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5C" w:rsidRPr="004B4F72" w:rsidRDefault="00C67E5C" w:rsidP="004B4F72">
      <w:pPr>
        <w:spacing w:after="0" w:line="240" w:lineRule="auto"/>
        <w:ind w:left="6379"/>
        <w:rPr>
          <w:rFonts w:ascii="Times New Roman" w:eastAsia="Times New Roman" w:hAnsi="Times New Roman" w:cs="Times New Roman"/>
          <w:b/>
          <w:bCs/>
          <w:color w:val="000000"/>
          <w:sz w:val="28"/>
          <w:szCs w:val="28"/>
          <w:lang w:val="uk-UA" w:eastAsia="ru-RU"/>
        </w:rPr>
      </w:pPr>
      <w:r w:rsidRPr="004B4F72">
        <w:rPr>
          <w:rFonts w:ascii="Times New Roman" w:eastAsia="Times New Roman" w:hAnsi="Times New Roman" w:cs="Times New Roman"/>
          <w:b/>
          <w:bCs/>
          <w:color w:val="000000"/>
          <w:sz w:val="28"/>
          <w:szCs w:val="28"/>
          <w:lang w:val="uk-UA" w:eastAsia="ru-RU"/>
        </w:rPr>
        <w:t xml:space="preserve">ЗАТВЕРДЖЕНО </w:t>
      </w:r>
    </w:p>
    <w:p w:rsidR="00C67E5C" w:rsidRPr="004B4F72" w:rsidRDefault="00C67E5C" w:rsidP="004B4F72">
      <w:pPr>
        <w:spacing w:after="0" w:line="240" w:lineRule="auto"/>
        <w:ind w:left="6379"/>
        <w:rPr>
          <w:rFonts w:ascii="Times New Roman" w:eastAsia="Times New Roman" w:hAnsi="Times New Roman" w:cs="Times New Roman"/>
          <w:b/>
          <w:bCs/>
          <w:color w:val="000000"/>
          <w:sz w:val="28"/>
          <w:szCs w:val="28"/>
          <w:lang w:val="uk-UA" w:eastAsia="ru-RU"/>
        </w:rPr>
      </w:pPr>
      <w:r w:rsidRPr="004B4F72">
        <w:rPr>
          <w:rFonts w:ascii="Times New Roman" w:eastAsia="Times New Roman" w:hAnsi="Times New Roman" w:cs="Times New Roman"/>
          <w:b/>
          <w:bCs/>
          <w:color w:val="000000"/>
          <w:sz w:val="28"/>
          <w:szCs w:val="28"/>
          <w:lang w:val="uk-UA" w:eastAsia="ru-RU"/>
        </w:rPr>
        <w:t xml:space="preserve">розпорядження </w:t>
      </w:r>
    </w:p>
    <w:p w:rsidR="002A5AB4" w:rsidRPr="004B4F72" w:rsidRDefault="00C67E5C" w:rsidP="004B4F72">
      <w:pPr>
        <w:spacing w:after="0" w:line="240" w:lineRule="auto"/>
        <w:ind w:left="6379"/>
        <w:rPr>
          <w:rFonts w:ascii="Times New Roman" w:eastAsia="Times New Roman" w:hAnsi="Times New Roman" w:cs="Times New Roman"/>
          <w:b/>
          <w:bCs/>
          <w:color w:val="000000"/>
          <w:sz w:val="28"/>
          <w:szCs w:val="28"/>
          <w:lang w:val="uk-UA" w:eastAsia="ru-RU"/>
        </w:rPr>
      </w:pPr>
      <w:r w:rsidRPr="004B4F72">
        <w:rPr>
          <w:rFonts w:ascii="Times New Roman" w:eastAsia="Times New Roman" w:hAnsi="Times New Roman" w:cs="Times New Roman"/>
          <w:b/>
          <w:bCs/>
          <w:color w:val="000000"/>
          <w:sz w:val="28"/>
          <w:szCs w:val="28"/>
          <w:lang w:val="uk-UA" w:eastAsia="ru-RU"/>
        </w:rPr>
        <w:t xml:space="preserve">Івано-Франківської </w:t>
      </w:r>
    </w:p>
    <w:p w:rsidR="00C67E5C" w:rsidRPr="004B4F72" w:rsidRDefault="00C67E5C" w:rsidP="004B4F72">
      <w:pPr>
        <w:spacing w:after="0" w:line="240" w:lineRule="auto"/>
        <w:ind w:left="6379"/>
        <w:rPr>
          <w:rFonts w:ascii="Times New Roman" w:eastAsia="Times New Roman" w:hAnsi="Times New Roman" w:cs="Times New Roman"/>
          <w:b/>
          <w:bCs/>
          <w:color w:val="000000"/>
          <w:sz w:val="28"/>
          <w:szCs w:val="28"/>
          <w:lang w:val="uk-UA" w:eastAsia="ru-RU"/>
        </w:rPr>
      </w:pPr>
      <w:r w:rsidRPr="004B4F72">
        <w:rPr>
          <w:rFonts w:ascii="Times New Roman" w:eastAsia="Times New Roman" w:hAnsi="Times New Roman" w:cs="Times New Roman"/>
          <w:b/>
          <w:bCs/>
          <w:color w:val="000000"/>
          <w:sz w:val="28"/>
          <w:szCs w:val="28"/>
          <w:lang w:val="uk-UA" w:eastAsia="ru-RU"/>
        </w:rPr>
        <w:t xml:space="preserve">обласної </w:t>
      </w:r>
      <w:r w:rsidR="00A93557" w:rsidRPr="004B4F72">
        <w:rPr>
          <w:rFonts w:ascii="Times New Roman" w:eastAsia="Times New Roman" w:hAnsi="Times New Roman" w:cs="Times New Roman"/>
          <w:b/>
          <w:bCs/>
          <w:color w:val="000000"/>
          <w:sz w:val="28"/>
          <w:szCs w:val="28"/>
          <w:lang w:val="uk-UA" w:eastAsia="ru-RU"/>
        </w:rPr>
        <w:t>військової</w:t>
      </w:r>
      <w:r w:rsidRPr="004B4F72">
        <w:rPr>
          <w:rFonts w:ascii="Times New Roman" w:eastAsia="Times New Roman" w:hAnsi="Times New Roman" w:cs="Times New Roman"/>
          <w:b/>
          <w:bCs/>
          <w:color w:val="000000"/>
          <w:sz w:val="28"/>
          <w:szCs w:val="28"/>
          <w:lang w:val="uk-UA" w:eastAsia="ru-RU"/>
        </w:rPr>
        <w:t xml:space="preserve"> адміністрації</w:t>
      </w:r>
    </w:p>
    <w:p w:rsidR="00C67E5C" w:rsidRPr="004B4F72" w:rsidRDefault="00C67E5C" w:rsidP="004B4F72">
      <w:pPr>
        <w:spacing w:after="0" w:line="240" w:lineRule="auto"/>
        <w:ind w:left="6379"/>
        <w:rPr>
          <w:rFonts w:ascii="Times New Roman" w:eastAsia="Times New Roman" w:hAnsi="Times New Roman" w:cs="Times New Roman"/>
          <w:b/>
          <w:bCs/>
          <w:color w:val="000000"/>
          <w:sz w:val="28"/>
          <w:szCs w:val="28"/>
          <w:lang w:val="uk-UA" w:eastAsia="ru-RU"/>
        </w:rPr>
      </w:pPr>
      <w:r w:rsidRPr="004B4F72">
        <w:rPr>
          <w:rFonts w:ascii="Times New Roman" w:eastAsia="Times New Roman" w:hAnsi="Times New Roman" w:cs="Times New Roman"/>
          <w:b/>
          <w:bCs/>
          <w:color w:val="000000"/>
          <w:sz w:val="28"/>
          <w:szCs w:val="28"/>
          <w:lang w:val="uk-UA" w:eastAsia="ru-RU"/>
        </w:rPr>
        <w:t xml:space="preserve">від </w:t>
      </w:r>
      <w:r w:rsidR="00225304">
        <w:rPr>
          <w:rFonts w:ascii="Times New Roman" w:eastAsia="Times New Roman" w:hAnsi="Times New Roman" w:cs="Times New Roman"/>
          <w:b/>
          <w:bCs/>
          <w:color w:val="000000"/>
          <w:sz w:val="28"/>
          <w:szCs w:val="28"/>
          <w:lang w:val="uk-UA" w:eastAsia="ru-RU"/>
        </w:rPr>
        <w:t>26.06.2026</w:t>
      </w:r>
      <w:r w:rsidRPr="004B4F72">
        <w:rPr>
          <w:rFonts w:ascii="Times New Roman" w:eastAsia="Times New Roman" w:hAnsi="Times New Roman" w:cs="Times New Roman"/>
          <w:b/>
          <w:bCs/>
          <w:color w:val="000000"/>
          <w:sz w:val="28"/>
          <w:szCs w:val="28"/>
          <w:lang w:val="uk-UA" w:eastAsia="ru-RU"/>
        </w:rPr>
        <w:t xml:space="preserve"> № </w:t>
      </w:r>
      <w:r w:rsidR="00225304">
        <w:rPr>
          <w:rFonts w:ascii="Times New Roman" w:eastAsia="Times New Roman" w:hAnsi="Times New Roman" w:cs="Times New Roman"/>
          <w:b/>
          <w:bCs/>
          <w:color w:val="000000"/>
          <w:sz w:val="28"/>
          <w:szCs w:val="28"/>
          <w:lang w:val="uk-UA" w:eastAsia="ru-RU"/>
        </w:rPr>
        <w:t>323</w:t>
      </w:r>
    </w:p>
    <w:p w:rsidR="00B61C36" w:rsidRPr="004B4F72" w:rsidRDefault="00B61C36" w:rsidP="004B4F72">
      <w:pPr>
        <w:spacing w:after="0" w:line="240" w:lineRule="auto"/>
        <w:ind w:firstLine="567"/>
        <w:jc w:val="center"/>
        <w:rPr>
          <w:rFonts w:ascii="Times New Roman" w:eastAsia="Times New Roman" w:hAnsi="Times New Roman" w:cs="Times New Roman"/>
          <w:b/>
          <w:color w:val="000000"/>
          <w:sz w:val="28"/>
          <w:szCs w:val="28"/>
          <w:lang w:val="uk-UA" w:eastAsia="ru-RU"/>
        </w:rPr>
      </w:pPr>
    </w:p>
    <w:p w:rsidR="00CD59B3" w:rsidRPr="004B4F72" w:rsidRDefault="00CD59B3" w:rsidP="004B4F72">
      <w:pPr>
        <w:spacing w:after="0" w:line="240" w:lineRule="auto"/>
        <w:ind w:firstLine="567"/>
        <w:jc w:val="center"/>
        <w:rPr>
          <w:rFonts w:ascii="Times New Roman" w:eastAsia="Times New Roman" w:hAnsi="Times New Roman" w:cs="Times New Roman"/>
          <w:b/>
          <w:color w:val="000000"/>
          <w:sz w:val="28"/>
          <w:szCs w:val="28"/>
          <w:lang w:val="uk-UA" w:eastAsia="ru-RU"/>
        </w:rPr>
      </w:pPr>
    </w:p>
    <w:p w:rsidR="001E68CD" w:rsidRPr="004B4F72" w:rsidRDefault="001E68CD" w:rsidP="00064202">
      <w:pPr>
        <w:widowControl w:val="0"/>
        <w:shd w:val="clear" w:color="auto" w:fill="FFFFFF"/>
        <w:suppressAutoHyphens/>
        <w:autoSpaceDE w:val="0"/>
        <w:spacing w:after="0" w:line="240" w:lineRule="auto"/>
        <w:jc w:val="center"/>
        <w:rPr>
          <w:rFonts w:ascii="Times New Roman" w:eastAsia="Times New Roman" w:hAnsi="Times New Roman" w:cs="Times New Roman"/>
          <w:b/>
          <w:bCs/>
          <w:sz w:val="28"/>
          <w:szCs w:val="28"/>
          <w:lang w:val="uk-UA" w:eastAsia="zh-CN"/>
        </w:rPr>
      </w:pPr>
      <w:r w:rsidRPr="004B4F72">
        <w:rPr>
          <w:rFonts w:ascii="Times New Roman" w:eastAsia="Times New Roman" w:hAnsi="Times New Roman" w:cs="Times New Roman"/>
          <w:b/>
          <w:bCs/>
          <w:sz w:val="28"/>
          <w:szCs w:val="28"/>
          <w:lang w:val="uk-UA" w:eastAsia="zh-CN"/>
        </w:rPr>
        <w:t xml:space="preserve">Положення </w:t>
      </w:r>
    </w:p>
    <w:p w:rsidR="001E68CD" w:rsidRPr="004B4F72" w:rsidRDefault="001E68CD" w:rsidP="004B4F72">
      <w:pPr>
        <w:widowControl w:val="0"/>
        <w:shd w:val="clear" w:color="auto" w:fill="FFFFFF"/>
        <w:suppressAutoHyphens/>
        <w:autoSpaceDE w:val="0"/>
        <w:spacing w:after="0" w:line="240" w:lineRule="auto"/>
        <w:ind w:firstLine="567"/>
        <w:jc w:val="center"/>
        <w:rPr>
          <w:rFonts w:ascii="Times New Roman" w:eastAsia="Times New Roman" w:hAnsi="Times New Roman" w:cs="Times New Roman"/>
          <w:b/>
          <w:bCs/>
          <w:sz w:val="28"/>
          <w:szCs w:val="28"/>
          <w:lang w:val="uk-UA" w:eastAsia="zh-CN"/>
        </w:rPr>
      </w:pPr>
      <w:r w:rsidRPr="004B4F72">
        <w:rPr>
          <w:rFonts w:ascii="Times New Roman" w:eastAsia="Times New Roman" w:hAnsi="Times New Roman" w:cs="Times New Roman"/>
          <w:b/>
          <w:bCs/>
          <w:sz w:val="28"/>
          <w:szCs w:val="28"/>
          <w:lang w:val="uk-UA" w:eastAsia="zh-CN"/>
        </w:rPr>
        <w:t xml:space="preserve">про територіальну підсистему єдиної державної системи цивільного захисту Івано-Франківської області </w:t>
      </w:r>
    </w:p>
    <w:p w:rsidR="001E68CD" w:rsidRPr="004B4F72" w:rsidRDefault="001E68CD" w:rsidP="004B4F72">
      <w:pPr>
        <w:widowControl w:val="0"/>
        <w:shd w:val="clear" w:color="auto" w:fill="FFFFFF"/>
        <w:suppressAutoHyphens/>
        <w:autoSpaceDE w:val="0"/>
        <w:spacing w:after="0" w:line="240" w:lineRule="auto"/>
        <w:ind w:firstLine="567"/>
        <w:jc w:val="center"/>
        <w:rPr>
          <w:rFonts w:ascii="Times New Roman" w:eastAsia="Times New Roman" w:hAnsi="Times New Roman" w:cs="Times New Roman"/>
          <w:b/>
          <w:bCs/>
          <w:sz w:val="28"/>
          <w:szCs w:val="28"/>
          <w:lang w:val="uk-UA" w:eastAsia="zh-CN"/>
        </w:rPr>
      </w:pP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1. Це Положення визначає основи створення територіальної підсистеми єдиної державної системи цивільного захисту </w:t>
      </w:r>
      <w:r w:rsidRPr="004B4F72">
        <w:rPr>
          <w:rFonts w:ascii="Times New Roman" w:eastAsia="Times New Roman" w:hAnsi="Times New Roman" w:cs="Times New Roman"/>
          <w:sz w:val="28"/>
          <w:szCs w:val="28"/>
          <w:lang w:val="uk-UA" w:eastAsia="zh-CN"/>
        </w:rPr>
        <w:t xml:space="preserve">Івано-Франківської </w:t>
      </w:r>
      <w:r w:rsidRPr="004B4F72">
        <w:rPr>
          <w:rFonts w:ascii="Times New Roman" w:eastAsia="Calibri" w:hAnsi="Times New Roman" w:cs="Times New Roman"/>
          <w:sz w:val="28"/>
          <w:szCs w:val="28"/>
          <w:lang w:val="uk-UA"/>
        </w:rPr>
        <w:t>області</w:t>
      </w:r>
      <w:r w:rsidR="00B64B1D">
        <w:rPr>
          <w:rFonts w:ascii="Times New Roman" w:eastAsia="Calibri" w:hAnsi="Times New Roman" w:cs="Times New Roman"/>
          <w:sz w:val="28"/>
          <w:szCs w:val="28"/>
          <w:lang w:val="uk-UA"/>
        </w:rPr>
        <w:br/>
      </w:r>
      <w:r w:rsidRPr="004B4F72">
        <w:rPr>
          <w:rFonts w:ascii="Times New Roman" w:eastAsia="Calibri" w:hAnsi="Times New Roman" w:cs="Times New Roman"/>
          <w:sz w:val="28"/>
          <w:szCs w:val="28"/>
          <w:lang w:val="uk-UA"/>
        </w:rPr>
        <w:t xml:space="preserve">(далі </w:t>
      </w:r>
      <w:r w:rsidR="00AD370A"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територіальна підсистема), її склад, завдання та рівні.</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2. У цьому Положенні терміни вживаються в такому значенні:</w:t>
      </w:r>
    </w:p>
    <w:p w:rsidR="00777192"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B64B1D">
        <w:rPr>
          <w:rFonts w:ascii="Times New Roman" w:eastAsia="Calibri" w:hAnsi="Times New Roman" w:cs="Times New Roman"/>
          <w:sz w:val="28"/>
          <w:szCs w:val="28"/>
          <w:lang w:val="uk-UA"/>
        </w:rPr>
        <w:t>ланка територіальної підсистеми</w:t>
      </w:r>
      <w:r w:rsidRPr="004B4F72">
        <w:rPr>
          <w:rFonts w:ascii="Times New Roman" w:eastAsia="Calibri" w:hAnsi="Times New Roman" w:cs="Times New Roman"/>
          <w:sz w:val="28"/>
          <w:szCs w:val="28"/>
          <w:lang w:val="uk-UA"/>
        </w:rPr>
        <w:t xml:space="preserve"> – складова частина територіальної підсистеми, яка створюється районними державними (військовими) адміністраціями – у районах</w:t>
      </w:r>
      <w:r w:rsidR="00777192" w:rsidRPr="004B4F72">
        <w:rPr>
          <w:rFonts w:ascii="Times New Roman" w:eastAsia="Calibri" w:hAnsi="Times New Roman" w:cs="Times New Roman"/>
          <w:sz w:val="28"/>
          <w:szCs w:val="28"/>
          <w:lang w:val="uk-UA"/>
        </w:rPr>
        <w:t xml:space="preserve"> (крім територій міських територіальних громад, адміністративними центрами яких є обласні центри), виконавчим органом </w:t>
      </w:r>
      <w:r w:rsidR="008A6D86">
        <w:rPr>
          <w:rFonts w:ascii="Times New Roman" w:eastAsia="Calibri" w:hAnsi="Times New Roman" w:cs="Times New Roman"/>
          <w:sz w:val="28"/>
          <w:szCs w:val="28"/>
          <w:lang w:val="uk-UA"/>
        </w:rPr>
        <w:t xml:space="preserve">               </w:t>
      </w:r>
      <w:r w:rsidR="00777192" w:rsidRPr="004B4F72">
        <w:rPr>
          <w:rFonts w:ascii="Times New Roman" w:eastAsia="Calibri" w:hAnsi="Times New Roman" w:cs="Times New Roman"/>
          <w:sz w:val="28"/>
          <w:szCs w:val="28"/>
          <w:lang w:val="uk-UA"/>
        </w:rPr>
        <w:t xml:space="preserve">Івано-Франківської міської ради – на території Івано-Франківської міської територіальної громади і до якої входять </w:t>
      </w:r>
      <w:proofErr w:type="spellStart"/>
      <w:r w:rsidR="00777192" w:rsidRPr="004B4F72">
        <w:rPr>
          <w:rFonts w:ascii="Times New Roman" w:eastAsia="Calibri" w:hAnsi="Times New Roman" w:cs="Times New Roman"/>
          <w:sz w:val="28"/>
          <w:szCs w:val="28"/>
          <w:lang w:val="uk-UA"/>
        </w:rPr>
        <w:t>субланки</w:t>
      </w:r>
      <w:proofErr w:type="spellEnd"/>
      <w:r w:rsidR="00777192" w:rsidRPr="004B4F72">
        <w:rPr>
          <w:rFonts w:ascii="Times New Roman" w:eastAsia="Calibri" w:hAnsi="Times New Roman" w:cs="Times New Roman"/>
          <w:sz w:val="28"/>
          <w:szCs w:val="28"/>
          <w:lang w:val="uk-UA"/>
        </w:rPr>
        <w:t xml:space="preserve">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proofErr w:type="spellStart"/>
      <w:r w:rsidRPr="00B64B1D">
        <w:rPr>
          <w:rFonts w:ascii="Times New Roman" w:eastAsia="Calibri" w:hAnsi="Times New Roman" w:cs="Times New Roman"/>
          <w:sz w:val="28"/>
          <w:szCs w:val="28"/>
          <w:lang w:val="uk-UA"/>
        </w:rPr>
        <w:t>субланка</w:t>
      </w:r>
      <w:proofErr w:type="spellEnd"/>
      <w:r w:rsidRPr="00B64B1D">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 складова частина ланки територіальної підсистеми, яка утворюється виконавчими органами міських</w:t>
      </w:r>
      <w:r w:rsidR="00777192" w:rsidRPr="004B4F72">
        <w:rPr>
          <w:rFonts w:ascii="Times New Roman" w:eastAsia="Calibri" w:hAnsi="Times New Roman" w:cs="Times New Roman"/>
          <w:sz w:val="28"/>
          <w:szCs w:val="28"/>
          <w:lang w:val="uk-UA"/>
        </w:rPr>
        <w:t xml:space="preserve"> (</w:t>
      </w:r>
      <w:r w:rsidR="003E31FA" w:rsidRPr="004B4F72">
        <w:rPr>
          <w:rFonts w:ascii="Times New Roman" w:eastAsia="Calibri" w:hAnsi="Times New Roman" w:cs="Times New Roman"/>
          <w:sz w:val="28"/>
          <w:szCs w:val="28"/>
          <w:lang w:val="uk-UA"/>
        </w:rPr>
        <w:t xml:space="preserve">крім </w:t>
      </w:r>
      <w:r w:rsidR="00A93557" w:rsidRPr="004B4F72">
        <w:rPr>
          <w:rFonts w:ascii="Times New Roman" w:eastAsia="Calibri" w:hAnsi="Times New Roman" w:cs="Times New Roman"/>
          <w:sz w:val="28"/>
          <w:szCs w:val="28"/>
          <w:lang w:val="uk-UA"/>
        </w:rPr>
        <w:t xml:space="preserve">виконавчого органу </w:t>
      </w:r>
      <w:r w:rsidR="008A6D86">
        <w:rPr>
          <w:rFonts w:ascii="Times New Roman" w:eastAsia="Calibri" w:hAnsi="Times New Roman" w:cs="Times New Roman"/>
          <w:sz w:val="28"/>
          <w:szCs w:val="28"/>
          <w:lang w:val="uk-UA"/>
        </w:rPr>
        <w:t xml:space="preserve">                    </w:t>
      </w:r>
      <w:r w:rsidR="003E31FA" w:rsidRPr="004B4F72">
        <w:rPr>
          <w:rFonts w:ascii="Times New Roman" w:eastAsia="Calibri" w:hAnsi="Times New Roman" w:cs="Times New Roman"/>
          <w:sz w:val="28"/>
          <w:szCs w:val="28"/>
          <w:lang w:val="uk-UA"/>
        </w:rPr>
        <w:t xml:space="preserve">Івано-Франківської міської </w:t>
      </w:r>
      <w:r w:rsidR="00A93557" w:rsidRPr="004B4F72">
        <w:rPr>
          <w:rFonts w:ascii="Times New Roman" w:eastAsia="Calibri" w:hAnsi="Times New Roman" w:cs="Times New Roman"/>
          <w:sz w:val="28"/>
          <w:szCs w:val="28"/>
          <w:lang w:val="uk-UA"/>
        </w:rPr>
        <w:t>ради</w:t>
      </w:r>
      <w:r w:rsidR="00777192"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селищних, сільських рад у територіальних громадах району</w:t>
      </w:r>
      <w:r w:rsidR="00AD370A"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B64B1D">
        <w:rPr>
          <w:rFonts w:ascii="Times New Roman" w:eastAsia="Calibri" w:hAnsi="Times New Roman" w:cs="Times New Roman"/>
          <w:sz w:val="28"/>
          <w:szCs w:val="28"/>
          <w:lang w:val="uk-UA"/>
        </w:rPr>
        <w:t>територіальна підсистема</w:t>
      </w:r>
      <w:r w:rsidRPr="004B4F72">
        <w:rPr>
          <w:rFonts w:ascii="Times New Roman" w:eastAsia="Calibri" w:hAnsi="Times New Roman" w:cs="Times New Roman"/>
          <w:sz w:val="28"/>
          <w:szCs w:val="28"/>
          <w:lang w:val="uk-UA"/>
        </w:rPr>
        <w:t xml:space="preserve"> – складова частина єдиної державної системи цивільного захисту, яка створюється в </w:t>
      </w:r>
      <w:r w:rsidR="002702C1" w:rsidRPr="004B4F72">
        <w:rPr>
          <w:rFonts w:ascii="Times New Roman" w:eastAsia="Calibri" w:hAnsi="Times New Roman" w:cs="Times New Roman"/>
          <w:sz w:val="28"/>
          <w:szCs w:val="28"/>
          <w:lang w:val="uk-UA"/>
        </w:rPr>
        <w:t>Івано-Франківській області</w:t>
      </w:r>
      <w:r w:rsidRPr="004B4F72">
        <w:rPr>
          <w:rFonts w:ascii="Times New Roman" w:eastAsia="Calibri" w:hAnsi="Times New Roman" w:cs="Times New Roman"/>
          <w:sz w:val="28"/>
          <w:szCs w:val="28"/>
          <w:lang w:val="uk-UA"/>
        </w:rPr>
        <w:t>, і до якої входять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Інші терміни вживаються у значенні, наведеному в Кодексі цивільного захисту України, Положенні про єдину державну систему цивільного захисту, затвердженому постановою Кабінету Міністрів України від 09.01.2014 № 11 </w:t>
      </w:r>
      <w:r w:rsidR="008A6D86">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(із змінами).</w:t>
      </w:r>
    </w:p>
    <w:p w:rsidR="001E68CD"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3. Метою створення територіальної підсистеми є здійснення заходів щодо захисту населення і територій </w:t>
      </w:r>
      <w:r w:rsidR="003E31FA" w:rsidRPr="004B4F72">
        <w:rPr>
          <w:rFonts w:ascii="Times New Roman" w:eastAsia="Times New Roman" w:hAnsi="Times New Roman" w:cs="Times New Roman"/>
          <w:sz w:val="28"/>
          <w:szCs w:val="28"/>
          <w:lang w:val="uk-UA" w:eastAsia="zh-CN"/>
        </w:rPr>
        <w:t xml:space="preserve">Івано-Франківської </w:t>
      </w:r>
      <w:r w:rsidR="003E31FA" w:rsidRPr="004B4F72">
        <w:rPr>
          <w:rFonts w:ascii="Times New Roman" w:eastAsia="Calibri" w:hAnsi="Times New Roman" w:cs="Times New Roman"/>
          <w:sz w:val="28"/>
          <w:szCs w:val="28"/>
          <w:lang w:val="uk-UA"/>
        </w:rPr>
        <w:t xml:space="preserve">області </w:t>
      </w:r>
      <w:r w:rsidRPr="004B4F72">
        <w:rPr>
          <w:rFonts w:ascii="Times New Roman" w:eastAsia="Calibri" w:hAnsi="Times New Roman" w:cs="Times New Roman"/>
          <w:sz w:val="28"/>
          <w:szCs w:val="28"/>
          <w:lang w:val="uk-UA"/>
        </w:rPr>
        <w:t>від надзвичайних ситуацій у мирний час та в особливий період</w:t>
      </w:r>
      <w:r w:rsidR="003E31FA" w:rsidRPr="004B4F72">
        <w:rPr>
          <w:rFonts w:ascii="Times New Roman" w:eastAsia="Calibri" w:hAnsi="Times New Roman" w:cs="Times New Roman"/>
          <w:sz w:val="28"/>
          <w:szCs w:val="28"/>
          <w:lang w:val="uk-UA"/>
        </w:rPr>
        <w:t>.</w:t>
      </w:r>
    </w:p>
    <w:p w:rsidR="008A6D86" w:rsidRDefault="008A6D86" w:rsidP="004B4F72">
      <w:pPr>
        <w:spacing w:after="0" w:line="240" w:lineRule="auto"/>
        <w:ind w:firstLine="567"/>
        <w:jc w:val="both"/>
        <w:rPr>
          <w:rFonts w:ascii="Times New Roman" w:eastAsia="Calibri" w:hAnsi="Times New Roman" w:cs="Times New Roman"/>
          <w:sz w:val="28"/>
          <w:szCs w:val="28"/>
          <w:lang w:val="uk-UA"/>
        </w:rPr>
      </w:pPr>
    </w:p>
    <w:p w:rsidR="008A6D86" w:rsidRPr="004B4F72" w:rsidRDefault="008A6D86" w:rsidP="004B4F72">
      <w:pPr>
        <w:spacing w:after="0" w:line="240" w:lineRule="auto"/>
        <w:ind w:firstLine="567"/>
        <w:jc w:val="both"/>
        <w:rPr>
          <w:rFonts w:ascii="Times New Roman" w:eastAsia="Calibri" w:hAnsi="Times New Roman" w:cs="Times New Roman"/>
          <w:sz w:val="28"/>
          <w:szCs w:val="28"/>
          <w:lang w:val="uk-UA"/>
        </w:rPr>
      </w:pP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lastRenderedPageBreak/>
        <w:t>4. Завданнями територіальної підсистеми є:</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 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2) організація та здійснення заходів щодо захисту населення і територій Івано-Франківської </w:t>
      </w:r>
      <w:r w:rsidRPr="004B4F72">
        <w:rPr>
          <w:rFonts w:ascii="Times New Roman" w:eastAsia="Times New Roman" w:hAnsi="Times New Roman" w:cs="Times New Roman"/>
          <w:sz w:val="28"/>
          <w:szCs w:val="28"/>
          <w:lang w:val="uk-UA" w:eastAsia="zh-CN"/>
        </w:rPr>
        <w:t>області</w:t>
      </w:r>
      <w:r w:rsidRPr="004B4F72">
        <w:rPr>
          <w:rFonts w:ascii="Times New Roman" w:eastAsia="Calibri" w:hAnsi="Times New Roman" w:cs="Times New Roman"/>
          <w:sz w:val="28"/>
          <w:szCs w:val="28"/>
          <w:lang w:val="uk-UA"/>
        </w:rPr>
        <w:t xml:space="preserve"> від надзвичайних ситуацій;</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3) планування заходів цивільного захисту;</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4) організація та здійснення заходів із запобігання виникненню надзвичайних ситуацій;</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5)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6) ліквідація наслідків надзвичайних ситуацій або небезпечних подій;</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7) проведення моніторингу і прогнозування виникнення надзвичайних ситуацій та їх розвитку, визначення ризиків їх виникнення на території відповідного регіону,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8)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9) навчання населення щодо поведінки та дій у разі виникнення надзвичайної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10) організація і проведення підготовки керівного складу та фахівців органів виконавчої влади, органів місцевого самоврядування, суб’єктів господарювання, діяльність яких пов’язана з організацією і здійсненням заходів цивільного захисту;</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11) здійснення заходів щодо створення та використання наявного фонду захисних споруд цивільного захисту для укриття населення;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12) створення, збереження і раціональне використання резерву матеріальних ресурсів, необхідних для запобігання і реагування на надзвичайні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13) забезпечення сталого функціонування суб’єктів господарювання і територій в особливий період;</w:t>
      </w:r>
    </w:p>
    <w:p w:rsidR="003E31FA" w:rsidRPr="004B4F72" w:rsidRDefault="003E31F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14) організація і проведення підготовки керівного складу територіальної підсистеми до дій </w:t>
      </w:r>
      <w:r w:rsidR="007125AB" w:rsidRPr="007125AB">
        <w:rPr>
          <w:rFonts w:ascii="Times New Roman" w:eastAsia="Calibri" w:hAnsi="Times New Roman" w:cs="Times New Roman"/>
          <w:sz w:val="28"/>
          <w:szCs w:val="28"/>
          <w:lang w:val="uk-UA"/>
        </w:rPr>
        <w:t>у разі мобілізації</w:t>
      </w:r>
      <w:r w:rsidR="007125AB">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та виконання завдань цивільного захисту у воєнний час, з урахуванням норм м</w:t>
      </w:r>
      <w:r w:rsidR="002E4C48">
        <w:rPr>
          <w:rFonts w:ascii="Times New Roman" w:eastAsia="Calibri" w:hAnsi="Times New Roman" w:cs="Times New Roman"/>
          <w:sz w:val="28"/>
          <w:szCs w:val="28"/>
          <w:lang w:val="uk-UA"/>
        </w:rPr>
        <w:t>іжнародного гуманітарного права;</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w:t>
      </w:r>
      <w:r w:rsidR="00154C7D" w:rsidRPr="004B4F72">
        <w:rPr>
          <w:rFonts w:ascii="Times New Roman" w:eastAsia="Calibri" w:hAnsi="Times New Roman" w:cs="Times New Roman"/>
          <w:sz w:val="28"/>
          <w:szCs w:val="28"/>
          <w:lang w:val="uk-UA"/>
        </w:rPr>
        <w:t>5</w:t>
      </w:r>
      <w:r w:rsidRPr="004B4F72">
        <w:rPr>
          <w:rFonts w:ascii="Times New Roman" w:eastAsia="Calibri" w:hAnsi="Times New Roman" w:cs="Times New Roman"/>
          <w:sz w:val="28"/>
          <w:szCs w:val="28"/>
          <w:lang w:val="uk-UA"/>
        </w:rPr>
        <w:t>) здійснення заходів щодо соціального захисту постраждалого населення;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w:t>
      </w:r>
      <w:r w:rsidR="00154C7D" w:rsidRPr="004B4F72">
        <w:rPr>
          <w:rFonts w:ascii="Times New Roman" w:eastAsia="Calibri" w:hAnsi="Times New Roman" w:cs="Times New Roman"/>
          <w:sz w:val="28"/>
          <w:szCs w:val="28"/>
          <w:lang w:val="uk-UA"/>
        </w:rPr>
        <w:t>6</w:t>
      </w:r>
      <w:r w:rsidRPr="004B4F72">
        <w:rPr>
          <w:rFonts w:ascii="Times New Roman" w:eastAsia="Calibri" w:hAnsi="Times New Roman" w:cs="Times New Roman"/>
          <w:sz w:val="28"/>
          <w:szCs w:val="28"/>
          <w:lang w:val="uk-UA"/>
        </w:rPr>
        <w:t>) інші завдання, визначені законом.</w:t>
      </w:r>
    </w:p>
    <w:p w:rsidR="001E68CD" w:rsidRPr="004B4F72" w:rsidRDefault="001E68CD"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bookmarkStart w:id="0" w:name="_Hlk129863858"/>
      <w:r w:rsidRPr="004B4F72">
        <w:rPr>
          <w:rFonts w:ascii="Times New Roman" w:eastAsia="Times New Roman" w:hAnsi="Times New Roman" w:cs="Times New Roman"/>
          <w:sz w:val="28"/>
          <w:szCs w:val="28"/>
          <w:lang w:val="uk-UA" w:eastAsia="zh-CN"/>
        </w:rPr>
        <w:t>5. Територіальна підсистема складається з:</w:t>
      </w:r>
    </w:p>
    <w:p w:rsidR="001E68CD" w:rsidRPr="004B4F72" w:rsidRDefault="00DC075B"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r w:rsidRPr="004B4F72">
        <w:rPr>
          <w:rFonts w:ascii="Times New Roman" w:eastAsia="Times New Roman" w:hAnsi="Times New Roman" w:cs="Times New Roman"/>
          <w:sz w:val="28"/>
          <w:szCs w:val="28"/>
          <w:lang w:val="uk-UA" w:eastAsia="zh-CN"/>
        </w:rPr>
        <w:t>Верхов</w:t>
      </w:r>
      <w:r w:rsidR="00986677" w:rsidRPr="004B4F72">
        <w:rPr>
          <w:rFonts w:ascii="Times New Roman" w:eastAsia="Times New Roman" w:hAnsi="Times New Roman" w:cs="Times New Roman"/>
          <w:sz w:val="28"/>
          <w:szCs w:val="28"/>
          <w:lang w:val="uk-UA" w:eastAsia="zh-CN"/>
        </w:rPr>
        <w:t>инської районної ланки у складі</w:t>
      </w:r>
      <w:r w:rsidR="001E68CD" w:rsidRPr="004B4F72">
        <w:rPr>
          <w:rFonts w:ascii="Times New Roman" w:eastAsia="Times New Roman" w:hAnsi="Times New Roman" w:cs="Times New Roman"/>
          <w:iCs/>
          <w:sz w:val="28"/>
          <w:szCs w:val="28"/>
          <w:lang w:val="uk-UA" w:eastAsia="zh-CN"/>
        </w:rPr>
        <w:t xml:space="preserve">: </w:t>
      </w:r>
      <w:proofErr w:type="spellStart"/>
      <w:r w:rsidR="009B5530" w:rsidRPr="004B4F72">
        <w:rPr>
          <w:rFonts w:ascii="Times New Roman" w:eastAsia="Times New Roman" w:hAnsi="Times New Roman" w:cs="Times New Roman"/>
          <w:iCs/>
          <w:sz w:val="28"/>
          <w:szCs w:val="28"/>
          <w:lang w:val="uk-UA" w:eastAsia="zh-CN"/>
        </w:rPr>
        <w:t>Білоберізької</w:t>
      </w:r>
      <w:proofErr w:type="spellEnd"/>
      <w:r w:rsidR="001E68CD" w:rsidRPr="004B4F72">
        <w:rPr>
          <w:rFonts w:ascii="Times New Roman" w:eastAsia="Times New Roman" w:hAnsi="Times New Roman" w:cs="Times New Roman"/>
          <w:iCs/>
          <w:sz w:val="28"/>
          <w:szCs w:val="28"/>
          <w:lang w:val="uk-UA" w:eastAsia="zh-CN"/>
        </w:rPr>
        <w:t xml:space="preserve"> сільської, </w:t>
      </w:r>
      <w:r w:rsidR="000B1A75" w:rsidRPr="004B4F72">
        <w:rPr>
          <w:rFonts w:ascii="Times New Roman" w:eastAsia="Times New Roman" w:hAnsi="Times New Roman" w:cs="Times New Roman"/>
          <w:iCs/>
          <w:sz w:val="28"/>
          <w:szCs w:val="28"/>
          <w:lang w:val="uk-UA" w:eastAsia="zh-CN"/>
        </w:rPr>
        <w:t xml:space="preserve">Верховинської селищної, </w:t>
      </w:r>
      <w:proofErr w:type="spellStart"/>
      <w:r w:rsidR="000B1A75" w:rsidRPr="004B4F72">
        <w:rPr>
          <w:rFonts w:ascii="Times New Roman" w:eastAsia="Times New Roman" w:hAnsi="Times New Roman" w:cs="Times New Roman"/>
          <w:iCs/>
          <w:sz w:val="28"/>
          <w:szCs w:val="28"/>
          <w:lang w:val="uk-UA" w:eastAsia="zh-CN"/>
        </w:rPr>
        <w:t>Зеленської</w:t>
      </w:r>
      <w:proofErr w:type="spellEnd"/>
      <w:r w:rsidR="000B1A75" w:rsidRPr="004B4F72">
        <w:rPr>
          <w:rFonts w:ascii="Times New Roman" w:eastAsia="Times New Roman" w:hAnsi="Times New Roman" w:cs="Times New Roman"/>
          <w:iCs/>
          <w:sz w:val="28"/>
          <w:szCs w:val="28"/>
          <w:lang w:val="uk-UA" w:eastAsia="zh-CN"/>
        </w:rPr>
        <w:t xml:space="preserve"> сільської</w:t>
      </w:r>
      <w:r w:rsidR="001E68CD" w:rsidRPr="004B4F72">
        <w:rPr>
          <w:rFonts w:ascii="Times New Roman" w:eastAsia="Times New Roman" w:hAnsi="Times New Roman" w:cs="Times New Roman"/>
          <w:iCs/>
          <w:sz w:val="28"/>
          <w:szCs w:val="28"/>
          <w:lang w:val="uk-UA" w:eastAsia="zh-CN"/>
        </w:rPr>
        <w:t xml:space="preserve"> </w:t>
      </w:r>
      <w:proofErr w:type="spellStart"/>
      <w:r w:rsidR="001E68CD" w:rsidRPr="004B4F72">
        <w:rPr>
          <w:rFonts w:ascii="Times New Roman" w:eastAsia="Times New Roman" w:hAnsi="Times New Roman" w:cs="Times New Roman"/>
          <w:iCs/>
          <w:sz w:val="28"/>
          <w:szCs w:val="28"/>
          <w:lang w:val="uk-UA" w:eastAsia="zh-CN"/>
        </w:rPr>
        <w:t>субланок</w:t>
      </w:r>
      <w:proofErr w:type="spellEnd"/>
      <w:r w:rsidR="001E68CD" w:rsidRPr="004B4F72">
        <w:rPr>
          <w:rFonts w:ascii="Times New Roman" w:eastAsia="Times New Roman" w:hAnsi="Times New Roman" w:cs="Times New Roman"/>
          <w:iCs/>
          <w:sz w:val="28"/>
          <w:szCs w:val="28"/>
          <w:lang w:val="uk-UA" w:eastAsia="zh-CN"/>
        </w:rPr>
        <w:t>;</w:t>
      </w:r>
    </w:p>
    <w:p w:rsidR="00DC075B" w:rsidRPr="004B4F72" w:rsidRDefault="00DC075B"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r w:rsidRPr="004B4F72">
        <w:rPr>
          <w:rFonts w:ascii="Times New Roman" w:eastAsia="Times New Roman" w:hAnsi="Times New Roman" w:cs="Times New Roman"/>
          <w:sz w:val="28"/>
          <w:szCs w:val="28"/>
          <w:lang w:val="uk-UA" w:eastAsia="zh-CN"/>
        </w:rPr>
        <w:t>Івано-Франківської районної ланки у складі</w:t>
      </w:r>
      <w:r w:rsidR="000E6270"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 xml:space="preserve"> </w:t>
      </w:r>
      <w:proofErr w:type="spellStart"/>
      <w:r w:rsidR="000B1A75" w:rsidRPr="004B4F72">
        <w:rPr>
          <w:rFonts w:ascii="Times New Roman" w:eastAsia="Times New Roman" w:hAnsi="Times New Roman" w:cs="Times New Roman"/>
          <w:sz w:val="28"/>
          <w:szCs w:val="28"/>
          <w:lang w:val="uk-UA" w:eastAsia="zh-CN"/>
        </w:rPr>
        <w:t>Більшівцівської</w:t>
      </w:r>
      <w:proofErr w:type="spellEnd"/>
      <w:r w:rsidR="000B1A75" w:rsidRPr="004B4F72">
        <w:rPr>
          <w:rFonts w:ascii="Times New Roman" w:eastAsia="Times New Roman" w:hAnsi="Times New Roman" w:cs="Times New Roman"/>
          <w:sz w:val="28"/>
          <w:szCs w:val="28"/>
          <w:lang w:val="uk-UA" w:eastAsia="zh-CN"/>
        </w:rPr>
        <w:t xml:space="preserve"> селищної, </w:t>
      </w:r>
      <w:proofErr w:type="spellStart"/>
      <w:r w:rsidR="000B1A75" w:rsidRPr="004B4F72">
        <w:rPr>
          <w:rFonts w:ascii="Times New Roman" w:eastAsia="Times New Roman" w:hAnsi="Times New Roman" w:cs="Times New Roman"/>
          <w:sz w:val="28"/>
          <w:szCs w:val="28"/>
          <w:lang w:val="uk-UA" w:eastAsia="zh-CN"/>
        </w:rPr>
        <w:t>Богородчанської</w:t>
      </w:r>
      <w:proofErr w:type="spellEnd"/>
      <w:r w:rsidR="000B1A75" w:rsidRPr="004B4F72">
        <w:rPr>
          <w:rFonts w:ascii="Times New Roman" w:eastAsia="Times New Roman" w:hAnsi="Times New Roman" w:cs="Times New Roman"/>
          <w:sz w:val="28"/>
          <w:szCs w:val="28"/>
          <w:lang w:val="uk-UA" w:eastAsia="zh-CN"/>
        </w:rPr>
        <w:t xml:space="preserve"> селищної,</w:t>
      </w:r>
      <w:r w:rsidR="009B5530" w:rsidRPr="004B4F72">
        <w:rPr>
          <w:rFonts w:ascii="Times New Roman" w:eastAsia="Times New Roman" w:hAnsi="Times New Roman" w:cs="Times New Roman"/>
          <w:sz w:val="28"/>
          <w:szCs w:val="28"/>
          <w:lang w:val="uk-UA" w:eastAsia="zh-CN"/>
        </w:rPr>
        <w:t xml:space="preserve"> </w:t>
      </w:r>
      <w:proofErr w:type="spellStart"/>
      <w:r w:rsidR="000B1A75" w:rsidRPr="004B4F72">
        <w:rPr>
          <w:rFonts w:ascii="Times New Roman" w:eastAsia="Times New Roman" w:hAnsi="Times New Roman" w:cs="Times New Roman"/>
          <w:sz w:val="28"/>
          <w:szCs w:val="28"/>
          <w:lang w:val="uk-UA" w:eastAsia="zh-CN"/>
        </w:rPr>
        <w:t>Букачівської</w:t>
      </w:r>
      <w:proofErr w:type="spellEnd"/>
      <w:r w:rsidR="000B1A75" w:rsidRPr="004B4F72">
        <w:rPr>
          <w:rFonts w:ascii="Times New Roman" w:eastAsia="Times New Roman" w:hAnsi="Times New Roman" w:cs="Times New Roman"/>
          <w:sz w:val="28"/>
          <w:szCs w:val="28"/>
          <w:lang w:val="uk-UA" w:eastAsia="zh-CN"/>
        </w:rPr>
        <w:t xml:space="preserve"> селищної, </w:t>
      </w:r>
      <w:proofErr w:type="spellStart"/>
      <w:r w:rsidR="000B1A75" w:rsidRPr="004B4F72">
        <w:rPr>
          <w:rFonts w:ascii="Times New Roman" w:eastAsia="Times New Roman" w:hAnsi="Times New Roman" w:cs="Times New Roman"/>
          <w:sz w:val="28"/>
          <w:szCs w:val="28"/>
          <w:lang w:val="uk-UA" w:eastAsia="zh-CN"/>
        </w:rPr>
        <w:t>Бурштинської</w:t>
      </w:r>
      <w:proofErr w:type="spellEnd"/>
      <w:r w:rsidR="000B1A75" w:rsidRPr="004B4F72">
        <w:rPr>
          <w:rFonts w:ascii="Times New Roman" w:eastAsia="Times New Roman" w:hAnsi="Times New Roman" w:cs="Times New Roman"/>
          <w:sz w:val="28"/>
          <w:szCs w:val="28"/>
          <w:lang w:val="uk-UA" w:eastAsia="zh-CN"/>
        </w:rPr>
        <w:t xml:space="preserve"> міської, Галицької міської, </w:t>
      </w:r>
      <w:proofErr w:type="spellStart"/>
      <w:r w:rsidR="000B1A75" w:rsidRPr="004B4F72">
        <w:rPr>
          <w:rFonts w:ascii="Times New Roman" w:eastAsia="Times New Roman" w:hAnsi="Times New Roman" w:cs="Times New Roman"/>
          <w:sz w:val="28"/>
          <w:szCs w:val="28"/>
          <w:lang w:val="uk-UA" w:eastAsia="zh-CN"/>
        </w:rPr>
        <w:t>Дзвиняцької</w:t>
      </w:r>
      <w:proofErr w:type="spellEnd"/>
      <w:r w:rsidR="000B1A75" w:rsidRPr="004B4F72">
        <w:rPr>
          <w:rFonts w:ascii="Times New Roman" w:eastAsia="Times New Roman" w:hAnsi="Times New Roman" w:cs="Times New Roman"/>
          <w:sz w:val="28"/>
          <w:szCs w:val="28"/>
          <w:lang w:val="uk-UA" w:eastAsia="zh-CN"/>
        </w:rPr>
        <w:t xml:space="preserve"> сільської, </w:t>
      </w:r>
      <w:proofErr w:type="spellStart"/>
      <w:r w:rsidR="000B1A75" w:rsidRPr="004B4F72">
        <w:rPr>
          <w:rFonts w:ascii="Times New Roman" w:eastAsia="Times New Roman" w:hAnsi="Times New Roman" w:cs="Times New Roman"/>
          <w:sz w:val="28"/>
          <w:szCs w:val="28"/>
          <w:lang w:val="uk-UA" w:eastAsia="zh-CN"/>
        </w:rPr>
        <w:t>Дубовецької</w:t>
      </w:r>
      <w:proofErr w:type="spellEnd"/>
      <w:r w:rsidR="000B1A75" w:rsidRPr="004B4F72">
        <w:rPr>
          <w:rFonts w:ascii="Times New Roman" w:eastAsia="Times New Roman" w:hAnsi="Times New Roman" w:cs="Times New Roman"/>
          <w:sz w:val="28"/>
          <w:szCs w:val="28"/>
          <w:lang w:val="uk-UA" w:eastAsia="zh-CN"/>
        </w:rPr>
        <w:t xml:space="preserve"> сільської, </w:t>
      </w:r>
      <w:proofErr w:type="spellStart"/>
      <w:r w:rsidR="000B1A75" w:rsidRPr="004B4F72">
        <w:rPr>
          <w:rFonts w:ascii="Times New Roman" w:eastAsia="Times New Roman" w:hAnsi="Times New Roman" w:cs="Times New Roman"/>
          <w:sz w:val="28"/>
          <w:szCs w:val="28"/>
          <w:lang w:val="uk-UA" w:eastAsia="zh-CN"/>
        </w:rPr>
        <w:t>Єзупільської</w:t>
      </w:r>
      <w:proofErr w:type="spellEnd"/>
      <w:r w:rsidR="000B1A75" w:rsidRPr="004B4F72">
        <w:rPr>
          <w:rFonts w:ascii="Times New Roman" w:eastAsia="Times New Roman" w:hAnsi="Times New Roman" w:cs="Times New Roman"/>
          <w:sz w:val="28"/>
          <w:szCs w:val="28"/>
          <w:lang w:val="uk-UA" w:eastAsia="zh-CN"/>
        </w:rPr>
        <w:t xml:space="preserve"> </w:t>
      </w:r>
      <w:r w:rsidR="000B1A75" w:rsidRPr="004B4F72">
        <w:rPr>
          <w:rFonts w:ascii="Times New Roman" w:eastAsia="Times New Roman" w:hAnsi="Times New Roman" w:cs="Times New Roman"/>
          <w:sz w:val="28"/>
          <w:szCs w:val="28"/>
          <w:lang w:val="uk-UA" w:eastAsia="zh-CN"/>
        </w:rPr>
        <w:lastRenderedPageBreak/>
        <w:t xml:space="preserve">селищної, </w:t>
      </w:r>
      <w:proofErr w:type="spellStart"/>
      <w:r w:rsidR="000B1A75" w:rsidRPr="004B4F72">
        <w:rPr>
          <w:rFonts w:ascii="Times New Roman" w:eastAsia="Times New Roman" w:hAnsi="Times New Roman" w:cs="Times New Roman"/>
          <w:sz w:val="28"/>
          <w:szCs w:val="28"/>
          <w:lang w:val="uk-UA" w:eastAsia="zh-CN"/>
        </w:rPr>
        <w:t>Загвіздянської</w:t>
      </w:r>
      <w:proofErr w:type="spellEnd"/>
      <w:r w:rsidR="000B1A75" w:rsidRPr="004B4F72">
        <w:rPr>
          <w:rFonts w:ascii="Times New Roman" w:eastAsia="Times New Roman" w:hAnsi="Times New Roman" w:cs="Times New Roman"/>
          <w:sz w:val="28"/>
          <w:szCs w:val="28"/>
          <w:lang w:val="uk-UA" w:eastAsia="zh-CN"/>
        </w:rPr>
        <w:t xml:space="preserve"> сільської, </w:t>
      </w:r>
      <w:proofErr w:type="spellStart"/>
      <w:r w:rsidR="000B1A75" w:rsidRPr="004B4F72">
        <w:rPr>
          <w:rFonts w:ascii="Times New Roman" w:eastAsia="Times New Roman" w:hAnsi="Times New Roman" w:cs="Times New Roman"/>
          <w:sz w:val="28"/>
          <w:szCs w:val="28"/>
          <w:lang w:val="uk-UA" w:eastAsia="zh-CN"/>
        </w:rPr>
        <w:t>Лисецьк</w:t>
      </w:r>
      <w:r w:rsidR="0043393B" w:rsidRPr="004B4F72">
        <w:rPr>
          <w:rFonts w:ascii="Times New Roman" w:eastAsia="Times New Roman" w:hAnsi="Times New Roman" w:cs="Times New Roman"/>
          <w:sz w:val="28"/>
          <w:szCs w:val="28"/>
          <w:lang w:val="uk-UA" w:eastAsia="zh-CN"/>
        </w:rPr>
        <w:t>ої</w:t>
      </w:r>
      <w:proofErr w:type="spellEnd"/>
      <w:r w:rsidR="000B1A75" w:rsidRPr="004B4F72">
        <w:rPr>
          <w:rFonts w:ascii="Times New Roman" w:eastAsia="Times New Roman" w:hAnsi="Times New Roman" w:cs="Times New Roman"/>
          <w:sz w:val="28"/>
          <w:szCs w:val="28"/>
          <w:lang w:val="uk-UA" w:eastAsia="zh-CN"/>
        </w:rPr>
        <w:t xml:space="preserve"> </w:t>
      </w:r>
      <w:r w:rsidR="0043393B" w:rsidRPr="004B4F72">
        <w:rPr>
          <w:rFonts w:ascii="Times New Roman" w:eastAsia="Times New Roman" w:hAnsi="Times New Roman" w:cs="Times New Roman"/>
          <w:sz w:val="28"/>
          <w:szCs w:val="28"/>
          <w:lang w:val="uk-UA" w:eastAsia="zh-CN"/>
        </w:rPr>
        <w:t xml:space="preserve">селищної, </w:t>
      </w:r>
      <w:proofErr w:type="spellStart"/>
      <w:r w:rsidR="0043393B" w:rsidRPr="004B4F72">
        <w:rPr>
          <w:rFonts w:ascii="Times New Roman" w:eastAsia="Times New Roman" w:hAnsi="Times New Roman" w:cs="Times New Roman"/>
          <w:sz w:val="28"/>
          <w:szCs w:val="28"/>
          <w:lang w:val="uk-UA" w:eastAsia="zh-CN"/>
        </w:rPr>
        <w:t>Обертинської</w:t>
      </w:r>
      <w:proofErr w:type="spellEnd"/>
      <w:r w:rsidR="0043393B" w:rsidRPr="004B4F72">
        <w:rPr>
          <w:rFonts w:ascii="Times New Roman" w:eastAsia="Times New Roman" w:hAnsi="Times New Roman" w:cs="Times New Roman"/>
          <w:sz w:val="28"/>
          <w:szCs w:val="28"/>
          <w:lang w:val="uk-UA" w:eastAsia="zh-CN"/>
        </w:rPr>
        <w:t xml:space="preserve"> селищної, </w:t>
      </w:r>
      <w:proofErr w:type="spellStart"/>
      <w:r w:rsidR="0043393B" w:rsidRPr="004B4F72">
        <w:rPr>
          <w:rFonts w:ascii="Times New Roman" w:eastAsia="Times New Roman" w:hAnsi="Times New Roman" w:cs="Times New Roman"/>
          <w:sz w:val="28"/>
          <w:szCs w:val="28"/>
          <w:lang w:val="uk-UA" w:eastAsia="zh-CN"/>
        </w:rPr>
        <w:t>Олешанської</w:t>
      </w:r>
      <w:proofErr w:type="spellEnd"/>
      <w:r w:rsidR="0043393B" w:rsidRPr="004B4F72">
        <w:rPr>
          <w:rFonts w:ascii="Times New Roman" w:eastAsia="Times New Roman" w:hAnsi="Times New Roman" w:cs="Times New Roman"/>
          <w:sz w:val="28"/>
          <w:szCs w:val="28"/>
          <w:lang w:val="uk-UA" w:eastAsia="zh-CN"/>
        </w:rPr>
        <w:t xml:space="preserve"> сільської, </w:t>
      </w:r>
      <w:proofErr w:type="spellStart"/>
      <w:r w:rsidR="0043393B" w:rsidRPr="004B4F72">
        <w:rPr>
          <w:rFonts w:ascii="Times New Roman" w:eastAsia="Times New Roman" w:hAnsi="Times New Roman" w:cs="Times New Roman"/>
          <w:sz w:val="28"/>
          <w:szCs w:val="28"/>
          <w:lang w:val="uk-UA" w:eastAsia="zh-CN"/>
        </w:rPr>
        <w:t>Рогатинської</w:t>
      </w:r>
      <w:proofErr w:type="spellEnd"/>
      <w:r w:rsidR="0043393B" w:rsidRPr="004B4F72">
        <w:rPr>
          <w:rFonts w:ascii="Times New Roman" w:eastAsia="Times New Roman" w:hAnsi="Times New Roman" w:cs="Times New Roman"/>
          <w:sz w:val="28"/>
          <w:szCs w:val="28"/>
          <w:lang w:val="uk-UA" w:eastAsia="zh-CN"/>
        </w:rPr>
        <w:t xml:space="preserve"> міської, </w:t>
      </w:r>
      <w:proofErr w:type="spellStart"/>
      <w:r w:rsidR="0043393B" w:rsidRPr="004B4F72">
        <w:rPr>
          <w:rFonts w:ascii="Times New Roman" w:eastAsia="Times New Roman" w:hAnsi="Times New Roman" w:cs="Times New Roman"/>
          <w:sz w:val="28"/>
          <w:szCs w:val="28"/>
          <w:lang w:val="uk-UA" w:eastAsia="zh-CN"/>
        </w:rPr>
        <w:t>Солотвинської</w:t>
      </w:r>
      <w:proofErr w:type="spellEnd"/>
      <w:r w:rsidR="0043393B" w:rsidRPr="004B4F72">
        <w:rPr>
          <w:rFonts w:ascii="Times New Roman" w:eastAsia="Times New Roman" w:hAnsi="Times New Roman" w:cs="Times New Roman"/>
          <w:sz w:val="28"/>
          <w:szCs w:val="28"/>
          <w:lang w:val="uk-UA" w:eastAsia="zh-CN"/>
        </w:rPr>
        <w:t xml:space="preserve"> селищної, </w:t>
      </w:r>
      <w:proofErr w:type="spellStart"/>
      <w:r w:rsidR="0043393B" w:rsidRPr="004B4F72">
        <w:rPr>
          <w:rFonts w:ascii="Times New Roman" w:eastAsia="Times New Roman" w:hAnsi="Times New Roman" w:cs="Times New Roman"/>
          <w:sz w:val="28"/>
          <w:szCs w:val="28"/>
          <w:lang w:val="uk-UA" w:eastAsia="zh-CN"/>
        </w:rPr>
        <w:t>Старобогородчанської</w:t>
      </w:r>
      <w:proofErr w:type="spellEnd"/>
      <w:r w:rsidR="0043393B" w:rsidRPr="004B4F72">
        <w:rPr>
          <w:rFonts w:ascii="Times New Roman" w:eastAsia="Times New Roman" w:hAnsi="Times New Roman" w:cs="Times New Roman"/>
          <w:sz w:val="28"/>
          <w:szCs w:val="28"/>
          <w:lang w:val="uk-UA" w:eastAsia="zh-CN"/>
        </w:rPr>
        <w:t xml:space="preserve"> сільської, Тисменицької міської, </w:t>
      </w:r>
      <w:proofErr w:type="spellStart"/>
      <w:r w:rsidR="0043393B" w:rsidRPr="004B4F72">
        <w:rPr>
          <w:rFonts w:ascii="Times New Roman" w:eastAsia="Times New Roman" w:hAnsi="Times New Roman" w:cs="Times New Roman"/>
          <w:sz w:val="28"/>
          <w:szCs w:val="28"/>
          <w:lang w:val="uk-UA" w:eastAsia="zh-CN"/>
        </w:rPr>
        <w:t>Тлумацької</w:t>
      </w:r>
      <w:proofErr w:type="spellEnd"/>
      <w:r w:rsidR="0043393B" w:rsidRPr="004B4F72">
        <w:rPr>
          <w:rFonts w:ascii="Times New Roman" w:eastAsia="Times New Roman" w:hAnsi="Times New Roman" w:cs="Times New Roman"/>
          <w:sz w:val="28"/>
          <w:szCs w:val="28"/>
          <w:lang w:val="uk-UA" w:eastAsia="zh-CN"/>
        </w:rPr>
        <w:t xml:space="preserve"> міської, </w:t>
      </w:r>
      <w:proofErr w:type="spellStart"/>
      <w:r w:rsidR="0043393B" w:rsidRPr="004B4F72">
        <w:rPr>
          <w:rFonts w:ascii="Times New Roman" w:eastAsia="Times New Roman" w:hAnsi="Times New Roman" w:cs="Times New Roman"/>
          <w:sz w:val="28"/>
          <w:szCs w:val="28"/>
          <w:lang w:val="uk-UA" w:eastAsia="zh-CN"/>
        </w:rPr>
        <w:t>Угринівської</w:t>
      </w:r>
      <w:proofErr w:type="spellEnd"/>
      <w:r w:rsidR="0043393B" w:rsidRPr="004B4F72">
        <w:rPr>
          <w:rFonts w:ascii="Times New Roman" w:eastAsia="Times New Roman" w:hAnsi="Times New Roman" w:cs="Times New Roman"/>
          <w:sz w:val="28"/>
          <w:szCs w:val="28"/>
          <w:lang w:val="uk-UA" w:eastAsia="zh-CN"/>
        </w:rPr>
        <w:t xml:space="preserve"> сільської, </w:t>
      </w:r>
      <w:proofErr w:type="spellStart"/>
      <w:r w:rsidR="0043393B" w:rsidRPr="004B4F72">
        <w:rPr>
          <w:rFonts w:ascii="Times New Roman" w:eastAsia="Times New Roman" w:hAnsi="Times New Roman" w:cs="Times New Roman"/>
          <w:sz w:val="28"/>
          <w:szCs w:val="28"/>
          <w:lang w:val="uk-UA" w:eastAsia="zh-CN"/>
        </w:rPr>
        <w:t>Ямницької</w:t>
      </w:r>
      <w:proofErr w:type="spellEnd"/>
      <w:r w:rsidR="0043393B" w:rsidRPr="004B4F72">
        <w:rPr>
          <w:rFonts w:ascii="Times New Roman" w:eastAsia="Times New Roman" w:hAnsi="Times New Roman" w:cs="Times New Roman"/>
          <w:sz w:val="28"/>
          <w:szCs w:val="28"/>
          <w:lang w:val="uk-UA" w:eastAsia="zh-CN"/>
        </w:rPr>
        <w:t xml:space="preserve"> сільської</w:t>
      </w:r>
      <w:r w:rsidRPr="004B4F72">
        <w:rPr>
          <w:rFonts w:ascii="Times New Roman" w:eastAsia="Times New Roman" w:hAnsi="Times New Roman" w:cs="Times New Roman"/>
          <w:iCs/>
          <w:sz w:val="28"/>
          <w:szCs w:val="28"/>
          <w:lang w:val="uk-UA" w:eastAsia="zh-CN"/>
        </w:rPr>
        <w:t xml:space="preserve"> </w:t>
      </w:r>
      <w:proofErr w:type="spellStart"/>
      <w:r w:rsidRPr="004B4F72">
        <w:rPr>
          <w:rFonts w:ascii="Times New Roman" w:eastAsia="Times New Roman" w:hAnsi="Times New Roman" w:cs="Times New Roman"/>
          <w:iCs/>
          <w:sz w:val="28"/>
          <w:szCs w:val="28"/>
          <w:lang w:val="uk-UA" w:eastAsia="zh-CN"/>
        </w:rPr>
        <w:t>субланок</w:t>
      </w:r>
      <w:proofErr w:type="spellEnd"/>
      <w:r w:rsidRPr="004B4F72">
        <w:rPr>
          <w:rFonts w:ascii="Times New Roman" w:eastAsia="Times New Roman" w:hAnsi="Times New Roman" w:cs="Times New Roman"/>
          <w:iCs/>
          <w:sz w:val="28"/>
          <w:szCs w:val="28"/>
          <w:lang w:val="uk-UA" w:eastAsia="zh-CN"/>
        </w:rPr>
        <w:t>;</w:t>
      </w:r>
    </w:p>
    <w:p w:rsidR="00154C7D" w:rsidRPr="004B4F72" w:rsidRDefault="003D1643"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r w:rsidRPr="004B4F72">
        <w:rPr>
          <w:rFonts w:ascii="Times New Roman" w:eastAsia="Times New Roman" w:hAnsi="Times New Roman" w:cs="Times New Roman"/>
          <w:iCs/>
          <w:sz w:val="28"/>
          <w:szCs w:val="28"/>
          <w:lang w:val="uk-UA" w:eastAsia="zh-CN"/>
        </w:rPr>
        <w:t>л</w:t>
      </w:r>
      <w:r w:rsidR="00154C7D" w:rsidRPr="004B4F72">
        <w:rPr>
          <w:rFonts w:ascii="Times New Roman" w:eastAsia="Times New Roman" w:hAnsi="Times New Roman" w:cs="Times New Roman"/>
          <w:iCs/>
          <w:sz w:val="28"/>
          <w:szCs w:val="28"/>
          <w:lang w:val="uk-UA" w:eastAsia="zh-CN"/>
        </w:rPr>
        <w:t>анк</w:t>
      </w:r>
      <w:r w:rsidRPr="004B4F72">
        <w:rPr>
          <w:rFonts w:ascii="Times New Roman" w:eastAsia="Times New Roman" w:hAnsi="Times New Roman" w:cs="Times New Roman"/>
          <w:iCs/>
          <w:sz w:val="28"/>
          <w:szCs w:val="28"/>
          <w:lang w:val="uk-UA" w:eastAsia="zh-CN"/>
        </w:rPr>
        <w:t>и</w:t>
      </w:r>
      <w:r w:rsidR="00154C7D" w:rsidRPr="004B4F72">
        <w:rPr>
          <w:rFonts w:ascii="Times New Roman" w:eastAsia="Times New Roman" w:hAnsi="Times New Roman" w:cs="Times New Roman"/>
          <w:iCs/>
          <w:sz w:val="28"/>
          <w:szCs w:val="28"/>
          <w:lang w:val="uk-UA" w:eastAsia="zh-CN"/>
        </w:rPr>
        <w:t xml:space="preserve"> Івано-Франківської </w:t>
      </w:r>
      <w:r w:rsidRPr="004B4F72">
        <w:rPr>
          <w:rFonts w:ascii="Times New Roman" w:eastAsia="Times New Roman" w:hAnsi="Times New Roman" w:cs="Times New Roman"/>
          <w:iCs/>
          <w:sz w:val="28"/>
          <w:szCs w:val="28"/>
          <w:lang w:val="uk-UA" w:eastAsia="zh-CN"/>
        </w:rPr>
        <w:t xml:space="preserve">міської </w:t>
      </w:r>
      <w:r w:rsidR="00154C7D" w:rsidRPr="004B4F72">
        <w:rPr>
          <w:rFonts w:ascii="Times New Roman" w:eastAsia="Times New Roman" w:hAnsi="Times New Roman" w:cs="Times New Roman"/>
          <w:iCs/>
          <w:sz w:val="28"/>
          <w:szCs w:val="28"/>
          <w:lang w:val="uk-UA" w:eastAsia="zh-CN"/>
        </w:rPr>
        <w:t>територіальної громади;</w:t>
      </w:r>
    </w:p>
    <w:p w:rsidR="00DC075B" w:rsidRPr="004B4F72" w:rsidRDefault="00DC075B"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r w:rsidRPr="004B4F72">
        <w:rPr>
          <w:rFonts w:ascii="Times New Roman" w:eastAsia="Times New Roman" w:hAnsi="Times New Roman" w:cs="Times New Roman"/>
          <w:sz w:val="28"/>
          <w:szCs w:val="28"/>
          <w:lang w:val="uk-UA" w:eastAsia="zh-CN"/>
        </w:rPr>
        <w:t>Калуської районної ланки у складі</w:t>
      </w:r>
      <w:r w:rsidR="000E6270"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 xml:space="preserve"> </w:t>
      </w:r>
      <w:proofErr w:type="spellStart"/>
      <w:r w:rsidR="0043393B" w:rsidRPr="004B4F72">
        <w:rPr>
          <w:rFonts w:ascii="Times New Roman" w:eastAsia="Times New Roman" w:hAnsi="Times New Roman" w:cs="Times New Roman"/>
          <w:sz w:val="28"/>
          <w:szCs w:val="28"/>
          <w:lang w:val="uk-UA" w:eastAsia="zh-CN"/>
        </w:rPr>
        <w:t>Болехівської</w:t>
      </w:r>
      <w:proofErr w:type="spellEnd"/>
      <w:r w:rsidR="0043393B" w:rsidRPr="004B4F72">
        <w:rPr>
          <w:rFonts w:ascii="Times New Roman" w:eastAsia="Times New Roman" w:hAnsi="Times New Roman" w:cs="Times New Roman"/>
          <w:sz w:val="28"/>
          <w:szCs w:val="28"/>
          <w:lang w:val="uk-UA" w:eastAsia="zh-CN"/>
        </w:rPr>
        <w:t xml:space="preserve"> міської, </w:t>
      </w:r>
      <w:proofErr w:type="spellStart"/>
      <w:r w:rsidR="0043393B" w:rsidRPr="004B4F72">
        <w:rPr>
          <w:rFonts w:ascii="Times New Roman" w:eastAsia="Times New Roman" w:hAnsi="Times New Roman" w:cs="Times New Roman"/>
          <w:sz w:val="28"/>
          <w:szCs w:val="28"/>
          <w:lang w:val="uk-UA" w:eastAsia="zh-CN"/>
        </w:rPr>
        <w:t>Брошнів-Осадської</w:t>
      </w:r>
      <w:proofErr w:type="spellEnd"/>
      <w:r w:rsidR="0043393B" w:rsidRPr="004B4F72">
        <w:rPr>
          <w:rFonts w:ascii="Times New Roman" w:eastAsia="Times New Roman" w:hAnsi="Times New Roman" w:cs="Times New Roman"/>
          <w:sz w:val="28"/>
          <w:szCs w:val="28"/>
          <w:lang w:val="uk-UA" w:eastAsia="zh-CN"/>
        </w:rPr>
        <w:t xml:space="preserve"> селищної, </w:t>
      </w:r>
      <w:proofErr w:type="spellStart"/>
      <w:r w:rsidR="0043393B" w:rsidRPr="004B4F72">
        <w:rPr>
          <w:rFonts w:ascii="Times New Roman" w:eastAsia="Times New Roman" w:hAnsi="Times New Roman" w:cs="Times New Roman"/>
          <w:sz w:val="28"/>
          <w:szCs w:val="28"/>
          <w:lang w:val="uk-UA" w:eastAsia="zh-CN"/>
        </w:rPr>
        <w:t>Верхнянської</w:t>
      </w:r>
      <w:proofErr w:type="spellEnd"/>
      <w:r w:rsidR="0043393B" w:rsidRPr="004B4F72">
        <w:rPr>
          <w:rFonts w:ascii="Times New Roman" w:eastAsia="Times New Roman" w:hAnsi="Times New Roman" w:cs="Times New Roman"/>
          <w:sz w:val="28"/>
          <w:szCs w:val="28"/>
          <w:lang w:val="uk-UA" w:eastAsia="zh-CN"/>
        </w:rPr>
        <w:t xml:space="preserve"> сільської, </w:t>
      </w:r>
      <w:proofErr w:type="spellStart"/>
      <w:r w:rsidR="0043393B" w:rsidRPr="004B4F72">
        <w:rPr>
          <w:rFonts w:ascii="Times New Roman" w:eastAsia="Times New Roman" w:hAnsi="Times New Roman" w:cs="Times New Roman"/>
          <w:sz w:val="28"/>
          <w:szCs w:val="28"/>
          <w:lang w:val="uk-UA" w:eastAsia="zh-CN"/>
        </w:rPr>
        <w:t>Вигодської</w:t>
      </w:r>
      <w:proofErr w:type="spellEnd"/>
      <w:r w:rsidR="0043393B" w:rsidRPr="004B4F72">
        <w:rPr>
          <w:rFonts w:ascii="Times New Roman" w:eastAsia="Times New Roman" w:hAnsi="Times New Roman" w:cs="Times New Roman"/>
          <w:sz w:val="28"/>
          <w:szCs w:val="28"/>
          <w:lang w:val="uk-UA" w:eastAsia="zh-CN"/>
        </w:rPr>
        <w:t xml:space="preserve"> селищної, </w:t>
      </w:r>
      <w:proofErr w:type="spellStart"/>
      <w:r w:rsidR="0043393B" w:rsidRPr="004B4F72">
        <w:rPr>
          <w:rFonts w:ascii="Times New Roman" w:eastAsia="Times New Roman" w:hAnsi="Times New Roman" w:cs="Times New Roman"/>
          <w:sz w:val="28"/>
          <w:szCs w:val="28"/>
          <w:lang w:val="uk-UA" w:eastAsia="zh-CN"/>
        </w:rPr>
        <w:t>Витвицької</w:t>
      </w:r>
      <w:proofErr w:type="spellEnd"/>
      <w:r w:rsidR="0043393B" w:rsidRPr="004B4F72">
        <w:rPr>
          <w:rFonts w:ascii="Times New Roman" w:eastAsia="Times New Roman" w:hAnsi="Times New Roman" w:cs="Times New Roman"/>
          <w:sz w:val="28"/>
          <w:szCs w:val="28"/>
          <w:lang w:val="uk-UA" w:eastAsia="zh-CN"/>
        </w:rPr>
        <w:t xml:space="preserve"> сільської, </w:t>
      </w:r>
      <w:proofErr w:type="spellStart"/>
      <w:r w:rsidR="0043393B" w:rsidRPr="004B4F72">
        <w:rPr>
          <w:rFonts w:ascii="Times New Roman" w:eastAsia="Times New Roman" w:hAnsi="Times New Roman" w:cs="Times New Roman"/>
          <w:sz w:val="28"/>
          <w:szCs w:val="28"/>
          <w:lang w:val="uk-UA" w:eastAsia="zh-CN"/>
        </w:rPr>
        <w:t>Войнилівської</w:t>
      </w:r>
      <w:proofErr w:type="spellEnd"/>
      <w:r w:rsidR="0043393B" w:rsidRPr="004B4F72">
        <w:rPr>
          <w:rFonts w:ascii="Times New Roman" w:eastAsia="Times New Roman" w:hAnsi="Times New Roman" w:cs="Times New Roman"/>
          <w:sz w:val="28"/>
          <w:szCs w:val="28"/>
          <w:lang w:val="uk-UA" w:eastAsia="zh-CN"/>
        </w:rPr>
        <w:t xml:space="preserve"> селищної, </w:t>
      </w:r>
      <w:proofErr w:type="spellStart"/>
      <w:r w:rsidR="0043393B" w:rsidRPr="004B4F72">
        <w:rPr>
          <w:rFonts w:ascii="Times New Roman" w:eastAsia="Times New Roman" w:hAnsi="Times New Roman" w:cs="Times New Roman"/>
          <w:sz w:val="28"/>
          <w:szCs w:val="28"/>
          <w:lang w:val="uk-UA" w:eastAsia="zh-CN"/>
        </w:rPr>
        <w:t>Долинської</w:t>
      </w:r>
      <w:proofErr w:type="spellEnd"/>
      <w:r w:rsidR="0043393B" w:rsidRPr="004B4F72">
        <w:rPr>
          <w:rFonts w:ascii="Times New Roman" w:eastAsia="Times New Roman" w:hAnsi="Times New Roman" w:cs="Times New Roman"/>
          <w:sz w:val="28"/>
          <w:szCs w:val="28"/>
          <w:lang w:val="uk-UA" w:eastAsia="zh-CN"/>
        </w:rPr>
        <w:t xml:space="preserve"> міської, </w:t>
      </w:r>
      <w:proofErr w:type="spellStart"/>
      <w:r w:rsidR="0043393B" w:rsidRPr="004B4F72">
        <w:rPr>
          <w:rFonts w:ascii="Times New Roman" w:eastAsia="Times New Roman" w:hAnsi="Times New Roman" w:cs="Times New Roman"/>
          <w:sz w:val="28"/>
          <w:szCs w:val="28"/>
          <w:lang w:val="uk-UA" w:eastAsia="zh-CN"/>
        </w:rPr>
        <w:t>Дубівської</w:t>
      </w:r>
      <w:proofErr w:type="spellEnd"/>
      <w:r w:rsidR="0043393B" w:rsidRPr="004B4F72">
        <w:rPr>
          <w:rFonts w:ascii="Times New Roman" w:eastAsia="Times New Roman" w:hAnsi="Times New Roman" w:cs="Times New Roman"/>
          <w:sz w:val="28"/>
          <w:szCs w:val="28"/>
          <w:lang w:val="uk-UA" w:eastAsia="zh-CN"/>
        </w:rPr>
        <w:t xml:space="preserve"> сільської, </w:t>
      </w:r>
      <w:r w:rsidR="008A7A8C" w:rsidRPr="004B4F72">
        <w:rPr>
          <w:rFonts w:ascii="Times New Roman" w:eastAsia="Times New Roman" w:hAnsi="Times New Roman" w:cs="Times New Roman"/>
          <w:sz w:val="28"/>
          <w:szCs w:val="28"/>
          <w:lang w:val="uk-UA" w:eastAsia="zh-CN"/>
        </w:rPr>
        <w:t xml:space="preserve">Калуської міської, Новицької сільської, </w:t>
      </w:r>
      <w:proofErr w:type="spellStart"/>
      <w:r w:rsidR="008A7A8C" w:rsidRPr="004B4F72">
        <w:rPr>
          <w:rFonts w:ascii="Times New Roman" w:eastAsia="Times New Roman" w:hAnsi="Times New Roman" w:cs="Times New Roman"/>
          <w:sz w:val="28"/>
          <w:szCs w:val="28"/>
          <w:lang w:val="uk-UA" w:eastAsia="zh-CN"/>
        </w:rPr>
        <w:t>Перегінської</w:t>
      </w:r>
      <w:proofErr w:type="spellEnd"/>
      <w:r w:rsidR="008A7A8C" w:rsidRPr="004B4F72">
        <w:rPr>
          <w:rFonts w:ascii="Times New Roman" w:eastAsia="Times New Roman" w:hAnsi="Times New Roman" w:cs="Times New Roman"/>
          <w:sz w:val="28"/>
          <w:szCs w:val="28"/>
          <w:lang w:val="uk-UA" w:eastAsia="zh-CN"/>
        </w:rPr>
        <w:t xml:space="preserve"> селищної, </w:t>
      </w:r>
      <w:proofErr w:type="spellStart"/>
      <w:r w:rsidR="008A7A8C" w:rsidRPr="004B4F72">
        <w:rPr>
          <w:rFonts w:ascii="Times New Roman" w:eastAsia="Times New Roman" w:hAnsi="Times New Roman" w:cs="Times New Roman"/>
          <w:sz w:val="28"/>
          <w:szCs w:val="28"/>
          <w:lang w:val="uk-UA" w:eastAsia="zh-CN"/>
        </w:rPr>
        <w:t>Рожнятівської</w:t>
      </w:r>
      <w:proofErr w:type="spellEnd"/>
      <w:r w:rsidR="008A7A8C" w:rsidRPr="004B4F72">
        <w:rPr>
          <w:rFonts w:ascii="Times New Roman" w:eastAsia="Times New Roman" w:hAnsi="Times New Roman" w:cs="Times New Roman"/>
          <w:sz w:val="28"/>
          <w:szCs w:val="28"/>
          <w:lang w:val="uk-UA" w:eastAsia="zh-CN"/>
        </w:rPr>
        <w:t xml:space="preserve"> селищної, Спаської сільської </w:t>
      </w:r>
      <w:proofErr w:type="spellStart"/>
      <w:r w:rsidRPr="004B4F72">
        <w:rPr>
          <w:rFonts w:ascii="Times New Roman" w:eastAsia="Times New Roman" w:hAnsi="Times New Roman" w:cs="Times New Roman"/>
          <w:iCs/>
          <w:sz w:val="28"/>
          <w:szCs w:val="28"/>
          <w:lang w:val="uk-UA" w:eastAsia="zh-CN"/>
        </w:rPr>
        <w:t>субланок</w:t>
      </w:r>
      <w:proofErr w:type="spellEnd"/>
      <w:r w:rsidRPr="004B4F72">
        <w:rPr>
          <w:rFonts w:ascii="Times New Roman" w:eastAsia="Times New Roman" w:hAnsi="Times New Roman" w:cs="Times New Roman"/>
          <w:iCs/>
          <w:sz w:val="28"/>
          <w:szCs w:val="28"/>
          <w:lang w:val="uk-UA" w:eastAsia="zh-CN"/>
        </w:rPr>
        <w:t>;</w:t>
      </w:r>
    </w:p>
    <w:p w:rsidR="00DC075B" w:rsidRPr="004B4F72" w:rsidRDefault="00DC075B"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r w:rsidRPr="004B4F72">
        <w:rPr>
          <w:rFonts w:ascii="Times New Roman" w:eastAsia="Times New Roman" w:hAnsi="Times New Roman" w:cs="Times New Roman"/>
          <w:sz w:val="28"/>
          <w:szCs w:val="28"/>
          <w:lang w:val="uk-UA" w:eastAsia="zh-CN"/>
        </w:rPr>
        <w:t>Коломийської районної ланки у складі</w:t>
      </w:r>
      <w:r w:rsidR="000E6270"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 xml:space="preserve"> </w:t>
      </w:r>
      <w:proofErr w:type="spellStart"/>
      <w:r w:rsidR="008A7A8C" w:rsidRPr="004B4F72">
        <w:rPr>
          <w:rFonts w:ascii="Times New Roman" w:eastAsia="Times New Roman" w:hAnsi="Times New Roman" w:cs="Times New Roman"/>
          <w:sz w:val="28"/>
          <w:szCs w:val="28"/>
          <w:lang w:val="uk-UA" w:eastAsia="zh-CN"/>
        </w:rPr>
        <w:t>Гвіздецької</w:t>
      </w:r>
      <w:proofErr w:type="spellEnd"/>
      <w:r w:rsidR="008A7A8C" w:rsidRPr="004B4F72">
        <w:rPr>
          <w:rFonts w:ascii="Times New Roman" w:eastAsia="Times New Roman" w:hAnsi="Times New Roman" w:cs="Times New Roman"/>
          <w:sz w:val="28"/>
          <w:szCs w:val="28"/>
          <w:lang w:val="uk-UA" w:eastAsia="zh-CN"/>
        </w:rPr>
        <w:t xml:space="preserve"> селищної, </w:t>
      </w:r>
      <w:proofErr w:type="spellStart"/>
      <w:r w:rsidR="0043393B" w:rsidRPr="004B4F72">
        <w:rPr>
          <w:rFonts w:ascii="Times New Roman" w:eastAsia="Times New Roman" w:hAnsi="Times New Roman" w:cs="Times New Roman"/>
          <w:sz w:val="28"/>
          <w:szCs w:val="28"/>
          <w:lang w:val="uk-UA" w:eastAsia="zh-CN"/>
        </w:rPr>
        <w:t>Городенківської</w:t>
      </w:r>
      <w:proofErr w:type="spellEnd"/>
      <w:r w:rsidR="0043393B" w:rsidRPr="004B4F72">
        <w:rPr>
          <w:rFonts w:ascii="Times New Roman" w:eastAsia="Times New Roman" w:hAnsi="Times New Roman" w:cs="Times New Roman"/>
          <w:sz w:val="28"/>
          <w:szCs w:val="28"/>
          <w:lang w:val="uk-UA" w:eastAsia="zh-CN"/>
        </w:rPr>
        <w:t xml:space="preserve"> міської,</w:t>
      </w:r>
      <w:r w:rsidR="008A7A8C" w:rsidRPr="004B4F72">
        <w:rPr>
          <w:rFonts w:ascii="Times New Roman" w:eastAsia="Times New Roman" w:hAnsi="Times New Roman" w:cs="Times New Roman"/>
          <w:sz w:val="28"/>
          <w:szCs w:val="28"/>
          <w:lang w:val="uk-UA" w:eastAsia="zh-CN"/>
        </w:rPr>
        <w:t xml:space="preserve"> </w:t>
      </w:r>
      <w:proofErr w:type="spellStart"/>
      <w:r w:rsidR="008A7A8C" w:rsidRPr="004B4F72">
        <w:rPr>
          <w:rFonts w:ascii="Times New Roman" w:eastAsia="Times New Roman" w:hAnsi="Times New Roman" w:cs="Times New Roman"/>
          <w:sz w:val="28"/>
          <w:szCs w:val="28"/>
          <w:lang w:val="uk-UA" w:eastAsia="zh-CN"/>
        </w:rPr>
        <w:t>Заболотівської</w:t>
      </w:r>
      <w:proofErr w:type="spellEnd"/>
      <w:r w:rsidR="008A7A8C" w:rsidRPr="004B4F72">
        <w:rPr>
          <w:rFonts w:ascii="Times New Roman" w:eastAsia="Times New Roman" w:hAnsi="Times New Roman" w:cs="Times New Roman"/>
          <w:sz w:val="28"/>
          <w:szCs w:val="28"/>
          <w:lang w:val="uk-UA" w:eastAsia="zh-CN"/>
        </w:rPr>
        <w:t xml:space="preserve"> селищної, Коломийської міської, </w:t>
      </w:r>
      <w:proofErr w:type="spellStart"/>
      <w:r w:rsidR="008A7A8C" w:rsidRPr="004B4F72">
        <w:rPr>
          <w:rFonts w:ascii="Times New Roman" w:eastAsia="Times New Roman" w:hAnsi="Times New Roman" w:cs="Times New Roman"/>
          <w:sz w:val="28"/>
          <w:szCs w:val="28"/>
          <w:lang w:val="uk-UA" w:eastAsia="zh-CN"/>
        </w:rPr>
        <w:t>Коршівської</w:t>
      </w:r>
      <w:proofErr w:type="spellEnd"/>
      <w:r w:rsidR="008A7A8C" w:rsidRPr="004B4F72">
        <w:rPr>
          <w:rFonts w:ascii="Times New Roman" w:eastAsia="Times New Roman" w:hAnsi="Times New Roman" w:cs="Times New Roman"/>
          <w:sz w:val="28"/>
          <w:szCs w:val="28"/>
          <w:lang w:val="uk-UA" w:eastAsia="zh-CN"/>
        </w:rPr>
        <w:t xml:space="preserve"> </w:t>
      </w:r>
      <w:r w:rsidRPr="004B4F72">
        <w:rPr>
          <w:rFonts w:ascii="Times New Roman" w:eastAsia="Times New Roman" w:hAnsi="Times New Roman" w:cs="Times New Roman"/>
          <w:iCs/>
          <w:sz w:val="28"/>
          <w:szCs w:val="28"/>
          <w:lang w:val="uk-UA" w:eastAsia="zh-CN"/>
        </w:rPr>
        <w:t xml:space="preserve">сільської, </w:t>
      </w:r>
      <w:proofErr w:type="spellStart"/>
      <w:r w:rsidR="008A7A8C" w:rsidRPr="004B4F72">
        <w:rPr>
          <w:rFonts w:ascii="Times New Roman" w:eastAsia="Times New Roman" w:hAnsi="Times New Roman" w:cs="Times New Roman"/>
          <w:iCs/>
          <w:sz w:val="28"/>
          <w:szCs w:val="28"/>
          <w:lang w:val="uk-UA" w:eastAsia="zh-CN"/>
        </w:rPr>
        <w:t>Матеївецької</w:t>
      </w:r>
      <w:proofErr w:type="spellEnd"/>
      <w:r w:rsidR="008A7A8C" w:rsidRPr="004B4F72">
        <w:rPr>
          <w:rFonts w:ascii="Times New Roman" w:eastAsia="Times New Roman" w:hAnsi="Times New Roman" w:cs="Times New Roman"/>
          <w:iCs/>
          <w:sz w:val="28"/>
          <w:szCs w:val="28"/>
          <w:lang w:val="uk-UA" w:eastAsia="zh-CN"/>
        </w:rPr>
        <w:t xml:space="preserve"> сільської, </w:t>
      </w:r>
      <w:proofErr w:type="spellStart"/>
      <w:r w:rsidR="008A7A8C" w:rsidRPr="004B4F72">
        <w:rPr>
          <w:rFonts w:ascii="Times New Roman" w:eastAsia="Times New Roman" w:hAnsi="Times New Roman" w:cs="Times New Roman"/>
          <w:iCs/>
          <w:sz w:val="28"/>
          <w:szCs w:val="28"/>
          <w:lang w:val="uk-UA" w:eastAsia="zh-CN"/>
        </w:rPr>
        <w:t>Нижньовербізької</w:t>
      </w:r>
      <w:proofErr w:type="spellEnd"/>
      <w:r w:rsidR="008A7A8C" w:rsidRPr="004B4F72">
        <w:rPr>
          <w:rFonts w:ascii="Times New Roman" w:eastAsia="Times New Roman" w:hAnsi="Times New Roman" w:cs="Times New Roman"/>
          <w:iCs/>
          <w:sz w:val="28"/>
          <w:szCs w:val="28"/>
          <w:lang w:val="uk-UA" w:eastAsia="zh-CN"/>
        </w:rPr>
        <w:t xml:space="preserve"> </w:t>
      </w:r>
      <w:r w:rsidRPr="004B4F72">
        <w:rPr>
          <w:rFonts w:ascii="Times New Roman" w:eastAsia="Times New Roman" w:hAnsi="Times New Roman" w:cs="Times New Roman"/>
          <w:iCs/>
          <w:sz w:val="28"/>
          <w:szCs w:val="28"/>
          <w:lang w:val="uk-UA" w:eastAsia="zh-CN"/>
        </w:rPr>
        <w:t xml:space="preserve">сільської, </w:t>
      </w:r>
      <w:proofErr w:type="spellStart"/>
      <w:r w:rsidR="008A7A8C" w:rsidRPr="004B4F72">
        <w:rPr>
          <w:rFonts w:ascii="Times New Roman" w:eastAsia="Times New Roman" w:hAnsi="Times New Roman" w:cs="Times New Roman"/>
          <w:iCs/>
          <w:sz w:val="28"/>
          <w:szCs w:val="28"/>
          <w:lang w:val="uk-UA" w:eastAsia="zh-CN"/>
        </w:rPr>
        <w:t>Отинійської</w:t>
      </w:r>
      <w:proofErr w:type="spellEnd"/>
      <w:r w:rsidR="008A7A8C" w:rsidRPr="004B4F72">
        <w:rPr>
          <w:rFonts w:ascii="Times New Roman" w:eastAsia="Times New Roman" w:hAnsi="Times New Roman" w:cs="Times New Roman"/>
          <w:iCs/>
          <w:sz w:val="28"/>
          <w:szCs w:val="28"/>
          <w:lang w:val="uk-UA" w:eastAsia="zh-CN"/>
        </w:rPr>
        <w:t xml:space="preserve"> селищної, </w:t>
      </w:r>
      <w:proofErr w:type="spellStart"/>
      <w:r w:rsidR="008A7A8C" w:rsidRPr="004B4F72">
        <w:rPr>
          <w:rFonts w:ascii="Times New Roman" w:eastAsia="Times New Roman" w:hAnsi="Times New Roman" w:cs="Times New Roman"/>
          <w:iCs/>
          <w:sz w:val="28"/>
          <w:szCs w:val="28"/>
          <w:lang w:val="uk-UA" w:eastAsia="zh-CN"/>
        </w:rPr>
        <w:t>П҆ядицької</w:t>
      </w:r>
      <w:proofErr w:type="spellEnd"/>
      <w:r w:rsidR="008A7A8C" w:rsidRPr="004B4F72">
        <w:rPr>
          <w:rFonts w:ascii="Times New Roman" w:eastAsia="Times New Roman" w:hAnsi="Times New Roman" w:cs="Times New Roman"/>
          <w:iCs/>
          <w:sz w:val="28"/>
          <w:szCs w:val="28"/>
          <w:lang w:val="uk-UA" w:eastAsia="zh-CN"/>
        </w:rPr>
        <w:t xml:space="preserve"> сільської, </w:t>
      </w:r>
      <w:proofErr w:type="spellStart"/>
      <w:r w:rsidR="008A7A8C" w:rsidRPr="004B4F72">
        <w:rPr>
          <w:rFonts w:ascii="Times New Roman" w:eastAsia="Times New Roman" w:hAnsi="Times New Roman" w:cs="Times New Roman"/>
          <w:iCs/>
          <w:sz w:val="28"/>
          <w:szCs w:val="28"/>
          <w:lang w:val="uk-UA" w:eastAsia="zh-CN"/>
        </w:rPr>
        <w:t>Печеніжинської</w:t>
      </w:r>
      <w:proofErr w:type="spellEnd"/>
      <w:r w:rsidRPr="004B4F72">
        <w:rPr>
          <w:rFonts w:ascii="Times New Roman" w:eastAsia="Times New Roman" w:hAnsi="Times New Roman" w:cs="Times New Roman"/>
          <w:iCs/>
          <w:sz w:val="28"/>
          <w:szCs w:val="28"/>
          <w:lang w:val="uk-UA" w:eastAsia="zh-CN"/>
        </w:rPr>
        <w:t xml:space="preserve"> селищної</w:t>
      </w:r>
      <w:r w:rsidR="008A7A8C" w:rsidRPr="004B4F72">
        <w:rPr>
          <w:rFonts w:ascii="Times New Roman" w:eastAsia="Times New Roman" w:hAnsi="Times New Roman" w:cs="Times New Roman"/>
          <w:iCs/>
          <w:sz w:val="28"/>
          <w:szCs w:val="28"/>
          <w:lang w:val="uk-UA" w:eastAsia="zh-CN"/>
        </w:rPr>
        <w:t xml:space="preserve">, </w:t>
      </w:r>
      <w:proofErr w:type="spellStart"/>
      <w:r w:rsidR="008A7A8C" w:rsidRPr="004B4F72">
        <w:rPr>
          <w:rFonts w:ascii="Times New Roman" w:eastAsia="Times New Roman" w:hAnsi="Times New Roman" w:cs="Times New Roman"/>
          <w:iCs/>
          <w:sz w:val="28"/>
          <w:szCs w:val="28"/>
          <w:lang w:val="uk-UA" w:eastAsia="zh-CN"/>
        </w:rPr>
        <w:t>Підгайчиківської</w:t>
      </w:r>
      <w:proofErr w:type="spellEnd"/>
      <w:r w:rsidR="008A7A8C" w:rsidRPr="004B4F72">
        <w:rPr>
          <w:rFonts w:ascii="Times New Roman" w:eastAsia="Times New Roman" w:hAnsi="Times New Roman" w:cs="Times New Roman"/>
          <w:iCs/>
          <w:sz w:val="28"/>
          <w:szCs w:val="28"/>
          <w:lang w:val="uk-UA" w:eastAsia="zh-CN"/>
        </w:rPr>
        <w:t xml:space="preserve"> сільської</w:t>
      </w:r>
      <w:r w:rsidR="001E5863" w:rsidRPr="004B4F72">
        <w:rPr>
          <w:rFonts w:ascii="Times New Roman" w:eastAsia="Times New Roman" w:hAnsi="Times New Roman" w:cs="Times New Roman"/>
          <w:iCs/>
          <w:sz w:val="28"/>
          <w:szCs w:val="28"/>
          <w:lang w:val="uk-UA" w:eastAsia="zh-CN"/>
        </w:rPr>
        <w:t xml:space="preserve">, </w:t>
      </w:r>
      <w:proofErr w:type="spellStart"/>
      <w:r w:rsidR="001E5863" w:rsidRPr="004B4F72">
        <w:rPr>
          <w:rFonts w:ascii="Times New Roman" w:eastAsia="Times New Roman" w:hAnsi="Times New Roman" w:cs="Times New Roman"/>
          <w:iCs/>
          <w:sz w:val="28"/>
          <w:szCs w:val="28"/>
          <w:lang w:val="uk-UA" w:eastAsia="zh-CN"/>
        </w:rPr>
        <w:t>Снятинської</w:t>
      </w:r>
      <w:proofErr w:type="spellEnd"/>
      <w:r w:rsidR="001E5863" w:rsidRPr="004B4F72">
        <w:rPr>
          <w:rFonts w:ascii="Times New Roman" w:eastAsia="Times New Roman" w:hAnsi="Times New Roman" w:cs="Times New Roman"/>
          <w:iCs/>
          <w:sz w:val="28"/>
          <w:szCs w:val="28"/>
          <w:lang w:val="uk-UA" w:eastAsia="zh-CN"/>
        </w:rPr>
        <w:t xml:space="preserve"> міської, </w:t>
      </w:r>
      <w:proofErr w:type="spellStart"/>
      <w:r w:rsidR="001E5863" w:rsidRPr="004B4F72">
        <w:rPr>
          <w:rFonts w:ascii="Times New Roman" w:eastAsia="Times New Roman" w:hAnsi="Times New Roman" w:cs="Times New Roman"/>
          <w:iCs/>
          <w:sz w:val="28"/>
          <w:szCs w:val="28"/>
          <w:lang w:val="uk-UA" w:eastAsia="zh-CN"/>
        </w:rPr>
        <w:t>Чернелицької</w:t>
      </w:r>
      <w:proofErr w:type="spellEnd"/>
      <w:r w:rsidR="001E5863" w:rsidRPr="004B4F72">
        <w:rPr>
          <w:rFonts w:ascii="Times New Roman" w:eastAsia="Times New Roman" w:hAnsi="Times New Roman" w:cs="Times New Roman"/>
          <w:iCs/>
          <w:sz w:val="28"/>
          <w:szCs w:val="28"/>
          <w:lang w:val="uk-UA" w:eastAsia="zh-CN"/>
        </w:rPr>
        <w:t xml:space="preserve"> селищної</w:t>
      </w:r>
      <w:r w:rsidRPr="004B4F72">
        <w:rPr>
          <w:rFonts w:ascii="Times New Roman" w:eastAsia="Times New Roman" w:hAnsi="Times New Roman" w:cs="Times New Roman"/>
          <w:iCs/>
          <w:sz w:val="28"/>
          <w:szCs w:val="28"/>
          <w:lang w:val="uk-UA" w:eastAsia="zh-CN"/>
        </w:rPr>
        <w:t xml:space="preserve"> </w:t>
      </w:r>
      <w:proofErr w:type="spellStart"/>
      <w:r w:rsidRPr="004B4F72">
        <w:rPr>
          <w:rFonts w:ascii="Times New Roman" w:eastAsia="Times New Roman" w:hAnsi="Times New Roman" w:cs="Times New Roman"/>
          <w:iCs/>
          <w:sz w:val="28"/>
          <w:szCs w:val="28"/>
          <w:lang w:val="uk-UA" w:eastAsia="zh-CN"/>
        </w:rPr>
        <w:t>субланок</w:t>
      </w:r>
      <w:proofErr w:type="spellEnd"/>
      <w:r w:rsidRPr="004B4F72">
        <w:rPr>
          <w:rFonts w:ascii="Times New Roman" w:eastAsia="Times New Roman" w:hAnsi="Times New Roman" w:cs="Times New Roman"/>
          <w:iCs/>
          <w:sz w:val="28"/>
          <w:szCs w:val="28"/>
          <w:lang w:val="uk-UA" w:eastAsia="zh-CN"/>
        </w:rPr>
        <w:t>;</w:t>
      </w:r>
    </w:p>
    <w:p w:rsidR="00DC075B" w:rsidRPr="004B4F72" w:rsidRDefault="00DC075B"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r w:rsidRPr="004B4F72">
        <w:rPr>
          <w:rFonts w:ascii="Times New Roman" w:eastAsia="Times New Roman" w:hAnsi="Times New Roman" w:cs="Times New Roman"/>
          <w:sz w:val="28"/>
          <w:szCs w:val="28"/>
          <w:lang w:val="uk-UA" w:eastAsia="zh-CN"/>
        </w:rPr>
        <w:t>Косівської районної ланки у складі</w:t>
      </w:r>
      <w:r w:rsidR="000E6270"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 xml:space="preserve"> </w:t>
      </w:r>
      <w:r w:rsidR="001E5863" w:rsidRPr="004B4F72">
        <w:rPr>
          <w:rFonts w:ascii="Times New Roman" w:eastAsia="Times New Roman" w:hAnsi="Times New Roman" w:cs="Times New Roman"/>
          <w:sz w:val="28"/>
          <w:szCs w:val="28"/>
          <w:lang w:val="uk-UA" w:eastAsia="zh-CN"/>
        </w:rPr>
        <w:t xml:space="preserve">Косівської міської, </w:t>
      </w:r>
      <w:proofErr w:type="spellStart"/>
      <w:r w:rsidR="001E5863" w:rsidRPr="004B4F72">
        <w:rPr>
          <w:rFonts w:ascii="Times New Roman" w:eastAsia="Times New Roman" w:hAnsi="Times New Roman" w:cs="Times New Roman"/>
          <w:sz w:val="28"/>
          <w:szCs w:val="28"/>
          <w:lang w:val="uk-UA" w:eastAsia="zh-CN"/>
        </w:rPr>
        <w:t>Космацької</w:t>
      </w:r>
      <w:proofErr w:type="spellEnd"/>
      <w:r w:rsidR="001E5863" w:rsidRPr="004B4F72">
        <w:rPr>
          <w:rFonts w:ascii="Times New Roman" w:eastAsia="Times New Roman" w:hAnsi="Times New Roman" w:cs="Times New Roman"/>
          <w:sz w:val="28"/>
          <w:szCs w:val="28"/>
          <w:lang w:val="uk-UA" w:eastAsia="zh-CN"/>
        </w:rPr>
        <w:t xml:space="preserve"> сільської, </w:t>
      </w:r>
      <w:proofErr w:type="spellStart"/>
      <w:r w:rsidR="001E5863" w:rsidRPr="004B4F72">
        <w:rPr>
          <w:rFonts w:ascii="Times New Roman" w:eastAsia="Times New Roman" w:hAnsi="Times New Roman" w:cs="Times New Roman"/>
          <w:sz w:val="28"/>
          <w:szCs w:val="28"/>
          <w:lang w:val="uk-UA" w:eastAsia="zh-CN"/>
        </w:rPr>
        <w:t>Кутської</w:t>
      </w:r>
      <w:proofErr w:type="spellEnd"/>
      <w:r w:rsidR="001E5863" w:rsidRPr="004B4F72">
        <w:rPr>
          <w:rFonts w:ascii="Times New Roman" w:eastAsia="Times New Roman" w:hAnsi="Times New Roman" w:cs="Times New Roman"/>
          <w:sz w:val="28"/>
          <w:szCs w:val="28"/>
          <w:lang w:val="uk-UA" w:eastAsia="zh-CN"/>
        </w:rPr>
        <w:t xml:space="preserve"> селищної, </w:t>
      </w:r>
      <w:proofErr w:type="spellStart"/>
      <w:r w:rsidR="001E5863" w:rsidRPr="004B4F72">
        <w:rPr>
          <w:rFonts w:ascii="Times New Roman" w:eastAsia="Times New Roman" w:hAnsi="Times New Roman" w:cs="Times New Roman"/>
          <w:sz w:val="28"/>
          <w:szCs w:val="28"/>
          <w:lang w:val="uk-UA" w:eastAsia="zh-CN"/>
        </w:rPr>
        <w:t>Рожнівської</w:t>
      </w:r>
      <w:proofErr w:type="spellEnd"/>
      <w:r w:rsidR="001E5863" w:rsidRPr="004B4F72">
        <w:rPr>
          <w:rFonts w:ascii="Times New Roman" w:eastAsia="Times New Roman" w:hAnsi="Times New Roman" w:cs="Times New Roman"/>
          <w:sz w:val="28"/>
          <w:szCs w:val="28"/>
          <w:lang w:val="uk-UA" w:eastAsia="zh-CN"/>
        </w:rPr>
        <w:t xml:space="preserve"> сільської, </w:t>
      </w:r>
      <w:proofErr w:type="spellStart"/>
      <w:r w:rsidR="001E5863" w:rsidRPr="004B4F72">
        <w:rPr>
          <w:rFonts w:ascii="Times New Roman" w:eastAsia="Times New Roman" w:hAnsi="Times New Roman" w:cs="Times New Roman"/>
          <w:sz w:val="28"/>
          <w:szCs w:val="28"/>
          <w:lang w:val="uk-UA" w:eastAsia="zh-CN"/>
        </w:rPr>
        <w:t>Яблунівської</w:t>
      </w:r>
      <w:proofErr w:type="spellEnd"/>
      <w:r w:rsidR="001E5863" w:rsidRPr="004B4F72">
        <w:rPr>
          <w:rFonts w:ascii="Times New Roman" w:eastAsia="Times New Roman" w:hAnsi="Times New Roman" w:cs="Times New Roman"/>
          <w:sz w:val="28"/>
          <w:szCs w:val="28"/>
          <w:lang w:val="uk-UA" w:eastAsia="zh-CN"/>
        </w:rPr>
        <w:t xml:space="preserve"> </w:t>
      </w:r>
      <w:r w:rsidRPr="004B4F72">
        <w:rPr>
          <w:rFonts w:ascii="Times New Roman" w:eastAsia="Times New Roman" w:hAnsi="Times New Roman" w:cs="Times New Roman"/>
          <w:iCs/>
          <w:sz w:val="28"/>
          <w:szCs w:val="28"/>
          <w:lang w:val="uk-UA" w:eastAsia="zh-CN"/>
        </w:rPr>
        <w:t xml:space="preserve">селищної </w:t>
      </w:r>
      <w:proofErr w:type="spellStart"/>
      <w:r w:rsidRPr="004B4F72">
        <w:rPr>
          <w:rFonts w:ascii="Times New Roman" w:eastAsia="Times New Roman" w:hAnsi="Times New Roman" w:cs="Times New Roman"/>
          <w:iCs/>
          <w:sz w:val="28"/>
          <w:szCs w:val="28"/>
          <w:lang w:val="uk-UA" w:eastAsia="zh-CN"/>
        </w:rPr>
        <w:t>субланок</w:t>
      </w:r>
      <w:proofErr w:type="spellEnd"/>
      <w:r w:rsidRPr="004B4F72">
        <w:rPr>
          <w:rFonts w:ascii="Times New Roman" w:eastAsia="Times New Roman" w:hAnsi="Times New Roman" w:cs="Times New Roman"/>
          <w:iCs/>
          <w:sz w:val="28"/>
          <w:szCs w:val="28"/>
          <w:lang w:val="uk-UA" w:eastAsia="zh-CN"/>
        </w:rPr>
        <w:t>;</w:t>
      </w:r>
    </w:p>
    <w:p w:rsidR="00DC075B" w:rsidRPr="004B4F72" w:rsidRDefault="00DC075B" w:rsidP="004B4F72">
      <w:pPr>
        <w:widowControl w:val="0"/>
        <w:suppressAutoHyphens/>
        <w:autoSpaceDE w:val="0"/>
        <w:spacing w:after="0" w:line="240" w:lineRule="auto"/>
        <w:ind w:firstLine="567"/>
        <w:jc w:val="both"/>
        <w:rPr>
          <w:rFonts w:ascii="Times New Roman" w:eastAsia="Times New Roman" w:hAnsi="Times New Roman" w:cs="Times New Roman"/>
          <w:iCs/>
          <w:sz w:val="28"/>
          <w:szCs w:val="28"/>
          <w:lang w:val="uk-UA" w:eastAsia="zh-CN"/>
        </w:rPr>
      </w:pPr>
      <w:proofErr w:type="spellStart"/>
      <w:r w:rsidRPr="004B4F72">
        <w:rPr>
          <w:rFonts w:ascii="Times New Roman" w:eastAsia="Times New Roman" w:hAnsi="Times New Roman" w:cs="Times New Roman"/>
          <w:iCs/>
          <w:sz w:val="28"/>
          <w:szCs w:val="28"/>
          <w:lang w:val="uk-UA" w:eastAsia="zh-CN"/>
        </w:rPr>
        <w:t>Надвірнянської</w:t>
      </w:r>
      <w:proofErr w:type="spellEnd"/>
      <w:r w:rsidRPr="004B4F72">
        <w:rPr>
          <w:rFonts w:ascii="Times New Roman" w:eastAsia="Times New Roman" w:hAnsi="Times New Roman" w:cs="Times New Roman"/>
          <w:iCs/>
          <w:sz w:val="28"/>
          <w:szCs w:val="28"/>
          <w:lang w:val="uk-UA" w:eastAsia="zh-CN"/>
        </w:rPr>
        <w:t xml:space="preserve"> районної ланки у складі</w:t>
      </w:r>
      <w:r w:rsidR="000E6270" w:rsidRPr="004B4F72">
        <w:rPr>
          <w:rFonts w:ascii="Times New Roman" w:eastAsia="Times New Roman" w:hAnsi="Times New Roman" w:cs="Times New Roman"/>
          <w:iCs/>
          <w:sz w:val="28"/>
          <w:szCs w:val="28"/>
          <w:lang w:val="uk-UA" w:eastAsia="zh-CN"/>
        </w:rPr>
        <w:t>:</w:t>
      </w:r>
      <w:r w:rsidRPr="004B4F72">
        <w:rPr>
          <w:rFonts w:ascii="Times New Roman" w:eastAsia="Times New Roman" w:hAnsi="Times New Roman" w:cs="Times New Roman"/>
          <w:iCs/>
          <w:sz w:val="28"/>
          <w:szCs w:val="28"/>
          <w:lang w:val="uk-UA" w:eastAsia="zh-CN"/>
        </w:rPr>
        <w:t xml:space="preserve"> </w:t>
      </w:r>
      <w:proofErr w:type="spellStart"/>
      <w:r w:rsidR="001E5863" w:rsidRPr="004B4F72">
        <w:rPr>
          <w:rFonts w:ascii="Times New Roman" w:eastAsia="Times New Roman" w:hAnsi="Times New Roman" w:cs="Times New Roman"/>
          <w:iCs/>
          <w:sz w:val="28"/>
          <w:szCs w:val="28"/>
          <w:lang w:val="uk-UA" w:eastAsia="zh-CN"/>
        </w:rPr>
        <w:t>Ворохтянської</w:t>
      </w:r>
      <w:proofErr w:type="spellEnd"/>
      <w:r w:rsidR="001E5863" w:rsidRPr="004B4F72">
        <w:rPr>
          <w:rFonts w:ascii="Times New Roman" w:eastAsia="Times New Roman" w:hAnsi="Times New Roman" w:cs="Times New Roman"/>
          <w:iCs/>
          <w:sz w:val="28"/>
          <w:szCs w:val="28"/>
          <w:lang w:val="uk-UA" w:eastAsia="zh-CN"/>
        </w:rPr>
        <w:t xml:space="preserve"> селищної, </w:t>
      </w:r>
      <w:proofErr w:type="spellStart"/>
      <w:r w:rsidR="001E5863" w:rsidRPr="004B4F72">
        <w:rPr>
          <w:rFonts w:ascii="Times New Roman" w:eastAsia="Times New Roman" w:hAnsi="Times New Roman" w:cs="Times New Roman"/>
          <w:iCs/>
          <w:sz w:val="28"/>
          <w:szCs w:val="28"/>
          <w:lang w:val="uk-UA" w:eastAsia="zh-CN"/>
        </w:rPr>
        <w:t>Делятинської</w:t>
      </w:r>
      <w:proofErr w:type="spellEnd"/>
      <w:r w:rsidR="001E5863" w:rsidRPr="004B4F72">
        <w:rPr>
          <w:rFonts w:ascii="Times New Roman" w:eastAsia="Times New Roman" w:hAnsi="Times New Roman" w:cs="Times New Roman"/>
          <w:iCs/>
          <w:sz w:val="28"/>
          <w:szCs w:val="28"/>
          <w:lang w:val="uk-UA" w:eastAsia="zh-CN"/>
        </w:rPr>
        <w:t xml:space="preserve"> селищної, </w:t>
      </w:r>
      <w:proofErr w:type="spellStart"/>
      <w:r w:rsidR="001E5863" w:rsidRPr="004B4F72">
        <w:rPr>
          <w:rFonts w:ascii="Times New Roman" w:eastAsia="Times New Roman" w:hAnsi="Times New Roman" w:cs="Times New Roman"/>
          <w:iCs/>
          <w:sz w:val="28"/>
          <w:szCs w:val="28"/>
          <w:lang w:val="uk-UA" w:eastAsia="zh-CN"/>
        </w:rPr>
        <w:t>Ланчинської</w:t>
      </w:r>
      <w:proofErr w:type="spellEnd"/>
      <w:r w:rsidR="001E5863" w:rsidRPr="004B4F72">
        <w:rPr>
          <w:rFonts w:ascii="Times New Roman" w:eastAsia="Times New Roman" w:hAnsi="Times New Roman" w:cs="Times New Roman"/>
          <w:iCs/>
          <w:sz w:val="28"/>
          <w:szCs w:val="28"/>
          <w:lang w:val="uk-UA" w:eastAsia="zh-CN"/>
        </w:rPr>
        <w:t xml:space="preserve"> селищної, </w:t>
      </w:r>
      <w:proofErr w:type="spellStart"/>
      <w:r w:rsidR="001E5863" w:rsidRPr="004B4F72">
        <w:rPr>
          <w:rFonts w:ascii="Times New Roman" w:eastAsia="Times New Roman" w:hAnsi="Times New Roman" w:cs="Times New Roman"/>
          <w:iCs/>
          <w:sz w:val="28"/>
          <w:szCs w:val="28"/>
          <w:lang w:val="uk-UA" w:eastAsia="zh-CN"/>
        </w:rPr>
        <w:t>Надвірнянської</w:t>
      </w:r>
      <w:proofErr w:type="spellEnd"/>
      <w:r w:rsidR="001E5863" w:rsidRPr="004B4F72">
        <w:rPr>
          <w:rFonts w:ascii="Times New Roman" w:eastAsia="Times New Roman" w:hAnsi="Times New Roman" w:cs="Times New Roman"/>
          <w:iCs/>
          <w:sz w:val="28"/>
          <w:szCs w:val="28"/>
          <w:lang w:val="uk-UA" w:eastAsia="zh-CN"/>
        </w:rPr>
        <w:t xml:space="preserve"> міської, </w:t>
      </w:r>
      <w:proofErr w:type="spellStart"/>
      <w:r w:rsidR="001E5863" w:rsidRPr="004B4F72">
        <w:rPr>
          <w:rFonts w:ascii="Times New Roman" w:eastAsia="Times New Roman" w:hAnsi="Times New Roman" w:cs="Times New Roman"/>
          <w:iCs/>
          <w:sz w:val="28"/>
          <w:szCs w:val="28"/>
          <w:lang w:val="uk-UA" w:eastAsia="zh-CN"/>
        </w:rPr>
        <w:t>Пасічнянської</w:t>
      </w:r>
      <w:proofErr w:type="spellEnd"/>
      <w:r w:rsidR="001E5863" w:rsidRPr="004B4F72">
        <w:rPr>
          <w:rFonts w:ascii="Times New Roman" w:eastAsia="Times New Roman" w:hAnsi="Times New Roman" w:cs="Times New Roman"/>
          <w:iCs/>
          <w:sz w:val="28"/>
          <w:szCs w:val="28"/>
          <w:lang w:val="uk-UA" w:eastAsia="zh-CN"/>
        </w:rPr>
        <w:t xml:space="preserve"> сільської, </w:t>
      </w:r>
      <w:proofErr w:type="spellStart"/>
      <w:r w:rsidR="001E5863" w:rsidRPr="004B4F72">
        <w:rPr>
          <w:rFonts w:ascii="Times New Roman" w:eastAsia="Times New Roman" w:hAnsi="Times New Roman" w:cs="Times New Roman"/>
          <w:iCs/>
          <w:sz w:val="28"/>
          <w:szCs w:val="28"/>
          <w:lang w:val="uk-UA" w:eastAsia="zh-CN"/>
        </w:rPr>
        <w:t>Переріслянської</w:t>
      </w:r>
      <w:proofErr w:type="spellEnd"/>
      <w:r w:rsidR="001E5863" w:rsidRPr="004B4F72">
        <w:rPr>
          <w:rFonts w:ascii="Times New Roman" w:eastAsia="Times New Roman" w:hAnsi="Times New Roman" w:cs="Times New Roman"/>
          <w:iCs/>
          <w:sz w:val="28"/>
          <w:szCs w:val="28"/>
          <w:lang w:val="uk-UA" w:eastAsia="zh-CN"/>
        </w:rPr>
        <w:t xml:space="preserve"> сільської, </w:t>
      </w:r>
      <w:proofErr w:type="spellStart"/>
      <w:r w:rsidR="001E5863" w:rsidRPr="004B4F72">
        <w:rPr>
          <w:rFonts w:ascii="Times New Roman" w:eastAsia="Times New Roman" w:hAnsi="Times New Roman" w:cs="Times New Roman"/>
          <w:iCs/>
          <w:sz w:val="28"/>
          <w:szCs w:val="28"/>
          <w:lang w:val="uk-UA" w:eastAsia="zh-CN"/>
        </w:rPr>
        <w:t>Поляницької</w:t>
      </w:r>
      <w:proofErr w:type="spellEnd"/>
      <w:r w:rsidR="001E5863" w:rsidRPr="004B4F72">
        <w:rPr>
          <w:rFonts w:ascii="Times New Roman" w:eastAsia="Times New Roman" w:hAnsi="Times New Roman" w:cs="Times New Roman"/>
          <w:iCs/>
          <w:sz w:val="28"/>
          <w:szCs w:val="28"/>
          <w:lang w:val="uk-UA" w:eastAsia="zh-CN"/>
        </w:rPr>
        <w:t xml:space="preserve"> сільської, </w:t>
      </w:r>
      <w:proofErr w:type="spellStart"/>
      <w:r w:rsidR="001E5863" w:rsidRPr="004B4F72">
        <w:rPr>
          <w:rFonts w:ascii="Times New Roman" w:eastAsia="Times New Roman" w:hAnsi="Times New Roman" w:cs="Times New Roman"/>
          <w:iCs/>
          <w:sz w:val="28"/>
          <w:szCs w:val="28"/>
          <w:lang w:val="uk-UA" w:eastAsia="zh-CN"/>
        </w:rPr>
        <w:t>Яремчанської</w:t>
      </w:r>
      <w:proofErr w:type="spellEnd"/>
      <w:r w:rsidR="001E5863" w:rsidRPr="004B4F72">
        <w:rPr>
          <w:rFonts w:ascii="Times New Roman" w:eastAsia="Times New Roman" w:hAnsi="Times New Roman" w:cs="Times New Roman"/>
          <w:iCs/>
          <w:sz w:val="28"/>
          <w:szCs w:val="28"/>
          <w:lang w:val="uk-UA" w:eastAsia="zh-CN"/>
        </w:rPr>
        <w:t xml:space="preserve"> міської</w:t>
      </w:r>
      <w:r w:rsidRPr="004B4F72">
        <w:rPr>
          <w:rFonts w:ascii="Times New Roman" w:eastAsia="Times New Roman" w:hAnsi="Times New Roman" w:cs="Times New Roman"/>
          <w:iCs/>
          <w:sz w:val="28"/>
          <w:szCs w:val="28"/>
          <w:lang w:val="uk-UA" w:eastAsia="zh-CN"/>
        </w:rPr>
        <w:t xml:space="preserve"> </w:t>
      </w:r>
      <w:proofErr w:type="spellStart"/>
      <w:r w:rsidRPr="004B4F72">
        <w:rPr>
          <w:rFonts w:ascii="Times New Roman" w:eastAsia="Times New Roman" w:hAnsi="Times New Roman" w:cs="Times New Roman"/>
          <w:iCs/>
          <w:sz w:val="28"/>
          <w:szCs w:val="28"/>
          <w:lang w:val="uk-UA" w:eastAsia="zh-CN"/>
        </w:rPr>
        <w:t>субланок</w:t>
      </w:r>
      <w:proofErr w:type="spellEnd"/>
      <w:r w:rsidRPr="004B4F72">
        <w:rPr>
          <w:rFonts w:ascii="Times New Roman" w:eastAsia="Times New Roman" w:hAnsi="Times New Roman" w:cs="Times New Roman"/>
          <w:iCs/>
          <w:sz w:val="28"/>
          <w:szCs w:val="28"/>
          <w:lang w:val="uk-UA" w:eastAsia="zh-CN"/>
        </w:rPr>
        <w:t>.</w:t>
      </w:r>
    </w:p>
    <w:p w:rsidR="001E68CD" w:rsidRPr="004B4F72" w:rsidRDefault="001E68CD" w:rsidP="004B4F72">
      <w:pPr>
        <w:widowControl w:val="0"/>
        <w:tabs>
          <w:tab w:val="left" w:pos="709"/>
        </w:tabs>
        <w:suppressAutoHyphens/>
        <w:autoSpaceDE w:val="0"/>
        <w:spacing w:after="0" w:line="240" w:lineRule="auto"/>
        <w:ind w:firstLine="567"/>
        <w:jc w:val="both"/>
        <w:rPr>
          <w:rFonts w:ascii="Times New Roman" w:eastAsia="Times New Roman" w:hAnsi="Times New Roman" w:cs="Times New Roman"/>
          <w:sz w:val="28"/>
          <w:szCs w:val="28"/>
          <w:lang w:val="uk-UA" w:eastAsia="zh-CN"/>
        </w:rPr>
      </w:pPr>
      <w:r w:rsidRPr="004B4F72">
        <w:rPr>
          <w:rFonts w:ascii="Times New Roman" w:eastAsia="Times New Roman" w:hAnsi="Times New Roman" w:cs="Times New Roman"/>
          <w:sz w:val="28"/>
          <w:szCs w:val="28"/>
          <w:lang w:val="uk-UA" w:eastAsia="zh-CN"/>
        </w:rPr>
        <w:t xml:space="preserve">Положення про ланку територіальної </w:t>
      </w:r>
      <w:r w:rsidR="00AD370A" w:rsidRPr="004B4F72">
        <w:rPr>
          <w:rFonts w:ascii="Times New Roman" w:eastAsia="Times New Roman" w:hAnsi="Times New Roman" w:cs="Times New Roman"/>
          <w:sz w:val="28"/>
          <w:szCs w:val="28"/>
          <w:lang w:val="uk-UA" w:eastAsia="zh-CN"/>
        </w:rPr>
        <w:t xml:space="preserve">підсистеми </w:t>
      </w:r>
      <w:r w:rsidRPr="004B4F72">
        <w:rPr>
          <w:rFonts w:ascii="Times New Roman" w:eastAsia="Times New Roman" w:hAnsi="Times New Roman" w:cs="Times New Roman"/>
          <w:sz w:val="28"/>
          <w:szCs w:val="28"/>
          <w:lang w:val="uk-UA" w:eastAsia="zh-CN"/>
        </w:rPr>
        <w:t>затверджується органом, який її утворив (районними державними (військовими) адміністраціями)</w:t>
      </w:r>
      <w:r w:rsidR="00AD370A"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 xml:space="preserve"> </w:t>
      </w:r>
      <w:r w:rsidR="00154C7D" w:rsidRPr="004B4F72">
        <w:rPr>
          <w:rFonts w:ascii="Times New Roman" w:eastAsia="Times New Roman" w:hAnsi="Times New Roman" w:cs="Times New Roman"/>
          <w:sz w:val="28"/>
          <w:szCs w:val="28"/>
          <w:lang w:val="uk-UA" w:eastAsia="zh-CN"/>
        </w:rPr>
        <w:t>виконавчим органом Івано-Франківської міської ради</w:t>
      </w:r>
      <w:r w:rsidR="00A93557"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w:t>
      </w:r>
    </w:p>
    <w:p w:rsidR="001E68CD" w:rsidRPr="004B4F72" w:rsidRDefault="001E68CD"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r w:rsidRPr="004B4F72">
        <w:rPr>
          <w:rFonts w:ascii="Times New Roman" w:eastAsia="Times New Roman" w:hAnsi="Times New Roman" w:cs="Times New Roman"/>
          <w:sz w:val="28"/>
          <w:szCs w:val="28"/>
          <w:lang w:val="uk-UA" w:eastAsia="zh-CN"/>
        </w:rPr>
        <w:t xml:space="preserve">Положення про </w:t>
      </w:r>
      <w:proofErr w:type="spellStart"/>
      <w:r w:rsidRPr="004B4F72">
        <w:rPr>
          <w:rFonts w:ascii="Times New Roman" w:eastAsia="Times New Roman" w:hAnsi="Times New Roman" w:cs="Times New Roman"/>
          <w:sz w:val="28"/>
          <w:szCs w:val="28"/>
          <w:lang w:val="uk-UA" w:eastAsia="zh-CN"/>
        </w:rPr>
        <w:t>субланку</w:t>
      </w:r>
      <w:proofErr w:type="spellEnd"/>
      <w:r w:rsidRPr="004B4F72">
        <w:rPr>
          <w:rFonts w:ascii="Times New Roman" w:eastAsia="Times New Roman" w:hAnsi="Times New Roman" w:cs="Times New Roman"/>
          <w:sz w:val="28"/>
          <w:szCs w:val="28"/>
          <w:lang w:val="uk-UA" w:eastAsia="zh-CN"/>
        </w:rPr>
        <w:t xml:space="preserve"> ланки територіальної підсистеми затверджується органом, який її утворив (виконавчими органами міських, селищних та сільських рад).</w:t>
      </w:r>
    </w:p>
    <w:bookmarkEnd w:id="0"/>
    <w:p w:rsidR="001E68CD" w:rsidRPr="004B4F72" w:rsidRDefault="001E68CD"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r w:rsidRPr="004B4F72">
        <w:rPr>
          <w:rFonts w:ascii="Times New Roman" w:eastAsia="Times New Roman" w:hAnsi="Times New Roman" w:cs="Times New Roman"/>
          <w:sz w:val="28"/>
          <w:szCs w:val="28"/>
          <w:lang w:val="uk-UA" w:eastAsia="zh-CN"/>
        </w:rPr>
        <w:t>6.</w:t>
      </w:r>
      <w:r w:rsidR="006521E5" w:rsidRPr="004B4F72">
        <w:rPr>
          <w:rFonts w:ascii="Times New Roman" w:eastAsia="Times New Roman" w:hAnsi="Times New Roman" w:cs="Times New Roman"/>
          <w:sz w:val="28"/>
          <w:szCs w:val="28"/>
          <w:lang w:val="uk-UA" w:eastAsia="zh-CN"/>
        </w:rPr>
        <w:t> </w:t>
      </w:r>
      <w:r w:rsidRPr="004B4F72">
        <w:rPr>
          <w:rFonts w:ascii="Times New Roman" w:eastAsia="Times New Roman" w:hAnsi="Times New Roman" w:cs="Times New Roman"/>
          <w:sz w:val="28"/>
          <w:szCs w:val="28"/>
          <w:shd w:val="clear" w:color="auto" w:fill="FFFFFF"/>
          <w:lang w:val="uk-UA" w:eastAsia="zh-CN"/>
        </w:rPr>
        <w:t>Безпосереднє керівництво</w:t>
      </w:r>
      <w:r w:rsidRPr="004B4F72">
        <w:rPr>
          <w:rFonts w:ascii="Times New Roman" w:eastAsia="Times New Roman" w:hAnsi="Times New Roman" w:cs="Times New Roman"/>
          <w:sz w:val="28"/>
          <w:szCs w:val="28"/>
          <w:lang w:val="uk-UA" w:eastAsia="zh-CN"/>
        </w:rPr>
        <w:t xml:space="preserve"> здійснюють:</w:t>
      </w:r>
    </w:p>
    <w:p w:rsidR="001E68CD" w:rsidRPr="004B4F72" w:rsidRDefault="001E68CD"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r w:rsidRPr="004B4F72">
        <w:rPr>
          <w:rFonts w:ascii="Times New Roman" w:eastAsia="Times New Roman" w:hAnsi="Times New Roman" w:cs="Times New Roman"/>
          <w:sz w:val="28"/>
          <w:szCs w:val="28"/>
          <w:lang w:val="uk-UA" w:eastAsia="zh-CN"/>
        </w:rPr>
        <w:t xml:space="preserve">територіальною підсистемою </w:t>
      </w:r>
      <w:bookmarkStart w:id="1" w:name="_Hlk170376110"/>
      <w:r w:rsidR="006521E5" w:rsidRPr="004B4F72">
        <w:rPr>
          <w:rFonts w:ascii="Times New Roman" w:eastAsia="Times New Roman" w:hAnsi="Times New Roman" w:cs="Times New Roman"/>
          <w:sz w:val="28"/>
          <w:szCs w:val="28"/>
          <w:lang w:val="uk-UA" w:eastAsia="zh-CN"/>
        </w:rPr>
        <w:t>–</w:t>
      </w:r>
      <w:bookmarkEnd w:id="1"/>
      <w:r w:rsidRPr="004B4F72">
        <w:rPr>
          <w:rFonts w:ascii="Times New Roman" w:eastAsia="Times New Roman" w:hAnsi="Times New Roman" w:cs="Times New Roman"/>
          <w:sz w:val="28"/>
          <w:szCs w:val="28"/>
          <w:lang w:val="uk-UA" w:eastAsia="zh-CN"/>
        </w:rPr>
        <w:t xml:space="preserve"> голова</w:t>
      </w:r>
      <w:r w:rsidR="003D4E6C" w:rsidRPr="004B4F72">
        <w:rPr>
          <w:rFonts w:ascii="Times New Roman" w:eastAsia="Times New Roman" w:hAnsi="Times New Roman" w:cs="Times New Roman"/>
          <w:sz w:val="28"/>
          <w:szCs w:val="28"/>
          <w:lang w:val="uk-UA" w:eastAsia="zh-CN"/>
        </w:rPr>
        <w:t xml:space="preserve"> </w:t>
      </w:r>
      <w:r w:rsidR="006521E5" w:rsidRPr="004B4F72">
        <w:rPr>
          <w:rFonts w:ascii="Times New Roman" w:eastAsia="Times New Roman" w:hAnsi="Times New Roman" w:cs="Times New Roman"/>
          <w:sz w:val="28"/>
          <w:szCs w:val="28"/>
          <w:lang w:val="uk-UA" w:eastAsia="zh-CN"/>
        </w:rPr>
        <w:t>Івано-Франківської</w:t>
      </w:r>
      <w:r w:rsidRPr="004B4F72">
        <w:rPr>
          <w:rFonts w:ascii="Times New Roman" w:eastAsia="Times New Roman" w:hAnsi="Times New Roman" w:cs="Times New Roman"/>
          <w:sz w:val="28"/>
          <w:szCs w:val="28"/>
          <w:lang w:val="uk-UA" w:eastAsia="zh-CN"/>
        </w:rPr>
        <w:t xml:space="preserve"> обласної державної адміністрації</w:t>
      </w:r>
      <w:r w:rsidR="00A93557" w:rsidRPr="004B4F72">
        <w:rPr>
          <w:rFonts w:ascii="Times New Roman" w:eastAsia="Times New Roman" w:hAnsi="Times New Roman" w:cs="Times New Roman"/>
          <w:sz w:val="28"/>
          <w:szCs w:val="28"/>
          <w:lang w:val="uk-UA" w:eastAsia="zh-CN"/>
        </w:rPr>
        <w:t xml:space="preserve"> – начальник обласної військової адміністрації</w:t>
      </w:r>
      <w:r w:rsidRPr="004B4F72">
        <w:rPr>
          <w:rFonts w:ascii="Times New Roman" w:eastAsia="Times New Roman" w:hAnsi="Times New Roman" w:cs="Times New Roman"/>
          <w:sz w:val="28"/>
          <w:szCs w:val="28"/>
          <w:lang w:val="uk-UA" w:eastAsia="zh-CN"/>
        </w:rPr>
        <w:t>;</w:t>
      </w:r>
    </w:p>
    <w:p w:rsidR="001E68CD" w:rsidRPr="004B4F72" w:rsidRDefault="001E68CD"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r w:rsidRPr="004B4F72">
        <w:rPr>
          <w:rFonts w:ascii="Times New Roman" w:eastAsia="Times New Roman" w:hAnsi="Times New Roman" w:cs="Times New Roman"/>
          <w:sz w:val="28"/>
          <w:szCs w:val="28"/>
          <w:lang w:val="uk-UA" w:eastAsia="zh-CN"/>
        </w:rPr>
        <w:t xml:space="preserve">ланкою територіальної підсистеми </w:t>
      </w:r>
      <w:bookmarkStart w:id="2" w:name="_Hlk169677071"/>
      <w:r w:rsidR="006521E5" w:rsidRPr="004B4F72">
        <w:rPr>
          <w:rFonts w:ascii="Times New Roman" w:eastAsia="Times New Roman" w:hAnsi="Times New Roman" w:cs="Times New Roman"/>
          <w:sz w:val="28"/>
          <w:szCs w:val="28"/>
          <w:lang w:val="uk-UA" w:eastAsia="zh-CN"/>
        </w:rPr>
        <w:t>–</w:t>
      </w:r>
      <w:bookmarkEnd w:id="2"/>
      <w:r w:rsidRPr="004B4F72">
        <w:rPr>
          <w:rFonts w:ascii="Times New Roman" w:eastAsia="Times New Roman" w:hAnsi="Times New Roman" w:cs="Times New Roman"/>
          <w:sz w:val="28"/>
          <w:szCs w:val="28"/>
          <w:lang w:val="uk-UA" w:eastAsia="zh-CN"/>
        </w:rPr>
        <w:t xml:space="preserve"> голов</w:t>
      </w:r>
      <w:r w:rsidR="003D4E6C" w:rsidRPr="004B4F72">
        <w:rPr>
          <w:rFonts w:ascii="Times New Roman" w:eastAsia="Times New Roman" w:hAnsi="Times New Roman" w:cs="Times New Roman"/>
          <w:sz w:val="28"/>
          <w:szCs w:val="28"/>
          <w:lang w:val="uk-UA" w:eastAsia="zh-CN"/>
        </w:rPr>
        <w:t>а</w:t>
      </w:r>
      <w:r w:rsidRPr="004B4F72">
        <w:rPr>
          <w:rFonts w:ascii="Times New Roman" w:eastAsia="Times New Roman" w:hAnsi="Times New Roman" w:cs="Times New Roman"/>
          <w:sz w:val="28"/>
          <w:szCs w:val="28"/>
          <w:lang w:val="uk-UA" w:eastAsia="zh-CN"/>
        </w:rPr>
        <w:t xml:space="preserve"> </w:t>
      </w:r>
      <w:r w:rsidR="003D4E6C" w:rsidRPr="004B4F72">
        <w:rPr>
          <w:rFonts w:ascii="Times New Roman" w:eastAsia="Times New Roman" w:hAnsi="Times New Roman" w:cs="Times New Roman"/>
          <w:sz w:val="28"/>
          <w:szCs w:val="28"/>
          <w:lang w:val="uk-UA" w:eastAsia="zh-CN"/>
        </w:rPr>
        <w:t xml:space="preserve">відповідної </w:t>
      </w:r>
      <w:r w:rsidRPr="004B4F72">
        <w:rPr>
          <w:rFonts w:ascii="Times New Roman" w:eastAsia="Times New Roman" w:hAnsi="Times New Roman" w:cs="Times New Roman"/>
          <w:sz w:val="28"/>
          <w:szCs w:val="28"/>
          <w:lang w:val="uk-UA" w:eastAsia="zh-CN"/>
        </w:rPr>
        <w:t>районн</w:t>
      </w:r>
      <w:r w:rsidR="003D4E6C" w:rsidRPr="004B4F72">
        <w:rPr>
          <w:rFonts w:ascii="Times New Roman" w:eastAsia="Times New Roman" w:hAnsi="Times New Roman" w:cs="Times New Roman"/>
          <w:sz w:val="28"/>
          <w:szCs w:val="28"/>
          <w:lang w:val="uk-UA" w:eastAsia="zh-CN"/>
        </w:rPr>
        <w:t>ої</w:t>
      </w:r>
      <w:r w:rsidRPr="004B4F72">
        <w:rPr>
          <w:rFonts w:ascii="Times New Roman" w:eastAsia="Times New Roman" w:hAnsi="Times New Roman" w:cs="Times New Roman"/>
          <w:sz w:val="28"/>
          <w:szCs w:val="28"/>
          <w:lang w:val="uk-UA" w:eastAsia="zh-CN"/>
        </w:rPr>
        <w:t xml:space="preserve"> державн</w:t>
      </w:r>
      <w:r w:rsidR="003D4E6C" w:rsidRPr="004B4F72">
        <w:rPr>
          <w:rFonts w:ascii="Times New Roman" w:eastAsia="Times New Roman" w:hAnsi="Times New Roman" w:cs="Times New Roman"/>
          <w:sz w:val="28"/>
          <w:szCs w:val="28"/>
          <w:lang w:val="uk-UA" w:eastAsia="zh-CN"/>
        </w:rPr>
        <w:t xml:space="preserve">ої </w:t>
      </w:r>
      <w:r w:rsidR="002702C1" w:rsidRPr="004B4F72">
        <w:rPr>
          <w:rFonts w:ascii="Times New Roman" w:eastAsia="Times New Roman" w:hAnsi="Times New Roman" w:cs="Times New Roman"/>
          <w:sz w:val="28"/>
          <w:szCs w:val="28"/>
          <w:lang w:val="uk-UA" w:eastAsia="zh-CN"/>
        </w:rPr>
        <w:t>адміністрац</w:t>
      </w:r>
      <w:r w:rsidR="003D4E6C" w:rsidRPr="004B4F72">
        <w:rPr>
          <w:rFonts w:ascii="Times New Roman" w:eastAsia="Times New Roman" w:hAnsi="Times New Roman" w:cs="Times New Roman"/>
          <w:sz w:val="28"/>
          <w:szCs w:val="28"/>
          <w:lang w:val="uk-UA" w:eastAsia="zh-CN"/>
        </w:rPr>
        <w:t>ії</w:t>
      </w:r>
      <w:r w:rsidR="00A93557" w:rsidRPr="004B4F72">
        <w:rPr>
          <w:rFonts w:ascii="Times New Roman" w:eastAsia="Times New Roman" w:hAnsi="Times New Roman" w:cs="Times New Roman"/>
          <w:sz w:val="28"/>
          <w:szCs w:val="28"/>
          <w:lang w:val="uk-UA" w:eastAsia="zh-CN"/>
        </w:rPr>
        <w:t xml:space="preserve"> –</w:t>
      </w:r>
      <w:r w:rsidR="00C47B97" w:rsidRPr="004B4F72">
        <w:rPr>
          <w:rFonts w:ascii="Times New Roman" w:eastAsia="Times New Roman" w:hAnsi="Times New Roman" w:cs="Times New Roman"/>
          <w:sz w:val="28"/>
          <w:szCs w:val="28"/>
          <w:lang w:val="uk-UA" w:eastAsia="zh-CN"/>
        </w:rPr>
        <w:t xml:space="preserve"> начальник районної </w:t>
      </w:r>
      <w:r w:rsidR="00A93557" w:rsidRPr="004B4F72">
        <w:rPr>
          <w:rFonts w:ascii="Times New Roman" w:eastAsia="Times New Roman" w:hAnsi="Times New Roman" w:cs="Times New Roman"/>
          <w:sz w:val="28"/>
          <w:szCs w:val="28"/>
          <w:lang w:val="uk-UA" w:eastAsia="zh-CN"/>
        </w:rPr>
        <w:t>військової</w:t>
      </w:r>
      <w:r w:rsidR="00C47B97" w:rsidRPr="004B4F72">
        <w:rPr>
          <w:rFonts w:ascii="Times New Roman" w:eastAsia="Times New Roman" w:hAnsi="Times New Roman" w:cs="Times New Roman"/>
          <w:sz w:val="28"/>
          <w:szCs w:val="28"/>
          <w:lang w:val="uk-UA" w:eastAsia="zh-CN"/>
        </w:rPr>
        <w:t xml:space="preserve"> адміністрації;</w:t>
      </w:r>
    </w:p>
    <w:p w:rsidR="001E0F88" w:rsidRPr="004B4F72" w:rsidRDefault="001E0F88"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r w:rsidRPr="004B4F72">
        <w:rPr>
          <w:rFonts w:ascii="Times New Roman" w:eastAsia="Times New Roman" w:hAnsi="Times New Roman" w:cs="Times New Roman"/>
          <w:sz w:val="28"/>
          <w:szCs w:val="28"/>
          <w:lang w:val="uk-UA" w:eastAsia="zh-CN"/>
        </w:rPr>
        <w:t>ланкою Івано-Франківської міської територіальної громади – Івано-Франківський міський голова;</w:t>
      </w:r>
    </w:p>
    <w:p w:rsidR="001E68CD" w:rsidRPr="004B4F72" w:rsidRDefault="001E68CD" w:rsidP="004B4F72">
      <w:pPr>
        <w:widowControl w:val="0"/>
        <w:suppressAutoHyphens/>
        <w:autoSpaceDE w:val="0"/>
        <w:spacing w:after="0" w:line="240" w:lineRule="auto"/>
        <w:ind w:firstLine="567"/>
        <w:jc w:val="both"/>
        <w:rPr>
          <w:rFonts w:ascii="Times New Roman" w:eastAsia="Times New Roman" w:hAnsi="Times New Roman" w:cs="Times New Roman"/>
          <w:sz w:val="28"/>
          <w:szCs w:val="28"/>
          <w:lang w:val="uk-UA" w:eastAsia="zh-CN"/>
        </w:rPr>
      </w:pPr>
      <w:proofErr w:type="spellStart"/>
      <w:r w:rsidRPr="004B4F72">
        <w:rPr>
          <w:rFonts w:ascii="Times New Roman" w:eastAsia="Times New Roman" w:hAnsi="Times New Roman" w:cs="Times New Roman"/>
          <w:sz w:val="28"/>
          <w:szCs w:val="28"/>
          <w:lang w:val="uk-UA" w:eastAsia="zh-CN"/>
        </w:rPr>
        <w:t>субланкою</w:t>
      </w:r>
      <w:proofErr w:type="spellEnd"/>
      <w:r w:rsidRPr="004B4F72">
        <w:rPr>
          <w:rFonts w:ascii="Times New Roman" w:eastAsia="Times New Roman" w:hAnsi="Times New Roman" w:cs="Times New Roman"/>
          <w:sz w:val="28"/>
          <w:szCs w:val="28"/>
          <w:lang w:val="uk-UA" w:eastAsia="zh-CN"/>
        </w:rPr>
        <w:t xml:space="preserve"> –</w:t>
      </w:r>
      <w:r w:rsidR="0017180B" w:rsidRPr="004B4F72">
        <w:rPr>
          <w:rFonts w:ascii="Times New Roman" w:eastAsia="Times New Roman" w:hAnsi="Times New Roman" w:cs="Times New Roman"/>
          <w:sz w:val="28"/>
          <w:szCs w:val="28"/>
          <w:lang w:val="uk-UA" w:eastAsia="zh-CN"/>
        </w:rPr>
        <w:t xml:space="preserve"> </w:t>
      </w:r>
      <w:r w:rsidR="003D4E6C" w:rsidRPr="004B4F72">
        <w:rPr>
          <w:rFonts w:ascii="Times New Roman" w:eastAsia="Times New Roman" w:hAnsi="Times New Roman" w:cs="Times New Roman"/>
          <w:sz w:val="28"/>
          <w:szCs w:val="28"/>
          <w:lang w:val="uk-UA" w:eastAsia="zh-CN"/>
        </w:rPr>
        <w:t xml:space="preserve">голова відповідної </w:t>
      </w:r>
      <w:r w:rsidRPr="004B4F72">
        <w:rPr>
          <w:rFonts w:ascii="Times New Roman" w:eastAsia="Times New Roman" w:hAnsi="Times New Roman" w:cs="Times New Roman"/>
          <w:sz w:val="28"/>
          <w:szCs w:val="28"/>
          <w:lang w:val="uk-UA" w:eastAsia="zh-CN"/>
        </w:rPr>
        <w:t>міськ</w:t>
      </w:r>
      <w:r w:rsidR="003D4E6C" w:rsidRPr="004B4F72">
        <w:rPr>
          <w:rFonts w:ascii="Times New Roman" w:eastAsia="Times New Roman" w:hAnsi="Times New Roman" w:cs="Times New Roman"/>
          <w:sz w:val="28"/>
          <w:szCs w:val="28"/>
          <w:lang w:val="uk-UA" w:eastAsia="zh-CN"/>
        </w:rPr>
        <w:t>ої</w:t>
      </w:r>
      <w:r w:rsidR="002702C1" w:rsidRPr="004B4F72">
        <w:rPr>
          <w:rFonts w:ascii="Times New Roman" w:eastAsia="Times New Roman" w:hAnsi="Times New Roman" w:cs="Times New Roman"/>
          <w:sz w:val="28"/>
          <w:szCs w:val="28"/>
          <w:lang w:val="uk-UA" w:eastAsia="zh-CN"/>
        </w:rPr>
        <w:t>,</w:t>
      </w:r>
      <w:r w:rsidRPr="004B4F72">
        <w:rPr>
          <w:rFonts w:ascii="Times New Roman" w:eastAsia="Times New Roman" w:hAnsi="Times New Roman" w:cs="Times New Roman"/>
          <w:sz w:val="28"/>
          <w:szCs w:val="28"/>
          <w:lang w:val="uk-UA" w:eastAsia="zh-CN"/>
        </w:rPr>
        <w:t xml:space="preserve"> селищн</w:t>
      </w:r>
      <w:r w:rsidR="003D4E6C" w:rsidRPr="004B4F72">
        <w:rPr>
          <w:rFonts w:ascii="Times New Roman" w:eastAsia="Times New Roman" w:hAnsi="Times New Roman" w:cs="Times New Roman"/>
          <w:sz w:val="28"/>
          <w:szCs w:val="28"/>
          <w:lang w:val="uk-UA" w:eastAsia="zh-CN"/>
        </w:rPr>
        <w:t>ої</w:t>
      </w:r>
      <w:r w:rsidRPr="004B4F72">
        <w:rPr>
          <w:rFonts w:ascii="Times New Roman" w:eastAsia="Times New Roman" w:hAnsi="Times New Roman" w:cs="Times New Roman"/>
          <w:sz w:val="28"/>
          <w:szCs w:val="28"/>
          <w:lang w:val="uk-UA" w:eastAsia="zh-CN"/>
        </w:rPr>
        <w:t xml:space="preserve"> </w:t>
      </w:r>
      <w:r w:rsidR="006521E5" w:rsidRPr="004B4F72">
        <w:rPr>
          <w:rFonts w:ascii="Times New Roman" w:eastAsia="Times New Roman" w:hAnsi="Times New Roman" w:cs="Times New Roman"/>
          <w:sz w:val="28"/>
          <w:szCs w:val="28"/>
          <w:lang w:val="uk-UA" w:eastAsia="zh-CN"/>
        </w:rPr>
        <w:t>чи</w:t>
      </w:r>
      <w:r w:rsidRPr="004B4F72">
        <w:rPr>
          <w:rFonts w:ascii="Times New Roman" w:eastAsia="Times New Roman" w:hAnsi="Times New Roman" w:cs="Times New Roman"/>
          <w:sz w:val="28"/>
          <w:szCs w:val="28"/>
          <w:lang w:val="uk-UA" w:eastAsia="zh-CN"/>
        </w:rPr>
        <w:t xml:space="preserve"> сільськ</w:t>
      </w:r>
      <w:r w:rsidR="003D4E6C" w:rsidRPr="004B4F72">
        <w:rPr>
          <w:rFonts w:ascii="Times New Roman" w:eastAsia="Times New Roman" w:hAnsi="Times New Roman" w:cs="Times New Roman"/>
          <w:sz w:val="28"/>
          <w:szCs w:val="28"/>
          <w:lang w:val="uk-UA" w:eastAsia="zh-CN"/>
        </w:rPr>
        <w:t>ої</w:t>
      </w:r>
      <w:r w:rsidR="002702C1" w:rsidRPr="004B4F72">
        <w:rPr>
          <w:rFonts w:ascii="Times New Roman" w:eastAsia="Times New Roman" w:hAnsi="Times New Roman" w:cs="Times New Roman"/>
          <w:sz w:val="28"/>
          <w:szCs w:val="28"/>
          <w:lang w:val="uk-UA" w:eastAsia="zh-CN"/>
        </w:rPr>
        <w:t xml:space="preserve"> </w:t>
      </w:r>
      <w:r w:rsidR="0044477A">
        <w:rPr>
          <w:rFonts w:ascii="Times New Roman" w:eastAsia="Times New Roman" w:hAnsi="Times New Roman" w:cs="Times New Roman"/>
          <w:sz w:val="28"/>
          <w:szCs w:val="28"/>
          <w:lang w:val="uk-UA" w:eastAsia="zh-CN"/>
        </w:rPr>
        <w:t>ради</w:t>
      </w:r>
      <w:r w:rsidRPr="004B4F72">
        <w:rPr>
          <w:rFonts w:ascii="Times New Roman" w:eastAsia="Times New Roman" w:hAnsi="Times New Roman" w:cs="Times New Roman"/>
          <w:sz w:val="28"/>
          <w:szCs w:val="28"/>
          <w:lang w:val="uk-UA" w:eastAsia="zh-CN"/>
        </w:rPr>
        <w:t xml:space="preserve">. </w:t>
      </w:r>
    </w:p>
    <w:p w:rsidR="0017180B"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7.</w:t>
      </w:r>
      <w:r w:rsidR="006521E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До складу територіальної підсистеми та її ланок входять органи управління </w:t>
      </w:r>
      <w:r w:rsidR="006521E5" w:rsidRPr="004B4F72">
        <w:rPr>
          <w:rFonts w:ascii="Times New Roman" w:eastAsia="Calibri" w:hAnsi="Times New Roman" w:cs="Times New Roman"/>
          <w:sz w:val="28"/>
          <w:szCs w:val="28"/>
          <w:lang w:val="uk-UA"/>
        </w:rPr>
        <w:t>і</w:t>
      </w:r>
      <w:r w:rsidRPr="004B4F72">
        <w:rPr>
          <w:rFonts w:ascii="Times New Roman" w:eastAsia="Calibri" w:hAnsi="Times New Roman" w:cs="Times New Roman"/>
          <w:sz w:val="28"/>
          <w:szCs w:val="28"/>
          <w:lang w:val="uk-UA"/>
        </w:rPr>
        <w:t xml:space="preserve"> підпорядковані їм сили цивільного захисту, суб’єкти господарювання</w:t>
      </w:r>
      <w:r w:rsidR="0017180B" w:rsidRPr="004B4F72">
        <w:rPr>
          <w:rFonts w:ascii="Times New Roman" w:eastAsia="Calibri" w:hAnsi="Times New Roman" w:cs="Times New Roman"/>
          <w:sz w:val="28"/>
          <w:szCs w:val="28"/>
          <w:lang w:val="uk-UA"/>
        </w:rPr>
        <w:t xml:space="preserve"> відповідно до </w:t>
      </w:r>
      <w:r w:rsidR="00724839" w:rsidRPr="004B4F72">
        <w:rPr>
          <w:rFonts w:ascii="Times New Roman" w:eastAsia="Calibri" w:hAnsi="Times New Roman" w:cs="Times New Roman"/>
          <w:sz w:val="28"/>
          <w:szCs w:val="28"/>
          <w:lang w:val="uk-UA"/>
        </w:rPr>
        <w:t>схеми територіальної підсистеми єдиної державної системи цивільного захисту Івано-Франківської області</w:t>
      </w:r>
      <w:r w:rsidR="0017180B" w:rsidRPr="004B4F72">
        <w:rPr>
          <w:rFonts w:ascii="Times New Roman" w:eastAsia="Calibri" w:hAnsi="Times New Roman" w:cs="Times New Roman"/>
          <w:sz w:val="28"/>
          <w:szCs w:val="28"/>
          <w:lang w:val="uk-UA"/>
        </w:rPr>
        <w:t xml:space="preserve">, визначеної у </w:t>
      </w:r>
      <w:r w:rsidR="0017180B" w:rsidRPr="00B64B1D">
        <w:rPr>
          <w:rFonts w:ascii="Times New Roman" w:eastAsia="Calibri" w:hAnsi="Times New Roman" w:cs="Times New Roman"/>
          <w:bCs/>
          <w:sz w:val="28"/>
          <w:szCs w:val="28"/>
          <w:lang w:val="uk-UA"/>
        </w:rPr>
        <w:t>додатку 1</w:t>
      </w:r>
      <w:r w:rsidR="0017180B" w:rsidRPr="004B4F72">
        <w:rPr>
          <w:rFonts w:ascii="Times New Roman" w:eastAsia="Calibri" w:hAnsi="Times New Roman" w:cs="Times New Roman"/>
          <w:sz w:val="28"/>
          <w:szCs w:val="28"/>
          <w:lang w:val="uk-UA"/>
        </w:rPr>
        <w:t xml:space="preserve"> до цього Положення</w:t>
      </w:r>
      <w:r w:rsidRPr="004B4F72">
        <w:rPr>
          <w:rFonts w:ascii="Times New Roman" w:eastAsia="Calibri" w:hAnsi="Times New Roman" w:cs="Times New Roman"/>
          <w:sz w:val="28"/>
          <w:szCs w:val="28"/>
          <w:lang w:val="uk-UA"/>
        </w:rPr>
        <w:t xml:space="preserve">. </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8.</w:t>
      </w:r>
      <w:r w:rsidR="006521E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Для координації діяльності районних державних </w:t>
      </w:r>
      <w:r w:rsidRPr="004B4F72">
        <w:rPr>
          <w:rFonts w:ascii="Times New Roman" w:eastAsia="Times New Roman" w:hAnsi="Times New Roman" w:cs="Times New Roman"/>
          <w:sz w:val="28"/>
          <w:szCs w:val="28"/>
          <w:lang w:val="uk-UA" w:eastAsia="zh-CN"/>
        </w:rPr>
        <w:t>(військових)</w:t>
      </w:r>
      <w:r w:rsidRPr="004B4F72">
        <w:rPr>
          <w:rFonts w:ascii="Times New Roman" w:eastAsia="Calibri" w:hAnsi="Times New Roman" w:cs="Times New Roman"/>
          <w:sz w:val="28"/>
          <w:szCs w:val="28"/>
          <w:lang w:val="uk-UA"/>
        </w:rPr>
        <w:t xml:space="preserve"> адміністрацій, міських, селищних та сільських рад, суб’єктів</w:t>
      </w:r>
      <w:r w:rsidR="0017180B" w:rsidRPr="004B4F72">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господарювання у сфері цивільного захисту функціонують:</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lastRenderedPageBreak/>
        <w:t xml:space="preserve">на регіональному рівні </w:t>
      </w:r>
      <w:r w:rsidR="006521E5"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регіональна комісія з питань техногенно-екологічної безпеки та надзвичайних ситуацій </w:t>
      </w:r>
      <w:r w:rsidR="006521E5" w:rsidRPr="004B4F72">
        <w:rPr>
          <w:rFonts w:ascii="Times New Roman" w:eastAsia="Calibri" w:hAnsi="Times New Roman" w:cs="Times New Roman"/>
          <w:sz w:val="28"/>
          <w:szCs w:val="28"/>
          <w:lang w:val="uk-UA"/>
        </w:rPr>
        <w:t>Івано-Франківської</w:t>
      </w:r>
      <w:r w:rsidRPr="004B4F72">
        <w:rPr>
          <w:rFonts w:ascii="Times New Roman" w:eastAsia="Calibri" w:hAnsi="Times New Roman" w:cs="Times New Roman"/>
          <w:sz w:val="28"/>
          <w:szCs w:val="28"/>
          <w:lang w:val="uk-UA"/>
        </w:rPr>
        <w:t xml:space="preserve"> області;</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на місцевому рівні </w:t>
      </w:r>
      <w:r w:rsidR="006521E5"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місцеві комісії з питань техногенно-екологічної безпеки та надзвичайних ситуацій районів, міських, селищних та сільських територіальних громад;</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на об’єктовому рівні </w:t>
      </w:r>
      <w:r w:rsidR="006521E5"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комісії з питань надзвичайних ситуацій суб’єктів господарювання.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Регіональні, місцеві та об’єктові комісії з питань техногенно-екологічної безпеки та надзвичайних ситуацій провадять свою діяльність відповідно до положень про них.</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Для координації робіт з ліквідації наслідків надзвичайної ситуації на регіональному, місцевому та об’єктовому рівні у разі потреби утворюються спеціальні комісії з ліквідації наслідків надзвичайної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9.</w:t>
      </w:r>
      <w:r w:rsidR="006521E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Управління територіальною підсистемою здійснюють:</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на регіональному рівні – </w:t>
      </w:r>
      <w:r w:rsidR="006521E5" w:rsidRPr="004B4F72">
        <w:rPr>
          <w:rFonts w:ascii="Times New Roman" w:eastAsia="Calibri" w:hAnsi="Times New Roman" w:cs="Times New Roman"/>
          <w:sz w:val="28"/>
          <w:szCs w:val="28"/>
          <w:lang w:val="uk-UA"/>
        </w:rPr>
        <w:t>Івано-Франківська</w:t>
      </w:r>
      <w:r w:rsidRPr="004B4F72">
        <w:rPr>
          <w:rFonts w:ascii="Times New Roman" w:eastAsia="Calibri" w:hAnsi="Times New Roman" w:cs="Times New Roman"/>
          <w:sz w:val="28"/>
          <w:szCs w:val="28"/>
          <w:lang w:val="uk-UA"/>
        </w:rPr>
        <w:t xml:space="preserve"> обласна держ</w:t>
      </w:r>
      <w:r w:rsidR="00705374">
        <w:rPr>
          <w:rFonts w:ascii="Times New Roman" w:eastAsia="Calibri" w:hAnsi="Times New Roman" w:cs="Times New Roman"/>
          <w:sz w:val="28"/>
          <w:szCs w:val="28"/>
          <w:lang w:val="uk-UA"/>
        </w:rPr>
        <w:t xml:space="preserve">авна (військова) адміністрація в особі </w:t>
      </w:r>
      <w:r w:rsidR="004B4F72">
        <w:rPr>
          <w:rFonts w:ascii="Times New Roman" w:eastAsia="Times New Roman" w:hAnsi="Times New Roman" w:cs="Times New Roman"/>
          <w:sz w:val="28"/>
          <w:szCs w:val="32"/>
          <w:lang w:val="uk-UA" w:eastAsia="ru-RU"/>
        </w:rPr>
        <w:t>д</w:t>
      </w:r>
      <w:r w:rsidR="004B4F72" w:rsidRPr="004B4F72">
        <w:rPr>
          <w:rFonts w:ascii="Times New Roman" w:eastAsia="Times New Roman" w:hAnsi="Times New Roman" w:cs="Times New Roman"/>
          <w:sz w:val="28"/>
          <w:szCs w:val="32"/>
          <w:lang w:val="uk-UA" w:eastAsia="ru-RU"/>
        </w:rPr>
        <w:t>епартамент</w:t>
      </w:r>
      <w:r w:rsidR="00705374">
        <w:rPr>
          <w:rFonts w:ascii="Times New Roman" w:eastAsia="Times New Roman" w:hAnsi="Times New Roman" w:cs="Times New Roman"/>
          <w:sz w:val="28"/>
          <w:szCs w:val="32"/>
          <w:lang w:val="uk-UA" w:eastAsia="ru-RU"/>
        </w:rPr>
        <w:t>у</w:t>
      </w:r>
      <w:r w:rsidR="004B4F72" w:rsidRPr="004B4F72">
        <w:rPr>
          <w:rFonts w:ascii="Times New Roman" w:eastAsia="Times New Roman" w:hAnsi="Times New Roman" w:cs="Times New Roman"/>
          <w:sz w:val="28"/>
          <w:szCs w:val="32"/>
          <w:lang w:val="uk-UA" w:eastAsia="ru-RU"/>
        </w:rPr>
        <w:t xml:space="preserve"> з питань цивільного захисту, оборонної роботи та взаємодії з правоохоронними органами</w:t>
      </w:r>
      <w:r w:rsidR="004B4F72" w:rsidRPr="004B4F72">
        <w:rPr>
          <w:rFonts w:ascii="Times New Roman" w:eastAsia="Calibri" w:hAnsi="Times New Roman" w:cs="Times New Roman"/>
          <w:sz w:val="24"/>
          <w:szCs w:val="28"/>
          <w:lang w:val="uk-UA"/>
        </w:rPr>
        <w:t xml:space="preserve"> </w:t>
      </w:r>
      <w:r w:rsidR="006521E5" w:rsidRPr="004B4F72">
        <w:rPr>
          <w:rFonts w:ascii="Times New Roman" w:eastAsia="Calibri" w:hAnsi="Times New Roman" w:cs="Times New Roman"/>
          <w:sz w:val="28"/>
          <w:szCs w:val="28"/>
          <w:lang w:val="uk-UA"/>
        </w:rPr>
        <w:t>Івано-Франківської</w:t>
      </w:r>
      <w:r w:rsidRPr="004B4F72">
        <w:rPr>
          <w:rFonts w:ascii="Times New Roman" w:eastAsia="Calibri" w:hAnsi="Times New Roman" w:cs="Times New Roman"/>
          <w:sz w:val="28"/>
          <w:szCs w:val="28"/>
          <w:lang w:val="uk-UA"/>
        </w:rPr>
        <w:t xml:space="preserve"> обласної державної адміністрації, Г</w:t>
      </w:r>
      <w:r w:rsidR="00B64B1D">
        <w:rPr>
          <w:rFonts w:ascii="Times New Roman" w:eastAsia="Calibri" w:hAnsi="Times New Roman" w:cs="Times New Roman"/>
          <w:sz w:val="28"/>
          <w:szCs w:val="28"/>
          <w:lang w:val="uk-UA"/>
        </w:rPr>
        <w:t>оловне управління</w:t>
      </w:r>
      <w:r w:rsidRPr="004B4F72">
        <w:rPr>
          <w:rFonts w:ascii="Times New Roman" w:eastAsia="Calibri" w:hAnsi="Times New Roman" w:cs="Times New Roman"/>
          <w:sz w:val="28"/>
          <w:szCs w:val="28"/>
          <w:lang w:val="uk-UA"/>
        </w:rPr>
        <w:t xml:space="preserve"> </w:t>
      </w:r>
      <w:r w:rsidR="002E4C48">
        <w:rPr>
          <w:rFonts w:ascii="Times New Roman" w:eastAsia="Calibri" w:hAnsi="Times New Roman" w:cs="Times New Roman"/>
          <w:sz w:val="28"/>
          <w:szCs w:val="28"/>
          <w:lang w:val="uk-UA"/>
        </w:rPr>
        <w:t xml:space="preserve">Державної служби надзвичайних ситуацій </w:t>
      </w:r>
      <w:r w:rsidRPr="004B4F72">
        <w:rPr>
          <w:rFonts w:ascii="Times New Roman" w:eastAsia="Calibri" w:hAnsi="Times New Roman" w:cs="Times New Roman"/>
          <w:sz w:val="28"/>
          <w:szCs w:val="28"/>
          <w:lang w:val="uk-UA"/>
        </w:rPr>
        <w:t xml:space="preserve">України в </w:t>
      </w:r>
      <w:r w:rsidR="006521E5" w:rsidRPr="004B4F72">
        <w:rPr>
          <w:rFonts w:ascii="Times New Roman" w:eastAsia="Calibri" w:hAnsi="Times New Roman" w:cs="Times New Roman"/>
          <w:sz w:val="28"/>
          <w:szCs w:val="28"/>
          <w:lang w:val="uk-UA"/>
        </w:rPr>
        <w:t>Івано-Франківській області</w:t>
      </w:r>
      <w:r w:rsidR="002E4C48">
        <w:rPr>
          <w:rFonts w:ascii="Times New Roman" w:eastAsia="Calibri" w:hAnsi="Times New Roman" w:cs="Times New Roman"/>
          <w:sz w:val="28"/>
          <w:szCs w:val="28"/>
          <w:lang w:val="uk-UA"/>
        </w:rPr>
        <w:t xml:space="preserve"> (далі - </w:t>
      </w:r>
      <w:r w:rsidR="002E4C48" w:rsidRPr="004B4F72">
        <w:rPr>
          <w:rFonts w:ascii="Times New Roman" w:eastAsia="Calibri" w:hAnsi="Times New Roman" w:cs="Times New Roman"/>
          <w:sz w:val="28"/>
          <w:szCs w:val="28"/>
          <w:lang w:val="uk-UA"/>
        </w:rPr>
        <w:t>Г</w:t>
      </w:r>
      <w:r w:rsidR="002E4C48">
        <w:rPr>
          <w:rFonts w:ascii="Times New Roman" w:eastAsia="Calibri" w:hAnsi="Times New Roman" w:cs="Times New Roman"/>
          <w:sz w:val="28"/>
          <w:szCs w:val="28"/>
          <w:lang w:val="uk-UA"/>
        </w:rPr>
        <w:t>оловне управління</w:t>
      </w:r>
      <w:r w:rsidR="002E4C48" w:rsidRPr="004B4F72">
        <w:rPr>
          <w:rFonts w:ascii="Times New Roman" w:eastAsia="Calibri" w:hAnsi="Times New Roman" w:cs="Times New Roman"/>
          <w:sz w:val="28"/>
          <w:szCs w:val="28"/>
          <w:lang w:val="uk-UA"/>
        </w:rPr>
        <w:t xml:space="preserve"> ДСНС України в Івано-Франківській області</w:t>
      </w:r>
      <w:r w:rsidR="008A6D86">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на місцевому рівні </w:t>
      </w:r>
      <w:r w:rsidR="006521E5"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районні державні </w:t>
      </w:r>
      <w:r w:rsidRPr="004B4F72">
        <w:rPr>
          <w:rFonts w:ascii="Times New Roman" w:eastAsia="Times New Roman" w:hAnsi="Times New Roman" w:cs="Times New Roman"/>
          <w:sz w:val="28"/>
          <w:szCs w:val="28"/>
          <w:lang w:val="uk-UA" w:eastAsia="zh-CN"/>
        </w:rPr>
        <w:t>(військові)</w:t>
      </w:r>
      <w:r w:rsidRPr="004B4F72">
        <w:rPr>
          <w:rFonts w:ascii="Times New Roman" w:eastAsia="Calibri" w:hAnsi="Times New Roman" w:cs="Times New Roman"/>
          <w:sz w:val="28"/>
          <w:szCs w:val="28"/>
          <w:lang w:val="uk-UA"/>
        </w:rPr>
        <w:t xml:space="preserve"> адміністрації, виконавчі органи міських, селищних та сільських рад, підрозділи з питань цивільного захисту, які утворюються в їх складі, </w:t>
      </w:r>
      <w:r w:rsidR="00724839" w:rsidRPr="004B4F72">
        <w:rPr>
          <w:rFonts w:ascii="Times New Roman" w:eastAsia="Calibri" w:hAnsi="Times New Roman" w:cs="Times New Roman"/>
          <w:sz w:val="28"/>
          <w:szCs w:val="28"/>
          <w:lang w:val="uk-UA"/>
        </w:rPr>
        <w:t xml:space="preserve">територіальні </w:t>
      </w:r>
      <w:r w:rsidRPr="004B4F72">
        <w:rPr>
          <w:rFonts w:ascii="Times New Roman" w:eastAsia="Calibri" w:hAnsi="Times New Roman" w:cs="Times New Roman"/>
          <w:sz w:val="28"/>
          <w:szCs w:val="28"/>
          <w:lang w:val="uk-UA"/>
        </w:rPr>
        <w:t>підрозділи</w:t>
      </w:r>
      <w:r w:rsidR="008A6D86">
        <w:rPr>
          <w:rFonts w:ascii="Times New Roman" w:eastAsia="Calibri" w:hAnsi="Times New Roman" w:cs="Times New Roman"/>
          <w:sz w:val="28"/>
          <w:szCs w:val="28"/>
          <w:lang w:val="uk-UA"/>
        </w:rPr>
        <w:t xml:space="preserve"> </w:t>
      </w:r>
      <w:r w:rsidR="00B64B1D">
        <w:rPr>
          <w:rFonts w:ascii="Times New Roman" w:eastAsia="Calibri" w:hAnsi="Times New Roman" w:cs="Times New Roman"/>
          <w:sz w:val="28"/>
          <w:szCs w:val="28"/>
          <w:lang w:val="uk-UA"/>
        </w:rPr>
        <w:t>Головного управління</w:t>
      </w:r>
      <w:r w:rsidRPr="004B4F72">
        <w:rPr>
          <w:rFonts w:ascii="Times New Roman" w:eastAsia="Calibri" w:hAnsi="Times New Roman" w:cs="Times New Roman"/>
          <w:sz w:val="28"/>
          <w:szCs w:val="28"/>
          <w:lang w:val="uk-UA"/>
        </w:rPr>
        <w:t xml:space="preserve"> ДСНС України в </w:t>
      </w:r>
      <w:r w:rsidR="006521E5" w:rsidRPr="004B4F72">
        <w:rPr>
          <w:rFonts w:ascii="Times New Roman" w:eastAsia="Times New Roman" w:hAnsi="Times New Roman" w:cs="Times New Roman"/>
          <w:sz w:val="28"/>
          <w:szCs w:val="28"/>
          <w:lang w:val="uk-UA" w:eastAsia="zh-CN"/>
        </w:rPr>
        <w:t xml:space="preserve">Івано-Франківській </w:t>
      </w:r>
      <w:r w:rsidRPr="004B4F72">
        <w:rPr>
          <w:rFonts w:ascii="Times New Roman" w:eastAsia="Calibri" w:hAnsi="Times New Roman" w:cs="Times New Roman"/>
          <w:sz w:val="28"/>
          <w:szCs w:val="28"/>
          <w:lang w:val="uk-UA"/>
        </w:rPr>
        <w:t>області;</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на об’єктовому рівні </w:t>
      </w:r>
      <w:r w:rsidR="006521E5"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керівник суб’єкта господарювання, а також підрозділи (посадові особи) з питань цивільного захисту, які утворюються (призначаються) відповідно до законодавства.</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10.</w:t>
      </w:r>
      <w:r w:rsidR="006521E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Для забезпечення управління, координації дій органів управління та підпорядкованих їм сил цивільного захисту, здійснення цілодобового чергування та забезпечення збору, оброблення, узагальнення та аналізу інформації про обстановку функціонують:</w:t>
      </w:r>
    </w:p>
    <w:p w:rsidR="001E68CD" w:rsidRPr="004B4F72" w:rsidRDefault="002E4C48"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w:t>
      </w:r>
      <w:r w:rsidR="001E68CD" w:rsidRPr="004B4F72">
        <w:rPr>
          <w:rFonts w:ascii="Times New Roman" w:eastAsia="Calibri" w:hAnsi="Times New Roman" w:cs="Times New Roman"/>
          <w:sz w:val="28"/>
          <w:szCs w:val="28"/>
          <w:lang w:val="uk-UA"/>
        </w:rPr>
        <w:t>на регіональному рівні:</w:t>
      </w:r>
    </w:p>
    <w:p w:rsidR="001E68CD" w:rsidRPr="008A6D86" w:rsidRDefault="001E68CD" w:rsidP="004B4F72">
      <w:pPr>
        <w:spacing w:after="0" w:line="240" w:lineRule="auto"/>
        <w:ind w:firstLine="567"/>
        <w:jc w:val="both"/>
        <w:rPr>
          <w:rFonts w:ascii="Times New Roman" w:eastAsia="Calibri" w:hAnsi="Times New Roman" w:cs="Times New Roman"/>
          <w:sz w:val="28"/>
          <w:szCs w:val="28"/>
          <w:lang w:val="uk-UA"/>
        </w:rPr>
      </w:pPr>
      <w:proofErr w:type="spellStart"/>
      <w:r w:rsidRPr="008A6D86">
        <w:rPr>
          <w:rFonts w:ascii="Times New Roman" w:eastAsia="Calibri" w:hAnsi="Times New Roman" w:cs="Times New Roman"/>
          <w:sz w:val="28"/>
          <w:szCs w:val="28"/>
          <w:lang w:val="uk-UA"/>
        </w:rPr>
        <w:t>оперативно</w:t>
      </w:r>
      <w:proofErr w:type="spellEnd"/>
      <w:r w:rsidRPr="008A6D86">
        <w:rPr>
          <w:rFonts w:ascii="Times New Roman" w:eastAsia="Calibri" w:hAnsi="Times New Roman" w:cs="Times New Roman"/>
          <w:sz w:val="28"/>
          <w:szCs w:val="28"/>
          <w:lang w:val="uk-UA"/>
        </w:rPr>
        <w:t>-чергов</w:t>
      </w:r>
      <w:r w:rsidR="006521E5" w:rsidRPr="008A6D86">
        <w:rPr>
          <w:rFonts w:ascii="Times New Roman" w:eastAsia="Calibri" w:hAnsi="Times New Roman" w:cs="Times New Roman"/>
          <w:sz w:val="28"/>
          <w:szCs w:val="28"/>
          <w:lang w:val="uk-UA"/>
        </w:rPr>
        <w:t>а</w:t>
      </w:r>
      <w:r w:rsidRPr="008A6D86">
        <w:rPr>
          <w:rFonts w:ascii="Times New Roman" w:eastAsia="Calibri" w:hAnsi="Times New Roman" w:cs="Times New Roman"/>
          <w:sz w:val="28"/>
          <w:szCs w:val="28"/>
          <w:lang w:val="uk-UA"/>
        </w:rPr>
        <w:t xml:space="preserve"> служб</w:t>
      </w:r>
      <w:r w:rsidR="006521E5" w:rsidRPr="008A6D86">
        <w:rPr>
          <w:rFonts w:ascii="Times New Roman" w:eastAsia="Calibri" w:hAnsi="Times New Roman" w:cs="Times New Roman"/>
          <w:sz w:val="28"/>
          <w:szCs w:val="28"/>
          <w:lang w:val="uk-UA"/>
        </w:rPr>
        <w:t>а</w:t>
      </w:r>
      <w:r w:rsidRPr="008A6D86">
        <w:rPr>
          <w:rFonts w:ascii="Times New Roman" w:eastAsia="Calibri" w:hAnsi="Times New Roman" w:cs="Times New Roman"/>
          <w:sz w:val="28"/>
          <w:szCs w:val="28"/>
          <w:lang w:val="uk-UA"/>
        </w:rPr>
        <w:t xml:space="preserve"> </w:t>
      </w:r>
      <w:r w:rsidR="00F05471" w:rsidRPr="008A6D86">
        <w:rPr>
          <w:rFonts w:ascii="Times New Roman" w:eastAsia="Calibri" w:hAnsi="Times New Roman" w:cs="Times New Roman"/>
          <w:sz w:val="28"/>
          <w:szCs w:val="28"/>
          <w:lang w:val="uk-UA"/>
        </w:rPr>
        <w:t xml:space="preserve">департаменту </w:t>
      </w:r>
      <w:r w:rsidR="00F05471" w:rsidRPr="008A6D86">
        <w:rPr>
          <w:rFonts w:ascii="Times New Roman" w:eastAsia="Times New Roman" w:hAnsi="Times New Roman" w:cs="Times New Roman"/>
          <w:sz w:val="28"/>
          <w:szCs w:val="28"/>
          <w:lang w:val="uk-UA" w:eastAsia="ru-RU"/>
        </w:rPr>
        <w:t>з питань цивільного захисту, оборонної роботи та взаємодії з правоохоронними органами</w:t>
      </w:r>
      <w:r w:rsidR="006521E5" w:rsidRPr="008A6D86">
        <w:rPr>
          <w:rFonts w:ascii="Times New Roman" w:eastAsia="Calibri" w:hAnsi="Times New Roman" w:cs="Times New Roman"/>
          <w:sz w:val="28"/>
          <w:szCs w:val="28"/>
          <w:lang w:val="uk-UA"/>
        </w:rPr>
        <w:t xml:space="preserve"> Івано-Франківської</w:t>
      </w:r>
      <w:r w:rsidRPr="008A6D86">
        <w:rPr>
          <w:rFonts w:ascii="Times New Roman" w:eastAsia="Calibri" w:hAnsi="Times New Roman" w:cs="Times New Roman"/>
          <w:sz w:val="28"/>
          <w:szCs w:val="28"/>
          <w:lang w:val="uk-UA"/>
        </w:rPr>
        <w:t xml:space="preserve"> обласної державної</w:t>
      </w:r>
      <w:r w:rsidR="001B0A17" w:rsidRPr="008A6D86">
        <w:rPr>
          <w:rFonts w:ascii="Times New Roman" w:eastAsia="Calibri" w:hAnsi="Times New Roman" w:cs="Times New Roman"/>
          <w:sz w:val="28"/>
          <w:szCs w:val="28"/>
          <w:lang w:val="uk-UA"/>
        </w:rPr>
        <w:t xml:space="preserve"> </w:t>
      </w:r>
      <w:r w:rsidRPr="008A6D86">
        <w:rPr>
          <w:rFonts w:ascii="Times New Roman" w:eastAsia="Calibri" w:hAnsi="Times New Roman" w:cs="Times New Roman"/>
          <w:sz w:val="28"/>
          <w:szCs w:val="28"/>
          <w:lang w:val="uk-UA"/>
        </w:rPr>
        <w:t>адміністрації;</w:t>
      </w:r>
    </w:p>
    <w:p w:rsidR="001E68CD" w:rsidRPr="00064202" w:rsidRDefault="00064202" w:rsidP="00064202">
      <w:pPr>
        <w:spacing w:after="0" w:line="240" w:lineRule="auto"/>
        <w:ind w:firstLine="567"/>
        <w:jc w:val="both"/>
        <w:rPr>
          <w:rFonts w:ascii="Times New Roman" w:eastAsia="Calibri" w:hAnsi="Times New Roman" w:cs="Times New Roman"/>
          <w:sz w:val="28"/>
          <w:szCs w:val="28"/>
          <w:lang w:val="uk-UA"/>
        </w:rPr>
      </w:pPr>
      <w:bookmarkStart w:id="3" w:name="_Hlk231804534"/>
      <w:r w:rsidRPr="00064202">
        <w:rPr>
          <w:rFonts w:ascii="Times New Roman" w:eastAsia="Calibri" w:hAnsi="Times New Roman" w:cs="Times New Roman"/>
          <w:sz w:val="28"/>
          <w:szCs w:val="28"/>
          <w:lang w:val="uk-UA"/>
        </w:rPr>
        <w:t xml:space="preserve">оперативні чергові регіонального центру управління у надзвичайних ситуаціях </w:t>
      </w:r>
      <w:r w:rsidR="00B64B1D">
        <w:rPr>
          <w:rFonts w:ascii="Times New Roman" w:eastAsia="Calibri" w:hAnsi="Times New Roman" w:cs="Times New Roman"/>
          <w:sz w:val="28"/>
          <w:szCs w:val="28"/>
          <w:lang w:val="uk-UA"/>
        </w:rPr>
        <w:t>Головного управління</w:t>
      </w:r>
      <w:r w:rsidRPr="00064202">
        <w:rPr>
          <w:rFonts w:ascii="Times New Roman" w:eastAsia="Calibri" w:hAnsi="Times New Roman" w:cs="Times New Roman"/>
          <w:sz w:val="28"/>
          <w:szCs w:val="28"/>
          <w:lang w:val="uk-UA"/>
        </w:rPr>
        <w:t xml:space="preserve"> ДСНС України в Івано-Франківській області</w:t>
      </w:r>
      <w:bookmarkEnd w:id="3"/>
      <w:r w:rsidR="001E68CD" w:rsidRPr="00064202">
        <w:rPr>
          <w:rFonts w:ascii="Times New Roman" w:eastAsia="Calibri" w:hAnsi="Times New Roman" w:cs="Times New Roman"/>
          <w:sz w:val="28"/>
          <w:szCs w:val="28"/>
          <w:lang w:val="uk-UA"/>
        </w:rPr>
        <w:t>;</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proofErr w:type="spellStart"/>
      <w:r w:rsidRPr="004B4F72">
        <w:rPr>
          <w:rFonts w:ascii="Times New Roman" w:eastAsia="Calibri" w:hAnsi="Times New Roman" w:cs="Times New Roman"/>
          <w:sz w:val="28"/>
          <w:szCs w:val="28"/>
          <w:lang w:val="uk-UA"/>
        </w:rPr>
        <w:t>оперативно</w:t>
      </w:r>
      <w:proofErr w:type="spellEnd"/>
      <w:r w:rsidRPr="004B4F72">
        <w:rPr>
          <w:rFonts w:ascii="Times New Roman" w:eastAsia="Calibri" w:hAnsi="Times New Roman" w:cs="Times New Roman"/>
          <w:sz w:val="28"/>
          <w:szCs w:val="28"/>
          <w:lang w:val="uk-UA"/>
        </w:rPr>
        <w:t xml:space="preserve">-чергові (чергові, диспетчерські) служби територіальних </w:t>
      </w:r>
      <w:r w:rsidR="0017180B" w:rsidRPr="004B4F72">
        <w:rPr>
          <w:rFonts w:ascii="Times New Roman" w:eastAsia="Calibri" w:hAnsi="Times New Roman" w:cs="Times New Roman"/>
          <w:sz w:val="28"/>
          <w:szCs w:val="28"/>
          <w:lang w:val="uk-UA"/>
        </w:rPr>
        <w:t>органів</w:t>
      </w:r>
      <w:r w:rsidRPr="004B4F72">
        <w:rPr>
          <w:rFonts w:ascii="Times New Roman" w:eastAsia="Calibri" w:hAnsi="Times New Roman" w:cs="Times New Roman"/>
          <w:sz w:val="28"/>
          <w:szCs w:val="28"/>
          <w:lang w:val="uk-UA"/>
        </w:rPr>
        <w:t xml:space="preserve"> центральних органів виконавчої влади, суб’єктів господарювання</w:t>
      </w:r>
      <w:r w:rsidR="0017180B" w:rsidRPr="004B4F72">
        <w:rPr>
          <w:rFonts w:ascii="Times New Roman" w:eastAsia="Calibri" w:hAnsi="Times New Roman" w:cs="Times New Roman"/>
          <w:sz w:val="28"/>
          <w:szCs w:val="28"/>
          <w:lang w:val="uk-UA"/>
        </w:rPr>
        <w:t xml:space="preserve"> </w:t>
      </w:r>
      <w:bookmarkStart w:id="4" w:name="_Hlk169519316"/>
      <w:r w:rsidR="0017180B" w:rsidRPr="004B4F72">
        <w:rPr>
          <w:rFonts w:ascii="Times New Roman" w:eastAsia="Calibri" w:hAnsi="Times New Roman" w:cs="Times New Roman"/>
          <w:sz w:val="28"/>
          <w:szCs w:val="28"/>
          <w:lang w:val="uk-UA"/>
        </w:rPr>
        <w:t>(у разі їх утворення)</w:t>
      </w:r>
      <w:bookmarkEnd w:id="4"/>
      <w:r w:rsidRPr="004B4F72">
        <w:rPr>
          <w:rFonts w:ascii="Times New Roman" w:eastAsia="Calibri" w:hAnsi="Times New Roman" w:cs="Times New Roman"/>
          <w:sz w:val="28"/>
          <w:szCs w:val="28"/>
          <w:lang w:val="uk-UA"/>
        </w:rPr>
        <w:t>;</w:t>
      </w:r>
    </w:p>
    <w:p w:rsidR="001E68CD" w:rsidRPr="004B4F72" w:rsidRDefault="002E4C48"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w:t>
      </w:r>
      <w:r w:rsidR="001E68CD" w:rsidRPr="004B4F72">
        <w:rPr>
          <w:rFonts w:ascii="Times New Roman" w:eastAsia="Calibri" w:hAnsi="Times New Roman" w:cs="Times New Roman"/>
          <w:sz w:val="28"/>
          <w:szCs w:val="28"/>
          <w:lang w:val="uk-UA"/>
        </w:rPr>
        <w:t>на місцевому рівні:</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чергові служби районних державних </w:t>
      </w:r>
      <w:r w:rsidRPr="004B4F72">
        <w:rPr>
          <w:rFonts w:ascii="Times New Roman" w:eastAsia="Times New Roman" w:hAnsi="Times New Roman" w:cs="Times New Roman"/>
          <w:sz w:val="28"/>
          <w:szCs w:val="28"/>
          <w:lang w:val="uk-UA" w:eastAsia="zh-CN"/>
        </w:rPr>
        <w:t>(військових)</w:t>
      </w:r>
      <w:r w:rsidRPr="004B4F72">
        <w:rPr>
          <w:rFonts w:ascii="Times New Roman" w:eastAsia="Calibri" w:hAnsi="Times New Roman" w:cs="Times New Roman"/>
          <w:sz w:val="28"/>
          <w:szCs w:val="28"/>
          <w:lang w:val="uk-UA"/>
        </w:rPr>
        <w:t xml:space="preserve"> адміністрацій та виконавчих органів міських, селищних, сільських рад</w:t>
      </w:r>
      <w:r w:rsidR="003D4E6C" w:rsidRPr="004B4F72">
        <w:rPr>
          <w:rFonts w:ascii="Times New Roman" w:eastAsia="Calibri" w:hAnsi="Times New Roman" w:cs="Times New Roman"/>
          <w:sz w:val="28"/>
          <w:szCs w:val="28"/>
          <w:lang w:val="uk-UA"/>
        </w:rPr>
        <w:t xml:space="preserve"> (у разі їх утворення)</w:t>
      </w:r>
      <w:r w:rsidRPr="004B4F72">
        <w:rPr>
          <w:rFonts w:ascii="Times New Roman" w:eastAsia="Calibri" w:hAnsi="Times New Roman" w:cs="Times New Roman"/>
          <w:sz w:val="28"/>
          <w:szCs w:val="28"/>
          <w:lang w:val="uk-UA"/>
        </w:rPr>
        <w:t>;</w:t>
      </w:r>
    </w:p>
    <w:p w:rsidR="001E0F88" w:rsidRPr="004B4F72" w:rsidRDefault="001E0F88" w:rsidP="004B4F72">
      <w:pPr>
        <w:spacing w:after="0" w:line="240" w:lineRule="auto"/>
        <w:ind w:firstLine="567"/>
        <w:jc w:val="both"/>
        <w:rPr>
          <w:rFonts w:ascii="Times New Roman" w:eastAsia="Calibri" w:hAnsi="Times New Roman" w:cs="Times New Roman"/>
          <w:sz w:val="28"/>
          <w:szCs w:val="28"/>
          <w:lang w:val="uk-UA"/>
        </w:rPr>
      </w:pPr>
      <w:proofErr w:type="spellStart"/>
      <w:r w:rsidRPr="004B4F72">
        <w:rPr>
          <w:rFonts w:ascii="Times New Roman" w:eastAsia="Calibri" w:hAnsi="Times New Roman" w:cs="Times New Roman"/>
          <w:sz w:val="28"/>
          <w:szCs w:val="28"/>
          <w:lang w:val="uk-UA"/>
        </w:rPr>
        <w:lastRenderedPageBreak/>
        <w:t>оперативно</w:t>
      </w:r>
      <w:proofErr w:type="spellEnd"/>
      <w:r w:rsidRPr="004B4F72">
        <w:rPr>
          <w:rFonts w:ascii="Times New Roman" w:eastAsia="Calibri" w:hAnsi="Times New Roman" w:cs="Times New Roman"/>
          <w:sz w:val="28"/>
          <w:szCs w:val="28"/>
          <w:lang w:val="uk-UA"/>
        </w:rPr>
        <w:t>-чергові (чергові, диспетчерські) служби територіальних органів центральних органів виконавчої влади, суб’єктів господарювання (у разі їх утворення);</w:t>
      </w:r>
    </w:p>
    <w:p w:rsidR="001E68CD" w:rsidRPr="004B4F72" w:rsidRDefault="008A6D86"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zh-CN"/>
        </w:rPr>
        <w:t xml:space="preserve">3) </w:t>
      </w:r>
      <w:r w:rsidR="001E68CD" w:rsidRPr="004B4F72">
        <w:rPr>
          <w:rFonts w:ascii="Times New Roman" w:eastAsia="Times New Roman" w:hAnsi="Times New Roman" w:cs="Times New Roman"/>
          <w:sz w:val="28"/>
          <w:szCs w:val="28"/>
          <w:lang w:val="uk-UA" w:eastAsia="zh-CN"/>
        </w:rPr>
        <w:t xml:space="preserve">на об’єктовому рівні </w:t>
      </w:r>
      <w:r w:rsidR="004330CC" w:rsidRPr="004B4F72">
        <w:rPr>
          <w:rFonts w:ascii="Times New Roman" w:eastAsia="Times New Roman" w:hAnsi="Times New Roman" w:cs="Times New Roman"/>
          <w:sz w:val="28"/>
          <w:szCs w:val="28"/>
          <w:lang w:val="uk-UA" w:eastAsia="zh-CN"/>
        </w:rPr>
        <w:t>–</w:t>
      </w:r>
      <w:r w:rsidR="001E68CD" w:rsidRPr="004B4F72">
        <w:rPr>
          <w:rFonts w:ascii="Times New Roman" w:eastAsia="Times New Roman" w:hAnsi="Times New Roman" w:cs="Times New Roman"/>
          <w:sz w:val="28"/>
          <w:szCs w:val="28"/>
          <w:lang w:val="uk-UA" w:eastAsia="zh-CN"/>
        </w:rPr>
        <w:t xml:space="preserve"> </w:t>
      </w:r>
      <w:r w:rsidR="001E68CD" w:rsidRPr="004B4F72">
        <w:rPr>
          <w:rFonts w:ascii="Times New Roman" w:eastAsia="Calibri" w:hAnsi="Times New Roman" w:cs="Times New Roman"/>
          <w:sz w:val="28"/>
          <w:szCs w:val="28"/>
          <w:lang w:val="uk-UA"/>
        </w:rPr>
        <w:t>чергові (диспетчерські) служби суб’єктів господарювання</w:t>
      </w:r>
      <w:r w:rsidR="003D4E6C" w:rsidRPr="004B4F72">
        <w:rPr>
          <w:rFonts w:ascii="Times New Roman" w:eastAsia="Calibri" w:hAnsi="Times New Roman" w:cs="Times New Roman"/>
          <w:sz w:val="28"/>
          <w:szCs w:val="28"/>
          <w:lang w:val="uk-UA"/>
        </w:rPr>
        <w:t xml:space="preserve"> </w:t>
      </w:r>
      <w:bookmarkStart w:id="5" w:name="_Hlk169519460"/>
      <w:r w:rsidR="003D4E6C" w:rsidRPr="004B4F72">
        <w:rPr>
          <w:rFonts w:ascii="Times New Roman" w:eastAsia="Calibri" w:hAnsi="Times New Roman" w:cs="Times New Roman"/>
          <w:sz w:val="28"/>
          <w:szCs w:val="28"/>
          <w:lang w:val="uk-UA"/>
        </w:rPr>
        <w:t>(у разі їх утворення)</w:t>
      </w:r>
      <w:bookmarkEnd w:id="5"/>
      <w:r w:rsidR="001E68CD" w:rsidRPr="004B4F72">
        <w:rPr>
          <w:rFonts w:ascii="Times New Roman" w:eastAsia="Calibri" w:hAnsi="Times New Roman" w:cs="Times New Roman"/>
          <w:sz w:val="28"/>
          <w:szCs w:val="28"/>
          <w:lang w:val="uk-UA"/>
        </w:rPr>
        <w:t>.</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11.</w:t>
      </w:r>
      <w:r w:rsidR="004330CC"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Для забезпечення сталого управління заходами цивільного захисту та реалізації функцій, передбачених на особливий період, органами державної влади, </w:t>
      </w:r>
      <w:r w:rsidR="00AC50C6" w:rsidRPr="004B4F72">
        <w:rPr>
          <w:rFonts w:ascii="Times New Roman" w:eastAsia="Calibri" w:hAnsi="Times New Roman" w:cs="Times New Roman"/>
          <w:sz w:val="28"/>
          <w:szCs w:val="28"/>
          <w:lang w:val="uk-UA"/>
        </w:rPr>
        <w:t xml:space="preserve">Івано-Франківською </w:t>
      </w:r>
      <w:r w:rsidRPr="004B4F72">
        <w:rPr>
          <w:rFonts w:ascii="Times New Roman" w:eastAsia="Calibri" w:hAnsi="Times New Roman" w:cs="Times New Roman"/>
          <w:sz w:val="28"/>
          <w:szCs w:val="28"/>
          <w:lang w:val="uk-UA"/>
        </w:rPr>
        <w:t>обласною державною (військовою) адміністрацією, органами місцевого самоврядування і суб’єктами господарювання використовується державна система пунктів управління.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12.</w:t>
      </w:r>
      <w:r w:rsidR="00B94A88"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До сил цивільного захисту територіальної підсистеми належать:</w:t>
      </w:r>
    </w:p>
    <w:p w:rsidR="001E68CD" w:rsidRPr="00BB044B" w:rsidRDefault="001E68CD" w:rsidP="00BB044B">
      <w:pPr>
        <w:spacing w:after="0" w:line="240" w:lineRule="auto"/>
        <w:ind w:firstLine="567"/>
        <w:jc w:val="both"/>
        <w:rPr>
          <w:rFonts w:ascii="Times New Roman" w:eastAsia="Calibri" w:hAnsi="Times New Roman" w:cs="Times New Roman"/>
          <w:sz w:val="28"/>
          <w:szCs w:val="28"/>
          <w:lang w:val="uk-UA"/>
        </w:rPr>
      </w:pPr>
      <w:r w:rsidRPr="00BB044B">
        <w:rPr>
          <w:rFonts w:ascii="Times New Roman" w:eastAsia="Calibri" w:hAnsi="Times New Roman" w:cs="Times New Roman"/>
          <w:sz w:val="28"/>
          <w:szCs w:val="28"/>
          <w:lang w:val="uk-UA"/>
        </w:rPr>
        <w:t xml:space="preserve">підрозділи (частини) </w:t>
      </w:r>
      <w:proofErr w:type="spellStart"/>
      <w:r w:rsidR="00AC50C6" w:rsidRPr="00BB044B">
        <w:rPr>
          <w:rFonts w:ascii="Times New Roman" w:eastAsia="Calibri" w:hAnsi="Times New Roman" w:cs="Times New Roman"/>
          <w:sz w:val="28"/>
          <w:szCs w:val="28"/>
          <w:lang w:val="uk-UA"/>
        </w:rPr>
        <w:t>О</w:t>
      </w:r>
      <w:r w:rsidRPr="00BB044B">
        <w:rPr>
          <w:rFonts w:ascii="Times New Roman" w:eastAsia="Calibri" w:hAnsi="Times New Roman" w:cs="Times New Roman"/>
          <w:sz w:val="28"/>
          <w:szCs w:val="28"/>
          <w:lang w:val="uk-UA"/>
        </w:rPr>
        <w:t>перативно</w:t>
      </w:r>
      <w:proofErr w:type="spellEnd"/>
      <w:r w:rsidRPr="00BB044B">
        <w:rPr>
          <w:rFonts w:ascii="Times New Roman" w:eastAsia="Calibri" w:hAnsi="Times New Roman" w:cs="Times New Roman"/>
          <w:sz w:val="28"/>
          <w:szCs w:val="28"/>
          <w:lang w:val="uk-UA"/>
        </w:rPr>
        <w:t>-рятувальної служби цивільного захисту</w:t>
      </w:r>
      <w:r w:rsidR="00AC50C6" w:rsidRPr="00BB044B">
        <w:rPr>
          <w:rFonts w:ascii="Times New Roman" w:eastAsia="Calibri" w:hAnsi="Times New Roman" w:cs="Times New Roman"/>
          <w:sz w:val="28"/>
          <w:szCs w:val="28"/>
          <w:lang w:val="uk-UA"/>
        </w:rPr>
        <w:t>, що підпорядковані</w:t>
      </w:r>
      <w:r w:rsidRPr="00BB044B">
        <w:rPr>
          <w:rFonts w:ascii="Times New Roman" w:eastAsia="Calibri" w:hAnsi="Times New Roman" w:cs="Times New Roman"/>
          <w:sz w:val="28"/>
          <w:szCs w:val="28"/>
          <w:lang w:val="uk-UA"/>
        </w:rPr>
        <w:t xml:space="preserve"> </w:t>
      </w:r>
      <w:r w:rsidR="00B64B1D" w:rsidRPr="00BB044B">
        <w:rPr>
          <w:rFonts w:ascii="Times New Roman" w:eastAsia="Calibri" w:hAnsi="Times New Roman" w:cs="Times New Roman"/>
          <w:sz w:val="28"/>
          <w:szCs w:val="28"/>
          <w:lang w:val="uk-UA"/>
        </w:rPr>
        <w:t>Головному управлінню</w:t>
      </w:r>
      <w:r w:rsidRPr="00BB044B">
        <w:rPr>
          <w:rFonts w:ascii="Times New Roman" w:eastAsia="Calibri" w:hAnsi="Times New Roman" w:cs="Times New Roman"/>
          <w:sz w:val="28"/>
          <w:szCs w:val="28"/>
          <w:lang w:val="uk-UA"/>
        </w:rPr>
        <w:t xml:space="preserve"> ДСНС України в </w:t>
      </w:r>
      <w:r w:rsidR="00B94A88" w:rsidRPr="00BB044B">
        <w:rPr>
          <w:rFonts w:ascii="Times New Roman" w:eastAsia="Times New Roman" w:hAnsi="Times New Roman" w:cs="Times New Roman"/>
          <w:sz w:val="28"/>
          <w:szCs w:val="28"/>
          <w:lang w:val="uk-UA" w:eastAsia="zh-CN"/>
        </w:rPr>
        <w:t>Івано-Франківській</w:t>
      </w:r>
      <w:r w:rsidRPr="00BB044B">
        <w:rPr>
          <w:rFonts w:ascii="Times New Roman" w:eastAsia="Calibri" w:hAnsi="Times New Roman" w:cs="Times New Roman"/>
          <w:sz w:val="28"/>
          <w:szCs w:val="28"/>
          <w:lang w:val="uk-UA"/>
        </w:rPr>
        <w:t xml:space="preserve"> області;</w:t>
      </w:r>
    </w:p>
    <w:p w:rsidR="00C921DC" w:rsidRPr="00BB044B" w:rsidRDefault="00083C4E" w:rsidP="00BB044B">
      <w:pPr>
        <w:spacing w:after="0" w:line="240" w:lineRule="auto"/>
        <w:ind w:firstLine="567"/>
        <w:jc w:val="both"/>
        <w:rPr>
          <w:rFonts w:ascii="Times New Roman" w:eastAsia="Calibri" w:hAnsi="Times New Roman" w:cs="Times New Roman"/>
          <w:color w:val="000000" w:themeColor="text1"/>
          <w:sz w:val="28"/>
          <w:szCs w:val="28"/>
          <w:lang w:val="uk-UA"/>
        </w:rPr>
      </w:pPr>
      <w:r w:rsidRPr="00BB044B">
        <w:rPr>
          <w:rFonts w:ascii="Times New Roman" w:eastAsia="Calibri" w:hAnsi="Times New Roman" w:cs="Times New Roman"/>
          <w:sz w:val="28"/>
          <w:szCs w:val="28"/>
          <w:lang w:val="uk-UA"/>
        </w:rPr>
        <w:t>регіональні, комунальні, об’єктові аварійно-рятувальні служби та аварійно-рятувальні служби громадських організацій;</w:t>
      </w:r>
    </w:p>
    <w:p w:rsidR="001E68CD" w:rsidRPr="00BB044B" w:rsidRDefault="00846A3E" w:rsidP="00BB044B">
      <w:pPr>
        <w:spacing w:after="0" w:line="240" w:lineRule="auto"/>
        <w:ind w:firstLine="567"/>
        <w:jc w:val="both"/>
        <w:rPr>
          <w:rFonts w:ascii="Times New Roman" w:eastAsia="Calibri" w:hAnsi="Times New Roman" w:cs="Times New Roman"/>
          <w:color w:val="000000" w:themeColor="text1"/>
          <w:sz w:val="28"/>
          <w:szCs w:val="28"/>
          <w:lang w:val="uk-UA"/>
        </w:rPr>
      </w:pPr>
      <w:r w:rsidRPr="00BB044B">
        <w:rPr>
          <w:rFonts w:ascii="Times New Roman" w:eastAsia="Calibri" w:hAnsi="Times New Roman" w:cs="Times New Roman"/>
          <w:color w:val="000000" w:themeColor="text1"/>
          <w:sz w:val="28"/>
          <w:szCs w:val="28"/>
          <w:lang w:val="uk-UA"/>
        </w:rPr>
        <w:t xml:space="preserve">об’єктові, </w:t>
      </w:r>
      <w:r w:rsidR="001E68CD" w:rsidRPr="00BB044B">
        <w:rPr>
          <w:rFonts w:ascii="Times New Roman" w:eastAsia="Calibri" w:hAnsi="Times New Roman" w:cs="Times New Roman"/>
          <w:color w:val="000000" w:themeColor="text1"/>
          <w:sz w:val="28"/>
          <w:szCs w:val="28"/>
          <w:lang w:val="uk-UA"/>
        </w:rPr>
        <w:t>територіальні формування цивільного захисту;</w:t>
      </w:r>
    </w:p>
    <w:p w:rsidR="001E68CD" w:rsidRPr="00BB044B" w:rsidRDefault="00A61E9E" w:rsidP="00BB044B">
      <w:pPr>
        <w:spacing w:after="0" w:line="240" w:lineRule="auto"/>
        <w:ind w:firstLine="567"/>
        <w:jc w:val="both"/>
        <w:rPr>
          <w:rFonts w:ascii="Times New Roman" w:eastAsia="Calibri" w:hAnsi="Times New Roman" w:cs="Times New Roman"/>
          <w:color w:val="000000" w:themeColor="text1"/>
          <w:sz w:val="28"/>
          <w:szCs w:val="28"/>
          <w:lang w:val="uk-UA"/>
        </w:rPr>
      </w:pPr>
      <w:r w:rsidRPr="00BB044B">
        <w:rPr>
          <w:rFonts w:ascii="Times New Roman" w:eastAsia="Calibri" w:hAnsi="Times New Roman" w:cs="Times New Roman"/>
          <w:color w:val="000000" w:themeColor="text1"/>
          <w:sz w:val="28"/>
          <w:szCs w:val="28"/>
          <w:lang w:val="uk-UA"/>
        </w:rPr>
        <w:t xml:space="preserve">об’єктові та </w:t>
      </w:r>
      <w:r w:rsidR="001E68CD" w:rsidRPr="00BB044B">
        <w:rPr>
          <w:rFonts w:ascii="Times New Roman" w:eastAsia="Calibri" w:hAnsi="Times New Roman" w:cs="Times New Roman"/>
          <w:color w:val="000000" w:themeColor="text1"/>
          <w:sz w:val="28"/>
          <w:szCs w:val="28"/>
          <w:lang w:val="uk-UA"/>
        </w:rPr>
        <w:t>територіальні спеціалізовані служби цивільного захисту</w:t>
      </w:r>
      <w:r w:rsidR="00C933CC" w:rsidRPr="00BB044B">
        <w:rPr>
          <w:rFonts w:ascii="Times New Roman" w:eastAsia="Calibri" w:hAnsi="Times New Roman" w:cs="Times New Roman"/>
          <w:color w:val="000000" w:themeColor="text1"/>
          <w:sz w:val="28"/>
          <w:szCs w:val="28"/>
          <w:lang w:val="uk-UA"/>
        </w:rPr>
        <w:t>;</w:t>
      </w:r>
    </w:p>
    <w:p w:rsidR="00C933CC" w:rsidRPr="00BB044B" w:rsidRDefault="00C933CC" w:rsidP="00BB044B">
      <w:pPr>
        <w:spacing w:after="0" w:line="240" w:lineRule="auto"/>
        <w:ind w:firstLine="567"/>
        <w:jc w:val="both"/>
        <w:rPr>
          <w:rFonts w:ascii="Times New Roman" w:eastAsia="Calibri" w:hAnsi="Times New Roman" w:cs="Times New Roman"/>
          <w:color w:val="000000" w:themeColor="text1"/>
          <w:sz w:val="28"/>
          <w:szCs w:val="28"/>
          <w:lang w:val="uk-UA"/>
        </w:rPr>
      </w:pPr>
      <w:r w:rsidRPr="00BB044B">
        <w:rPr>
          <w:rFonts w:ascii="Times New Roman" w:eastAsia="Calibri" w:hAnsi="Times New Roman" w:cs="Times New Roman"/>
          <w:color w:val="000000" w:themeColor="text1"/>
          <w:sz w:val="28"/>
          <w:szCs w:val="28"/>
          <w:lang w:val="uk-UA"/>
        </w:rPr>
        <w:t>добровільні формування цивільного захисту</w:t>
      </w:r>
      <w:r w:rsidR="003D4E6C" w:rsidRPr="00BB044B">
        <w:rPr>
          <w:rFonts w:ascii="Times New Roman" w:eastAsia="Calibri" w:hAnsi="Times New Roman" w:cs="Times New Roman"/>
          <w:color w:val="000000" w:themeColor="text1"/>
          <w:sz w:val="28"/>
          <w:szCs w:val="28"/>
          <w:lang w:val="uk-UA"/>
        </w:rPr>
        <w:t xml:space="preserve"> (у разі їх утворення)</w:t>
      </w:r>
      <w:r w:rsidRPr="00BB044B">
        <w:rPr>
          <w:rFonts w:ascii="Times New Roman" w:eastAsia="Calibri" w:hAnsi="Times New Roman" w:cs="Times New Roman"/>
          <w:color w:val="000000" w:themeColor="text1"/>
          <w:sz w:val="28"/>
          <w:szCs w:val="28"/>
          <w:lang w:val="uk-UA"/>
        </w:rPr>
        <w:t>.</w:t>
      </w:r>
    </w:p>
    <w:p w:rsidR="00C933CC" w:rsidRPr="00EC2969" w:rsidRDefault="00C933CC" w:rsidP="004B4F72">
      <w:pPr>
        <w:spacing w:after="0" w:line="240" w:lineRule="auto"/>
        <w:ind w:firstLine="567"/>
        <w:jc w:val="both"/>
        <w:rPr>
          <w:rFonts w:ascii="Times New Roman" w:eastAsia="Calibri" w:hAnsi="Times New Roman" w:cs="Times New Roman"/>
          <w:sz w:val="28"/>
          <w:szCs w:val="28"/>
          <w:lang w:val="uk-UA"/>
        </w:rPr>
      </w:pPr>
      <w:r w:rsidRPr="00EC2969">
        <w:rPr>
          <w:rFonts w:ascii="Times New Roman" w:eastAsia="Calibri" w:hAnsi="Times New Roman" w:cs="Times New Roman"/>
          <w:sz w:val="28"/>
          <w:szCs w:val="28"/>
          <w:lang w:val="uk-UA"/>
        </w:rPr>
        <w:t>Перелік сил цивільного захисту територіальної підсистеми</w:t>
      </w:r>
      <w:r w:rsidR="00EC2969" w:rsidRPr="00EC2969">
        <w:rPr>
          <w:rFonts w:ascii="Times New Roman" w:eastAsia="Calibri" w:hAnsi="Times New Roman" w:cs="Times New Roman"/>
          <w:sz w:val="28"/>
          <w:szCs w:val="28"/>
          <w:lang w:val="uk-UA"/>
        </w:rPr>
        <w:t xml:space="preserve"> єдиної державної системи цивільного захисту Івано-Франківської області</w:t>
      </w:r>
      <w:r w:rsidRPr="00EC2969">
        <w:rPr>
          <w:rFonts w:ascii="Times New Roman" w:eastAsia="Calibri" w:hAnsi="Times New Roman" w:cs="Times New Roman"/>
          <w:sz w:val="28"/>
          <w:szCs w:val="28"/>
          <w:lang w:val="uk-UA"/>
        </w:rPr>
        <w:t xml:space="preserve"> наведений у </w:t>
      </w:r>
      <w:r w:rsidRPr="00EC2969">
        <w:rPr>
          <w:rFonts w:ascii="Times New Roman" w:eastAsia="Calibri" w:hAnsi="Times New Roman" w:cs="Times New Roman"/>
          <w:bCs/>
          <w:sz w:val="28"/>
          <w:szCs w:val="28"/>
          <w:lang w:val="uk-UA"/>
        </w:rPr>
        <w:t>додатку 2</w:t>
      </w:r>
      <w:r w:rsidRPr="00EC2969">
        <w:rPr>
          <w:rFonts w:ascii="Times New Roman" w:eastAsia="Calibri" w:hAnsi="Times New Roman" w:cs="Times New Roman"/>
          <w:sz w:val="28"/>
          <w:szCs w:val="28"/>
          <w:lang w:val="uk-UA"/>
        </w:rPr>
        <w:t xml:space="preserve"> до цього Положення.</w:t>
      </w:r>
    </w:p>
    <w:p w:rsidR="001E68CD" w:rsidRPr="00202AEE" w:rsidRDefault="001E68CD" w:rsidP="004B4F72">
      <w:pPr>
        <w:spacing w:after="0" w:line="240" w:lineRule="auto"/>
        <w:ind w:firstLine="567"/>
        <w:jc w:val="both"/>
        <w:rPr>
          <w:rFonts w:ascii="Times New Roman" w:eastAsia="Calibri" w:hAnsi="Times New Roman" w:cs="Times New Roman"/>
          <w:sz w:val="28"/>
          <w:szCs w:val="28"/>
          <w:lang w:val="uk-UA"/>
        </w:rPr>
      </w:pPr>
      <w:r w:rsidRPr="00EC2969">
        <w:rPr>
          <w:rFonts w:ascii="Times New Roman" w:eastAsia="Calibri" w:hAnsi="Times New Roman" w:cs="Times New Roman"/>
          <w:sz w:val="28"/>
          <w:szCs w:val="28"/>
          <w:lang w:val="uk-UA"/>
        </w:rPr>
        <w:t>13.</w:t>
      </w:r>
      <w:r w:rsidR="00B94A88" w:rsidRPr="00EC2969">
        <w:rPr>
          <w:rFonts w:ascii="Times New Roman" w:eastAsia="Calibri" w:hAnsi="Times New Roman" w:cs="Times New Roman"/>
          <w:sz w:val="28"/>
          <w:szCs w:val="28"/>
          <w:lang w:val="uk-UA"/>
        </w:rPr>
        <w:t> </w:t>
      </w:r>
      <w:r w:rsidRPr="00EC2969">
        <w:rPr>
          <w:rFonts w:ascii="Times New Roman" w:eastAsia="Calibri" w:hAnsi="Times New Roman" w:cs="Times New Roman"/>
          <w:sz w:val="28"/>
          <w:szCs w:val="28"/>
          <w:lang w:val="uk-UA"/>
        </w:rPr>
        <w:t>До складу територіальної підсистеми входять територіальні спеціалізовані служби цивільного захисту, що утворюються органами управління і суб’єктами господарювання відповідно до законодавства</w:t>
      </w:r>
      <w:r w:rsidR="00EC2969" w:rsidRPr="00EC2969">
        <w:rPr>
          <w:rFonts w:ascii="Times New Roman" w:eastAsia="Calibri" w:hAnsi="Times New Roman" w:cs="Times New Roman"/>
          <w:sz w:val="28"/>
          <w:szCs w:val="28"/>
          <w:lang w:val="uk-UA"/>
        </w:rPr>
        <w:t xml:space="preserve">. Перелік територіальних спеціалізованих служб цивільного захисту регіонального рівня територіальної підсистеми єдиної держаної системи цивільного захисту Івано-Франківської області наведений у </w:t>
      </w:r>
      <w:r w:rsidR="00EC2969" w:rsidRPr="00EC2969">
        <w:rPr>
          <w:rFonts w:ascii="Times New Roman" w:eastAsia="Calibri" w:hAnsi="Times New Roman" w:cs="Times New Roman"/>
          <w:bCs/>
          <w:sz w:val="28"/>
          <w:szCs w:val="28"/>
          <w:lang w:val="uk-UA"/>
        </w:rPr>
        <w:t xml:space="preserve">додатку </w:t>
      </w:r>
      <w:r w:rsidR="00BB044B">
        <w:rPr>
          <w:rFonts w:ascii="Times New Roman" w:eastAsia="Calibri" w:hAnsi="Times New Roman" w:cs="Times New Roman"/>
          <w:bCs/>
          <w:sz w:val="28"/>
          <w:szCs w:val="28"/>
          <w:lang w:val="uk-UA"/>
        </w:rPr>
        <w:t>3</w:t>
      </w:r>
      <w:r w:rsidR="00EC2969" w:rsidRPr="00EC2969">
        <w:rPr>
          <w:rFonts w:ascii="Times New Roman" w:eastAsia="Calibri" w:hAnsi="Times New Roman" w:cs="Times New Roman"/>
          <w:sz w:val="28"/>
          <w:szCs w:val="28"/>
          <w:lang w:val="uk-UA"/>
        </w:rPr>
        <w:t xml:space="preserve"> до цього Положення.</w:t>
      </w:r>
    </w:p>
    <w:p w:rsidR="0047319B" w:rsidRPr="00202AEE" w:rsidRDefault="001E68CD" w:rsidP="004B4F72">
      <w:pPr>
        <w:spacing w:after="0" w:line="240" w:lineRule="auto"/>
        <w:ind w:firstLine="567"/>
        <w:jc w:val="both"/>
        <w:rPr>
          <w:rFonts w:ascii="Times New Roman" w:eastAsia="Calibri" w:hAnsi="Times New Roman" w:cs="Times New Roman"/>
          <w:sz w:val="28"/>
          <w:szCs w:val="28"/>
          <w:lang w:val="uk-UA"/>
        </w:rPr>
      </w:pPr>
      <w:r w:rsidRPr="00202AEE">
        <w:rPr>
          <w:rFonts w:ascii="Times New Roman" w:eastAsia="Calibri" w:hAnsi="Times New Roman" w:cs="Times New Roman"/>
          <w:sz w:val="28"/>
          <w:szCs w:val="28"/>
          <w:lang w:val="uk-UA"/>
        </w:rPr>
        <w:t>14.</w:t>
      </w:r>
      <w:r w:rsidR="0035631C" w:rsidRPr="00202AEE">
        <w:rPr>
          <w:rFonts w:ascii="Times New Roman" w:eastAsia="Calibri" w:hAnsi="Times New Roman" w:cs="Times New Roman"/>
          <w:sz w:val="28"/>
          <w:szCs w:val="28"/>
          <w:lang w:val="uk-UA"/>
        </w:rPr>
        <w:t> </w:t>
      </w:r>
      <w:r w:rsidR="0047319B" w:rsidRPr="00202AEE">
        <w:rPr>
          <w:rFonts w:ascii="Times New Roman" w:eastAsia="Calibri" w:hAnsi="Times New Roman" w:cs="Times New Roman"/>
          <w:sz w:val="28"/>
          <w:szCs w:val="28"/>
          <w:lang w:val="uk-UA"/>
        </w:rPr>
        <w:t>Режими функціонування територіальної підсистеми встановлюються відповідно до статей 11-15 Кодексу цивільного захисту України</w:t>
      </w:r>
      <w:r w:rsidR="00083C4E" w:rsidRPr="00202AEE">
        <w:rPr>
          <w:rFonts w:ascii="Times New Roman" w:eastAsia="Calibri" w:hAnsi="Times New Roman" w:cs="Times New Roman"/>
          <w:sz w:val="28"/>
          <w:szCs w:val="28"/>
          <w:lang w:val="uk-UA"/>
        </w:rPr>
        <w:t>.</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Режим підвищеної готовності та режим надзвичайної ситуації для територіальної підсистеми встановлюється: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за рішенням Кабінету Міністрів України </w:t>
      </w:r>
      <w:r w:rsidR="0035631C"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для єдиної державної системи цивільного захисту в повному обсязі або частково для кількох окремих її територіальних підсистем;</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за рішенням </w:t>
      </w:r>
      <w:r w:rsidR="0035631C" w:rsidRPr="004B4F72">
        <w:rPr>
          <w:rFonts w:ascii="Times New Roman" w:eastAsia="Times New Roman" w:hAnsi="Times New Roman" w:cs="Times New Roman"/>
          <w:sz w:val="28"/>
          <w:szCs w:val="28"/>
          <w:lang w:val="uk-UA" w:eastAsia="zh-CN"/>
        </w:rPr>
        <w:t xml:space="preserve">Івано-Франківської </w:t>
      </w:r>
      <w:r w:rsidRPr="004B4F72">
        <w:rPr>
          <w:rFonts w:ascii="Times New Roman" w:eastAsia="Calibri" w:hAnsi="Times New Roman" w:cs="Times New Roman"/>
          <w:sz w:val="28"/>
          <w:szCs w:val="28"/>
          <w:lang w:val="uk-UA"/>
        </w:rPr>
        <w:t xml:space="preserve">обласної державної (військової) адміністрації </w:t>
      </w:r>
      <w:r w:rsidR="0035631C"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для територіальної підсистеми в повному обсязі або частково для кількох окремих її складових;</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за рішеннями районних державних (військових) адміністрацій </w:t>
      </w:r>
      <w:r w:rsidR="0035631C"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для відповідної ланки територіальної підсистеми в повному обсязі або частково для кількох окремих її </w:t>
      </w:r>
      <w:proofErr w:type="spellStart"/>
      <w:r w:rsidRPr="004B4F72">
        <w:rPr>
          <w:rFonts w:ascii="Times New Roman" w:eastAsia="Calibri" w:hAnsi="Times New Roman" w:cs="Times New Roman"/>
          <w:sz w:val="28"/>
          <w:szCs w:val="28"/>
          <w:lang w:val="uk-UA"/>
        </w:rPr>
        <w:t>субланок</w:t>
      </w:r>
      <w:proofErr w:type="spellEnd"/>
      <w:r w:rsidRPr="004B4F72">
        <w:rPr>
          <w:rFonts w:ascii="Times New Roman" w:eastAsia="Calibri" w:hAnsi="Times New Roman" w:cs="Times New Roman"/>
          <w:sz w:val="28"/>
          <w:szCs w:val="28"/>
          <w:lang w:val="uk-UA"/>
        </w:rPr>
        <w:t>;</w:t>
      </w:r>
    </w:p>
    <w:p w:rsidR="00083C4E" w:rsidRPr="004B4F72" w:rsidRDefault="00083C4E"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за рішенням виконавчого органу Івано-Франківської міської ради – для відповідної ланки територіальної підсистеми; </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lastRenderedPageBreak/>
        <w:t xml:space="preserve">за рішеннями виконавчих органів міських, селищних та сільських рад </w:t>
      </w:r>
      <w:r w:rsidR="0035631C"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для відповідної </w:t>
      </w:r>
      <w:proofErr w:type="spellStart"/>
      <w:r w:rsidRPr="004B4F72">
        <w:rPr>
          <w:rFonts w:ascii="Times New Roman" w:eastAsia="Calibri" w:hAnsi="Times New Roman" w:cs="Times New Roman"/>
          <w:sz w:val="28"/>
          <w:szCs w:val="28"/>
          <w:lang w:val="uk-UA"/>
        </w:rPr>
        <w:t>субланки</w:t>
      </w:r>
      <w:proofErr w:type="spellEnd"/>
      <w:r w:rsidRPr="004B4F72">
        <w:rPr>
          <w:rFonts w:ascii="Times New Roman" w:eastAsia="Calibri" w:hAnsi="Times New Roman" w:cs="Times New Roman"/>
          <w:sz w:val="28"/>
          <w:szCs w:val="28"/>
          <w:lang w:val="uk-UA"/>
        </w:rPr>
        <w:t xml:space="preserve"> ланки територіальної підсистеми.</w:t>
      </w:r>
    </w:p>
    <w:p w:rsidR="001E68CD"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Заходи з реалізації режимів функціонування </w:t>
      </w:r>
      <w:r w:rsidR="00AC50C6" w:rsidRPr="004B4F72">
        <w:rPr>
          <w:rFonts w:ascii="Times New Roman" w:eastAsia="Calibri" w:hAnsi="Times New Roman" w:cs="Times New Roman"/>
          <w:sz w:val="28"/>
          <w:szCs w:val="28"/>
          <w:lang w:val="uk-UA"/>
        </w:rPr>
        <w:t xml:space="preserve">територіальної підсистеми </w:t>
      </w:r>
      <w:r w:rsidRPr="004B4F72">
        <w:rPr>
          <w:rFonts w:ascii="Times New Roman" w:eastAsia="Calibri" w:hAnsi="Times New Roman" w:cs="Times New Roman"/>
          <w:sz w:val="28"/>
          <w:szCs w:val="28"/>
          <w:lang w:val="uk-UA"/>
        </w:rPr>
        <w:t>та основні завдання, що виконуються територіальною підсистемою</w:t>
      </w:r>
      <w:r w:rsidR="00140BC1"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визначаються відповідно до Положення про єдину державну систему цивільного захисту, затвердженого постановою Кабінету Міністрів України від </w:t>
      </w:r>
      <w:r w:rsidR="0035631C" w:rsidRPr="004B4F72">
        <w:rPr>
          <w:rFonts w:ascii="Times New Roman" w:eastAsia="Calibri" w:hAnsi="Times New Roman" w:cs="Times New Roman"/>
          <w:sz w:val="28"/>
          <w:szCs w:val="28"/>
          <w:lang w:val="uk-UA"/>
        </w:rPr>
        <w:t>0</w:t>
      </w:r>
      <w:r w:rsidRPr="004B4F72">
        <w:rPr>
          <w:rFonts w:ascii="Times New Roman" w:eastAsia="Calibri" w:hAnsi="Times New Roman" w:cs="Times New Roman"/>
          <w:sz w:val="28"/>
          <w:szCs w:val="28"/>
          <w:lang w:val="uk-UA"/>
        </w:rPr>
        <w:t>9</w:t>
      </w:r>
      <w:r w:rsidR="0035631C" w:rsidRPr="004B4F72">
        <w:rPr>
          <w:rFonts w:ascii="Times New Roman" w:eastAsia="Calibri" w:hAnsi="Times New Roman" w:cs="Times New Roman"/>
          <w:sz w:val="28"/>
          <w:szCs w:val="28"/>
          <w:lang w:val="uk-UA"/>
        </w:rPr>
        <w:t>.01.</w:t>
      </w:r>
      <w:r w:rsidRPr="004B4F72">
        <w:rPr>
          <w:rFonts w:ascii="Times New Roman" w:eastAsia="Calibri" w:hAnsi="Times New Roman" w:cs="Times New Roman"/>
          <w:sz w:val="28"/>
          <w:szCs w:val="28"/>
          <w:lang w:val="uk-UA"/>
        </w:rPr>
        <w:t>2014</w:t>
      </w:r>
      <w:r w:rsidR="00AC50C6" w:rsidRPr="004B4F72">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 xml:space="preserve">№ 11 </w:t>
      </w:r>
      <w:r w:rsidR="008A6D86">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(із змінами), зокрема:</w:t>
      </w:r>
    </w:p>
    <w:p w:rsidR="008A6D86" w:rsidRPr="008A6D86" w:rsidRDefault="008A6D86" w:rsidP="004B4F72">
      <w:pPr>
        <w:spacing w:after="0" w:line="240" w:lineRule="auto"/>
        <w:ind w:firstLine="567"/>
        <w:jc w:val="both"/>
        <w:rPr>
          <w:rFonts w:ascii="Times New Roman" w:eastAsia="Calibri" w:hAnsi="Times New Roman" w:cs="Times New Roman"/>
          <w:sz w:val="6"/>
          <w:szCs w:val="28"/>
          <w:lang w:val="uk-UA"/>
        </w:rPr>
      </w:pPr>
    </w:p>
    <w:p w:rsidR="001E68CD" w:rsidRPr="000A69FC" w:rsidRDefault="001E68CD" w:rsidP="004B4F72">
      <w:pPr>
        <w:spacing w:after="0" w:line="240" w:lineRule="auto"/>
        <w:ind w:firstLine="567"/>
        <w:jc w:val="both"/>
        <w:rPr>
          <w:rFonts w:ascii="Times New Roman" w:eastAsia="Calibri" w:hAnsi="Times New Roman" w:cs="Times New Roman"/>
          <w:bCs/>
          <w:sz w:val="28"/>
          <w:szCs w:val="28"/>
          <w:lang w:val="uk-UA"/>
        </w:rPr>
      </w:pPr>
      <w:r w:rsidRPr="000A69FC">
        <w:rPr>
          <w:rFonts w:ascii="Times New Roman" w:eastAsia="Calibri" w:hAnsi="Times New Roman" w:cs="Times New Roman"/>
          <w:bCs/>
          <w:sz w:val="28"/>
          <w:szCs w:val="28"/>
          <w:lang w:val="uk-UA"/>
        </w:rPr>
        <w:t>1)</w:t>
      </w:r>
      <w:r w:rsidR="007A7956" w:rsidRPr="000A69FC">
        <w:rPr>
          <w:rFonts w:ascii="Times New Roman" w:eastAsia="Calibri" w:hAnsi="Times New Roman" w:cs="Times New Roman"/>
          <w:bCs/>
          <w:sz w:val="28"/>
          <w:szCs w:val="28"/>
          <w:lang w:val="uk-UA"/>
        </w:rPr>
        <w:t> </w:t>
      </w:r>
      <w:r w:rsidRPr="000A69FC">
        <w:rPr>
          <w:rFonts w:ascii="Times New Roman" w:eastAsia="Calibri" w:hAnsi="Times New Roman" w:cs="Times New Roman"/>
          <w:bCs/>
          <w:sz w:val="28"/>
          <w:szCs w:val="28"/>
          <w:lang w:val="uk-UA"/>
        </w:rPr>
        <w:t xml:space="preserve">у режимі повсякденного функціонування: </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w:t>
      </w:r>
      <w:r w:rsidR="007A7956" w:rsidRPr="004B4F72">
        <w:rPr>
          <w:rFonts w:ascii="Times New Roman" w:eastAsia="Calibri" w:hAnsi="Times New Roman" w:cs="Times New Roman"/>
          <w:sz w:val="28"/>
          <w:szCs w:val="28"/>
          <w:lang w:val="uk-UA"/>
        </w:rPr>
        <w:t>де</w:t>
      </w:r>
      <w:r w:rsidRPr="004B4F72">
        <w:rPr>
          <w:rFonts w:ascii="Times New Roman" w:eastAsia="Calibri" w:hAnsi="Times New Roman" w:cs="Times New Roman"/>
          <w:sz w:val="28"/>
          <w:szCs w:val="28"/>
          <w:lang w:val="uk-UA"/>
        </w:rPr>
        <w:t xml:space="preserve"> існує загроза виникненн</w:t>
      </w:r>
      <w:r w:rsidR="00401D01" w:rsidRPr="004B4F72">
        <w:rPr>
          <w:rFonts w:ascii="Times New Roman" w:eastAsia="Calibri" w:hAnsi="Times New Roman" w:cs="Times New Roman"/>
          <w:sz w:val="28"/>
          <w:szCs w:val="28"/>
          <w:lang w:val="uk-UA"/>
        </w:rPr>
        <w:t>ю</w:t>
      </w:r>
      <w:r w:rsidRPr="004B4F72">
        <w:rPr>
          <w:rFonts w:ascii="Times New Roman" w:eastAsia="Calibri" w:hAnsi="Times New Roman" w:cs="Times New Roman"/>
          <w:sz w:val="28"/>
          <w:szCs w:val="28"/>
          <w:lang w:val="uk-UA"/>
        </w:rPr>
        <w:t xml:space="preserve"> геологічних та гідрогеологічних явищ і процесів;</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розроблення і виконання цільових програм запобігання виникненню надзвичайних ситуацій і зменшення можливих втрат;</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забезпечення готовності органів управління та сил цивільного захисту до дій за призначенням;</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та проведення моніторингу надзвичайних ситуацій, визначення ризиків їх виникнення;</w:t>
      </w:r>
    </w:p>
    <w:p w:rsidR="001E68CD"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підтримання у готовності автоматизованих систем централізованого оповіщення про загрозу або виникнен</w:t>
      </w:r>
      <w:r w:rsidR="008A6D86">
        <w:rPr>
          <w:rFonts w:ascii="Times New Roman" w:eastAsia="Calibri" w:hAnsi="Times New Roman" w:cs="Times New Roman"/>
          <w:sz w:val="28"/>
          <w:szCs w:val="28"/>
          <w:lang w:val="uk-UA"/>
        </w:rPr>
        <w:t>ня надзвичайних ситуацій.</w:t>
      </w:r>
    </w:p>
    <w:p w:rsidR="008A6D86" w:rsidRPr="008A6D86" w:rsidRDefault="008A6D86" w:rsidP="004B4F72">
      <w:pPr>
        <w:spacing w:after="0" w:line="240" w:lineRule="auto"/>
        <w:ind w:firstLine="567"/>
        <w:jc w:val="both"/>
        <w:rPr>
          <w:rFonts w:ascii="Times New Roman" w:eastAsia="Calibri" w:hAnsi="Times New Roman" w:cs="Times New Roman"/>
          <w:sz w:val="6"/>
          <w:szCs w:val="28"/>
          <w:lang w:val="uk-UA"/>
        </w:rPr>
      </w:pPr>
    </w:p>
    <w:p w:rsidR="001E68CD" w:rsidRPr="000A69FC" w:rsidRDefault="001E68CD" w:rsidP="004B4F72">
      <w:pPr>
        <w:spacing w:after="0" w:line="240" w:lineRule="auto"/>
        <w:ind w:firstLine="567"/>
        <w:jc w:val="both"/>
        <w:rPr>
          <w:rFonts w:ascii="Times New Roman" w:eastAsia="Calibri" w:hAnsi="Times New Roman" w:cs="Times New Roman"/>
          <w:bCs/>
          <w:sz w:val="28"/>
          <w:szCs w:val="28"/>
          <w:lang w:val="uk-UA"/>
        </w:rPr>
      </w:pPr>
      <w:r w:rsidRPr="000A69FC">
        <w:rPr>
          <w:rFonts w:ascii="Times New Roman" w:eastAsia="Calibri" w:hAnsi="Times New Roman" w:cs="Times New Roman"/>
          <w:bCs/>
          <w:sz w:val="28"/>
          <w:szCs w:val="28"/>
          <w:lang w:val="uk-UA"/>
        </w:rPr>
        <w:t>2)</w:t>
      </w:r>
      <w:r w:rsidR="007A7956" w:rsidRPr="000A69FC">
        <w:rPr>
          <w:rFonts w:ascii="Times New Roman" w:eastAsia="Calibri" w:hAnsi="Times New Roman" w:cs="Times New Roman"/>
          <w:bCs/>
          <w:sz w:val="28"/>
          <w:szCs w:val="28"/>
          <w:lang w:val="uk-UA"/>
        </w:rPr>
        <w:t> </w:t>
      </w:r>
      <w:r w:rsidRPr="000A69FC">
        <w:rPr>
          <w:rFonts w:ascii="Times New Roman" w:eastAsia="Calibri" w:hAnsi="Times New Roman" w:cs="Times New Roman"/>
          <w:bCs/>
          <w:sz w:val="28"/>
          <w:szCs w:val="28"/>
          <w:lang w:val="uk-UA"/>
        </w:rPr>
        <w:t>у режимі підвищеної готовності:</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формування оперативних груп для виявлення причин погірш</w:t>
      </w:r>
      <w:r w:rsidR="00FF3591" w:rsidRPr="004B4F72">
        <w:rPr>
          <w:rFonts w:ascii="Times New Roman" w:eastAsia="Calibri" w:hAnsi="Times New Roman" w:cs="Times New Roman"/>
          <w:sz w:val="28"/>
          <w:szCs w:val="28"/>
          <w:lang w:val="uk-UA"/>
        </w:rPr>
        <w:t>е</w:t>
      </w:r>
      <w:r w:rsidRPr="004B4F72">
        <w:rPr>
          <w:rFonts w:ascii="Times New Roman" w:eastAsia="Calibri" w:hAnsi="Times New Roman" w:cs="Times New Roman"/>
          <w:sz w:val="28"/>
          <w:szCs w:val="28"/>
          <w:lang w:val="uk-UA"/>
        </w:rPr>
        <w:t>ння обстановки та підготовки пропозицій щодо її нормалізації;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посилення спостереження та контролю за гідрометеорологічною обстановкою, ситуацією на території об’єкта підвищеної небезпеки та/або за його межами, території, на якій існує загроза виникненн</w:t>
      </w:r>
      <w:r w:rsidR="00323520" w:rsidRPr="004B4F72">
        <w:rPr>
          <w:rFonts w:ascii="Times New Roman" w:eastAsia="Calibri" w:hAnsi="Times New Roman" w:cs="Times New Roman"/>
          <w:sz w:val="28"/>
          <w:szCs w:val="28"/>
          <w:lang w:val="uk-UA"/>
        </w:rPr>
        <w:t>ю</w:t>
      </w:r>
      <w:r w:rsidRPr="004B4F72">
        <w:rPr>
          <w:rFonts w:ascii="Times New Roman" w:eastAsia="Calibri" w:hAnsi="Times New Roman" w:cs="Times New Roman"/>
          <w:sz w:val="28"/>
          <w:szCs w:val="28"/>
          <w:lang w:val="uk-UA"/>
        </w:rPr>
        <w:t xml:space="preserve">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уточнення (у разі потреби) планів реагування на надзвичайні ситуації, здійснення заходів щодо запобігання їх виникненню;</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lastRenderedPageBreak/>
        <w:t>уточнення та здійснення заходів щодо захисту населення і територій від можливих надзвичайних ситуацій;</w:t>
      </w:r>
    </w:p>
    <w:p w:rsidR="001E68CD" w:rsidRPr="00202AEE" w:rsidRDefault="001E68CD" w:rsidP="004B4F72">
      <w:pPr>
        <w:spacing w:after="0" w:line="240" w:lineRule="auto"/>
        <w:ind w:firstLine="567"/>
        <w:jc w:val="both"/>
        <w:rPr>
          <w:rFonts w:ascii="Times New Roman" w:eastAsia="Calibri" w:hAnsi="Times New Roman" w:cs="Times New Roman"/>
          <w:sz w:val="28"/>
          <w:szCs w:val="28"/>
          <w:lang w:val="uk-UA"/>
        </w:rPr>
      </w:pPr>
      <w:r w:rsidRPr="00202AEE">
        <w:rPr>
          <w:rFonts w:ascii="Times New Roman" w:eastAsia="Calibri" w:hAnsi="Times New Roman" w:cs="Times New Roman"/>
          <w:sz w:val="28"/>
          <w:szCs w:val="28"/>
          <w:lang w:val="uk-UA"/>
        </w:rPr>
        <w:t>приведення у готовність наявних сил і засобів цивільного захисту, залучення у разі п</w:t>
      </w:r>
      <w:r w:rsidR="008A6D86" w:rsidRPr="00202AEE">
        <w:rPr>
          <w:rFonts w:ascii="Times New Roman" w:eastAsia="Calibri" w:hAnsi="Times New Roman" w:cs="Times New Roman"/>
          <w:sz w:val="28"/>
          <w:szCs w:val="28"/>
          <w:lang w:val="uk-UA"/>
        </w:rPr>
        <w:t>отреби додаткових сил і засобів.</w:t>
      </w:r>
    </w:p>
    <w:p w:rsidR="008A6D86" w:rsidRPr="00202AEE" w:rsidRDefault="008A6D86" w:rsidP="004B4F72">
      <w:pPr>
        <w:spacing w:after="0" w:line="240" w:lineRule="auto"/>
        <w:ind w:firstLine="567"/>
        <w:jc w:val="both"/>
        <w:rPr>
          <w:rFonts w:ascii="Times New Roman" w:eastAsia="Calibri" w:hAnsi="Times New Roman" w:cs="Times New Roman"/>
          <w:sz w:val="6"/>
          <w:szCs w:val="28"/>
          <w:lang w:val="uk-UA"/>
        </w:rPr>
      </w:pPr>
    </w:p>
    <w:p w:rsidR="001E68CD" w:rsidRPr="00202AEE" w:rsidRDefault="001E68CD" w:rsidP="002E4C48">
      <w:pPr>
        <w:spacing w:after="0" w:line="240" w:lineRule="auto"/>
        <w:ind w:firstLine="567"/>
        <w:jc w:val="both"/>
        <w:rPr>
          <w:rFonts w:ascii="Times New Roman" w:eastAsia="Calibri" w:hAnsi="Times New Roman" w:cs="Times New Roman"/>
          <w:bCs/>
          <w:sz w:val="28"/>
          <w:szCs w:val="28"/>
          <w:lang w:val="uk-UA"/>
        </w:rPr>
      </w:pPr>
      <w:r w:rsidRPr="00202AEE">
        <w:rPr>
          <w:rFonts w:ascii="Times New Roman" w:eastAsia="Calibri" w:hAnsi="Times New Roman" w:cs="Times New Roman"/>
          <w:bCs/>
          <w:sz w:val="28"/>
          <w:szCs w:val="28"/>
          <w:lang w:val="uk-UA"/>
        </w:rPr>
        <w:t>3)</w:t>
      </w:r>
      <w:r w:rsidR="007A7956" w:rsidRPr="00202AEE">
        <w:rPr>
          <w:rFonts w:ascii="Times New Roman" w:eastAsia="Calibri" w:hAnsi="Times New Roman" w:cs="Times New Roman"/>
          <w:bCs/>
          <w:sz w:val="28"/>
          <w:szCs w:val="28"/>
          <w:lang w:val="uk-UA"/>
        </w:rPr>
        <w:t> </w:t>
      </w:r>
      <w:r w:rsidRPr="00202AEE">
        <w:rPr>
          <w:rFonts w:ascii="Times New Roman" w:eastAsia="Calibri" w:hAnsi="Times New Roman" w:cs="Times New Roman"/>
          <w:bCs/>
          <w:sz w:val="28"/>
          <w:szCs w:val="28"/>
          <w:lang w:val="uk-UA"/>
        </w:rPr>
        <w:t>у режимі надзвичайної ситуації:</w:t>
      </w:r>
    </w:p>
    <w:p w:rsidR="007125AB" w:rsidRPr="00202AEE" w:rsidRDefault="007125AB" w:rsidP="002E4C48">
      <w:pPr>
        <w:spacing w:after="0" w:line="240" w:lineRule="auto"/>
        <w:ind w:firstLine="567"/>
        <w:rPr>
          <w:rFonts w:ascii="Times New Roman" w:hAnsi="Times New Roman" w:cs="Times New Roman"/>
          <w:sz w:val="28"/>
          <w:szCs w:val="28"/>
          <w:lang w:val="uk-UA"/>
        </w:rPr>
      </w:pPr>
      <w:r w:rsidRPr="00202AEE">
        <w:rPr>
          <w:rFonts w:ascii="Times New Roman" w:hAnsi="Times New Roman" w:cs="Times New Roman"/>
          <w:sz w:val="28"/>
          <w:szCs w:val="28"/>
          <w:lang w:val="uk-UA"/>
        </w:rPr>
        <w:t>введення в дію планів реагування на надзвичайні ситуації;</w:t>
      </w:r>
    </w:p>
    <w:p w:rsidR="001E68CD" w:rsidRPr="00202AEE" w:rsidRDefault="001E68CD" w:rsidP="002E4C48">
      <w:pPr>
        <w:spacing w:after="0" w:line="240" w:lineRule="auto"/>
        <w:ind w:firstLine="567"/>
        <w:jc w:val="both"/>
        <w:rPr>
          <w:rFonts w:ascii="Times New Roman" w:eastAsia="Calibri" w:hAnsi="Times New Roman" w:cs="Times New Roman"/>
          <w:sz w:val="28"/>
          <w:szCs w:val="28"/>
          <w:lang w:val="uk-UA"/>
        </w:rPr>
      </w:pPr>
      <w:r w:rsidRPr="00202AEE">
        <w:rPr>
          <w:rFonts w:ascii="Times New Roman" w:eastAsia="Calibri" w:hAnsi="Times New Roman" w:cs="Times New Roman"/>
          <w:sz w:val="28"/>
          <w:szCs w:val="28"/>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1E68CD" w:rsidRPr="00202AEE" w:rsidRDefault="001E68CD" w:rsidP="002E4C48">
      <w:pPr>
        <w:spacing w:after="0" w:line="240" w:lineRule="auto"/>
        <w:ind w:firstLine="567"/>
        <w:jc w:val="both"/>
        <w:rPr>
          <w:rFonts w:ascii="Times New Roman" w:eastAsia="Calibri" w:hAnsi="Times New Roman" w:cs="Times New Roman"/>
          <w:sz w:val="28"/>
          <w:szCs w:val="28"/>
          <w:lang w:val="uk-UA"/>
        </w:rPr>
      </w:pPr>
      <w:r w:rsidRPr="00202AEE">
        <w:rPr>
          <w:rFonts w:ascii="Times New Roman" w:eastAsia="Calibri" w:hAnsi="Times New Roman" w:cs="Times New Roman"/>
          <w:sz w:val="28"/>
          <w:szCs w:val="28"/>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визначення зони надзвичайної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здійснення постійного прогнозування зони можливого поширення надзвичайної ситуації та масштабів можливих наслідків;</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робіт з локалізації і ліквідації наслідків надзвичайної ситуації, залучення для цього необхідних сил і засобів;</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і здійснення заходів щодо життєзабезпечення постраждалого населення;</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і здійснення (у разі потреби) евакуаційних заходів;</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rsidR="001E68CD" w:rsidRPr="004B4F72"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1E68CD" w:rsidRDefault="001E68CD"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інформування органів управління цивільного захисту та населення про розвиток надзвичайної ситуації та заходи, що здійснюються;</w:t>
      </w:r>
    </w:p>
    <w:p w:rsidR="0093306D" w:rsidRDefault="0093306D" w:rsidP="004B4F72">
      <w:pPr>
        <w:spacing w:after="0" w:line="240" w:lineRule="auto"/>
        <w:ind w:firstLine="567"/>
        <w:jc w:val="both"/>
        <w:rPr>
          <w:rFonts w:ascii="Times New Roman" w:eastAsia="Calibri" w:hAnsi="Times New Roman" w:cs="Times New Roman"/>
          <w:sz w:val="28"/>
          <w:szCs w:val="28"/>
          <w:lang w:val="uk-UA"/>
        </w:rPr>
      </w:pPr>
      <w:r w:rsidRPr="0093306D">
        <w:rPr>
          <w:rFonts w:ascii="Times New Roman" w:eastAsia="Calibri" w:hAnsi="Times New Roman" w:cs="Times New Roman"/>
          <w:sz w:val="28"/>
          <w:szCs w:val="28"/>
          <w:lang w:val="uk-UA"/>
        </w:rPr>
        <w:t>здійснення інших необхідних заходів залежно від обставин, що виникли.</w:t>
      </w:r>
    </w:p>
    <w:p w:rsidR="008A6D86" w:rsidRPr="008A6D86" w:rsidRDefault="008A6D86" w:rsidP="004B4F72">
      <w:pPr>
        <w:spacing w:after="0" w:line="240" w:lineRule="auto"/>
        <w:ind w:firstLine="567"/>
        <w:jc w:val="both"/>
        <w:rPr>
          <w:rFonts w:ascii="Times New Roman" w:eastAsia="Calibri" w:hAnsi="Times New Roman" w:cs="Times New Roman"/>
          <w:sz w:val="6"/>
          <w:szCs w:val="28"/>
          <w:lang w:val="uk-UA"/>
        </w:rPr>
      </w:pPr>
    </w:p>
    <w:p w:rsidR="001E68CD" w:rsidRPr="00E45D0D" w:rsidRDefault="001E68CD" w:rsidP="004B4F72">
      <w:pPr>
        <w:spacing w:after="0" w:line="240" w:lineRule="auto"/>
        <w:ind w:firstLine="567"/>
        <w:jc w:val="both"/>
        <w:rPr>
          <w:rFonts w:ascii="Times New Roman" w:eastAsia="Calibri" w:hAnsi="Times New Roman" w:cs="Times New Roman"/>
          <w:sz w:val="28"/>
          <w:szCs w:val="28"/>
          <w:lang w:val="uk-UA"/>
        </w:rPr>
      </w:pPr>
      <w:r w:rsidRPr="00E45D0D">
        <w:rPr>
          <w:rFonts w:ascii="Times New Roman" w:eastAsia="Calibri" w:hAnsi="Times New Roman" w:cs="Times New Roman"/>
          <w:sz w:val="28"/>
          <w:szCs w:val="28"/>
          <w:lang w:val="uk-UA"/>
        </w:rPr>
        <w:t>4)</w:t>
      </w:r>
      <w:r w:rsidR="007A7956" w:rsidRPr="00E45D0D">
        <w:rPr>
          <w:rFonts w:ascii="Times New Roman" w:eastAsia="Calibri" w:hAnsi="Times New Roman" w:cs="Times New Roman"/>
          <w:sz w:val="28"/>
          <w:szCs w:val="28"/>
          <w:lang w:val="uk-UA"/>
        </w:rPr>
        <w:t> </w:t>
      </w:r>
      <w:r w:rsidRPr="00E45D0D">
        <w:rPr>
          <w:rFonts w:ascii="Times New Roman" w:eastAsia="Calibri" w:hAnsi="Times New Roman" w:cs="Times New Roman"/>
          <w:sz w:val="28"/>
          <w:szCs w:val="28"/>
          <w:lang w:val="uk-UA"/>
        </w:rPr>
        <w:t>у режимі надзвичайного стану – виконання завдань відповідно до Закону України «Про правовий режим надзвичайного стану».</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E45D0D">
        <w:rPr>
          <w:rFonts w:ascii="Times New Roman" w:eastAsia="Calibri" w:hAnsi="Times New Roman" w:cs="Times New Roman"/>
          <w:sz w:val="28"/>
          <w:szCs w:val="28"/>
          <w:lang w:val="uk-UA"/>
        </w:rPr>
        <w:t xml:space="preserve">15. В особливий період територіальна підсистема здійснює заходи відповідно до вимог Конституції України, Кодексу цивільного захисту України та з урахуванням особливостей, що визначаються вимогами </w:t>
      </w:r>
      <w:r w:rsidR="002E4C48">
        <w:rPr>
          <w:rFonts w:ascii="Times New Roman" w:eastAsia="Calibri" w:hAnsi="Times New Roman" w:cs="Times New Roman"/>
          <w:sz w:val="28"/>
          <w:szCs w:val="28"/>
          <w:lang w:val="uk-UA"/>
        </w:rPr>
        <w:t>з</w:t>
      </w:r>
      <w:r w:rsidRPr="00E45D0D">
        <w:rPr>
          <w:rFonts w:ascii="Times New Roman" w:eastAsia="Calibri" w:hAnsi="Times New Roman" w:cs="Times New Roman"/>
          <w:sz w:val="28"/>
          <w:szCs w:val="28"/>
          <w:lang w:val="uk-UA"/>
        </w:rPr>
        <w:t xml:space="preserve">аконів України </w:t>
      </w:r>
      <w:r w:rsidRPr="004B4F72">
        <w:rPr>
          <w:rFonts w:ascii="Times New Roman" w:eastAsia="Calibri" w:hAnsi="Times New Roman" w:cs="Times New Roman"/>
          <w:sz w:val="28"/>
          <w:szCs w:val="28"/>
          <w:lang w:val="uk-UA"/>
        </w:rPr>
        <w:t>«Про правовий режим воєнного стану», «Про мобілізаційну підготовку та мобілізацію», інших нормативно-правових актів України, планів цивільного захисту на особливий період.</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До основних заходів, що здійснюються в разі переведення територіальної підсистеми з режиму функціонування в мирний час на режим функціонування в особливий період у період дії воєнного стану</w:t>
      </w:r>
      <w:r w:rsidR="001E55F4"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залежно від встановленого ступеня готовності</w:t>
      </w:r>
      <w:r w:rsidR="001E55F4"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відносяться: </w:t>
      </w:r>
    </w:p>
    <w:p w:rsidR="00FE261A" w:rsidRPr="00E45D0D" w:rsidRDefault="00E45D0D" w:rsidP="00E45D0D">
      <w:pPr>
        <w:tabs>
          <w:tab w:val="left" w:pos="567"/>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оповіщення органів управління та сил цивільного захисту територіальної підсистеми, а також населення про загрозу чи застосування противником засобів ураження;</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уведення в дію та реалізація планів цивільного захисту на особливий період;</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r>
      <w:r w:rsidR="00FE261A" w:rsidRPr="00E45D0D">
        <w:rPr>
          <w:rFonts w:ascii="Times New Roman" w:eastAsia="Calibri" w:hAnsi="Times New Roman" w:cs="Times New Roman"/>
          <w:sz w:val="28"/>
          <w:szCs w:val="28"/>
          <w:lang w:val="uk-UA"/>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rsidR="00FE261A"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уточнення можливої обстановки та розрахунків сил і засобів, які будуть залучатися до здійснення заходів, передбачених планами цивільно</w:t>
      </w:r>
      <w:r w:rsidR="00F708AB">
        <w:rPr>
          <w:rFonts w:ascii="Times New Roman" w:eastAsia="Calibri" w:hAnsi="Times New Roman" w:cs="Times New Roman"/>
          <w:sz w:val="28"/>
          <w:szCs w:val="28"/>
          <w:lang w:val="uk-UA"/>
        </w:rPr>
        <w:t>го захисту на особливий період;</w:t>
      </w:r>
    </w:p>
    <w:p w:rsidR="00F708AB" w:rsidRPr="00E45D0D" w:rsidRDefault="00F708AB" w:rsidP="00F708AB">
      <w:pPr>
        <w:tabs>
          <w:tab w:val="left" w:pos="567"/>
          <w:tab w:val="left" w:pos="993"/>
        </w:tabs>
        <w:spacing w:after="0" w:line="240" w:lineRule="auto"/>
        <w:ind w:firstLine="567"/>
        <w:jc w:val="both"/>
        <w:rPr>
          <w:rFonts w:ascii="Times New Roman" w:eastAsia="Calibri" w:hAnsi="Times New Roman" w:cs="Times New Roman"/>
          <w:sz w:val="28"/>
          <w:szCs w:val="28"/>
          <w:lang w:val="uk-UA"/>
        </w:rPr>
      </w:pPr>
      <w:proofErr w:type="spellStart"/>
      <w:r w:rsidRPr="00F708AB">
        <w:rPr>
          <w:rFonts w:ascii="Times New Roman" w:eastAsia="Calibri" w:hAnsi="Times New Roman" w:cs="Times New Roman"/>
          <w:sz w:val="28"/>
          <w:szCs w:val="28"/>
        </w:rPr>
        <w:t>переведення</w:t>
      </w:r>
      <w:proofErr w:type="spellEnd"/>
      <w:r w:rsidRPr="00F708AB">
        <w:rPr>
          <w:rFonts w:ascii="Times New Roman" w:eastAsia="Calibri" w:hAnsi="Times New Roman" w:cs="Times New Roman"/>
          <w:sz w:val="28"/>
          <w:szCs w:val="28"/>
        </w:rPr>
        <w:t xml:space="preserve"> </w:t>
      </w:r>
      <w:proofErr w:type="spellStart"/>
      <w:r w:rsidRPr="00F708AB">
        <w:rPr>
          <w:rFonts w:ascii="Times New Roman" w:eastAsia="Calibri" w:hAnsi="Times New Roman" w:cs="Times New Roman"/>
          <w:sz w:val="28"/>
          <w:szCs w:val="28"/>
        </w:rPr>
        <w:t>органів</w:t>
      </w:r>
      <w:proofErr w:type="spellEnd"/>
      <w:r w:rsidRPr="00F708AB">
        <w:rPr>
          <w:rFonts w:ascii="Times New Roman" w:eastAsia="Calibri" w:hAnsi="Times New Roman" w:cs="Times New Roman"/>
          <w:sz w:val="28"/>
          <w:szCs w:val="28"/>
        </w:rPr>
        <w:t xml:space="preserve"> </w:t>
      </w:r>
      <w:proofErr w:type="spellStart"/>
      <w:r w:rsidRPr="00F708AB">
        <w:rPr>
          <w:rFonts w:ascii="Times New Roman" w:eastAsia="Calibri" w:hAnsi="Times New Roman" w:cs="Times New Roman"/>
          <w:sz w:val="28"/>
          <w:szCs w:val="28"/>
        </w:rPr>
        <w:t>управління</w:t>
      </w:r>
      <w:proofErr w:type="spellEnd"/>
      <w:r w:rsidRPr="00F708AB">
        <w:rPr>
          <w:rFonts w:ascii="Times New Roman" w:eastAsia="Calibri" w:hAnsi="Times New Roman" w:cs="Times New Roman"/>
          <w:sz w:val="28"/>
          <w:szCs w:val="28"/>
        </w:rPr>
        <w:t xml:space="preserve"> і сил </w:t>
      </w:r>
      <w:proofErr w:type="spellStart"/>
      <w:r w:rsidRPr="00F708AB">
        <w:rPr>
          <w:rFonts w:ascii="Times New Roman" w:eastAsia="Calibri" w:hAnsi="Times New Roman" w:cs="Times New Roman"/>
          <w:sz w:val="28"/>
          <w:szCs w:val="28"/>
        </w:rPr>
        <w:t>цивільного</w:t>
      </w:r>
      <w:proofErr w:type="spellEnd"/>
      <w:r w:rsidRPr="00F708AB">
        <w:rPr>
          <w:rFonts w:ascii="Times New Roman" w:eastAsia="Calibri" w:hAnsi="Times New Roman" w:cs="Times New Roman"/>
          <w:sz w:val="28"/>
          <w:szCs w:val="28"/>
        </w:rPr>
        <w:t xml:space="preserve"> </w:t>
      </w:r>
      <w:proofErr w:type="spellStart"/>
      <w:r w:rsidRPr="00F708AB">
        <w:rPr>
          <w:rFonts w:ascii="Times New Roman" w:eastAsia="Calibri" w:hAnsi="Times New Roman" w:cs="Times New Roman"/>
          <w:sz w:val="28"/>
          <w:szCs w:val="28"/>
        </w:rPr>
        <w:t>захисту</w:t>
      </w:r>
      <w:proofErr w:type="spellEnd"/>
      <w:r w:rsidRPr="00F708AB">
        <w:rPr>
          <w:rFonts w:ascii="Times New Roman" w:eastAsia="Calibri" w:hAnsi="Times New Roman" w:cs="Times New Roman"/>
          <w:sz w:val="28"/>
          <w:szCs w:val="28"/>
        </w:rPr>
        <w:t xml:space="preserve"> на </w:t>
      </w:r>
      <w:proofErr w:type="spellStart"/>
      <w:r w:rsidRPr="00F708AB">
        <w:rPr>
          <w:rFonts w:ascii="Times New Roman" w:eastAsia="Calibri" w:hAnsi="Times New Roman" w:cs="Times New Roman"/>
          <w:sz w:val="28"/>
          <w:szCs w:val="28"/>
        </w:rPr>
        <w:t>штати</w:t>
      </w:r>
      <w:proofErr w:type="spellEnd"/>
      <w:r w:rsidRPr="00F708AB">
        <w:rPr>
          <w:rFonts w:ascii="Times New Roman" w:eastAsia="Calibri" w:hAnsi="Times New Roman" w:cs="Times New Roman"/>
          <w:sz w:val="28"/>
          <w:szCs w:val="28"/>
        </w:rPr>
        <w:t xml:space="preserve"> </w:t>
      </w:r>
      <w:proofErr w:type="spellStart"/>
      <w:r w:rsidRPr="00F708AB">
        <w:rPr>
          <w:rFonts w:ascii="Times New Roman" w:eastAsia="Calibri" w:hAnsi="Times New Roman" w:cs="Times New Roman"/>
          <w:sz w:val="28"/>
          <w:szCs w:val="28"/>
        </w:rPr>
        <w:t>воєнного</w:t>
      </w:r>
      <w:proofErr w:type="spellEnd"/>
      <w:r w:rsidRPr="00F708AB">
        <w:rPr>
          <w:rFonts w:ascii="Times New Roman" w:eastAsia="Calibri" w:hAnsi="Times New Roman" w:cs="Times New Roman"/>
          <w:sz w:val="28"/>
          <w:szCs w:val="28"/>
        </w:rPr>
        <w:t xml:space="preserve"> часу;</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організація та проведення рятувальних та інших невідкладних робіт, ліквідації наслідків надзвичайних ситуацій, які виникли унаслідок воєнних (бойових) дій, у тому числі із застосуванням засобів ураження;</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розгортання спеціальних формувань, призначених для виконання окремих завдань цивільного захисту на територіях та у населених пунктах, що віднесені до груп цивільного захисту, та на об’єктах суб’єктів господарювання, віднесених до категорій цивільного захисту;</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уточнення потреби в захисних спорудах для укриття населення та приведення у готовність усіх об’єктів фонду захисних споруд цивільного захисту, забезпечення цілодобового доступу до таких об’єктів;</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 xml:space="preserve">організація будівництва захисних споруд цивільного захисту, споруд подвійного призначення та облаштування первинних (мобільних) та найпростіших </w:t>
      </w:r>
      <w:proofErr w:type="spellStart"/>
      <w:r w:rsidR="00FE261A" w:rsidRPr="00E45D0D">
        <w:rPr>
          <w:rFonts w:ascii="Times New Roman" w:eastAsia="Calibri" w:hAnsi="Times New Roman" w:cs="Times New Roman"/>
          <w:sz w:val="28"/>
          <w:szCs w:val="28"/>
          <w:lang w:val="uk-UA"/>
        </w:rPr>
        <w:t>укриттів</w:t>
      </w:r>
      <w:proofErr w:type="spellEnd"/>
      <w:r w:rsidR="00FE261A" w:rsidRPr="00E45D0D">
        <w:rPr>
          <w:rFonts w:ascii="Times New Roman" w:eastAsia="Calibri" w:hAnsi="Times New Roman" w:cs="Times New Roman"/>
          <w:sz w:val="28"/>
          <w:szCs w:val="28"/>
          <w:lang w:val="uk-UA"/>
        </w:rPr>
        <w:t>, а також (у разі потреби) відновлення пошкоджених (зруйнованих) об'єктів фонду захисних споруд цивільного захисту;</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організація здійснення інженерно-технічних заходів цивільного захисту для забезпечення захисту населення і територій;</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здійснення заходів із забезпечення захисту джерел водопостачання;</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здійснення заходів із забезпечення сталої роботи або безаварійної зупинки суб’єктів господарювання, забезпечення живучості</w:t>
      </w:r>
      <w:r w:rsidR="002E0665" w:rsidRPr="00E45D0D">
        <w:rPr>
          <w:rFonts w:ascii="Times New Roman" w:eastAsia="Calibri" w:hAnsi="Times New Roman" w:cs="Times New Roman"/>
          <w:sz w:val="28"/>
          <w:szCs w:val="28"/>
          <w:lang w:val="uk-UA"/>
        </w:rPr>
        <w:t xml:space="preserve"> </w:t>
      </w:r>
      <w:r w:rsidR="00FE261A" w:rsidRPr="00E45D0D">
        <w:rPr>
          <w:rFonts w:ascii="Times New Roman" w:eastAsia="Calibri" w:hAnsi="Times New Roman" w:cs="Times New Roman"/>
          <w:sz w:val="28"/>
          <w:szCs w:val="28"/>
          <w:lang w:val="uk-UA"/>
        </w:rPr>
        <w:t>об’єктів критичної інфраструктури, призначених для життєзабезпечення населення;</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приведення у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 xml:space="preserve">проведення заходів щодо зменшення обсягу запасів небезпечних хімічних, </w:t>
      </w:r>
      <w:proofErr w:type="spellStart"/>
      <w:r w:rsidR="00FE261A" w:rsidRPr="00E45D0D">
        <w:rPr>
          <w:rFonts w:ascii="Times New Roman" w:eastAsia="Calibri" w:hAnsi="Times New Roman" w:cs="Times New Roman"/>
          <w:sz w:val="28"/>
          <w:szCs w:val="28"/>
          <w:lang w:val="uk-UA"/>
        </w:rPr>
        <w:t>вибухо</w:t>
      </w:r>
      <w:proofErr w:type="spellEnd"/>
      <w:r w:rsidR="00FE261A" w:rsidRPr="00E45D0D">
        <w:rPr>
          <w:rFonts w:ascii="Times New Roman" w:eastAsia="Calibri" w:hAnsi="Times New Roman" w:cs="Times New Roman"/>
          <w:sz w:val="28"/>
          <w:szCs w:val="28"/>
          <w:lang w:val="uk-UA"/>
        </w:rPr>
        <w:t>- і пожежонебезпечних речовин на об’єктах підвищеної небезпеки;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здійснення заходів щодо підвищення рівня протипожежного захисту об</w:t>
      </w:r>
      <w:r w:rsidR="002E0665" w:rsidRPr="00E45D0D">
        <w:rPr>
          <w:rFonts w:ascii="Times New Roman" w:eastAsia="Calibri" w:hAnsi="Times New Roman" w:cs="Times New Roman"/>
          <w:sz w:val="28"/>
          <w:szCs w:val="28"/>
          <w:lang w:val="uk-UA"/>
        </w:rPr>
        <w:t>’</w:t>
      </w:r>
      <w:r w:rsidR="00FE261A" w:rsidRPr="00E45D0D">
        <w:rPr>
          <w:rFonts w:ascii="Times New Roman" w:eastAsia="Calibri" w:hAnsi="Times New Roman" w:cs="Times New Roman"/>
          <w:sz w:val="28"/>
          <w:szCs w:val="28"/>
          <w:lang w:val="uk-UA"/>
        </w:rPr>
        <w:t>єктів та територій;</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r>
      <w:r w:rsidR="00FE261A" w:rsidRPr="00E45D0D">
        <w:rPr>
          <w:rFonts w:ascii="Times New Roman" w:eastAsia="Calibri" w:hAnsi="Times New Roman" w:cs="Times New Roman"/>
          <w:sz w:val="28"/>
          <w:szCs w:val="28"/>
          <w:lang w:val="uk-UA"/>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організація епідемічного нагляду та лабораторного контролю за забрудненням навколишнього природного середовища, продовольства і води;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проведення масової імунізації населення за епідемічними показаннями (за окремим рішенням);</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здійснення заходів із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проведення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з районів можливих бойових дій у безпечні райони;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організація забезпечення евакуйованого населення житлом, основними продовольчими і непродовольчими товарами;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Збройних Сил України, інших військових формувань, утворених відповідно до законів України;</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видача особовому складу органів управління та сил цивільного захисту посвідчень особи персоналу цивільної оборони (цивільного захисту) міжнародного зразка;</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навчання населення способам захисту від наслідків надзвичайних ситуацій, спричинених застосуванням засобів ураження;</w:t>
      </w:r>
    </w:p>
    <w:p w:rsidR="00FE261A" w:rsidRPr="00E45D0D" w:rsidRDefault="00E45D0D" w:rsidP="00E45D0D">
      <w:pPr>
        <w:tabs>
          <w:tab w:val="left" w:pos="567"/>
          <w:tab w:val="left" w:pos="993"/>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відновлення та підтримання громадського порядку у населених пунктах та на територіях, що зазнали впливу засобів ураження; виконання інших завдань на заходів, передбачених планами цивільного захисту на особливий період</w:t>
      </w:r>
      <w:r w:rsidR="00184499" w:rsidRPr="00E45D0D">
        <w:rPr>
          <w:rFonts w:ascii="Times New Roman" w:eastAsia="Calibri" w:hAnsi="Times New Roman" w:cs="Times New Roman"/>
          <w:sz w:val="28"/>
          <w:szCs w:val="28"/>
          <w:lang w:val="uk-UA"/>
        </w:rPr>
        <w:t>.</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Додатковими завданнями територіальної підсистеми у відбудовний період </w:t>
      </w:r>
      <w:r w:rsidR="00685625" w:rsidRPr="004B4F72">
        <w:rPr>
          <w:rFonts w:ascii="Times New Roman" w:eastAsia="Calibri" w:hAnsi="Times New Roman" w:cs="Times New Roman"/>
          <w:sz w:val="28"/>
          <w:szCs w:val="28"/>
          <w:lang w:val="uk-UA"/>
        </w:rPr>
        <w:t>є</w:t>
      </w:r>
      <w:r w:rsidRPr="004B4F72">
        <w:rPr>
          <w:rFonts w:ascii="Times New Roman" w:eastAsia="Calibri" w:hAnsi="Times New Roman" w:cs="Times New Roman"/>
          <w:sz w:val="28"/>
          <w:szCs w:val="28"/>
          <w:lang w:val="uk-UA"/>
        </w:rPr>
        <w:t>:</w:t>
      </w:r>
    </w:p>
    <w:p w:rsidR="00FE261A" w:rsidRPr="00E45D0D" w:rsidRDefault="00E45D0D" w:rsidP="00E45D0D">
      <w:pPr>
        <w:tabs>
          <w:tab w:val="left" w:pos="567"/>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проведення цільової мобілізації для ліквідації наслідків ведення во</w:t>
      </w:r>
      <w:r w:rsidR="00685625" w:rsidRPr="00E45D0D">
        <w:rPr>
          <w:rFonts w:ascii="Times New Roman" w:eastAsia="Calibri" w:hAnsi="Times New Roman" w:cs="Times New Roman"/>
          <w:sz w:val="28"/>
          <w:szCs w:val="28"/>
          <w:lang w:val="uk-UA"/>
        </w:rPr>
        <w:t>є</w:t>
      </w:r>
      <w:r w:rsidR="00FE261A" w:rsidRPr="00E45D0D">
        <w:rPr>
          <w:rFonts w:ascii="Times New Roman" w:eastAsia="Calibri" w:hAnsi="Times New Roman" w:cs="Times New Roman"/>
          <w:sz w:val="28"/>
          <w:szCs w:val="28"/>
          <w:lang w:val="uk-UA"/>
        </w:rPr>
        <w:t>нних дій та надзвичайних ситуацій;</w:t>
      </w:r>
    </w:p>
    <w:p w:rsidR="00FE261A" w:rsidRPr="0093306D" w:rsidRDefault="00E45D0D" w:rsidP="00E45D0D">
      <w:pPr>
        <w:pStyle w:val="a9"/>
        <w:tabs>
          <w:tab w:val="left" w:pos="567"/>
        </w:tabs>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93306D">
        <w:rPr>
          <w:rFonts w:ascii="Times New Roman" w:eastAsia="Calibri" w:hAnsi="Times New Roman" w:cs="Times New Roman"/>
          <w:sz w:val="28"/>
          <w:szCs w:val="28"/>
          <w:lang w:val="uk-UA"/>
        </w:rPr>
        <w:t>ліквідація наслідків во</w:t>
      </w:r>
      <w:r w:rsidR="00685625" w:rsidRPr="0093306D">
        <w:rPr>
          <w:rFonts w:ascii="Times New Roman" w:eastAsia="Calibri" w:hAnsi="Times New Roman" w:cs="Times New Roman"/>
          <w:sz w:val="28"/>
          <w:szCs w:val="28"/>
          <w:lang w:val="uk-UA"/>
        </w:rPr>
        <w:t>є</w:t>
      </w:r>
      <w:r w:rsidR="00FE261A" w:rsidRPr="0093306D">
        <w:rPr>
          <w:rFonts w:ascii="Times New Roman" w:eastAsia="Calibri" w:hAnsi="Times New Roman" w:cs="Times New Roman"/>
          <w:sz w:val="28"/>
          <w:szCs w:val="28"/>
          <w:lang w:val="uk-UA"/>
        </w:rPr>
        <w:t>нних дій у населених пунктах та на територіях, що зазнали впливу засобів ураження;</w:t>
      </w:r>
    </w:p>
    <w:p w:rsidR="00FE261A" w:rsidRPr="00E45D0D" w:rsidRDefault="00E45D0D" w:rsidP="00E45D0D">
      <w:pPr>
        <w:tabs>
          <w:tab w:val="left" w:pos="567"/>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вжиття заходів для відновлення об’єктів критичної інфраструктури сфери життєзабезпечення населення;</w:t>
      </w:r>
    </w:p>
    <w:p w:rsidR="00FE261A" w:rsidRPr="00E45D0D" w:rsidRDefault="00E45D0D" w:rsidP="00E45D0D">
      <w:pPr>
        <w:tabs>
          <w:tab w:val="left" w:pos="567"/>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r>
      <w:r w:rsidR="00FE261A" w:rsidRPr="00E45D0D">
        <w:rPr>
          <w:rFonts w:ascii="Times New Roman" w:eastAsia="Calibri" w:hAnsi="Times New Roman" w:cs="Times New Roman"/>
          <w:sz w:val="28"/>
          <w:szCs w:val="28"/>
          <w:lang w:val="uk-UA"/>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FE261A" w:rsidRPr="00E45D0D" w:rsidRDefault="00E45D0D" w:rsidP="00E45D0D">
      <w:pPr>
        <w:tabs>
          <w:tab w:val="left" w:pos="567"/>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залучення до ліквідації наслідків ведення воєнних дій та надзвичайних ситуацій міжнародної допомоги;</w:t>
      </w:r>
    </w:p>
    <w:p w:rsidR="00FE261A" w:rsidRPr="00E45D0D" w:rsidRDefault="00E45D0D" w:rsidP="00E45D0D">
      <w:pPr>
        <w:tabs>
          <w:tab w:val="left" w:pos="567"/>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E261A" w:rsidRPr="00E45D0D">
        <w:rPr>
          <w:rFonts w:ascii="Times New Roman" w:eastAsia="Calibri" w:hAnsi="Times New Roman" w:cs="Times New Roman"/>
          <w:sz w:val="28"/>
          <w:szCs w:val="28"/>
          <w:lang w:val="uk-UA"/>
        </w:rPr>
        <w:t>відновлення (у разі потреби) об</w:t>
      </w:r>
      <w:r w:rsidR="00685625" w:rsidRPr="00E45D0D">
        <w:rPr>
          <w:rFonts w:ascii="Times New Roman" w:eastAsia="Calibri" w:hAnsi="Times New Roman" w:cs="Times New Roman"/>
          <w:sz w:val="28"/>
          <w:szCs w:val="28"/>
          <w:lang w:val="uk-UA"/>
        </w:rPr>
        <w:t>’</w:t>
      </w:r>
      <w:r w:rsidR="00FE261A" w:rsidRPr="00E45D0D">
        <w:rPr>
          <w:rFonts w:ascii="Times New Roman" w:eastAsia="Calibri" w:hAnsi="Times New Roman" w:cs="Times New Roman"/>
          <w:sz w:val="28"/>
          <w:szCs w:val="28"/>
          <w:lang w:val="uk-UA"/>
        </w:rPr>
        <w:t>єктів фонду захисних споруд цивільного захисту, що зазнали руйнувань або пошкоджень.</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16.</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Територіальна підсистема, її ланки та </w:t>
      </w:r>
      <w:proofErr w:type="spellStart"/>
      <w:r w:rsidRPr="004B4F72">
        <w:rPr>
          <w:rFonts w:ascii="Times New Roman" w:eastAsia="Calibri" w:hAnsi="Times New Roman" w:cs="Times New Roman"/>
          <w:sz w:val="28"/>
          <w:szCs w:val="28"/>
          <w:lang w:val="uk-UA"/>
        </w:rPr>
        <w:t>субланки</w:t>
      </w:r>
      <w:proofErr w:type="spellEnd"/>
      <w:r w:rsidRPr="004B4F72">
        <w:rPr>
          <w:rFonts w:ascii="Times New Roman" w:eastAsia="Calibri" w:hAnsi="Times New Roman" w:cs="Times New Roman"/>
          <w:sz w:val="28"/>
          <w:szCs w:val="28"/>
          <w:lang w:val="uk-UA"/>
        </w:rPr>
        <w:t xml:space="preserve"> провадять свою діяльність відповідно до планів основних заходів цивільного захисту на рік.</w:t>
      </w:r>
    </w:p>
    <w:p w:rsidR="00FE261A"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17.</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Функціонування територіальної підсистеми, її ланок та </w:t>
      </w:r>
      <w:proofErr w:type="spellStart"/>
      <w:r w:rsidRPr="004B4F72">
        <w:rPr>
          <w:rFonts w:ascii="Times New Roman" w:eastAsia="Calibri" w:hAnsi="Times New Roman" w:cs="Times New Roman"/>
          <w:sz w:val="28"/>
          <w:szCs w:val="28"/>
          <w:lang w:val="uk-UA"/>
        </w:rPr>
        <w:t>субланок</w:t>
      </w:r>
      <w:proofErr w:type="spellEnd"/>
      <w:r w:rsidRPr="004B4F72">
        <w:rPr>
          <w:rFonts w:ascii="Times New Roman" w:eastAsia="Calibri" w:hAnsi="Times New Roman" w:cs="Times New Roman"/>
          <w:sz w:val="28"/>
          <w:szCs w:val="28"/>
          <w:lang w:val="uk-UA"/>
        </w:rPr>
        <w:t>, проведення заходів цивільного захисту в особливий період здійснюються відповідно до план</w:t>
      </w:r>
      <w:r w:rsidR="00A61E9E" w:rsidRPr="004B4F72">
        <w:rPr>
          <w:rFonts w:ascii="Times New Roman" w:eastAsia="Calibri" w:hAnsi="Times New Roman" w:cs="Times New Roman"/>
          <w:sz w:val="28"/>
          <w:szCs w:val="28"/>
          <w:lang w:val="uk-UA"/>
        </w:rPr>
        <w:t>ів</w:t>
      </w:r>
      <w:r w:rsidRPr="004B4F72">
        <w:rPr>
          <w:rFonts w:ascii="Times New Roman" w:eastAsia="Calibri" w:hAnsi="Times New Roman" w:cs="Times New Roman"/>
          <w:sz w:val="28"/>
          <w:szCs w:val="28"/>
          <w:lang w:val="uk-UA"/>
        </w:rPr>
        <w:t xml:space="preserve"> цивільного захисту на особливий період.</w:t>
      </w:r>
    </w:p>
    <w:p w:rsidR="002E6E43" w:rsidRPr="002E6E43" w:rsidRDefault="00593C1E" w:rsidP="002E6E43">
      <w:pPr>
        <w:spacing w:after="0" w:line="240" w:lineRule="auto"/>
        <w:ind w:firstLine="567"/>
        <w:jc w:val="both"/>
        <w:rPr>
          <w:rFonts w:ascii="Times New Roman" w:eastAsia="Calibri" w:hAnsi="Times New Roman" w:cs="Times New Roman"/>
          <w:sz w:val="28"/>
          <w:szCs w:val="28"/>
          <w:lang w:val="uk-UA"/>
        </w:rPr>
      </w:pPr>
      <w:r w:rsidRPr="002E6E43">
        <w:rPr>
          <w:rFonts w:ascii="Times New Roman" w:eastAsia="Calibri" w:hAnsi="Times New Roman" w:cs="Times New Roman"/>
          <w:sz w:val="28"/>
          <w:szCs w:val="28"/>
          <w:lang w:val="uk-UA"/>
        </w:rPr>
        <w:t>18</w:t>
      </w:r>
      <w:r w:rsidR="007C639F" w:rsidRPr="002E6E43">
        <w:rPr>
          <w:rFonts w:ascii="Times New Roman" w:eastAsia="Calibri" w:hAnsi="Times New Roman" w:cs="Times New Roman"/>
          <w:sz w:val="28"/>
          <w:szCs w:val="28"/>
          <w:lang w:val="uk-UA"/>
        </w:rPr>
        <w:t>.</w:t>
      </w:r>
      <w:r w:rsidRPr="002E6E43">
        <w:rPr>
          <w:rFonts w:ascii="Times New Roman" w:eastAsia="Calibri" w:hAnsi="Times New Roman" w:cs="Times New Roman"/>
          <w:sz w:val="28"/>
          <w:szCs w:val="28"/>
          <w:lang w:val="uk-UA"/>
        </w:rPr>
        <w:t> </w:t>
      </w:r>
      <w:r w:rsidR="002E6E43" w:rsidRPr="002E6E43">
        <w:rPr>
          <w:rFonts w:ascii="Times New Roman" w:eastAsia="Calibri" w:hAnsi="Times New Roman" w:cs="Times New Roman"/>
          <w:sz w:val="28"/>
          <w:szCs w:val="28"/>
          <w:lang w:val="uk-UA"/>
        </w:rPr>
        <w:t>З метою своєчасного визначення змісту та обсягу заходів з евакуації населення, матеріальних і культурних цінностей, порядку дій органів з евакуації та організації управління евакуацією, підготовки безпечних районів, придатних для розміщення евакуйованого населення та майна, а також основних видів забезпечення заходів з евакуації розробляються плани здійснення заходів з евакуації населення, матеріальних і культурних цінностей у разі загрози виникнення або виникнення надзвичайних ситуацій.</w:t>
      </w:r>
    </w:p>
    <w:p w:rsidR="002E6E43" w:rsidRPr="002E6E43" w:rsidRDefault="002E6E43" w:rsidP="002E6E43">
      <w:pPr>
        <w:spacing w:after="0" w:line="240" w:lineRule="auto"/>
        <w:ind w:firstLine="567"/>
        <w:jc w:val="both"/>
        <w:rPr>
          <w:rFonts w:ascii="Times New Roman" w:eastAsia="Calibri" w:hAnsi="Times New Roman" w:cs="Times New Roman"/>
          <w:sz w:val="28"/>
          <w:szCs w:val="28"/>
          <w:lang w:val="uk-UA"/>
        </w:rPr>
      </w:pPr>
      <w:r w:rsidRPr="002E6E43">
        <w:rPr>
          <w:rFonts w:ascii="Times New Roman" w:eastAsia="Calibri" w:hAnsi="Times New Roman" w:cs="Times New Roman"/>
          <w:sz w:val="28"/>
          <w:szCs w:val="28"/>
          <w:lang w:val="uk-UA"/>
        </w:rPr>
        <w:t>План здійснення заходів з евакуації населення, матеріальних і культурних цінностей у разі загрози виникнення або виникнення надзвичайних ситуацій розробляється в масштабі області, району, територіальної громади, суб’єкта господарювання.</w:t>
      </w:r>
    </w:p>
    <w:p w:rsidR="0019292A" w:rsidRPr="00593C1E" w:rsidRDefault="0019292A" w:rsidP="0019292A">
      <w:pPr>
        <w:spacing w:after="0" w:line="240" w:lineRule="auto"/>
        <w:ind w:firstLine="567"/>
        <w:jc w:val="both"/>
        <w:rPr>
          <w:rFonts w:ascii="Times New Roman" w:eastAsia="Calibri" w:hAnsi="Times New Roman" w:cs="Times New Roman"/>
          <w:sz w:val="28"/>
          <w:szCs w:val="28"/>
          <w:lang w:val="uk-UA"/>
        </w:rPr>
      </w:pPr>
      <w:r w:rsidRPr="002E6E43">
        <w:rPr>
          <w:rFonts w:ascii="Times New Roman" w:eastAsia="Calibri" w:hAnsi="Times New Roman" w:cs="Times New Roman"/>
          <w:sz w:val="28"/>
          <w:szCs w:val="28"/>
          <w:lang w:val="uk-UA"/>
        </w:rPr>
        <w:t>Заходи з евакуації</w:t>
      </w:r>
      <w:r w:rsidRPr="00593C1E">
        <w:rPr>
          <w:rFonts w:ascii="Times New Roman" w:eastAsia="Calibri" w:hAnsi="Times New Roman" w:cs="Times New Roman"/>
          <w:sz w:val="28"/>
          <w:szCs w:val="28"/>
          <w:lang w:val="uk-UA"/>
        </w:rPr>
        <w:t xml:space="preserve"> в разі виникнення загрози збройних конфліктів (із районів можливих бойових дій у безпечні райони) відображаються у планах цивільного захисту на особливий період окремим розділом, де визначаються особливості проведення обов'язкової евакуації населення та матеріальних і культурних цінностей</w:t>
      </w:r>
      <w:r w:rsidR="00593C1E">
        <w:rPr>
          <w:rFonts w:ascii="Times New Roman" w:eastAsia="Calibri" w:hAnsi="Times New Roman" w:cs="Times New Roman"/>
          <w:sz w:val="28"/>
          <w:szCs w:val="28"/>
          <w:lang w:val="uk-UA"/>
        </w:rPr>
        <w:t>.</w:t>
      </w:r>
    </w:p>
    <w:p w:rsidR="00FE261A"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1</w:t>
      </w:r>
      <w:r w:rsidR="00593C1E">
        <w:rPr>
          <w:rFonts w:ascii="Times New Roman" w:eastAsia="Calibri" w:hAnsi="Times New Roman" w:cs="Times New Roman"/>
          <w:sz w:val="28"/>
          <w:szCs w:val="28"/>
          <w:lang w:val="uk-UA"/>
        </w:rPr>
        <w:t>9</w:t>
      </w:r>
      <w:r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Заходи із запобігання виникненню та ліквідації наслідків надзвичайних ситуацій здійснюються на основі планів реагування на надзвичайні ситуації.</w:t>
      </w:r>
    </w:p>
    <w:p w:rsidR="0019292A" w:rsidRPr="008A6D86" w:rsidRDefault="00593C1E" w:rsidP="004B4F72">
      <w:pPr>
        <w:spacing w:after="0" w:line="240" w:lineRule="auto"/>
        <w:ind w:firstLine="567"/>
        <w:jc w:val="both"/>
        <w:rPr>
          <w:rFonts w:ascii="Times New Roman" w:eastAsia="Calibri" w:hAnsi="Times New Roman" w:cs="Times New Roman"/>
          <w:sz w:val="28"/>
          <w:szCs w:val="28"/>
          <w:lang w:val="uk-UA"/>
        </w:rPr>
      </w:pPr>
      <w:r w:rsidRPr="008A6D86">
        <w:rPr>
          <w:rFonts w:ascii="Times New Roman" w:eastAsia="Calibri" w:hAnsi="Times New Roman" w:cs="Times New Roman"/>
          <w:sz w:val="28"/>
          <w:szCs w:val="28"/>
          <w:lang w:val="uk-UA"/>
        </w:rPr>
        <w:t>20</w:t>
      </w:r>
      <w:r w:rsidR="0019292A" w:rsidRPr="008A6D86">
        <w:rPr>
          <w:rFonts w:ascii="Times New Roman" w:eastAsia="Calibri" w:hAnsi="Times New Roman" w:cs="Times New Roman"/>
          <w:sz w:val="28"/>
          <w:szCs w:val="28"/>
          <w:lang w:val="uk-UA"/>
        </w:rPr>
        <w:t>.</w:t>
      </w:r>
      <w:r w:rsidRPr="008A6D86">
        <w:rPr>
          <w:rFonts w:ascii="Times New Roman" w:eastAsia="Calibri" w:hAnsi="Times New Roman" w:cs="Times New Roman"/>
          <w:sz w:val="28"/>
          <w:szCs w:val="28"/>
          <w:lang w:val="uk-UA"/>
        </w:rPr>
        <w:t> </w:t>
      </w:r>
      <w:r w:rsidR="0019292A" w:rsidRPr="008A6D86">
        <w:rPr>
          <w:rFonts w:ascii="Times New Roman" w:eastAsia="Calibri" w:hAnsi="Times New Roman" w:cs="Times New Roman"/>
          <w:sz w:val="28"/>
          <w:szCs w:val="28"/>
          <w:lang w:val="uk-UA"/>
        </w:rPr>
        <w:t>Заходи з реагування на застосування зброї масового знищення відображаються у планах реагування на надзвичайні ситуації відповідно до планів реагування на застосування зброї масового знищення, що розробляються в масштабі України.</w:t>
      </w:r>
    </w:p>
    <w:p w:rsidR="00005777" w:rsidRPr="006A4DB1" w:rsidRDefault="00005777" w:rsidP="004B4F72">
      <w:pPr>
        <w:spacing w:after="0" w:line="240" w:lineRule="auto"/>
        <w:ind w:firstLine="567"/>
        <w:jc w:val="both"/>
        <w:rPr>
          <w:rFonts w:ascii="Times New Roman" w:eastAsia="Calibri" w:hAnsi="Times New Roman" w:cs="Times New Roman"/>
          <w:sz w:val="28"/>
          <w:szCs w:val="28"/>
          <w:lang w:val="uk-UA"/>
        </w:rPr>
      </w:pPr>
      <w:r w:rsidRPr="006A4DB1">
        <w:rPr>
          <w:rFonts w:ascii="Times New Roman" w:eastAsia="Calibri" w:hAnsi="Times New Roman" w:cs="Times New Roman"/>
          <w:sz w:val="28"/>
          <w:szCs w:val="28"/>
          <w:lang w:val="uk-UA"/>
        </w:rPr>
        <w:t xml:space="preserve">Заходи з реагування на такі ситуації </w:t>
      </w:r>
      <w:bookmarkStart w:id="6" w:name="_Hlk231800244"/>
      <w:r w:rsidRPr="006A4DB1">
        <w:rPr>
          <w:rFonts w:ascii="Times New Roman" w:eastAsia="Calibri" w:hAnsi="Times New Roman" w:cs="Times New Roman"/>
          <w:sz w:val="28"/>
          <w:szCs w:val="28"/>
          <w:lang w:val="uk-UA"/>
        </w:rPr>
        <w:t xml:space="preserve">місцевих органів виконавчої влади, органів місцевого самоврядування </w:t>
      </w:r>
      <w:bookmarkEnd w:id="6"/>
      <w:r w:rsidRPr="006A4DB1">
        <w:rPr>
          <w:rFonts w:ascii="Times New Roman" w:eastAsia="Calibri" w:hAnsi="Times New Roman" w:cs="Times New Roman"/>
          <w:sz w:val="28"/>
          <w:szCs w:val="28"/>
          <w:lang w:val="uk-UA"/>
        </w:rPr>
        <w:t>відображаються у планах реагування на надзвичайні ситуації окремим розділом.</w:t>
      </w:r>
    </w:p>
    <w:p w:rsidR="00005777" w:rsidRPr="006A4DB1" w:rsidRDefault="00005777" w:rsidP="004B4F72">
      <w:pPr>
        <w:spacing w:after="0" w:line="240" w:lineRule="auto"/>
        <w:ind w:firstLine="567"/>
        <w:jc w:val="both"/>
        <w:rPr>
          <w:rFonts w:ascii="Times New Roman" w:eastAsia="Calibri" w:hAnsi="Times New Roman" w:cs="Times New Roman"/>
          <w:sz w:val="28"/>
          <w:szCs w:val="28"/>
          <w:lang w:val="uk-UA"/>
        </w:rPr>
      </w:pPr>
      <w:r w:rsidRPr="006A4DB1">
        <w:rPr>
          <w:rFonts w:ascii="Times New Roman" w:eastAsia="Calibri" w:hAnsi="Times New Roman" w:cs="Times New Roman"/>
          <w:sz w:val="28"/>
          <w:szCs w:val="28"/>
          <w:lang w:val="uk-UA"/>
        </w:rPr>
        <w:t>Також, у планах реагування на надзвичайні ситуації місцевих органів виконавчої влади, органів місцевого самоврядування окремим розділом відображаються заходи з реагування на ядерні та радіаційні аварії.</w:t>
      </w:r>
    </w:p>
    <w:p w:rsidR="00FE261A" w:rsidRDefault="006A4DB1"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r w:rsidR="00FE261A"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00FE261A" w:rsidRPr="004B4F72">
        <w:rPr>
          <w:rFonts w:ascii="Times New Roman" w:eastAsia="Calibri" w:hAnsi="Times New Roman" w:cs="Times New Roman"/>
          <w:sz w:val="28"/>
          <w:szCs w:val="28"/>
          <w:lang w:val="uk-UA"/>
        </w:rPr>
        <w:t>На об’єктах підвищеної небезпеки розробляються плани локалізації і ліквідації наслідків аварій на таких об’єктах.</w:t>
      </w:r>
    </w:p>
    <w:p w:rsidR="0019292A" w:rsidRPr="006A4DB1" w:rsidRDefault="006A4DB1" w:rsidP="004B4F72">
      <w:pPr>
        <w:spacing w:after="0" w:line="240" w:lineRule="auto"/>
        <w:ind w:firstLine="567"/>
        <w:jc w:val="both"/>
        <w:rPr>
          <w:rFonts w:ascii="Times New Roman" w:eastAsia="Calibri" w:hAnsi="Times New Roman" w:cs="Times New Roman"/>
          <w:sz w:val="28"/>
          <w:szCs w:val="28"/>
          <w:lang w:val="uk-UA"/>
        </w:rPr>
      </w:pPr>
      <w:r w:rsidRPr="006A4DB1">
        <w:rPr>
          <w:rFonts w:ascii="Times New Roman" w:eastAsia="Calibri" w:hAnsi="Times New Roman" w:cs="Times New Roman"/>
          <w:sz w:val="28"/>
          <w:szCs w:val="28"/>
          <w:lang w:val="uk-UA"/>
        </w:rPr>
        <w:t>22</w:t>
      </w:r>
      <w:r w:rsidR="0019292A" w:rsidRPr="006A4DB1">
        <w:rPr>
          <w:rFonts w:ascii="Times New Roman" w:eastAsia="Calibri" w:hAnsi="Times New Roman" w:cs="Times New Roman"/>
          <w:sz w:val="28"/>
          <w:szCs w:val="28"/>
          <w:lang w:val="uk-UA"/>
        </w:rPr>
        <w:t>.</w:t>
      </w:r>
      <w:r w:rsidRPr="006A4DB1">
        <w:rPr>
          <w:rFonts w:ascii="Times New Roman" w:eastAsia="Calibri" w:hAnsi="Times New Roman" w:cs="Times New Roman"/>
          <w:sz w:val="28"/>
          <w:szCs w:val="28"/>
          <w:lang w:val="uk-UA"/>
        </w:rPr>
        <w:t> </w:t>
      </w:r>
      <w:r w:rsidR="0019292A" w:rsidRPr="006A4DB1">
        <w:rPr>
          <w:rFonts w:ascii="Times New Roman" w:eastAsia="Calibri" w:hAnsi="Times New Roman" w:cs="Times New Roman"/>
          <w:sz w:val="28"/>
          <w:szCs w:val="28"/>
          <w:lang w:val="uk-UA"/>
        </w:rPr>
        <w:t>Заходи щодо цільової мобілізації передбачаються у відповідних мобілізаційних планах.</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lastRenderedPageBreak/>
        <w:t>2</w:t>
      </w:r>
      <w:r w:rsidR="006A4DB1">
        <w:rPr>
          <w:rFonts w:ascii="Times New Roman" w:eastAsia="Calibri" w:hAnsi="Times New Roman" w:cs="Times New Roman"/>
          <w:sz w:val="28"/>
          <w:szCs w:val="28"/>
          <w:lang w:val="uk-UA"/>
        </w:rPr>
        <w:t>3</w:t>
      </w:r>
      <w:r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З метою забезпечення здійснення заходів із запобігання виникненню надзвичайних ситуацій на території області проводиться постійний моніторинг і прогнозування надзвичайних ситуацій.</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Суб’єкти моніторингу, спостереження, лабораторного контролю та прогнозування надзвичайних ситуацій на обласному, місцевому та об’єктовому рівні визначаються відповідними районними державними (військовими) адміністраціями, міськими, селищними та сільськими радами, суб’єктами господарювання.</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Організація оповіщення про загрозу або виникнення надзвичайних ситуацій здійснюється відповідно до Положення про організацію оповіщення про загрозу виникнення або виникнення надзвичайних ситуацій та організаці</w:t>
      </w:r>
      <w:r w:rsidR="00AC50C6" w:rsidRPr="004B4F72">
        <w:rPr>
          <w:rFonts w:ascii="Times New Roman" w:eastAsia="Calibri" w:hAnsi="Times New Roman" w:cs="Times New Roman"/>
          <w:sz w:val="28"/>
          <w:szCs w:val="28"/>
          <w:lang w:val="uk-UA"/>
        </w:rPr>
        <w:t>ю</w:t>
      </w:r>
      <w:r w:rsidRPr="004B4F72">
        <w:rPr>
          <w:rFonts w:ascii="Times New Roman" w:eastAsia="Calibri" w:hAnsi="Times New Roman" w:cs="Times New Roman"/>
          <w:sz w:val="28"/>
          <w:szCs w:val="28"/>
          <w:lang w:val="uk-UA"/>
        </w:rPr>
        <w:t xml:space="preserve"> зв’язку у сфері цивільного захисту, затвердженого постановою Кабінету Міністрів України від 27</w:t>
      </w:r>
      <w:r w:rsidR="00FA12FA" w:rsidRPr="004B4F72">
        <w:rPr>
          <w:rFonts w:ascii="Times New Roman" w:eastAsia="Calibri" w:hAnsi="Times New Roman" w:cs="Times New Roman"/>
          <w:sz w:val="28"/>
          <w:szCs w:val="28"/>
          <w:lang w:val="uk-UA"/>
        </w:rPr>
        <w:t>.09.</w:t>
      </w:r>
      <w:r w:rsidRPr="004B4F72">
        <w:rPr>
          <w:rFonts w:ascii="Times New Roman" w:eastAsia="Calibri" w:hAnsi="Times New Roman" w:cs="Times New Roman"/>
          <w:sz w:val="28"/>
          <w:szCs w:val="28"/>
          <w:lang w:val="uk-UA"/>
        </w:rPr>
        <w:t>2017 № 733 (із змінами) та прийнятих відповідних до нього актів.</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2</w:t>
      </w:r>
      <w:r w:rsidR="006A4DB1">
        <w:rPr>
          <w:rFonts w:ascii="Times New Roman" w:eastAsia="Calibri" w:hAnsi="Times New Roman" w:cs="Times New Roman"/>
          <w:sz w:val="28"/>
          <w:szCs w:val="28"/>
          <w:lang w:val="uk-UA"/>
        </w:rPr>
        <w:t>4</w:t>
      </w:r>
      <w:r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Безпосереднє керівництво проведенням аварійно-рятувальних та інших невідкладних робіт в територіальній підсистемі під час виникнення будь-якої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2</w:t>
      </w:r>
      <w:r w:rsidR="006A4DB1">
        <w:rPr>
          <w:rFonts w:ascii="Times New Roman" w:eastAsia="Calibri" w:hAnsi="Times New Roman" w:cs="Times New Roman"/>
          <w:sz w:val="28"/>
          <w:szCs w:val="28"/>
          <w:lang w:val="uk-UA"/>
        </w:rPr>
        <w:t>5</w:t>
      </w:r>
      <w:r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Залежно від рівня надзвичайної ситуації керівником робіт з ліквідації наслідків надзвичайної ситуації призначається:</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перший заступник або один із заступників голови обласної державної адміністрації – у разі виникнення надзвичайної ситуації регіонального рівня;</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один із заступників голови районної державної адміністрації – у разі виникнення надзвичайної ситуації місцевого рівня на території району;</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один із заступників голови територіальної громади – у разі виникнення надзвичайної ситуації місцевого рівня на території громади;</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керівник або один із керівників суб’єкта господарювання відповідно до затвердженого розподілу обов’язків – у разі виникнення надзвичайної ситуації відповідного об’єктового рівня.</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(представник підрозділу </w:t>
      </w:r>
      <w:r w:rsidR="008A6D86">
        <w:rPr>
          <w:rFonts w:ascii="Times New Roman" w:eastAsia="Calibri" w:hAnsi="Times New Roman" w:cs="Times New Roman"/>
          <w:sz w:val="28"/>
          <w:szCs w:val="28"/>
          <w:lang w:val="uk-UA"/>
        </w:rPr>
        <w:t>Головного управління</w:t>
      </w:r>
      <w:r w:rsidRPr="004B4F72">
        <w:rPr>
          <w:rFonts w:ascii="Times New Roman" w:eastAsia="Calibri" w:hAnsi="Times New Roman" w:cs="Times New Roman"/>
          <w:sz w:val="28"/>
          <w:szCs w:val="28"/>
          <w:lang w:val="uk-UA"/>
        </w:rPr>
        <w:t xml:space="preserve"> ДСНС</w:t>
      </w:r>
      <w:r w:rsidR="00FA12FA" w:rsidRPr="004B4F72">
        <w:rPr>
          <w:rFonts w:ascii="Times New Roman" w:eastAsia="Calibri" w:hAnsi="Times New Roman" w:cs="Times New Roman"/>
          <w:sz w:val="28"/>
          <w:szCs w:val="28"/>
          <w:lang w:val="uk-UA"/>
        </w:rPr>
        <w:t xml:space="preserve"> України в Івано-Франківській області</w:t>
      </w:r>
      <w:r w:rsidRPr="004B4F72">
        <w:rPr>
          <w:rFonts w:ascii="Times New Roman" w:eastAsia="Calibri" w:hAnsi="Times New Roman" w:cs="Times New Roman"/>
          <w:sz w:val="28"/>
          <w:szCs w:val="28"/>
          <w:lang w:val="uk-UA"/>
        </w:rPr>
        <w:t>),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2</w:t>
      </w:r>
      <w:r w:rsidR="006A4DB1">
        <w:rPr>
          <w:rFonts w:ascii="Times New Roman" w:eastAsia="Calibri" w:hAnsi="Times New Roman" w:cs="Times New Roman"/>
          <w:sz w:val="28"/>
          <w:szCs w:val="28"/>
          <w:lang w:val="uk-UA"/>
        </w:rPr>
        <w:t>6</w:t>
      </w:r>
      <w:r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Рішення про утворення та ліквідацію такого штабу, його склад приймає керівник робіт з ліквідації наслідків надзвичайної ситуації.</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lastRenderedPageBreak/>
        <w:t>2</w:t>
      </w:r>
      <w:r w:rsidR="006A4DB1">
        <w:rPr>
          <w:rFonts w:ascii="Times New Roman" w:eastAsia="Calibri" w:hAnsi="Times New Roman" w:cs="Times New Roman"/>
          <w:sz w:val="28"/>
          <w:szCs w:val="28"/>
          <w:lang w:val="uk-UA"/>
        </w:rPr>
        <w:t>7</w:t>
      </w:r>
      <w:r w:rsidRPr="004B4F72">
        <w:rPr>
          <w:rFonts w:ascii="Times New Roman" w:eastAsia="Calibri" w:hAnsi="Times New Roman" w:cs="Times New Roman"/>
          <w:sz w:val="28"/>
          <w:szCs w:val="28"/>
          <w:lang w:val="uk-UA"/>
        </w:rPr>
        <w:t>.</w:t>
      </w:r>
      <w:r w:rsidR="00685625"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w:t>
      </w:r>
      <w:r w:rsidR="00FA12FA" w:rsidRPr="004B4F72">
        <w:rPr>
          <w:rFonts w:ascii="Times New Roman" w:eastAsia="Calibri" w:hAnsi="Times New Roman" w:cs="Times New Roman"/>
          <w:sz w:val="28"/>
          <w:szCs w:val="28"/>
          <w:lang w:val="uk-UA"/>
        </w:rPr>
        <w:t>0</w:t>
      </w:r>
      <w:r w:rsidRPr="004B4F72">
        <w:rPr>
          <w:rFonts w:ascii="Times New Roman" w:eastAsia="Calibri" w:hAnsi="Times New Roman" w:cs="Times New Roman"/>
          <w:sz w:val="28"/>
          <w:szCs w:val="28"/>
          <w:lang w:val="uk-UA"/>
        </w:rPr>
        <w:t>9</w:t>
      </w:r>
      <w:r w:rsidR="00FA12FA" w:rsidRPr="004B4F72">
        <w:rPr>
          <w:rFonts w:ascii="Times New Roman" w:eastAsia="Calibri" w:hAnsi="Times New Roman" w:cs="Times New Roman"/>
          <w:sz w:val="28"/>
          <w:szCs w:val="28"/>
          <w:lang w:val="uk-UA"/>
        </w:rPr>
        <w:t>.01.</w:t>
      </w:r>
      <w:r w:rsidRPr="004B4F72">
        <w:rPr>
          <w:rFonts w:ascii="Times New Roman" w:eastAsia="Calibri" w:hAnsi="Times New Roman" w:cs="Times New Roman"/>
          <w:sz w:val="28"/>
          <w:szCs w:val="28"/>
          <w:lang w:val="uk-UA"/>
        </w:rPr>
        <w:t>2014</w:t>
      </w:r>
      <w:r w:rsidR="00672643">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 11 (із змінами), та інших нормативно-правових актів.</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адміністративно-територіальної одиниці, на території якої розташоване таке підприємство, установа чи організація, а також відповідними підрозділами </w:t>
      </w:r>
      <w:r w:rsidR="008A6D86">
        <w:rPr>
          <w:rFonts w:ascii="Times New Roman" w:eastAsia="Calibri" w:hAnsi="Times New Roman" w:cs="Times New Roman"/>
          <w:sz w:val="28"/>
          <w:szCs w:val="28"/>
          <w:lang w:val="uk-UA"/>
        </w:rPr>
        <w:t>Головного управління</w:t>
      </w:r>
      <w:r w:rsidRPr="004B4F72">
        <w:rPr>
          <w:rFonts w:ascii="Times New Roman" w:eastAsia="Calibri" w:hAnsi="Times New Roman" w:cs="Times New Roman"/>
          <w:sz w:val="28"/>
          <w:szCs w:val="28"/>
          <w:lang w:val="uk-UA"/>
        </w:rPr>
        <w:t xml:space="preserve"> </w:t>
      </w:r>
      <w:r w:rsidR="008A6D86">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 xml:space="preserve">ДСНС України у </w:t>
      </w:r>
      <w:r w:rsidR="00685625" w:rsidRPr="004B4F72">
        <w:rPr>
          <w:rFonts w:ascii="Times New Roman" w:eastAsia="Calibri" w:hAnsi="Times New Roman" w:cs="Times New Roman"/>
          <w:sz w:val="28"/>
          <w:szCs w:val="28"/>
          <w:lang w:val="uk-UA"/>
        </w:rPr>
        <w:t>Івано-Франківській</w:t>
      </w:r>
      <w:r w:rsidRPr="004B4F72">
        <w:rPr>
          <w:rFonts w:ascii="Times New Roman" w:eastAsia="Calibri" w:hAnsi="Times New Roman" w:cs="Times New Roman"/>
          <w:sz w:val="28"/>
          <w:szCs w:val="28"/>
          <w:lang w:val="uk-UA"/>
        </w:rPr>
        <w:t xml:space="preserve"> області, Головного управління Національної поліції в </w:t>
      </w:r>
      <w:r w:rsidR="00685625" w:rsidRPr="004B4F72">
        <w:rPr>
          <w:rFonts w:ascii="Times New Roman" w:eastAsia="Calibri" w:hAnsi="Times New Roman" w:cs="Times New Roman"/>
          <w:sz w:val="28"/>
          <w:szCs w:val="28"/>
          <w:lang w:val="uk-UA"/>
        </w:rPr>
        <w:t>Івано-Франківській області</w:t>
      </w:r>
      <w:r w:rsidRPr="004B4F72">
        <w:rPr>
          <w:rFonts w:ascii="Times New Roman" w:eastAsia="Calibri" w:hAnsi="Times New Roman" w:cs="Times New Roman"/>
          <w:sz w:val="28"/>
          <w:szCs w:val="28"/>
          <w:lang w:val="uk-UA"/>
        </w:rPr>
        <w:t xml:space="preserve">, </w:t>
      </w:r>
      <w:r w:rsidR="00FA12FA" w:rsidRPr="004B4F72">
        <w:rPr>
          <w:rFonts w:ascii="Times New Roman" w:eastAsia="Calibri" w:hAnsi="Times New Roman" w:cs="Times New Roman"/>
          <w:sz w:val="28"/>
          <w:szCs w:val="28"/>
          <w:lang w:val="uk-UA"/>
        </w:rPr>
        <w:t>д</w:t>
      </w:r>
      <w:r w:rsidRPr="004B4F72">
        <w:rPr>
          <w:rFonts w:ascii="Times New Roman" w:eastAsia="Calibri" w:hAnsi="Times New Roman" w:cs="Times New Roman"/>
          <w:sz w:val="28"/>
          <w:szCs w:val="28"/>
          <w:lang w:val="uk-UA"/>
        </w:rPr>
        <w:t xml:space="preserve">епартаменту охорони здоров’я </w:t>
      </w:r>
      <w:r w:rsidR="00685625" w:rsidRPr="004B4F72">
        <w:rPr>
          <w:rFonts w:ascii="Times New Roman" w:eastAsia="Calibri" w:hAnsi="Times New Roman" w:cs="Times New Roman"/>
          <w:sz w:val="28"/>
          <w:szCs w:val="28"/>
          <w:lang w:val="uk-UA"/>
        </w:rPr>
        <w:t xml:space="preserve">Івано-Франківської </w:t>
      </w:r>
      <w:r w:rsidRPr="004B4F72">
        <w:rPr>
          <w:rFonts w:ascii="Times New Roman" w:eastAsia="Calibri" w:hAnsi="Times New Roman" w:cs="Times New Roman"/>
          <w:sz w:val="28"/>
          <w:szCs w:val="28"/>
          <w:lang w:val="uk-UA"/>
        </w:rPr>
        <w:t>облдержадміністрації тощо.</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аварії.</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У разі потреби</w:t>
      </w:r>
      <w:r w:rsidR="00762258"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Залучення сил цивільного захисту до проведення заходів цивільного захисту в особливий період</w:t>
      </w:r>
      <w:r w:rsidR="00762258" w:rsidRPr="004B4F72">
        <w:rPr>
          <w:rFonts w:ascii="Times New Roman" w:eastAsia="Calibri" w:hAnsi="Times New Roman" w:cs="Times New Roman"/>
          <w:sz w:val="28"/>
          <w:szCs w:val="28"/>
          <w:lang w:val="uk-UA"/>
        </w:rPr>
        <w:t xml:space="preserve"> </w:t>
      </w:r>
      <w:r w:rsidRPr="004B4F72">
        <w:rPr>
          <w:rFonts w:ascii="Times New Roman" w:eastAsia="Calibri" w:hAnsi="Times New Roman" w:cs="Times New Roman"/>
          <w:sz w:val="28"/>
          <w:szCs w:val="28"/>
          <w:lang w:val="uk-UA"/>
        </w:rPr>
        <w:t>здійснюється згідно з планами цивільного захисту на особливий період.</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 xml:space="preserve">Для ліквідації наслідків надзвичайних ситуацій, воєнних дій (або застосування засобів ураження) чи терористичних актів, проведення відновлювальних робіт, надання гуманітарної допомоги цивільному населенню можуть залучатися </w:t>
      </w:r>
      <w:r w:rsidR="00762258" w:rsidRPr="004B4F72">
        <w:rPr>
          <w:rFonts w:ascii="Times New Roman" w:eastAsia="Calibri" w:hAnsi="Times New Roman" w:cs="Times New Roman"/>
          <w:sz w:val="28"/>
          <w:szCs w:val="28"/>
          <w:lang w:val="uk-UA"/>
        </w:rPr>
        <w:t xml:space="preserve">підрозділи </w:t>
      </w:r>
      <w:r w:rsidRPr="004B4F72">
        <w:rPr>
          <w:rFonts w:ascii="Times New Roman" w:eastAsia="Calibri" w:hAnsi="Times New Roman" w:cs="Times New Roman"/>
          <w:sz w:val="28"/>
          <w:szCs w:val="28"/>
          <w:lang w:val="uk-UA"/>
        </w:rPr>
        <w:t>Збройн</w:t>
      </w:r>
      <w:r w:rsidR="00762258" w:rsidRPr="004B4F72">
        <w:rPr>
          <w:rFonts w:ascii="Times New Roman" w:eastAsia="Calibri" w:hAnsi="Times New Roman" w:cs="Times New Roman"/>
          <w:sz w:val="28"/>
          <w:szCs w:val="28"/>
          <w:lang w:val="uk-UA"/>
        </w:rPr>
        <w:t>их</w:t>
      </w:r>
      <w:r w:rsidRPr="004B4F72">
        <w:rPr>
          <w:rFonts w:ascii="Times New Roman" w:eastAsia="Calibri" w:hAnsi="Times New Roman" w:cs="Times New Roman"/>
          <w:sz w:val="28"/>
          <w:szCs w:val="28"/>
          <w:lang w:val="uk-UA"/>
        </w:rPr>
        <w:t xml:space="preserve"> Сили України, інші військові формування та правоохоронні органи спеціального призначення, утворені відповідно до законів України.</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2</w:t>
      </w:r>
      <w:r w:rsidR="006A4DB1">
        <w:rPr>
          <w:rFonts w:ascii="Times New Roman" w:eastAsia="Calibri" w:hAnsi="Times New Roman" w:cs="Times New Roman"/>
          <w:sz w:val="28"/>
          <w:szCs w:val="28"/>
          <w:lang w:val="uk-UA"/>
        </w:rPr>
        <w:t>8</w:t>
      </w:r>
      <w:r w:rsidRPr="004B4F72">
        <w:rPr>
          <w:rFonts w:ascii="Times New Roman" w:eastAsia="Calibri" w:hAnsi="Times New Roman" w:cs="Times New Roman"/>
          <w:sz w:val="28"/>
          <w:szCs w:val="28"/>
          <w:lang w:val="uk-UA"/>
        </w:rPr>
        <w:t>.</w:t>
      </w:r>
      <w:r w:rsidR="00762258"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w:t>
      </w:r>
      <w:r w:rsidRPr="004B4F72">
        <w:rPr>
          <w:rFonts w:ascii="Times New Roman" w:eastAsia="Calibri" w:hAnsi="Times New Roman" w:cs="Times New Roman"/>
          <w:sz w:val="28"/>
          <w:szCs w:val="28"/>
          <w:lang w:val="uk-UA"/>
        </w:rPr>
        <w:lastRenderedPageBreak/>
        <w:t>пов’язаних з реагуванням на надзвичайну ситуацію або запобіганням її виникненню</w:t>
      </w:r>
      <w:r w:rsidR="00762258" w:rsidRPr="004B4F72">
        <w:rPr>
          <w:rFonts w:ascii="Times New Roman" w:eastAsia="Calibri" w:hAnsi="Times New Roman" w:cs="Times New Roman"/>
          <w:sz w:val="28"/>
          <w:szCs w:val="28"/>
          <w:lang w:val="uk-UA"/>
        </w:rPr>
        <w:t>,</w:t>
      </w:r>
      <w:r w:rsidRPr="004B4F72">
        <w:rPr>
          <w:rFonts w:ascii="Times New Roman" w:eastAsia="Calibri" w:hAnsi="Times New Roman" w:cs="Times New Roman"/>
          <w:sz w:val="28"/>
          <w:szCs w:val="28"/>
          <w:lang w:val="uk-UA"/>
        </w:rPr>
        <w:t xml:space="preserve"> в автономному режимі протягом не менш як трьох діб.</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2</w:t>
      </w:r>
      <w:r w:rsidR="006A4DB1">
        <w:rPr>
          <w:rFonts w:ascii="Times New Roman" w:eastAsia="Calibri" w:hAnsi="Times New Roman" w:cs="Times New Roman"/>
          <w:sz w:val="28"/>
          <w:szCs w:val="28"/>
          <w:lang w:val="uk-UA"/>
        </w:rPr>
        <w:t>9</w:t>
      </w:r>
      <w:r w:rsidRPr="004B4F72">
        <w:rPr>
          <w:rFonts w:ascii="Times New Roman" w:eastAsia="Calibri" w:hAnsi="Times New Roman" w:cs="Times New Roman"/>
          <w:sz w:val="28"/>
          <w:szCs w:val="28"/>
          <w:lang w:val="uk-UA"/>
        </w:rPr>
        <w:t>.</w:t>
      </w:r>
      <w:r w:rsidR="00762258"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У територіальній підсистемі, її ланках та </w:t>
      </w:r>
      <w:proofErr w:type="spellStart"/>
      <w:r w:rsidRPr="004B4F72">
        <w:rPr>
          <w:rFonts w:ascii="Times New Roman" w:eastAsia="Calibri" w:hAnsi="Times New Roman" w:cs="Times New Roman"/>
          <w:sz w:val="28"/>
          <w:szCs w:val="28"/>
          <w:lang w:val="uk-UA"/>
        </w:rPr>
        <w:t>субланках</w:t>
      </w:r>
      <w:proofErr w:type="spellEnd"/>
      <w:r w:rsidRPr="004B4F72">
        <w:rPr>
          <w:rFonts w:ascii="Times New Roman" w:eastAsia="Calibri" w:hAnsi="Times New Roman" w:cs="Times New Roman"/>
          <w:sz w:val="28"/>
          <w:szCs w:val="28"/>
          <w:lang w:val="uk-UA"/>
        </w:rPr>
        <w:t>, з метою своєчасного запобігання і ефективного реагування на надзвичайні ситуації організовується взаємодія з питань:</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організації управління спільними діями органів управління та сил цивільного захисту під час виконання завдань за призначенням;</w:t>
      </w:r>
    </w:p>
    <w:p w:rsidR="00FE261A" w:rsidRPr="004B4F72" w:rsidRDefault="00762258"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в</w:t>
      </w:r>
      <w:r w:rsidR="00FE261A" w:rsidRPr="004B4F72">
        <w:rPr>
          <w:rFonts w:ascii="Times New Roman" w:eastAsia="Calibri" w:hAnsi="Times New Roman" w:cs="Times New Roman"/>
          <w:sz w:val="28"/>
          <w:szCs w:val="28"/>
          <w:lang w:val="uk-UA"/>
        </w:rPr>
        <w:t>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FE261A" w:rsidRPr="004B4F72" w:rsidRDefault="006A4DB1"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w:t>
      </w:r>
      <w:r w:rsidR="00FE261A" w:rsidRPr="004B4F72">
        <w:rPr>
          <w:rFonts w:ascii="Times New Roman" w:eastAsia="Calibri" w:hAnsi="Times New Roman" w:cs="Times New Roman"/>
          <w:sz w:val="28"/>
          <w:szCs w:val="28"/>
          <w:lang w:val="uk-UA"/>
        </w:rPr>
        <w:t>.</w:t>
      </w:r>
      <w:r w:rsidR="00762258" w:rsidRPr="004B4F72">
        <w:rPr>
          <w:rFonts w:ascii="Times New Roman" w:eastAsia="Calibri" w:hAnsi="Times New Roman" w:cs="Times New Roman"/>
          <w:sz w:val="28"/>
          <w:szCs w:val="28"/>
          <w:lang w:val="uk-UA"/>
        </w:rPr>
        <w:t> </w:t>
      </w:r>
      <w:r w:rsidR="00FE261A" w:rsidRPr="004B4F72">
        <w:rPr>
          <w:rFonts w:ascii="Times New Roman" w:eastAsia="Calibri" w:hAnsi="Times New Roman" w:cs="Times New Roman"/>
          <w:sz w:val="28"/>
          <w:szCs w:val="28"/>
          <w:lang w:val="uk-UA"/>
        </w:rPr>
        <w:t>Залежно від обставин, масштабу, характеру та можливого розвитку надзвичайної ситуації</w:t>
      </w:r>
      <w:r w:rsidR="00762258" w:rsidRPr="004B4F72">
        <w:rPr>
          <w:rFonts w:ascii="Times New Roman" w:eastAsia="Calibri" w:hAnsi="Times New Roman" w:cs="Times New Roman"/>
          <w:sz w:val="28"/>
          <w:szCs w:val="28"/>
          <w:lang w:val="uk-UA"/>
        </w:rPr>
        <w:t>,</w:t>
      </w:r>
      <w:r w:rsidR="00FE261A" w:rsidRPr="004B4F72">
        <w:rPr>
          <w:rFonts w:ascii="Times New Roman" w:eastAsia="Calibri" w:hAnsi="Times New Roman" w:cs="Times New Roman"/>
          <w:sz w:val="28"/>
          <w:szCs w:val="28"/>
          <w:lang w:val="uk-UA"/>
        </w:rPr>
        <w:t xml:space="preserve"> взаємодія організовується на обласному, місцевому та об’єктовому рівні – між територіальними </w:t>
      </w:r>
      <w:r w:rsidR="00762258" w:rsidRPr="004B4F72">
        <w:rPr>
          <w:rFonts w:ascii="Times New Roman" w:eastAsia="Calibri" w:hAnsi="Times New Roman" w:cs="Times New Roman"/>
          <w:sz w:val="28"/>
          <w:szCs w:val="28"/>
          <w:lang w:val="uk-UA"/>
        </w:rPr>
        <w:t>підрозділами</w:t>
      </w:r>
      <w:r w:rsidR="00FE261A" w:rsidRPr="004B4F72">
        <w:rPr>
          <w:rFonts w:ascii="Times New Roman" w:eastAsia="Calibri" w:hAnsi="Times New Roman" w:cs="Times New Roman"/>
          <w:sz w:val="28"/>
          <w:szCs w:val="28"/>
          <w:lang w:val="uk-UA"/>
        </w:rPr>
        <w:t xml:space="preserve"> центральних органів виконавчої влади, місцевими органами виконавчої влади, органами місцевого самоврядування, їх силами, а також суб’єктами господарювання.</w:t>
      </w:r>
    </w:p>
    <w:p w:rsidR="00FE261A" w:rsidRPr="004B4F72" w:rsidRDefault="006A4DB1"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31</w:t>
      </w:r>
      <w:r w:rsidR="00FE261A" w:rsidRPr="004B4F72">
        <w:rPr>
          <w:rFonts w:ascii="Times New Roman" w:eastAsia="Calibri" w:hAnsi="Times New Roman" w:cs="Times New Roman"/>
          <w:sz w:val="28"/>
          <w:szCs w:val="28"/>
          <w:lang w:val="uk-UA"/>
        </w:rPr>
        <w:t>.</w:t>
      </w:r>
      <w:r w:rsidR="00762258" w:rsidRPr="004B4F72">
        <w:rPr>
          <w:rFonts w:ascii="Times New Roman" w:eastAsia="Calibri" w:hAnsi="Times New Roman" w:cs="Times New Roman"/>
          <w:sz w:val="28"/>
          <w:szCs w:val="28"/>
          <w:lang w:val="uk-UA"/>
        </w:rPr>
        <w:t> </w:t>
      </w:r>
      <w:r w:rsidR="00FE261A" w:rsidRPr="004B4F72">
        <w:rPr>
          <w:rFonts w:ascii="Times New Roman" w:eastAsia="Calibri" w:hAnsi="Times New Roman" w:cs="Times New Roman"/>
          <w:sz w:val="28"/>
          <w:szCs w:val="28"/>
          <w:lang w:val="uk-UA"/>
        </w:rPr>
        <w:t xml:space="preserve">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rsidR="00FE261A" w:rsidRPr="004B4F72">
        <w:rPr>
          <w:rFonts w:ascii="Times New Roman" w:eastAsia="Calibri" w:hAnsi="Times New Roman" w:cs="Times New Roman"/>
          <w:sz w:val="28"/>
          <w:szCs w:val="28"/>
          <w:lang w:val="uk-UA"/>
        </w:rPr>
        <w:t>оперативно</w:t>
      </w:r>
      <w:proofErr w:type="spellEnd"/>
      <w:r w:rsidR="00FE261A" w:rsidRPr="004B4F72">
        <w:rPr>
          <w:rFonts w:ascii="Times New Roman" w:eastAsia="Calibri" w:hAnsi="Times New Roman" w:cs="Times New Roman"/>
          <w:sz w:val="28"/>
          <w:szCs w:val="28"/>
          <w:lang w:val="uk-UA"/>
        </w:rPr>
        <w:t xml:space="preserve">-черговими (черговими, диспетчерськими) службами органів виконавчої влади, місцевого самоврядування, підприємств, установ та організацій і </w:t>
      </w:r>
      <w:r w:rsidR="002E6E43" w:rsidRPr="002E6E43">
        <w:rPr>
          <w:rFonts w:ascii="Times New Roman" w:eastAsia="Calibri" w:hAnsi="Times New Roman" w:cs="Times New Roman"/>
          <w:sz w:val="28"/>
          <w:szCs w:val="28"/>
          <w:lang w:val="uk-UA"/>
        </w:rPr>
        <w:t>регіональн</w:t>
      </w:r>
      <w:r w:rsidR="002E6E43">
        <w:rPr>
          <w:rFonts w:ascii="Times New Roman" w:eastAsia="Calibri" w:hAnsi="Times New Roman" w:cs="Times New Roman"/>
          <w:sz w:val="28"/>
          <w:szCs w:val="28"/>
          <w:lang w:val="uk-UA"/>
        </w:rPr>
        <w:t>им</w:t>
      </w:r>
      <w:r w:rsidR="002E6E43" w:rsidRPr="002E6E43">
        <w:rPr>
          <w:rFonts w:ascii="Times New Roman" w:eastAsia="Calibri" w:hAnsi="Times New Roman" w:cs="Times New Roman"/>
          <w:sz w:val="28"/>
          <w:szCs w:val="28"/>
          <w:lang w:val="uk-UA"/>
        </w:rPr>
        <w:t xml:space="preserve"> центр</w:t>
      </w:r>
      <w:r w:rsidR="002E6E43">
        <w:rPr>
          <w:rFonts w:ascii="Times New Roman" w:eastAsia="Calibri" w:hAnsi="Times New Roman" w:cs="Times New Roman"/>
          <w:sz w:val="28"/>
          <w:szCs w:val="28"/>
          <w:lang w:val="uk-UA"/>
        </w:rPr>
        <w:t>ом</w:t>
      </w:r>
      <w:r w:rsidR="002E6E43" w:rsidRPr="002E6E43">
        <w:rPr>
          <w:rFonts w:ascii="Times New Roman" w:eastAsia="Calibri" w:hAnsi="Times New Roman" w:cs="Times New Roman"/>
          <w:sz w:val="28"/>
          <w:szCs w:val="28"/>
          <w:lang w:val="uk-UA"/>
        </w:rPr>
        <w:t xml:space="preserve"> управління у надзвичайних ситуаціях Головного управління ДСНС України в Івано-Франківській області</w:t>
      </w:r>
      <w:r w:rsidR="002E6E43">
        <w:rPr>
          <w:rFonts w:ascii="Times New Roman" w:eastAsia="Calibri" w:hAnsi="Times New Roman" w:cs="Times New Roman"/>
          <w:sz w:val="28"/>
          <w:szCs w:val="28"/>
          <w:lang w:val="uk-UA"/>
        </w:rPr>
        <w:t xml:space="preserve"> </w:t>
      </w:r>
      <w:r w:rsidR="00FE261A" w:rsidRPr="004B4F72">
        <w:rPr>
          <w:rFonts w:ascii="Times New Roman" w:eastAsia="Calibri" w:hAnsi="Times New Roman" w:cs="Times New Roman"/>
          <w:sz w:val="28"/>
          <w:szCs w:val="28"/>
          <w:lang w:val="uk-UA"/>
        </w:rPr>
        <w:t>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FE261A" w:rsidRPr="004B4F72" w:rsidRDefault="006A4DB1" w:rsidP="004B4F7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32</w:t>
      </w:r>
      <w:r w:rsidR="00FE261A" w:rsidRPr="004B4F72">
        <w:rPr>
          <w:rFonts w:ascii="Times New Roman" w:eastAsia="Calibri" w:hAnsi="Times New Roman" w:cs="Times New Roman"/>
          <w:sz w:val="28"/>
          <w:szCs w:val="28"/>
          <w:lang w:val="uk-UA"/>
        </w:rPr>
        <w:t>.</w:t>
      </w:r>
      <w:r w:rsidR="00762258" w:rsidRPr="004B4F72">
        <w:rPr>
          <w:rFonts w:ascii="Times New Roman" w:eastAsia="Calibri" w:hAnsi="Times New Roman" w:cs="Times New Roman"/>
          <w:sz w:val="28"/>
          <w:szCs w:val="28"/>
          <w:lang w:val="uk-UA"/>
        </w:rPr>
        <w:t> </w:t>
      </w:r>
      <w:r w:rsidR="00FE261A" w:rsidRPr="004B4F72">
        <w:rPr>
          <w:rFonts w:ascii="Times New Roman" w:eastAsia="Calibri" w:hAnsi="Times New Roman" w:cs="Times New Roman"/>
          <w:sz w:val="28"/>
          <w:szCs w:val="28"/>
          <w:lang w:val="uk-UA"/>
        </w:rPr>
        <w:t>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органами місцевого самоврядування.</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3</w:t>
      </w:r>
      <w:r w:rsidR="006A4DB1">
        <w:rPr>
          <w:rFonts w:ascii="Times New Roman" w:eastAsia="Calibri" w:hAnsi="Times New Roman" w:cs="Times New Roman"/>
          <w:sz w:val="28"/>
          <w:szCs w:val="28"/>
          <w:lang w:val="uk-UA"/>
        </w:rPr>
        <w:t>3</w:t>
      </w:r>
      <w:r w:rsidRPr="004B4F72">
        <w:rPr>
          <w:rFonts w:ascii="Times New Roman" w:eastAsia="Calibri" w:hAnsi="Times New Roman" w:cs="Times New Roman"/>
          <w:sz w:val="28"/>
          <w:szCs w:val="28"/>
          <w:lang w:val="uk-UA"/>
        </w:rPr>
        <w:t>.</w:t>
      </w:r>
      <w:r w:rsidR="00762258"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Підготовка органів управління та сил цивільного захисту територіальної підсистеми, її ланок та </w:t>
      </w:r>
      <w:proofErr w:type="spellStart"/>
      <w:r w:rsidRPr="004B4F72">
        <w:rPr>
          <w:rFonts w:ascii="Times New Roman" w:eastAsia="Calibri" w:hAnsi="Times New Roman" w:cs="Times New Roman"/>
          <w:sz w:val="28"/>
          <w:szCs w:val="28"/>
          <w:lang w:val="uk-UA"/>
        </w:rPr>
        <w:t>субланок</w:t>
      </w:r>
      <w:proofErr w:type="spellEnd"/>
      <w:r w:rsidRPr="004B4F72">
        <w:rPr>
          <w:rFonts w:ascii="Times New Roman" w:eastAsia="Calibri" w:hAnsi="Times New Roman" w:cs="Times New Roman"/>
          <w:sz w:val="28"/>
          <w:szCs w:val="28"/>
          <w:lang w:val="uk-UA"/>
        </w:rPr>
        <w:t xml:space="preserve"> організовується та здійснюється відповідно до планів </w:t>
      </w:r>
      <w:r w:rsidR="00924644" w:rsidRPr="004B4F72">
        <w:rPr>
          <w:rFonts w:ascii="Times New Roman" w:eastAsia="Calibri" w:hAnsi="Times New Roman" w:cs="Times New Roman"/>
          <w:sz w:val="28"/>
          <w:szCs w:val="28"/>
          <w:lang w:val="uk-UA"/>
        </w:rPr>
        <w:t xml:space="preserve">основних заходів </w:t>
      </w:r>
      <w:r w:rsidRPr="004B4F72">
        <w:rPr>
          <w:rFonts w:ascii="Times New Roman" w:eastAsia="Calibri" w:hAnsi="Times New Roman" w:cs="Times New Roman"/>
          <w:sz w:val="28"/>
          <w:szCs w:val="28"/>
          <w:lang w:val="uk-UA"/>
        </w:rPr>
        <w:t xml:space="preserve">цивільного захисту на рік. Основна увага у ході підготовки зосереджується на проведенні командно-штабних навчань (тренувань) з виконанням практичних заходів щодо реагування на можливі </w:t>
      </w:r>
      <w:r w:rsidRPr="004B4F72">
        <w:rPr>
          <w:rFonts w:ascii="Times New Roman" w:eastAsia="Calibri" w:hAnsi="Times New Roman" w:cs="Times New Roman"/>
          <w:sz w:val="28"/>
          <w:szCs w:val="28"/>
          <w:lang w:val="uk-UA"/>
        </w:rPr>
        <w:lastRenderedPageBreak/>
        <w:t xml:space="preserve">надзвичайні ситуації, виникнення яких є ймовірними на території </w:t>
      </w:r>
      <w:r w:rsidR="00BD315E" w:rsidRPr="004B4F72">
        <w:rPr>
          <w:rFonts w:ascii="Times New Roman" w:eastAsia="Calibri" w:hAnsi="Times New Roman" w:cs="Times New Roman"/>
          <w:sz w:val="28"/>
          <w:szCs w:val="28"/>
          <w:lang w:val="uk-UA"/>
        </w:rPr>
        <w:t>області, району, територіальної громади</w:t>
      </w:r>
      <w:r w:rsidRPr="004B4F72">
        <w:rPr>
          <w:rFonts w:ascii="Times New Roman" w:eastAsia="Calibri" w:hAnsi="Times New Roman" w:cs="Times New Roman"/>
          <w:sz w:val="28"/>
          <w:szCs w:val="28"/>
          <w:lang w:val="uk-UA"/>
        </w:rPr>
        <w:t>.</w:t>
      </w:r>
    </w:p>
    <w:p w:rsidR="00FE261A"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3</w:t>
      </w:r>
      <w:r w:rsidR="006A4DB1">
        <w:rPr>
          <w:rFonts w:ascii="Times New Roman" w:eastAsia="Calibri" w:hAnsi="Times New Roman" w:cs="Times New Roman"/>
          <w:sz w:val="28"/>
          <w:szCs w:val="28"/>
          <w:lang w:val="uk-UA"/>
        </w:rPr>
        <w:t>4</w:t>
      </w:r>
      <w:r w:rsidRPr="004B4F72">
        <w:rPr>
          <w:rFonts w:ascii="Times New Roman" w:eastAsia="Calibri" w:hAnsi="Times New Roman" w:cs="Times New Roman"/>
          <w:sz w:val="28"/>
          <w:szCs w:val="28"/>
          <w:lang w:val="uk-UA"/>
        </w:rPr>
        <w:t>.</w:t>
      </w:r>
      <w:r w:rsidR="00BD315E"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Підготовка працівників, що входять до складу спеціалізованих служб і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організаційно-методичних вказівок з підготовки населення до дій у надзвичайних ситуаціях, що розробляються і затверджуються обласною, районними державними (військовими) адміністраціями, міськими, селищними та сільськими радами.</w:t>
      </w:r>
    </w:p>
    <w:p w:rsidR="00D83E9D" w:rsidRPr="004B4F72" w:rsidRDefault="00FE261A" w:rsidP="004B4F72">
      <w:pPr>
        <w:spacing w:after="0" w:line="240" w:lineRule="auto"/>
        <w:ind w:firstLine="567"/>
        <w:jc w:val="both"/>
        <w:rPr>
          <w:rFonts w:ascii="Times New Roman" w:eastAsia="Calibri" w:hAnsi="Times New Roman" w:cs="Times New Roman"/>
          <w:sz w:val="28"/>
          <w:szCs w:val="28"/>
          <w:lang w:val="uk-UA"/>
        </w:rPr>
      </w:pPr>
      <w:r w:rsidRPr="004B4F72">
        <w:rPr>
          <w:rFonts w:ascii="Times New Roman" w:eastAsia="Calibri" w:hAnsi="Times New Roman" w:cs="Times New Roman"/>
          <w:sz w:val="28"/>
          <w:szCs w:val="28"/>
          <w:lang w:val="uk-UA"/>
        </w:rPr>
        <w:t>3</w:t>
      </w:r>
      <w:r w:rsidR="006A4DB1">
        <w:rPr>
          <w:rFonts w:ascii="Times New Roman" w:eastAsia="Calibri" w:hAnsi="Times New Roman" w:cs="Times New Roman"/>
          <w:sz w:val="28"/>
          <w:szCs w:val="28"/>
          <w:lang w:val="uk-UA"/>
        </w:rPr>
        <w:t>5</w:t>
      </w:r>
      <w:r w:rsidR="00FA12FA" w:rsidRPr="004B4F72">
        <w:rPr>
          <w:rFonts w:ascii="Times New Roman" w:eastAsia="Calibri" w:hAnsi="Times New Roman" w:cs="Times New Roman"/>
          <w:sz w:val="28"/>
          <w:szCs w:val="28"/>
          <w:lang w:val="uk-UA"/>
        </w:rPr>
        <w:t>.</w:t>
      </w:r>
      <w:r w:rsidR="00BD315E" w:rsidRPr="004B4F72">
        <w:rPr>
          <w:rFonts w:ascii="Times New Roman" w:eastAsia="Calibri" w:hAnsi="Times New Roman" w:cs="Times New Roman"/>
          <w:sz w:val="28"/>
          <w:szCs w:val="28"/>
          <w:lang w:val="uk-UA"/>
        </w:rPr>
        <w:t> </w:t>
      </w:r>
      <w:r w:rsidRPr="004B4F72">
        <w:rPr>
          <w:rFonts w:ascii="Times New Roman" w:eastAsia="Calibri" w:hAnsi="Times New Roman" w:cs="Times New Roman"/>
          <w:sz w:val="28"/>
          <w:szCs w:val="28"/>
          <w:lang w:val="uk-UA"/>
        </w:rPr>
        <w:t xml:space="preserve">Забезпечення фінансування територіальної підсистеми, її ланок та </w:t>
      </w:r>
      <w:proofErr w:type="spellStart"/>
      <w:r w:rsidRPr="004B4F72">
        <w:rPr>
          <w:rFonts w:ascii="Times New Roman" w:eastAsia="Calibri" w:hAnsi="Times New Roman" w:cs="Times New Roman"/>
          <w:sz w:val="28"/>
          <w:szCs w:val="28"/>
          <w:lang w:val="uk-UA"/>
        </w:rPr>
        <w:t>субланок</w:t>
      </w:r>
      <w:proofErr w:type="spellEnd"/>
      <w:r w:rsidRPr="004B4F72">
        <w:rPr>
          <w:rFonts w:ascii="Times New Roman" w:eastAsia="Calibri" w:hAnsi="Times New Roman" w:cs="Times New Roman"/>
          <w:sz w:val="28"/>
          <w:szCs w:val="28"/>
          <w:lang w:val="uk-UA"/>
        </w:rPr>
        <w:t xml:space="preserve"> здійснюється за рахунок коштів обласного та місцевих бюджетів, коштів суб’єктів господарювання, інших</w:t>
      </w:r>
      <w:r w:rsidR="00BD315E" w:rsidRPr="004B4F72">
        <w:rPr>
          <w:rFonts w:ascii="Times New Roman" w:eastAsia="Calibri" w:hAnsi="Times New Roman" w:cs="Times New Roman"/>
          <w:sz w:val="28"/>
          <w:szCs w:val="28"/>
          <w:lang w:val="uk-UA"/>
        </w:rPr>
        <w:t xml:space="preserve"> не заборонених законодавством джерел.</w:t>
      </w:r>
    </w:p>
    <w:p w:rsidR="00D83E9D" w:rsidRDefault="00D83E9D" w:rsidP="004B4F72">
      <w:pPr>
        <w:spacing w:after="0" w:line="240" w:lineRule="auto"/>
        <w:ind w:firstLine="567"/>
        <w:jc w:val="both"/>
        <w:rPr>
          <w:rFonts w:ascii="Times New Roman" w:eastAsia="Calibri" w:hAnsi="Times New Roman" w:cs="Times New Roman"/>
          <w:sz w:val="28"/>
          <w:szCs w:val="28"/>
          <w:lang w:val="uk-UA"/>
        </w:rPr>
      </w:pPr>
    </w:p>
    <w:p w:rsidR="00402919" w:rsidRPr="004B4F72" w:rsidRDefault="00402919" w:rsidP="004B4F72">
      <w:pPr>
        <w:spacing w:after="0" w:line="240" w:lineRule="auto"/>
        <w:ind w:firstLine="567"/>
        <w:jc w:val="both"/>
        <w:rPr>
          <w:rFonts w:ascii="Times New Roman" w:eastAsia="Calibri" w:hAnsi="Times New Roman" w:cs="Times New Roman"/>
          <w:sz w:val="28"/>
          <w:szCs w:val="28"/>
          <w:lang w:val="uk-UA"/>
        </w:rPr>
      </w:pPr>
    </w:p>
    <w:p w:rsidR="00672643" w:rsidRDefault="00EC2969" w:rsidP="00672643">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Заступник д</w:t>
      </w:r>
      <w:r w:rsidR="00672643">
        <w:rPr>
          <w:rFonts w:ascii="Times New Roman" w:eastAsia="Times New Roman" w:hAnsi="Times New Roman" w:cs="Times New Roman"/>
          <w:b/>
          <w:sz w:val="28"/>
          <w:szCs w:val="28"/>
          <w:lang w:val="uk-UA" w:eastAsia="ru-RU"/>
        </w:rPr>
        <w:t>иректор</w:t>
      </w:r>
      <w:r>
        <w:rPr>
          <w:rFonts w:ascii="Times New Roman" w:eastAsia="Times New Roman" w:hAnsi="Times New Roman" w:cs="Times New Roman"/>
          <w:b/>
          <w:sz w:val="28"/>
          <w:szCs w:val="28"/>
          <w:lang w:val="uk-UA" w:eastAsia="ru-RU"/>
        </w:rPr>
        <w:t>а</w:t>
      </w:r>
      <w:r w:rsidR="00672643">
        <w:rPr>
          <w:rFonts w:ascii="Times New Roman" w:eastAsia="Times New Roman" w:hAnsi="Times New Roman" w:cs="Times New Roman"/>
          <w:b/>
          <w:sz w:val="28"/>
          <w:szCs w:val="28"/>
          <w:lang w:val="uk-UA" w:eastAsia="ru-RU"/>
        </w:rPr>
        <w:t xml:space="preserve"> департаменту </w:t>
      </w:r>
    </w:p>
    <w:p w:rsidR="00672643" w:rsidRPr="00672643" w:rsidRDefault="00672643" w:rsidP="00672643">
      <w:pPr>
        <w:spacing w:after="0" w:line="240" w:lineRule="auto"/>
        <w:jc w:val="both"/>
        <w:rPr>
          <w:rFonts w:ascii="Times New Roman" w:eastAsia="Times New Roman" w:hAnsi="Times New Roman" w:cs="Times New Roman"/>
          <w:b/>
          <w:sz w:val="28"/>
          <w:szCs w:val="28"/>
          <w:lang w:val="uk-UA" w:eastAsia="ru-RU"/>
        </w:rPr>
      </w:pPr>
      <w:r w:rsidRPr="00672643">
        <w:rPr>
          <w:rFonts w:ascii="Times New Roman" w:eastAsia="Times New Roman" w:hAnsi="Times New Roman" w:cs="Times New Roman"/>
          <w:b/>
          <w:sz w:val="28"/>
          <w:szCs w:val="28"/>
          <w:lang w:val="uk-UA" w:eastAsia="ru-RU"/>
        </w:rPr>
        <w:t xml:space="preserve">з питань цивільного захисту, </w:t>
      </w:r>
    </w:p>
    <w:p w:rsidR="00672643" w:rsidRDefault="00672643" w:rsidP="00672643">
      <w:pPr>
        <w:spacing w:after="0" w:line="240" w:lineRule="auto"/>
        <w:jc w:val="both"/>
        <w:rPr>
          <w:rFonts w:ascii="Times New Roman" w:eastAsia="Times New Roman" w:hAnsi="Times New Roman" w:cs="Times New Roman"/>
          <w:b/>
          <w:sz w:val="28"/>
          <w:szCs w:val="28"/>
          <w:lang w:val="uk-UA" w:eastAsia="ru-RU"/>
        </w:rPr>
      </w:pPr>
      <w:r w:rsidRPr="00672643">
        <w:rPr>
          <w:rFonts w:ascii="Times New Roman" w:eastAsia="Times New Roman" w:hAnsi="Times New Roman" w:cs="Times New Roman"/>
          <w:b/>
          <w:sz w:val="28"/>
          <w:szCs w:val="28"/>
          <w:lang w:val="uk-UA" w:eastAsia="ru-RU"/>
        </w:rPr>
        <w:t xml:space="preserve">оборонної роботи та взаємодії </w:t>
      </w:r>
    </w:p>
    <w:p w:rsidR="00672643" w:rsidRPr="00672643" w:rsidRDefault="00672643" w:rsidP="00672643">
      <w:pPr>
        <w:spacing w:after="0" w:line="240" w:lineRule="auto"/>
        <w:jc w:val="both"/>
        <w:rPr>
          <w:rFonts w:ascii="Times New Roman" w:eastAsia="Times New Roman" w:hAnsi="Times New Roman" w:cs="Times New Roman"/>
          <w:b/>
          <w:sz w:val="28"/>
          <w:szCs w:val="28"/>
          <w:lang w:val="uk-UA" w:eastAsia="ru-RU"/>
        </w:rPr>
      </w:pPr>
      <w:r w:rsidRPr="00672643">
        <w:rPr>
          <w:rFonts w:ascii="Times New Roman" w:eastAsia="Times New Roman" w:hAnsi="Times New Roman" w:cs="Times New Roman"/>
          <w:b/>
          <w:sz w:val="28"/>
          <w:szCs w:val="28"/>
          <w:lang w:val="uk-UA" w:eastAsia="ru-RU"/>
        </w:rPr>
        <w:t xml:space="preserve">з правоохоронними органами </w:t>
      </w:r>
    </w:p>
    <w:p w:rsidR="00672643" w:rsidRDefault="00672643" w:rsidP="00672643">
      <w:pPr>
        <w:spacing w:after="0" w:line="240" w:lineRule="auto"/>
        <w:jc w:val="both"/>
        <w:rPr>
          <w:rFonts w:ascii="Times New Roman" w:eastAsia="Times New Roman" w:hAnsi="Times New Roman" w:cs="Times New Roman"/>
          <w:b/>
          <w:sz w:val="28"/>
          <w:szCs w:val="28"/>
          <w:lang w:val="uk-UA" w:eastAsia="ru-RU"/>
        </w:rPr>
      </w:pPr>
      <w:r w:rsidRPr="00672643">
        <w:rPr>
          <w:rFonts w:ascii="Times New Roman" w:eastAsia="Times New Roman" w:hAnsi="Times New Roman" w:cs="Times New Roman"/>
          <w:b/>
          <w:sz w:val="28"/>
          <w:szCs w:val="28"/>
          <w:lang w:val="uk-UA" w:eastAsia="ru-RU"/>
        </w:rPr>
        <w:t xml:space="preserve">Івано-Франківської обласної </w:t>
      </w:r>
    </w:p>
    <w:p w:rsidR="000C44A1" w:rsidRDefault="00672643" w:rsidP="00672643">
      <w:pPr>
        <w:spacing w:after="0" w:line="240" w:lineRule="auto"/>
        <w:jc w:val="both"/>
        <w:rPr>
          <w:rFonts w:ascii="Times New Roman" w:eastAsia="Times New Roman" w:hAnsi="Times New Roman" w:cs="Times New Roman"/>
          <w:b/>
          <w:sz w:val="28"/>
          <w:szCs w:val="28"/>
          <w:lang w:val="uk-UA" w:eastAsia="ru-RU"/>
        </w:rPr>
      </w:pPr>
      <w:r w:rsidRPr="00672643">
        <w:rPr>
          <w:rFonts w:ascii="Times New Roman" w:eastAsia="Times New Roman" w:hAnsi="Times New Roman" w:cs="Times New Roman"/>
          <w:b/>
          <w:sz w:val="28"/>
          <w:szCs w:val="28"/>
          <w:lang w:val="uk-UA" w:eastAsia="ru-RU"/>
        </w:rPr>
        <w:t xml:space="preserve">державної адміністрації             </w:t>
      </w:r>
      <w:r>
        <w:rPr>
          <w:rFonts w:ascii="Times New Roman" w:eastAsia="Times New Roman" w:hAnsi="Times New Roman" w:cs="Times New Roman"/>
          <w:b/>
          <w:sz w:val="28"/>
          <w:szCs w:val="28"/>
          <w:lang w:val="uk-UA" w:eastAsia="ru-RU"/>
        </w:rPr>
        <w:t xml:space="preserve">                                           </w:t>
      </w:r>
      <w:r w:rsidR="00EC2969">
        <w:rPr>
          <w:rFonts w:ascii="Times New Roman" w:eastAsia="Times New Roman" w:hAnsi="Times New Roman" w:cs="Times New Roman"/>
          <w:b/>
          <w:sz w:val="28"/>
          <w:szCs w:val="28"/>
          <w:lang w:val="uk-UA" w:eastAsia="ru-RU"/>
        </w:rPr>
        <w:t xml:space="preserve">         Віталій СЕМКІВ</w:t>
      </w:r>
    </w:p>
    <w:p w:rsidR="000C44A1" w:rsidRPr="00FF6397" w:rsidRDefault="000C44A1" w:rsidP="00672643">
      <w:pPr>
        <w:spacing w:after="0" w:line="240" w:lineRule="auto"/>
        <w:rPr>
          <w:rFonts w:ascii="Times New Roman" w:eastAsia="Times New Roman" w:hAnsi="Times New Roman" w:cs="Times New Roman"/>
          <w:sz w:val="28"/>
          <w:szCs w:val="28"/>
          <w:lang w:val="uk-UA" w:eastAsia="ru-RU"/>
        </w:rPr>
      </w:pPr>
    </w:p>
    <w:sectPr w:rsidR="000C44A1" w:rsidRPr="00FF6397" w:rsidSect="004B4F7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7E" w:rsidRDefault="00942F7E" w:rsidP="004B4F72">
      <w:pPr>
        <w:spacing w:after="0" w:line="240" w:lineRule="auto"/>
      </w:pPr>
      <w:r>
        <w:separator/>
      </w:r>
    </w:p>
  </w:endnote>
  <w:endnote w:type="continuationSeparator" w:id="0">
    <w:p w:rsidR="00942F7E" w:rsidRDefault="00942F7E" w:rsidP="004B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7E" w:rsidRDefault="00942F7E" w:rsidP="004B4F72">
      <w:pPr>
        <w:spacing w:after="0" w:line="240" w:lineRule="auto"/>
      </w:pPr>
      <w:r>
        <w:separator/>
      </w:r>
    </w:p>
  </w:footnote>
  <w:footnote w:type="continuationSeparator" w:id="0">
    <w:p w:rsidR="00942F7E" w:rsidRDefault="00942F7E" w:rsidP="004B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700770"/>
      <w:docPartObj>
        <w:docPartGallery w:val="Page Numbers (Top of Page)"/>
        <w:docPartUnique/>
      </w:docPartObj>
    </w:sdtPr>
    <w:sdtEndPr>
      <w:rPr>
        <w:rFonts w:ascii="Times New Roman" w:hAnsi="Times New Roman" w:cs="Times New Roman"/>
        <w:sz w:val="24"/>
      </w:rPr>
    </w:sdtEndPr>
    <w:sdtContent>
      <w:p w:rsidR="004B4F72" w:rsidRPr="004B4F72" w:rsidRDefault="004B4F72" w:rsidP="004B4F72">
        <w:pPr>
          <w:pStyle w:val="a5"/>
          <w:jc w:val="center"/>
          <w:rPr>
            <w:rFonts w:ascii="Times New Roman" w:hAnsi="Times New Roman" w:cs="Times New Roman"/>
            <w:sz w:val="24"/>
          </w:rPr>
        </w:pPr>
        <w:r w:rsidRPr="004B4F72">
          <w:rPr>
            <w:rFonts w:ascii="Times New Roman" w:hAnsi="Times New Roman" w:cs="Times New Roman"/>
            <w:sz w:val="24"/>
          </w:rPr>
          <w:fldChar w:fldCharType="begin"/>
        </w:r>
        <w:r w:rsidRPr="004B4F72">
          <w:rPr>
            <w:rFonts w:ascii="Times New Roman" w:hAnsi="Times New Roman" w:cs="Times New Roman"/>
            <w:sz w:val="24"/>
          </w:rPr>
          <w:instrText>PAGE   \* MERGEFORMAT</w:instrText>
        </w:r>
        <w:r w:rsidRPr="004B4F72">
          <w:rPr>
            <w:rFonts w:ascii="Times New Roman" w:hAnsi="Times New Roman" w:cs="Times New Roman"/>
            <w:sz w:val="24"/>
          </w:rPr>
          <w:fldChar w:fldCharType="separate"/>
        </w:r>
        <w:r w:rsidR="007E4AD6">
          <w:rPr>
            <w:rFonts w:ascii="Times New Roman" w:hAnsi="Times New Roman" w:cs="Times New Roman"/>
            <w:noProof/>
            <w:sz w:val="24"/>
          </w:rPr>
          <w:t>2</w:t>
        </w:r>
        <w:r w:rsidRPr="004B4F72">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7C06"/>
    <w:multiLevelType w:val="hybridMultilevel"/>
    <w:tmpl w:val="9B3A96E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A141436"/>
    <w:multiLevelType w:val="hybridMultilevel"/>
    <w:tmpl w:val="2C82F2A0"/>
    <w:lvl w:ilvl="0" w:tplc="64B4B74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40E5C50"/>
    <w:multiLevelType w:val="hybridMultilevel"/>
    <w:tmpl w:val="FCDE86A2"/>
    <w:lvl w:ilvl="0" w:tplc="D2BAAB0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F7B3844"/>
    <w:multiLevelType w:val="hybridMultilevel"/>
    <w:tmpl w:val="7BEC9E46"/>
    <w:lvl w:ilvl="0" w:tplc="64B4B74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F991B92"/>
    <w:multiLevelType w:val="hybridMultilevel"/>
    <w:tmpl w:val="C9D44216"/>
    <w:lvl w:ilvl="0" w:tplc="64B4B74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68"/>
    <w:rsid w:val="00005777"/>
    <w:rsid w:val="00024C90"/>
    <w:rsid w:val="00045153"/>
    <w:rsid w:val="000469E3"/>
    <w:rsid w:val="00061483"/>
    <w:rsid w:val="00064202"/>
    <w:rsid w:val="0007349E"/>
    <w:rsid w:val="00082CE8"/>
    <w:rsid w:val="00083C4E"/>
    <w:rsid w:val="000A69FC"/>
    <w:rsid w:val="000A7B3D"/>
    <w:rsid w:val="000B1A75"/>
    <w:rsid w:val="000C44A1"/>
    <w:rsid w:val="000D674B"/>
    <w:rsid w:val="000E6270"/>
    <w:rsid w:val="00114480"/>
    <w:rsid w:val="0012509C"/>
    <w:rsid w:val="00127AA9"/>
    <w:rsid w:val="00140BC1"/>
    <w:rsid w:val="00154C7D"/>
    <w:rsid w:val="001619A8"/>
    <w:rsid w:val="0017180B"/>
    <w:rsid w:val="00184499"/>
    <w:rsid w:val="0019292A"/>
    <w:rsid w:val="001B0A17"/>
    <w:rsid w:val="001C59D9"/>
    <w:rsid w:val="001D7472"/>
    <w:rsid w:val="001E0F88"/>
    <w:rsid w:val="001E55F4"/>
    <w:rsid w:val="001E5863"/>
    <w:rsid w:val="001E68CD"/>
    <w:rsid w:val="001F2DEA"/>
    <w:rsid w:val="00202AEE"/>
    <w:rsid w:val="00225304"/>
    <w:rsid w:val="002702C1"/>
    <w:rsid w:val="00272D43"/>
    <w:rsid w:val="002A5AB4"/>
    <w:rsid w:val="002D0400"/>
    <w:rsid w:val="002E0665"/>
    <w:rsid w:val="002E4C48"/>
    <w:rsid w:val="002E6E43"/>
    <w:rsid w:val="00302133"/>
    <w:rsid w:val="00323520"/>
    <w:rsid w:val="0035631C"/>
    <w:rsid w:val="00365968"/>
    <w:rsid w:val="003B5AEF"/>
    <w:rsid w:val="003B686D"/>
    <w:rsid w:val="003D1643"/>
    <w:rsid w:val="003D4E6C"/>
    <w:rsid w:val="003E31FA"/>
    <w:rsid w:val="00401D01"/>
    <w:rsid w:val="00402919"/>
    <w:rsid w:val="00415417"/>
    <w:rsid w:val="00416EF8"/>
    <w:rsid w:val="004330CC"/>
    <w:rsid w:val="0043393B"/>
    <w:rsid w:val="00437E52"/>
    <w:rsid w:val="0044477A"/>
    <w:rsid w:val="0047319B"/>
    <w:rsid w:val="004A7699"/>
    <w:rsid w:val="004B2E1D"/>
    <w:rsid w:val="004B4F72"/>
    <w:rsid w:val="004F3716"/>
    <w:rsid w:val="00550423"/>
    <w:rsid w:val="00570BA2"/>
    <w:rsid w:val="00587B4F"/>
    <w:rsid w:val="00593C1E"/>
    <w:rsid w:val="005E1EB5"/>
    <w:rsid w:val="006169FB"/>
    <w:rsid w:val="006521E5"/>
    <w:rsid w:val="00672643"/>
    <w:rsid w:val="00685625"/>
    <w:rsid w:val="006A4DB1"/>
    <w:rsid w:val="006F349D"/>
    <w:rsid w:val="00705374"/>
    <w:rsid w:val="007125AB"/>
    <w:rsid w:val="0072051F"/>
    <w:rsid w:val="00724839"/>
    <w:rsid w:val="00762258"/>
    <w:rsid w:val="007706F3"/>
    <w:rsid w:val="007727AC"/>
    <w:rsid w:val="00777192"/>
    <w:rsid w:val="007A7956"/>
    <w:rsid w:val="007C639F"/>
    <w:rsid w:val="007E4AD6"/>
    <w:rsid w:val="00804F31"/>
    <w:rsid w:val="00846A3E"/>
    <w:rsid w:val="008675A2"/>
    <w:rsid w:val="008A6D86"/>
    <w:rsid w:val="008A7A8C"/>
    <w:rsid w:val="008B7CF3"/>
    <w:rsid w:val="00924644"/>
    <w:rsid w:val="0093306D"/>
    <w:rsid w:val="0094086B"/>
    <w:rsid w:val="00942F7E"/>
    <w:rsid w:val="00946C50"/>
    <w:rsid w:val="00960C6A"/>
    <w:rsid w:val="00962453"/>
    <w:rsid w:val="00971040"/>
    <w:rsid w:val="00974FF7"/>
    <w:rsid w:val="00986677"/>
    <w:rsid w:val="009A2F20"/>
    <w:rsid w:val="009B5530"/>
    <w:rsid w:val="009E6A2C"/>
    <w:rsid w:val="00A01DF8"/>
    <w:rsid w:val="00A4118F"/>
    <w:rsid w:val="00A61E9E"/>
    <w:rsid w:val="00A67769"/>
    <w:rsid w:val="00A823D0"/>
    <w:rsid w:val="00A93557"/>
    <w:rsid w:val="00A94F5B"/>
    <w:rsid w:val="00AC50C6"/>
    <w:rsid w:val="00AD370A"/>
    <w:rsid w:val="00AE29CB"/>
    <w:rsid w:val="00AE53DA"/>
    <w:rsid w:val="00B52703"/>
    <w:rsid w:val="00B61C36"/>
    <w:rsid w:val="00B64B1D"/>
    <w:rsid w:val="00B94A88"/>
    <w:rsid w:val="00BB044B"/>
    <w:rsid w:val="00BC2200"/>
    <w:rsid w:val="00BC56E0"/>
    <w:rsid w:val="00BD315E"/>
    <w:rsid w:val="00BE325F"/>
    <w:rsid w:val="00C20410"/>
    <w:rsid w:val="00C24BAD"/>
    <w:rsid w:val="00C351F7"/>
    <w:rsid w:val="00C47B97"/>
    <w:rsid w:val="00C52501"/>
    <w:rsid w:val="00C67E5C"/>
    <w:rsid w:val="00C90501"/>
    <w:rsid w:val="00C921DC"/>
    <w:rsid w:val="00C933CC"/>
    <w:rsid w:val="00CC0EB3"/>
    <w:rsid w:val="00CD59B3"/>
    <w:rsid w:val="00D25165"/>
    <w:rsid w:val="00D3387B"/>
    <w:rsid w:val="00D53B48"/>
    <w:rsid w:val="00D56434"/>
    <w:rsid w:val="00D83E9D"/>
    <w:rsid w:val="00DC075B"/>
    <w:rsid w:val="00E0030F"/>
    <w:rsid w:val="00E410FF"/>
    <w:rsid w:val="00E45D0D"/>
    <w:rsid w:val="00E541FF"/>
    <w:rsid w:val="00E76799"/>
    <w:rsid w:val="00EC2969"/>
    <w:rsid w:val="00EC385E"/>
    <w:rsid w:val="00ED2CD4"/>
    <w:rsid w:val="00ED3555"/>
    <w:rsid w:val="00F0090A"/>
    <w:rsid w:val="00F05471"/>
    <w:rsid w:val="00F3222A"/>
    <w:rsid w:val="00F62E01"/>
    <w:rsid w:val="00F660B7"/>
    <w:rsid w:val="00F669AD"/>
    <w:rsid w:val="00F708AB"/>
    <w:rsid w:val="00FA12FA"/>
    <w:rsid w:val="00FD773B"/>
    <w:rsid w:val="00FE261A"/>
    <w:rsid w:val="00FF3591"/>
    <w:rsid w:val="00FF6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9FDA"/>
  <w15:docId w15:val="{8E24C256-968E-480D-B4A6-9354A87F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E325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E325F"/>
    <w:pPr>
      <w:widowControl w:val="0"/>
      <w:shd w:val="clear" w:color="auto" w:fill="FFFFFF"/>
      <w:spacing w:after="240" w:line="302" w:lineRule="exact"/>
    </w:pPr>
    <w:rPr>
      <w:rFonts w:ascii="Times New Roman" w:eastAsia="Times New Roman" w:hAnsi="Times New Roman" w:cs="Times New Roman"/>
      <w:sz w:val="26"/>
      <w:szCs w:val="26"/>
    </w:rPr>
  </w:style>
  <w:style w:type="paragraph" w:styleId="a3">
    <w:name w:val="Balloon Text"/>
    <w:basedOn w:val="a"/>
    <w:link w:val="a4"/>
    <w:uiPriority w:val="99"/>
    <w:semiHidden/>
    <w:unhideWhenUsed/>
    <w:rsid w:val="00804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04F31"/>
    <w:rPr>
      <w:rFonts w:ascii="Tahoma" w:hAnsi="Tahoma" w:cs="Tahoma"/>
      <w:sz w:val="16"/>
      <w:szCs w:val="16"/>
    </w:rPr>
  </w:style>
  <w:style w:type="paragraph" w:styleId="a5">
    <w:name w:val="header"/>
    <w:basedOn w:val="a"/>
    <w:link w:val="a6"/>
    <w:uiPriority w:val="99"/>
    <w:unhideWhenUsed/>
    <w:rsid w:val="004B4F72"/>
    <w:pPr>
      <w:tabs>
        <w:tab w:val="center" w:pos="4844"/>
        <w:tab w:val="right" w:pos="9689"/>
      </w:tabs>
      <w:spacing w:after="0" w:line="240" w:lineRule="auto"/>
    </w:pPr>
  </w:style>
  <w:style w:type="character" w:customStyle="1" w:styleId="a6">
    <w:name w:val="Верхній колонтитул Знак"/>
    <w:basedOn w:val="a0"/>
    <w:link w:val="a5"/>
    <w:uiPriority w:val="99"/>
    <w:rsid w:val="004B4F72"/>
  </w:style>
  <w:style w:type="paragraph" w:styleId="a7">
    <w:name w:val="footer"/>
    <w:basedOn w:val="a"/>
    <w:link w:val="a8"/>
    <w:uiPriority w:val="99"/>
    <w:unhideWhenUsed/>
    <w:rsid w:val="004B4F72"/>
    <w:pPr>
      <w:tabs>
        <w:tab w:val="center" w:pos="4844"/>
        <w:tab w:val="right" w:pos="9689"/>
      </w:tabs>
      <w:spacing w:after="0" w:line="240" w:lineRule="auto"/>
    </w:pPr>
  </w:style>
  <w:style w:type="character" w:customStyle="1" w:styleId="a8">
    <w:name w:val="Нижній колонтитул Знак"/>
    <w:basedOn w:val="a0"/>
    <w:link w:val="a7"/>
    <w:uiPriority w:val="99"/>
    <w:rsid w:val="004B4F72"/>
  </w:style>
  <w:style w:type="paragraph" w:styleId="a9">
    <w:name w:val="List Paragraph"/>
    <w:basedOn w:val="a"/>
    <w:uiPriority w:val="34"/>
    <w:qFormat/>
    <w:rsid w:val="0093306D"/>
    <w:pPr>
      <w:ind w:left="720"/>
      <w:contextualSpacing/>
    </w:pPr>
  </w:style>
  <w:style w:type="paragraph" w:customStyle="1" w:styleId="rvps2">
    <w:name w:val="rvps2"/>
    <w:basedOn w:val="a"/>
    <w:rsid w:val="00FF63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37">
    <w:name w:val="rvts37"/>
    <w:basedOn w:val="a0"/>
    <w:rsid w:val="00FF6397"/>
  </w:style>
  <w:style w:type="character" w:styleId="aa">
    <w:name w:val="Hyperlink"/>
    <w:basedOn w:val="a0"/>
    <w:uiPriority w:val="99"/>
    <w:semiHidden/>
    <w:unhideWhenUsed/>
    <w:rsid w:val="00FF63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7464">
      <w:bodyDiv w:val="1"/>
      <w:marLeft w:val="0"/>
      <w:marRight w:val="0"/>
      <w:marTop w:val="0"/>
      <w:marBottom w:val="0"/>
      <w:divBdr>
        <w:top w:val="none" w:sz="0" w:space="0" w:color="auto"/>
        <w:left w:val="none" w:sz="0" w:space="0" w:color="auto"/>
        <w:bottom w:val="none" w:sz="0" w:space="0" w:color="auto"/>
        <w:right w:val="none" w:sz="0" w:space="0" w:color="auto"/>
      </w:divBdr>
    </w:div>
    <w:div w:id="796339023">
      <w:bodyDiv w:val="1"/>
      <w:marLeft w:val="0"/>
      <w:marRight w:val="0"/>
      <w:marTop w:val="0"/>
      <w:marBottom w:val="0"/>
      <w:divBdr>
        <w:top w:val="none" w:sz="0" w:space="0" w:color="auto"/>
        <w:left w:val="none" w:sz="0" w:space="0" w:color="auto"/>
        <w:bottom w:val="none" w:sz="0" w:space="0" w:color="auto"/>
        <w:right w:val="none" w:sz="0" w:space="0" w:color="auto"/>
      </w:divBdr>
      <w:divsChild>
        <w:div w:id="515268180">
          <w:marLeft w:val="0"/>
          <w:marRight w:val="0"/>
          <w:marTop w:val="0"/>
          <w:marBottom w:val="0"/>
          <w:divBdr>
            <w:top w:val="none" w:sz="0" w:space="0" w:color="auto"/>
            <w:left w:val="none" w:sz="0" w:space="0" w:color="auto"/>
            <w:bottom w:val="none" w:sz="0" w:space="0" w:color="auto"/>
            <w:right w:val="none" w:sz="0" w:space="0" w:color="auto"/>
          </w:divBdr>
        </w:div>
        <w:div w:id="1336301147">
          <w:marLeft w:val="0"/>
          <w:marRight w:val="0"/>
          <w:marTop w:val="0"/>
          <w:marBottom w:val="0"/>
          <w:divBdr>
            <w:top w:val="none" w:sz="0" w:space="0" w:color="auto"/>
            <w:left w:val="none" w:sz="0" w:space="0" w:color="auto"/>
            <w:bottom w:val="none" w:sz="0" w:space="0" w:color="auto"/>
            <w:right w:val="none" w:sz="0" w:space="0" w:color="auto"/>
          </w:divBdr>
        </w:div>
        <w:div w:id="27625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8277-2C8E-41F6-8098-14262862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22987</Words>
  <Characters>13103</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UID</cp:lastModifiedBy>
  <cp:revision>8</cp:revision>
  <cp:lastPrinted>2026-06-22T05:40:00Z</cp:lastPrinted>
  <dcterms:created xsi:type="dcterms:W3CDTF">2026-06-12T05:27:00Z</dcterms:created>
  <dcterms:modified xsi:type="dcterms:W3CDTF">2026-06-26T10:44:00Z</dcterms:modified>
</cp:coreProperties>
</file>