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6.4.0 -->
  <w:body>
    <w:tbl>
      <w:tblPr>
        <w:tblStyle w:val="TableNormal"/>
        <w:tblW w:w="0" w:type="auto"/>
        <w:tblLayout w:type="fixed"/>
        <w:tblLook w:val="04A0"/>
      </w:tblPr>
      <w:tblGrid>
        <w:gridCol w:w="4361"/>
        <w:gridCol w:w="4925"/>
      </w:tblGrid>
      <w:tr w:rsidTr="00AE1B8C">
        <w:tblPrEx>
          <w:tblW w:w="0" w:type="auto"/>
          <w:tblLayout w:type="fixed"/>
          <w:tblLook w:val="04A0"/>
        </w:tblPrEx>
        <w:tc>
          <w:tcPr>
            <w:tcW w:w="4361" w:type="dxa"/>
          </w:tcPr>
          <w:p w:rsidR="00D3574C" w:rsidRPr="00D3574C" w:rsidP="00D357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:rsidR="00D3574C" w:rsidRPr="00D3574C" w:rsidP="009C503F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  <w:r w:rsidRPr="00D3574C">
              <w:rPr>
                <w:rFonts w:ascii="Times New Roman" w:hAnsi="Times New Roman"/>
                <w:sz w:val="28"/>
                <w:szCs w:val="28"/>
              </w:rPr>
              <w:t>Додаток 4</w:t>
            </w:r>
          </w:p>
          <w:p w:rsidR="00013ADF" w:rsidRPr="00DB18C4" w:rsidP="00013AD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3574C" w:rsidR="00D3574C">
              <w:rPr>
                <w:sz w:val="28"/>
                <w:szCs w:val="28"/>
              </w:rPr>
              <w:t xml:space="preserve">до Порядку </w:t>
            </w:r>
            <w:r w:rsidRPr="00DB18C4">
              <w:rPr>
                <w:color w:val="000000"/>
                <w:sz w:val="28"/>
                <w:szCs w:val="28"/>
              </w:rPr>
              <w:t>формування  культури повідомлення про можливі факти                         корупційних або пов’язаних із корупцією правопорушень                       та механізмів заохочення викривачів</w:t>
            </w:r>
          </w:p>
          <w:p w:rsidR="00D3574C" w:rsidRPr="00DB18C4" w:rsidP="00013ADF">
            <w:pPr>
              <w:pStyle w:val="p1"/>
              <w:rPr>
                <w:rFonts w:ascii="Times New Roman" w:hAnsi="Times New Roman"/>
                <w:sz w:val="28"/>
                <w:szCs w:val="28"/>
              </w:rPr>
            </w:pPr>
          </w:p>
          <w:p w:rsidR="00D3574C" w:rsidRPr="00D3574C" w:rsidP="00D3574C">
            <w:pPr>
              <w:jc w:val="both"/>
              <w:rPr>
                <w:sz w:val="28"/>
                <w:szCs w:val="28"/>
              </w:rPr>
            </w:pPr>
          </w:p>
        </w:tc>
      </w:tr>
    </w:tbl>
    <w:p w:rsidR="00D3574C" w:rsidP="00D3574C">
      <w:pPr>
        <w:ind w:firstLine="709"/>
        <w:jc w:val="center"/>
        <w:rPr>
          <w:b/>
          <w:sz w:val="28"/>
          <w:szCs w:val="28"/>
        </w:rPr>
      </w:pPr>
    </w:p>
    <w:p w:rsidR="00D3574C" w:rsidRPr="00931E94" w:rsidP="00D3574C">
      <w:pPr>
        <w:ind w:firstLine="709"/>
        <w:jc w:val="center"/>
        <w:rPr>
          <w:b/>
          <w:sz w:val="28"/>
          <w:szCs w:val="28"/>
        </w:rPr>
      </w:pPr>
      <w:r w:rsidRPr="00931E94">
        <w:rPr>
          <w:b/>
          <w:sz w:val="28"/>
          <w:szCs w:val="28"/>
        </w:rPr>
        <w:t>ПАМ'ЯТКА</w:t>
      </w:r>
    </w:p>
    <w:p w:rsidR="00D3574C" w:rsidRPr="00877852" w:rsidP="00D3574C">
      <w:pPr>
        <w:ind w:left="1418" w:hanging="709"/>
        <w:jc w:val="center"/>
        <w:rPr>
          <w:b/>
          <w:sz w:val="28"/>
          <w:szCs w:val="28"/>
        </w:rPr>
      </w:pPr>
      <w:r w:rsidR="00877852">
        <w:rPr>
          <w:b/>
          <w:sz w:val="28"/>
          <w:szCs w:val="28"/>
        </w:rPr>
        <w:t xml:space="preserve">щодо </w:t>
      </w:r>
      <w:r w:rsidRPr="00877852" w:rsidR="00877852">
        <w:rPr>
          <w:b/>
          <w:sz w:val="28"/>
          <w:szCs w:val="28"/>
        </w:rPr>
        <w:t>каналів повідомлення та порядку розгляду повідомлень</w:t>
      </w:r>
    </w:p>
    <w:p w:rsidR="00D3574C" w:rsidRPr="00877852" w:rsidP="00D3574C">
      <w:pPr>
        <w:ind w:left="1418" w:hanging="992"/>
        <w:jc w:val="center"/>
        <w:rPr>
          <w:b/>
          <w:sz w:val="28"/>
          <w:szCs w:val="28"/>
        </w:rPr>
      </w:pPr>
    </w:p>
    <w:p w:rsidR="00D3574C" w:rsidRPr="000A55DA" w:rsidP="00AC272A">
      <w:pPr>
        <w:ind w:firstLine="567"/>
        <w:jc w:val="both"/>
        <w:rPr>
          <w:sz w:val="28"/>
          <w:szCs w:val="28"/>
        </w:rPr>
      </w:pPr>
      <w:r w:rsidRPr="000A55DA" w:rsidR="00AC272A">
        <w:rPr>
          <w:sz w:val="28"/>
          <w:szCs w:val="28"/>
        </w:rPr>
        <w:t>1. </w:t>
      </w:r>
      <w:r w:rsidRPr="000A55DA">
        <w:rPr>
          <w:sz w:val="28"/>
          <w:szCs w:val="28"/>
        </w:rPr>
        <w:t>Викривач може самостійно обрати, через які канали подати повідомлення:</w:t>
      </w:r>
      <w:r w:rsidRPr="000A55DA" w:rsidR="00AE1B8C">
        <w:rPr>
          <w:sz w:val="28"/>
          <w:szCs w:val="28"/>
        </w:rPr>
        <w:t xml:space="preserve"> </w:t>
      </w:r>
      <w:r w:rsidRPr="000A55DA">
        <w:rPr>
          <w:sz w:val="28"/>
          <w:szCs w:val="28"/>
        </w:rPr>
        <w:t>внутрішні, регулярні чи зовнішні.</w:t>
      </w:r>
    </w:p>
    <w:p w:rsidR="00AC272A" w:rsidP="00AC2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A4B4B">
        <w:rPr>
          <w:sz w:val="28"/>
          <w:szCs w:val="28"/>
        </w:rPr>
        <w:t>Повідомлення про порушення вимог Закону може бути як</w:t>
      </w:r>
      <w:r w:rsidRPr="000A4B4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письмовим,</w:t>
      </w:r>
      <w:r w:rsidRPr="000A4B4B">
        <w:rPr>
          <w:sz w:val="28"/>
          <w:szCs w:val="28"/>
        </w:rPr>
        <w:t xml:space="preserve"> так і усним.</w:t>
      </w:r>
      <w:r>
        <w:rPr>
          <w:sz w:val="28"/>
          <w:szCs w:val="28"/>
        </w:rPr>
        <w:t xml:space="preserve"> </w:t>
      </w:r>
    </w:p>
    <w:p w:rsidR="008B14BD" w:rsidRPr="000A55DA" w:rsidP="008B14BD">
      <w:pPr>
        <w:ind w:left="567"/>
        <w:jc w:val="both"/>
        <w:rPr>
          <w:sz w:val="28"/>
          <w:szCs w:val="28"/>
        </w:rPr>
      </w:pPr>
      <w:r w:rsidRPr="000A55DA">
        <w:rPr>
          <w:sz w:val="28"/>
          <w:szCs w:val="28"/>
        </w:rPr>
        <w:t>2. Письмові повідомлення можуть подаватися:</w:t>
      </w:r>
    </w:p>
    <w:p w:rsidR="008B14BD" w:rsidRPr="00F80A98" w:rsidP="000A55D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через Єдиний портал повідомлень викривачів;</w:t>
      </w:r>
    </w:p>
    <w:p w:rsidR="008B14BD" w:rsidRPr="00F80A98" w:rsidP="000A55DA">
      <w:pPr>
        <w:ind w:firstLine="567"/>
        <w:jc w:val="both"/>
        <w:rPr>
          <w:sz w:val="28"/>
          <w:szCs w:val="28"/>
        </w:rPr>
      </w:pPr>
      <w:r w:rsidRPr="000A4B4B">
        <w:rPr>
          <w:sz w:val="28"/>
          <w:szCs w:val="28"/>
        </w:rPr>
        <w:t>поштою на адресу обласної державної</w:t>
      </w:r>
      <w:r>
        <w:rPr>
          <w:sz w:val="28"/>
          <w:szCs w:val="28"/>
        </w:rPr>
        <w:t xml:space="preserve"> (військової) </w:t>
      </w:r>
      <w:r w:rsidRPr="000A4B4B">
        <w:rPr>
          <w:sz w:val="28"/>
          <w:szCs w:val="28"/>
        </w:rPr>
        <w:t xml:space="preserve">адміністрації: </w:t>
      </w:r>
      <w:r w:rsidR="000A55DA">
        <w:rPr>
          <w:sz w:val="28"/>
          <w:szCs w:val="28"/>
        </w:rPr>
        <w:t xml:space="preserve">        </w:t>
      </w:r>
      <w:r w:rsidRPr="000A4B4B">
        <w:rPr>
          <w:sz w:val="28"/>
          <w:szCs w:val="28"/>
        </w:rPr>
        <w:t xml:space="preserve">вул. Михайла Грушевського, 21, </w:t>
      </w:r>
      <w:r>
        <w:rPr>
          <w:sz w:val="28"/>
          <w:szCs w:val="28"/>
        </w:rPr>
        <w:t xml:space="preserve">м. </w:t>
      </w:r>
      <w:r w:rsidRPr="000A4B4B">
        <w:rPr>
          <w:sz w:val="28"/>
          <w:szCs w:val="28"/>
        </w:rPr>
        <w:t>Івано-Франківськ,</w:t>
      </w:r>
      <w:r>
        <w:rPr>
          <w:sz w:val="28"/>
          <w:szCs w:val="28"/>
        </w:rPr>
        <w:t xml:space="preserve"> Івано-Франківська область, поштовий індекс</w:t>
      </w:r>
      <w:r w:rsidRPr="000A4B4B">
        <w:rPr>
          <w:sz w:val="28"/>
          <w:szCs w:val="28"/>
        </w:rPr>
        <w:t xml:space="preserve"> 76004;</w:t>
      </w:r>
    </w:p>
    <w:p w:rsidR="008B14BD" w:rsidRPr="00F80A98" w:rsidP="000A55DA">
      <w:pPr>
        <w:ind w:firstLine="709"/>
        <w:jc w:val="both"/>
      </w:pPr>
      <w:r w:rsidRPr="000A4B4B">
        <w:rPr>
          <w:sz w:val="28"/>
          <w:szCs w:val="28"/>
        </w:rPr>
        <w:t xml:space="preserve">через офіційний вебсайт обласної державної адміністрації: </w:t>
      </w:r>
      <w:hyperlink r:id="rId4" w:history="1">
        <w:r w:rsidRPr="000A4B4B">
          <w:rPr>
            <w:sz w:val="28"/>
            <w:szCs w:val="28"/>
          </w:rPr>
          <w:t>www.if.gov.ua;</w:t>
        </w:r>
      </w:hyperlink>
    </w:p>
    <w:p w:rsidR="008B14BD" w:rsidRPr="00F80A98" w:rsidP="000A55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A4B4B">
        <w:rPr>
          <w:sz w:val="28"/>
          <w:szCs w:val="28"/>
        </w:rPr>
        <w:t>засобами електронного зв’язку шляхом направлення повідомлення електрон</w:t>
      </w:r>
      <w:r>
        <w:rPr>
          <w:sz w:val="28"/>
          <w:szCs w:val="28"/>
        </w:rPr>
        <w:t>ною поштою на адресу: antukor@if.gov.ua</w:t>
      </w:r>
      <w:r w:rsidRPr="000A4B4B">
        <w:rPr>
          <w:sz w:val="28"/>
          <w:szCs w:val="28"/>
        </w:rPr>
        <w:t>;</w:t>
      </w:r>
    </w:p>
    <w:p w:rsidR="008B14BD" w:rsidRPr="00813FC1" w:rsidP="000A55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0A4B4B">
        <w:rPr>
          <w:sz w:val="28"/>
          <w:szCs w:val="28"/>
        </w:rPr>
        <w:t>під  час  проведенн</w:t>
      </w:r>
      <w:r w:rsidR="000A55DA">
        <w:rPr>
          <w:sz w:val="28"/>
          <w:szCs w:val="28"/>
        </w:rPr>
        <w:t xml:space="preserve">я  особистого  прийому  голови </w:t>
      </w:r>
      <w:r>
        <w:rPr>
          <w:sz w:val="28"/>
          <w:szCs w:val="28"/>
        </w:rPr>
        <w:t xml:space="preserve">  Івано-Франківської </w:t>
      </w:r>
      <w:r w:rsidRPr="000A4B4B">
        <w:rPr>
          <w:sz w:val="28"/>
          <w:szCs w:val="28"/>
        </w:rPr>
        <w:t>обласної</w:t>
      </w:r>
      <w:r>
        <w:rPr>
          <w:sz w:val="28"/>
          <w:szCs w:val="28"/>
        </w:rPr>
        <w:t xml:space="preserve"> державної адміністрації </w:t>
      </w:r>
      <w:r w:rsidRPr="00A75F3B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начальника обласної військової адміністрації та її</w:t>
      </w:r>
      <w:r w:rsidRPr="000A4B4B">
        <w:rPr>
          <w:sz w:val="28"/>
          <w:szCs w:val="28"/>
        </w:rPr>
        <w:t xml:space="preserve"> заступників згідно із затвердженим графіком;</w:t>
      </w:r>
    </w:p>
    <w:p w:rsidR="008B14BD" w:rsidRPr="006D1318" w:rsidP="000A55D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</w:t>
      </w:r>
      <w:r w:rsidRPr="009E1964">
        <w:rPr>
          <w:sz w:val="28"/>
          <w:szCs w:val="28"/>
          <w:lang w:val="ru-RU"/>
        </w:rPr>
        <w:t xml:space="preserve">у скриньку для повідомлень викривачів, розташовану на 1-му поверсі приміщення </w:t>
      </w:r>
      <w:r w:rsidRPr="009E1964">
        <w:rPr>
          <w:sz w:val="28"/>
          <w:szCs w:val="28"/>
        </w:rPr>
        <w:t>о</w:t>
      </w:r>
      <w:r>
        <w:rPr>
          <w:sz w:val="28"/>
          <w:szCs w:val="28"/>
        </w:rPr>
        <w:t>бласної державної (військової) адміністрації.</w:t>
      </w:r>
    </w:p>
    <w:p w:rsidR="008B14BD" w:rsidP="008B14B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Усне повідомлення може бути викладене викривачем:</w:t>
      </w:r>
    </w:p>
    <w:p w:rsidR="008B14BD" w:rsidP="00824A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A4B4B">
        <w:rPr>
          <w:sz w:val="28"/>
          <w:szCs w:val="28"/>
        </w:rPr>
        <w:t>особисто</w:t>
      </w:r>
      <w:r>
        <w:rPr>
          <w:sz w:val="28"/>
          <w:szCs w:val="28"/>
        </w:rPr>
        <w:t>му</w:t>
      </w:r>
      <w:r w:rsidRPr="000A4B4B">
        <w:rPr>
          <w:sz w:val="28"/>
          <w:szCs w:val="28"/>
        </w:rPr>
        <w:t xml:space="preserve">  прийом</w:t>
      </w:r>
      <w:r>
        <w:rPr>
          <w:sz w:val="28"/>
          <w:szCs w:val="28"/>
        </w:rPr>
        <w:t>і</w:t>
      </w:r>
      <w:r w:rsidRPr="000A4B4B">
        <w:rPr>
          <w:sz w:val="28"/>
          <w:szCs w:val="28"/>
        </w:rPr>
        <w:t xml:space="preserve">  голови  </w:t>
      </w:r>
      <w:r>
        <w:rPr>
          <w:sz w:val="28"/>
          <w:szCs w:val="28"/>
        </w:rPr>
        <w:t xml:space="preserve">Івано-Франківської </w:t>
      </w:r>
      <w:r w:rsidRPr="000A4B4B">
        <w:rPr>
          <w:sz w:val="28"/>
          <w:szCs w:val="28"/>
        </w:rPr>
        <w:t>обласної</w:t>
      </w:r>
      <w:r>
        <w:rPr>
          <w:sz w:val="28"/>
          <w:szCs w:val="28"/>
        </w:rPr>
        <w:t xml:space="preserve"> державної адміністрації </w:t>
      </w:r>
      <w:r w:rsidRPr="00A75F3B">
        <w:rPr>
          <w:color w:val="000000"/>
          <w:sz w:val="28"/>
          <w:szCs w:val="28"/>
          <w:shd w:val="clear" w:color="auto" w:fill="FFFFFF"/>
        </w:rPr>
        <w:t>–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начальника обласної військової адміністрації</w:t>
      </w:r>
      <w:r w:rsidRPr="000A4B4B">
        <w:rPr>
          <w:sz w:val="28"/>
          <w:szCs w:val="28"/>
        </w:rPr>
        <w:t xml:space="preserve"> </w:t>
      </w:r>
      <w:r>
        <w:rPr>
          <w:sz w:val="28"/>
          <w:szCs w:val="28"/>
        </w:rPr>
        <w:t>та її</w:t>
      </w:r>
      <w:r w:rsidRPr="000A4B4B">
        <w:rPr>
          <w:sz w:val="28"/>
          <w:szCs w:val="28"/>
        </w:rPr>
        <w:t xml:space="preserve"> заступників</w:t>
      </w:r>
      <w:r>
        <w:rPr>
          <w:sz w:val="28"/>
          <w:szCs w:val="28"/>
        </w:rPr>
        <w:t xml:space="preserve">, </w:t>
      </w:r>
      <w:r w:rsidRPr="000A4B4B">
        <w:rPr>
          <w:sz w:val="28"/>
          <w:szCs w:val="28"/>
        </w:rPr>
        <w:t>згідно із затвердженим графіком</w:t>
      </w:r>
      <w:r>
        <w:rPr>
          <w:sz w:val="28"/>
          <w:szCs w:val="28"/>
        </w:rPr>
        <w:t xml:space="preserve">, а також завідувачу сектору з питань запобігання і виявлення корупції апарату Івано-Франківської </w:t>
      </w:r>
      <w:r w:rsidRPr="000A4B4B">
        <w:rPr>
          <w:sz w:val="28"/>
          <w:szCs w:val="28"/>
        </w:rPr>
        <w:t>обласної</w:t>
      </w:r>
      <w:r>
        <w:rPr>
          <w:sz w:val="28"/>
          <w:szCs w:val="28"/>
        </w:rPr>
        <w:t xml:space="preserve"> державної адміністрації чи особі, яка його заміняє.</w:t>
      </w:r>
    </w:p>
    <w:p w:rsidR="00D3574C" w:rsidRPr="00931E94" w:rsidP="008B14BD">
      <w:pPr>
        <w:ind w:left="567"/>
        <w:jc w:val="both"/>
        <w:rPr>
          <w:b/>
          <w:sz w:val="28"/>
          <w:szCs w:val="28"/>
        </w:rPr>
      </w:pPr>
      <w:r w:rsidRPr="00931E94">
        <w:rPr>
          <w:b/>
          <w:sz w:val="28"/>
          <w:szCs w:val="28"/>
        </w:rPr>
        <w:t>Важливо:</w:t>
      </w:r>
    </w:p>
    <w:p w:rsidR="00D3574C" w:rsidP="00AC272A">
      <w:pPr>
        <w:ind w:firstLine="567"/>
        <w:jc w:val="both"/>
        <w:rPr>
          <w:sz w:val="28"/>
          <w:szCs w:val="28"/>
        </w:rPr>
      </w:pPr>
      <w:r w:rsidRPr="00931E94">
        <w:rPr>
          <w:sz w:val="28"/>
          <w:szCs w:val="28"/>
        </w:rPr>
        <w:t xml:space="preserve">викривач може подати повідомлення як із зазначенням авторства, так і анонімно; </w:t>
      </w:r>
    </w:p>
    <w:p w:rsidR="00D3574C" w:rsidP="00AC272A">
      <w:pPr>
        <w:ind w:firstLine="567"/>
        <w:jc w:val="both"/>
        <w:rPr>
          <w:sz w:val="28"/>
          <w:szCs w:val="28"/>
        </w:rPr>
      </w:pPr>
      <w:r w:rsidRPr="00931E94">
        <w:rPr>
          <w:sz w:val="28"/>
          <w:szCs w:val="28"/>
        </w:rPr>
        <w:t>якщо повідомлення викривача не містить фактичних даних, які можуть бути перевірені, викривача інформують про залишення його повідомлення без</w:t>
      </w:r>
      <w:r>
        <w:rPr>
          <w:sz w:val="28"/>
          <w:szCs w:val="28"/>
        </w:rPr>
        <w:t xml:space="preserve"> </w:t>
      </w:r>
      <w:r w:rsidRPr="00931E94">
        <w:rPr>
          <w:sz w:val="28"/>
          <w:szCs w:val="28"/>
        </w:rPr>
        <w:t>розгляду.</w:t>
      </w:r>
    </w:p>
    <w:p w:rsidR="00F518C5" w:rsidP="00D3574C">
      <w:pPr>
        <w:ind w:firstLine="709"/>
        <w:jc w:val="both"/>
        <w:rPr>
          <w:b/>
          <w:sz w:val="28"/>
          <w:szCs w:val="28"/>
        </w:rPr>
      </w:pPr>
    </w:p>
    <w:p w:rsidR="00F518C5" w:rsidP="00D3574C">
      <w:pPr>
        <w:ind w:firstLine="709"/>
        <w:jc w:val="both"/>
        <w:rPr>
          <w:b/>
          <w:sz w:val="28"/>
          <w:szCs w:val="28"/>
        </w:rPr>
      </w:pPr>
    </w:p>
    <w:p w:rsidR="00D3574C" w:rsidRPr="000A55DA" w:rsidP="00F518C5">
      <w:pPr>
        <w:ind w:firstLine="567"/>
        <w:jc w:val="both"/>
        <w:rPr>
          <w:sz w:val="28"/>
          <w:szCs w:val="28"/>
        </w:rPr>
      </w:pPr>
      <w:r w:rsidRPr="000A55DA" w:rsidR="00F518C5">
        <w:rPr>
          <w:sz w:val="28"/>
          <w:szCs w:val="28"/>
        </w:rPr>
        <w:t>4. </w:t>
      </w:r>
      <w:r w:rsidRPr="000A55DA">
        <w:rPr>
          <w:sz w:val="28"/>
          <w:szCs w:val="28"/>
        </w:rPr>
        <w:t xml:space="preserve">Порядок (процедура) розгляду повідомлень в </w:t>
      </w:r>
      <w:r w:rsidRPr="000A55DA" w:rsidR="00DB0888">
        <w:rPr>
          <w:sz w:val="28"/>
          <w:szCs w:val="28"/>
        </w:rPr>
        <w:t>облдержадміністрації</w:t>
      </w:r>
      <w:r w:rsidRPr="000A55DA" w:rsidR="00F518C5">
        <w:rPr>
          <w:sz w:val="28"/>
          <w:szCs w:val="28"/>
        </w:rPr>
        <w:t>:</w:t>
      </w:r>
    </w:p>
    <w:p w:rsidR="0039257C" w:rsidP="00E02D2E">
      <w:pPr>
        <w:spacing w:line="260" w:lineRule="auto"/>
        <w:ind w:firstLine="851"/>
        <w:jc w:val="both"/>
        <w:rPr>
          <w:sz w:val="28"/>
          <w:szCs w:val="28"/>
        </w:rPr>
      </w:pPr>
      <w:bookmarkStart w:id="0" w:name="n1491"/>
      <w:bookmarkEnd w:id="0"/>
      <w:r>
        <w:rPr>
          <w:sz w:val="28"/>
          <w:szCs w:val="28"/>
        </w:rPr>
        <w:t>О</w:t>
      </w:r>
      <w:r w:rsidRPr="000A4B4B" w:rsidR="005A2439">
        <w:rPr>
          <w:sz w:val="28"/>
          <w:szCs w:val="28"/>
        </w:rPr>
        <w:t>рганізаці</w:t>
      </w:r>
      <w:r>
        <w:rPr>
          <w:sz w:val="28"/>
          <w:szCs w:val="28"/>
        </w:rPr>
        <w:t>я</w:t>
      </w:r>
      <w:r w:rsidRPr="000A4B4B" w:rsidR="005A2439">
        <w:rPr>
          <w:sz w:val="28"/>
          <w:szCs w:val="28"/>
        </w:rPr>
        <w:t xml:space="preserve"> роботи з повідомленнями</w:t>
      </w:r>
      <w:r w:rsidR="005A2439">
        <w:rPr>
          <w:color w:val="333333"/>
          <w:shd w:val="clear" w:color="auto" w:fill="FFFFFF"/>
        </w:rPr>
        <w:t xml:space="preserve"> </w:t>
      </w:r>
      <w:r w:rsidRPr="00056E3E" w:rsidR="005A2439">
        <w:rPr>
          <w:sz w:val="28"/>
          <w:szCs w:val="28"/>
        </w:rPr>
        <w:t>про можливі факти корупційних або пов’язаних з корупцією правопорушень, інших порушень Закону</w:t>
      </w:r>
      <w:r w:rsidRPr="000A4B4B" w:rsidR="005A2439">
        <w:rPr>
          <w:sz w:val="28"/>
          <w:szCs w:val="28"/>
        </w:rPr>
        <w:t xml:space="preserve"> України «Про запобігання корупції»</w:t>
      </w:r>
      <w:r w:rsidRPr="007F4775" w:rsidR="005A24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проводиться у відповідності до </w:t>
      </w:r>
      <w:r w:rsidRPr="0039257C">
        <w:rPr>
          <w:sz w:val="28"/>
          <w:szCs w:val="28"/>
        </w:rPr>
        <w:t>Порядку організації в Івано-Франківській обласній державній (військовій) адміністрації роботи з повідомленнями про корупцію, внесеними викривачами, затвердженого розпорядженням</w:t>
      </w:r>
      <w:r w:rsidR="00F518C5">
        <w:rPr>
          <w:sz w:val="28"/>
          <w:szCs w:val="28"/>
        </w:rPr>
        <w:t xml:space="preserve"> Івано-Франківської </w:t>
      </w:r>
      <w:r w:rsidR="00FD2B1A">
        <w:rPr>
          <w:sz w:val="28"/>
          <w:szCs w:val="28"/>
        </w:rPr>
        <w:t xml:space="preserve">обласної </w:t>
      </w:r>
      <w:r w:rsidR="001A63FC">
        <w:rPr>
          <w:sz w:val="28"/>
          <w:szCs w:val="28"/>
        </w:rPr>
        <w:t>військової адміністрації</w:t>
      </w:r>
      <w:r w:rsidR="00F518C5">
        <w:rPr>
          <w:sz w:val="28"/>
          <w:szCs w:val="28"/>
        </w:rPr>
        <w:t xml:space="preserve"> </w:t>
      </w:r>
      <w:r w:rsidRPr="0039257C">
        <w:rPr>
          <w:sz w:val="28"/>
          <w:szCs w:val="28"/>
        </w:rPr>
        <w:t xml:space="preserve"> від 05.02.2025 № 50</w:t>
      </w:r>
      <w:r>
        <w:rPr>
          <w:sz w:val="28"/>
          <w:szCs w:val="28"/>
        </w:rPr>
        <w:t>.</w:t>
      </w:r>
    </w:p>
    <w:p w:rsidR="00E02D2E" w:rsidP="00D31ACA">
      <w:pPr>
        <w:spacing w:line="260" w:lineRule="auto"/>
        <w:ind w:firstLine="567"/>
        <w:jc w:val="both"/>
        <w:rPr>
          <w:color w:val="000000"/>
          <w:sz w:val="28"/>
          <w:szCs w:val="28"/>
        </w:rPr>
      </w:pPr>
      <w:r w:rsidR="000A55DA">
        <w:rPr>
          <w:sz w:val="28"/>
          <w:szCs w:val="28"/>
        </w:rPr>
        <w:t>Реєстрацію повідомлень</w:t>
      </w:r>
      <w:r w:rsidRPr="0039530E">
        <w:rPr>
          <w:sz w:val="28"/>
          <w:szCs w:val="28"/>
        </w:rPr>
        <w:t xml:space="preserve"> </w:t>
      </w:r>
      <w:r w:rsidRPr="00E833B9">
        <w:rPr>
          <w:sz w:val="28"/>
          <w:szCs w:val="28"/>
        </w:rPr>
        <w:t>здійснюють посадові особи Сектору</w:t>
      </w:r>
      <w:r w:rsidRPr="00E833B9">
        <w:rPr>
          <w:color w:val="000000"/>
          <w:sz w:val="28"/>
          <w:szCs w:val="28"/>
        </w:rPr>
        <w:t xml:space="preserve"> </w:t>
      </w:r>
      <w:r w:rsidRPr="00E833B9">
        <w:rPr>
          <w:sz w:val="28"/>
          <w:szCs w:val="28"/>
        </w:rPr>
        <w:t>не пізніше наступного робочого дня</w:t>
      </w:r>
      <w:r w:rsidRPr="00E833B9">
        <w:rPr>
          <w:color w:val="000000"/>
          <w:sz w:val="28"/>
          <w:szCs w:val="28"/>
        </w:rPr>
        <w:t>.</w:t>
      </w:r>
    </w:p>
    <w:p w:rsidR="00E02D2E" w:rsidRPr="00154310" w:rsidP="00D31ACA">
      <w:pPr>
        <w:ind w:firstLine="567"/>
        <w:jc w:val="both"/>
        <w:rPr>
          <w:color w:val="000000"/>
          <w:sz w:val="28"/>
          <w:szCs w:val="28"/>
        </w:rPr>
      </w:pPr>
      <w:r w:rsidRPr="00154310">
        <w:rPr>
          <w:color w:val="000000"/>
          <w:sz w:val="28"/>
          <w:szCs w:val="28"/>
        </w:rPr>
        <w:t xml:space="preserve">При наявності анонімних повідомлень у відповідній графі журналу робиться позначка </w:t>
      </w:r>
      <w:r w:rsidRPr="00BD22AC">
        <w:rPr>
          <w:color w:val="000000"/>
          <w:sz w:val="28"/>
          <w:szCs w:val="28"/>
        </w:rPr>
        <w:t>«Анонімно».</w:t>
      </w:r>
    </w:p>
    <w:p w:rsidR="00B865C7" w:rsidP="00D31A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1ACA" w:rsidR="00E02D2E">
        <w:rPr>
          <w:color w:val="000000"/>
          <w:sz w:val="28"/>
          <w:szCs w:val="28"/>
        </w:rPr>
        <w:t>Повідомлення підлягає попередньому розгляду у строк не більше десяти робочих днів</w:t>
      </w:r>
      <w:bookmarkStart w:id="1" w:name="n1493"/>
      <w:bookmarkEnd w:id="1"/>
      <w:r>
        <w:rPr>
          <w:color w:val="000000"/>
          <w:sz w:val="28"/>
          <w:szCs w:val="28"/>
        </w:rPr>
        <w:t>.</w:t>
      </w:r>
    </w:p>
    <w:p w:rsidR="00E02D2E" w:rsidRPr="00D31ACA" w:rsidP="00D31AC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31ACA">
        <w:rPr>
          <w:color w:val="000000"/>
          <w:sz w:val="28"/>
          <w:szCs w:val="28"/>
        </w:rPr>
        <w:t>У разі якщо під час попереднього розгляду повідомлення встановлено, що воно не відповідає вимогам Закону</w:t>
      </w:r>
      <w:r w:rsidR="00137E6F">
        <w:rPr>
          <w:color w:val="000000"/>
          <w:sz w:val="28"/>
          <w:szCs w:val="28"/>
        </w:rPr>
        <w:t xml:space="preserve"> України «Про запобігання корупції»</w:t>
      </w:r>
      <w:r w:rsidRPr="00D31ACA">
        <w:rPr>
          <w:color w:val="000000"/>
          <w:sz w:val="28"/>
          <w:szCs w:val="28"/>
        </w:rPr>
        <w:t>, його подальший розгляд здійснюється у порядку, визначеному для розгляду звернень громадян</w:t>
      </w:r>
      <w:r w:rsidR="00B865C7">
        <w:rPr>
          <w:color w:val="000000"/>
          <w:sz w:val="28"/>
          <w:szCs w:val="28"/>
        </w:rPr>
        <w:t>,</w:t>
      </w:r>
      <w:bookmarkStart w:id="2" w:name="n1494"/>
      <w:bookmarkEnd w:id="2"/>
      <w:r w:rsidR="00B865C7">
        <w:rPr>
          <w:color w:val="000000"/>
          <w:sz w:val="28"/>
          <w:szCs w:val="28"/>
        </w:rPr>
        <w:t xml:space="preserve"> </w:t>
      </w:r>
      <w:r w:rsidRPr="00D31ACA">
        <w:rPr>
          <w:color w:val="000000"/>
          <w:sz w:val="28"/>
          <w:szCs w:val="28"/>
        </w:rPr>
        <w:t>про що інформується особа, яка здійснила повідомлення, у триденний строк з дня завершення відповідного розгляду.</w:t>
      </w:r>
    </w:p>
    <w:p w:rsidR="00B77F30" w:rsidP="003722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A34" w:rsidR="00E02D2E">
        <w:rPr>
          <w:color w:val="000000"/>
          <w:sz w:val="28"/>
          <w:szCs w:val="28"/>
        </w:rPr>
        <w:t xml:space="preserve">У разі якщо під час попереднього розгляду повідомлення встановлено, що воно не належить до компетенції обласної державної </w:t>
      </w:r>
      <w:r w:rsidR="00E02D2E">
        <w:rPr>
          <w:color w:val="000000"/>
          <w:sz w:val="28"/>
          <w:szCs w:val="28"/>
        </w:rPr>
        <w:t xml:space="preserve">(військової) </w:t>
      </w:r>
      <w:r w:rsidRPr="00350A34" w:rsidR="00E02D2E">
        <w:rPr>
          <w:color w:val="000000"/>
          <w:sz w:val="28"/>
          <w:szCs w:val="28"/>
        </w:rPr>
        <w:t xml:space="preserve">адміністрації, подальший розгляд такого повідомлення припиняється, про що інформується особа, яка здійснила повідомлення, </w:t>
      </w:r>
      <w:bookmarkStart w:id="3" w:name="n1495"/>
      <w:bookmarkStart w:id="4" w:name="n1496"/>
      <w:bookmarkStart w:id="5" w:name="n1497"/>
      <w:bookmarkStart w:id="6" w:name="n1499"/>
      <w:bookmarkEnd w:id="3"/>
      <w:bookmarkEnd w:id="4"/>
      <w:bookmarkEnd w:id="5"/>
      <w:bookmarkEnd w:id="6"/>
    </w:p>
    <w:p w:rsidR="0037227A" w:rsidP="003722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23A0" w:rsidR="00E02D2E">
        <w:rPr>
          <w:color w:val="000000"/>
          <w:sz w:val="28"/>
          <w:szCs w:val="28"/>
        </w:rPr>
        <w:t>Дисциплінарне провадження за повідомленням проводиться у строк не більше 30 днів з дня з</w:t>
      </w:r>
      <w:r w:rsidR="00221AEE">
        <w:rPr>
          <w:color w:val="000000"/>
          <w:sz w:val="28"/>
          <w:szCs w:val="28"/>
        </w:rPr>
        <w:t xml:space="preserve">авершення попереднього розгляду та </w:t>
      </w:r>
      <w:r w:rsidRPr="001723A0" w:rsidR="00E02D2E">
        <w:rPr>
          <w:color w:val="000000"/>
          <w:sz w:val="28"/>
          <w:szCs w:val="28"/>
        </w:rPr>
        <w:t xml:space="preserve">може бути продовжено до 45 днів. </w:t>
      </w:r>
      <w:bookmarkStart w:id="7" w:name="n1500"/>
      <w:bookmarkEnd w:id="7"/>
    </w:p>
    <w:p w:rsidR="00E02D2E" w:rsidRPr="0037227A" w:rsidP="0037227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23A0">
        <w:rPr>
          <w:color w:val="000000"/>
          <w:sz w:val="28"/>
          <w:szCs w:val="28"/>
        </w:rPr>
        <w:t xml:space="preserve">Особі, яка здійснила повідомлення, надається детальна інформація про результати попереднього розгляду, а також дисциплінарного провадження (якщо воно проводилося) </w:t>
      </w:r>
      <w:r w:rsidRPr="0037227A">
        <w:rPr>
          <w:color w:val="000000"/>
          <w:sz w:val="28"/>
          <w:szCs w:val="28"/>
        </w:rPr>
        <w:t>у триденний строк з дня завершення відповідного розгляду чи провадження.</w:t>
      </w:r>
    </w:p>
    <w:p w:rsidR="00D3574C" w:rsidP="00D3574C">
      <w:pPr>
        <w:ind w:firstLine="709"/>
        <w:jc w:val="both"/>
        <w:rPr>
          <w:b/>
          <w:sz w:val="28"/>
          <w:szCs w:val="28"/>
        </w:rPr>
      </w:pPr>
      <w:bookmarkStart w:id="8" w:name="n1501"/>
      <w:bookmarkEnd w:id="8"/>
    </w:p>
    <w:p w:rsidR="0037227A" w:rsidP="00D3574C">
      <w:pPr>
        <w:ind w:firstLine="709"/>
        <w:jc w:val="both"/>
        <w:rPr>
          <w:b/>
          <w:sz w:val="28"/>
          <w:szCs w:val="28"/>
        </w:rPr>
      </w:pPr>
    </w:p>
    <w:p w:rsidR="0037227A" w:rsidP="00D3574C">
      <w:pPr>
        <w:ind w:firstLine="709"/>
        <w:jc w:val="both"/>
        <w:rPr>
          <w:b/>
          <w:sz w:val="28"/>
          <w:szCs w:val="28"/>
        </w:rPr>
      </w:pPr>
    </w:p>
    <w:p w:rsidR="0037227A" w:rsidRPr="005A2439" w:rsidP="00D3574C">
      <w:pPr>
        <w:ind w:firstLine="709"/>
        <w:jc w:val="both"/>
        <w:rPr>
          <w:b/>
          <w:sz w:val="28"/>
          <w:szCs w:val="28"/>
        </w:rPr>
      </w:pPr>
    </w:p>
    <w:p w:rsidR="00D3574C" w:rsidRPr="00017868" w:rsidP="00EC71AE">
      <w:pPr>
        <w:pStyle w:val="p1"/>
        <w:rPr>
          <w:rFonts w:ascii="Times New Roman" w:hAnsi="Times New Roman"/>
          <w:b/>
          <w:i/>
          <w:sz w:val="28"/>
        </w:rPr>
      </w:pPr>
      <w:r w:rsidRPr="00017868">
        <w:rPr>
          <w:rStyle w:val="s1"/>
          <w:rFonts w:ascii="Times New Roman" w:hAnsi="Times New Roman"/>
          <w:b/>
          <w:i/>
          <w:sz w:val="28"/>
        </w:rPr>
        <w:t>Пам'ятка вручена та з не</w:t>
      </w:r>
      <w:r w:rsidR="009106CC">
        <w:rPr>
          <w:rStyle w:val="s1"/>
          <w:rFonts w:ascii="Times New Roman" w:hAnsi="Times New Roman"/>
          <w:b/>
          <w:i/>
          <w:sz w:val="28"/>
        </w:rPr>
        <w:t>ю</w:t>
      </w:r>
      <w:r w:rsidRPr="00017868">
        <w:rPr>
          <w:rStyle w:val="s1"/>
          <w:rFonts w:ascii="Times New Roman" w:hAnsi="Times New Roman"/>
          <w:b/>
          <w:i/>
          <w:sz w:val="28"/>
        </w:rPr>
        <w:t xml:space="preserve"> ознайомлено:</w:t>
      </w:r>
    </w:p>
    <w:p w:rsidR="00D3574C" w:rsidP="00D3574C">
      <w:pPr>
        <w:pStyle w:val="p1"/>
        <w:rPr>
          <w:rStyle w:val="s1"/>
          <w:rFonts w:ascii="Times New Roman" w:hAnsi="Times New Roman"/>
          <w:sz w:val="28"/>
        </w:rPr>
      </w:pPr>
    </w:p>
    <w:p w:rsidR="00D3574C" w:rsidP="00D3574C">
      <w:pPr>
        <w:pStyle w:val="p1"/>
        <w:rPr>
          <w:rStyle w:val="s1"/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 xml:space="preserve">  _____________           ______________</w:t>
      </w:r>
      <w:r w:rsidR="009106CC">
        <w:rPr>
          <w:rStyle w:val="s1"/>
          <w:rFonts w:ascii="Times New Roman" w:hAnsi="Times New Roman"/>
          <w:sz w:val="28"/>
        </w:rPr>
        <w:t xml:space="preserve">         ____________________________</w:t>
      </w:r>
    </w:p>
    <w:p w:rsidR="00D3574C" w:rsidRPr="00B1195F" w:rsidP="00D3574C">
      <w:pPr>
        <w:pStyle w:val="p1"/>
        <w:rPr>
          <w:rFonts w:ascii="Times New Roman" w:hAnsi="Times New Roman"/>
          <w:sz w:val="28"/>
        </w:rPr>
      </w:pPr>
      <w:r>
        <w:rPr>
          <w:rStyle w:val="s1"/>
          <w:rFonts w:ascii="Times New Roman" w:hAnsi="Times New Roman"/>
          <w:sz w:val="28"/>
        </w:rPr>
        <w:t xml:space="preserve">         </w:t>
      </w:r>
      <w:r w:rsidRPr="00B1195F">
        <w:rPr>
          <w:rStyle w:val="s1"/>
          <w:rFonts w:ascii="Times New Roman" w:hAnsi="Times New Roman"/>
          <w:sz w:val="28"/>
        </w:rPr>
        <w:t>(дата)</w:t>
      </w:r>
      <w:r>
        <w:rPr>
          <w:rStyle w:val="s1"/>
          <w:rFonts w:ascii="Times New Roman" w:hAnsi="Times New Roman"/>
          <w:sz w:val="28"/>
        </w:rPr>
        <w:t xml:space="preserve">                        </w:t>
      </w:r>
      <w:r w:rsidRPr="00B1195F">
        <w:rPr>
          <w:rStyle w:val="s1"/>
          <w:rFonts w:ascii="Times New Roman" w:hAnsi="Times New Roman"/>
          <w:sz w:val="28"/>
        </w:rPr>
        <w:t>(підпис)</w:t>
      </w:r>
      <w:r>
        <w:rPr>
          <w:rStyle w:val="s1"/>
          <w:rFonts w:ascii="Times New Roman" w:hAnsi="Times New Roman"/>
          <w:sz w:val="28"/>
        </w:rPr>
        <w:t xml:space="preserve">                                </w:t>
      </w:r>
      <w:r w:rsidRPr="00B1195F">
        <w:rPr>
          <w:rStyle w:val="s1"/>
          <w:rFonts w:ascii="Times New Roman" w:hAnsi="Times New Roman"/>
          <w:sz w:val="28"/>
        </w:rPr>
        <w:t>(ПІБ працівника)</w:t>
      </w:r>
    </w:p>
    <w:p w:rsidR="00344C06"/>
    <w:sectPr w:rsidSect="00950E84">
      <w:headerReference w:type="default" r:id="rId5"/>
      <w:headerReference w:type="first" r:id="rId6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A55DA">
      <w:rPr>
        <w:noProof/>
      </w:rPr>
      <w:t>2</w:t>
    </w:r>
    <w:r>
      <w:fldChar w:fldCharType="end"/>
    </w:r>
  </w:p>
  <w:p w:rsidR="00950E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E84">
    <w:pPr>
      <w:pStyle w:val="Header"/>
      <w:jc w:val="center"/>
    </w:pPr>
  </w:p>
  <w:p w:rsidR="00950E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533"/>
    <w:multiLevelType w:val="hybridMultilevel"/>
    <w:tmpl w:val="6054F1D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EC5DB8"/>
    <w:multiLevelType w:val="hybridMultilevel"/>
    <w:tmpl w:val="1124DDA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74C"/>
    <w:rsid w:val="00013ADF"/>
    <w:rsid w:val="00017868"/>
    <w:rsid w:val="00056E3E"/>
    <w:rsid w:val="000661CD"/>
    <w:rsid w:val="000A4B4B"/>
    <w:rsid w:val="000A55DA"/>
    <w:rsid w:val="00137E6F"/>
    <w:rsid w:val="001508ED"/>
    <w:rsid w:val="00154310"/>
    <w:rsid w:val="001723A0"/>
    <w:rsid w:val="001A63FC"/>
    <w:rsid w:val="001F6937"/>
    <w:rsid w:val="0020654E"/>
    <w:rsid w:val="00221AEE"/>
    <w:rsid w:val="00232E0E"/>
    <w:rsid w:val="00344C06"/>
    <w:rsid w:val="00350A34"/>
    <w:rsid w:val="0037227A"/>
    <w:rsid w:val="0039257C"/>
    <w:rsid w:val="0039530E"/>
    <w:rsid w:val="003C1ADC"/>
    <w:rsid w:val="004701C0"/>
    <w:rsid w:val="0048468E"/>
    <w:rsid w:val="00484B85"/>
    <w:rsid w:val="00574CA1"/>
    <w:rsid w:val="005A2439"/>
    <w:rsid w:val="005C3A56"/>
    <w:rsid w:val="0066710B"/>
    <w:rsid w:val="006A7A98"/>
    <w:rsid w:val="006D1318"/>
    <w:rsid w:val="00730761"/>
    <w:rsid w:val="007C6978"/>
    <w:rsid w:val="007F4775"/>
    <w:rsid w:val="00813FC1"/>
    <w:rsid w:val="00824AAF"/>
    <w:rsid w:val="00877852"/>
    <w:rsid w:val="008B14BD"/>
    <w:rsid w:val="009106CC"/>
    <w:rsid w:val="00931E94"/>
    <w:rsid w:val="00942A17"/>
    <w:rsid w:val="00950E84"/>
    <w:rsid w:val="00955CAE"/>
    <w:rsid w:val="009C503F"/>
    <w:rsid w:val="009E1964"/>
    <w:rsid w:val="00A17EC1"/>
    <w:rsid w:val="00A70356"/>
    <w:rsid w:val="00A75F3B"/>
    <w:rsid w:val="00AC272A"/>
    <w:rsid w:val="00AC7FA3"/>
    <w:rsid w:val="00AE1B8C"/>
    <w:rsid w:val="00B1195F"/>
    <w:rsid w:val="00B4049C"/>
    <w:rsid w:val="00B605C4"/>
    <w:rsid w:val="00B77F30"/>
    <w:rsid w:val="00B865C7"/>
    <w:rsid w:val="00BD22AC"/>
    <w:rsid w:val="00D05FAB"/>
    <w:rsid w:val="00D31ACA"/>
    <w:rsid w:val="00D3574C"/>
    <w:rsid w:val="00D62A7F"/>
    <w:rsid w:val="00DB0888"/>
    <w:rsid w:val="00DB18C4"/>
    <w:rsid w:val="00DF7F45"/>
    <w:rsid w:val="00E02D2E"/>
    <w:rsid w:val="00E833B9"/>
    <w:rsid w:val="00EC71AE"/>
    <w:rsid w:val="00ED520A"/>
    <w:rsid w:val="00F518C5"/>
    <w:rsid w:val="00F80A98"/>
    <w:rsid w:val="00F86125"/>
    <w:rsid w:val="00FD2B1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3574C"/>
    <w:rPr>
      <w:rFonts w:eastAsia="Times New Roman"/>
      <w:sz w:val="24"/>
      <w:szCs w:val="24"/>
      <w:lang w:val="uk-UA" w:eastAsia="uk-U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3574C"/>
    <w:rPr>
      <w:rFonts w:ascii="Helvetica" w:eastAsia="Times New Roman" w:hAnsi="Helvetica"/>
      <w:sz w:val="18"/>
      <w:szCs w:val="18"/>
    </w:rPr>
  </w:style>
  <w:style w:type="character" w:customStyle="1" w:styleId="s1">
    <w:name w:val="s1"/>
    <w:rsid w:val="00D3574C"/>
    <w:rPr>
      <w:rFonts w:ascii="Helvetica" w:hAnsi="Helvetica" w:hint="default"/>
      <w:sz w:val="18"/>
      <w:szCs w:val="18"/>
    </w:rPr>
  </w:style>
  <w:style w:type="table" w:styleId="TableGrid">
    <w:name w:val="Table Grid"/>
    <w:basedOn w:val="TableNormal"/>
    <w:rsid w:val="00D3574C"/>
    <w:pPr>
      <w:spacing w:line="240" w:lineRule="auto"/>
      <w:ind w:firstLine="0"/>
      <w:jc w:val="left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E02D2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3ADF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950E84"/>
    <w:pPr>
      <w:tabs>
        <w:tab w:val="center" w:pos="4819"/>
        <w:tab w:val="right" w:pos="9639"/>
      </w:tabs>
    </w:pPr>
  </w:style>
  <w:style w:type="character" w:customStyle="1" w:styleId="a">
    <w:name w:val="Верхній колонтитул Знак"/>
    <w:link w:val="Header"/>
    <w:uiPriority w:val="99"/>
    <w:rsid w:val="00950E84"/>
    <w:rPr>
      <w:rFonts w:eastAsia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950E84"/>
    <w:pPr>
      <w:tabs>
        <w:tab w:val="center" w:pos="4819"/>
        <w:tab w:val="right" w:pos="9639"/>
      </w:tabs>
    </w:pPr>
  </w:style>
  <w:style w:type="character" w:customStyle="1" w:styleId="a0">
    <w:name w:val="Нижній колонтитул Знак"/>
    <w:link w:val="Footer"/>
    <w:uiPriority w:val="99"/>
    <w:rsid w:val="00950E84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if.gov.ua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2026-03-09T09:05:00Z</dcterms:created>
  <dcterms:modified xsi:type="dcterms:W3CDTF">2026-04-23T13:47:00Z</dcterms:modified>
</cp:coreProperties>
</file>