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4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4860"/>
        <w:gridCol w:w="360"/>
        <w:gridCol w:w="5220"/>
      </w:tblGrid>
      <w:tr w:rsidR="00E00CAD" w:rsidRPr="00E00CAD" w:rsidTr="0056146E">
        <w:trPr>
          <w:trHeight w:val="1952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00CAD" w:rsidRPr="00E00CAD" w:rsidRDefault="00E00CAD" w:rsidP="00E00C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00CAD" w:rsidRPr="00E00CAD" w:rsidRDefault="00E00CAD" w:rsidP="00E00C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D57DA5" w:rsidRPr="00932894" w:rsidRDefault="00D57DA5" w:rsidP="00D57DA5">
            <w:pPr>
              <w:spacing w:after="0" w:line="240" w:lineRule="auto"/>
              <w:ind w:left="1449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93289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ЗАТВЕРДЖЕНО </w:t>
            </w:r>
          </w:p>
          <w:p w:rsidR="00D57DA5" w:rsidRPr="00932894" w:rsidRDefault="00D57DA5" w:rsidP="00D57DA5">
            <w:pPr>
              <w:spacing w:after="0" w:line="240" w:lineRule="auto"/>
              <w:ind w:left="1449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93289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розпорядження </w:t>
            </w:r>
          </w:p>
          <w:p w:rsidR="00D57DA5" w:rsidRPr="00932894" w:rsidRDefault="00D57DA5" w:rsidP="00D57DA5">
            <w:pPr>
              <w:spacing w:after="0" w:line="240" w:lineRule="auto"/>
              <w:ind w:left="1449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93289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Івано-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Франківської обласної військової </w:t>
            </w:r>
            <w:r w:rsidRPr="0093289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адміністрації</w:t>
            </w:r>
          </w:p>
          <w:p w:rsidR="00932894" w:rsidRPr="00932894" w:rsidRDefault="00D57DA5" w:rsidP="00D57DA5">
            <w:pPr>
              <w:spacing w:after="0" w:line="240" w:lineRule="auto"/>
              <w:ind w:left="1449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93289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від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06.11.2025 № 480</w:t>
            </w:r>
          </w:p>
          <w:p w:rsidR="00932894" w:rsidRPr="00932894" w:rsidRDefault="00932894" w:rsidP="00932894">
            <w:pPr>
              <w:spacing w:after="0" w:line="240" w:lineRule="auto"/>
              <w:ind w:left="1449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E00CAD" w:rsidRPr="00E00CAD" w:rsidRDefault="00E00CAD" w:rsidP="00D07C9D">
            <w:pPr>
              <w:spacing w:after="0" w:line="240" w:lineRule="auto"/>
              <w:ind w:left="1449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00CAD" w:rsidRPr="00E00CAD" w:rsidRDefault="00E00CAD" w:rsidP="00E00CA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00CAD" w:rsidRPr="00E00CAD" w:rsidRDefault="00E00CAD" w:rsidP="00E00CA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00CA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ІНФОРМАЦІЙНА КАРТКА АДМІНІСТРАТИВНОЇ ПОСЛУГИ</w:t>
      </w:r>
    </w:p>
    <w:p w:rsidR="00E00CAD" w:rsidRPr="00E00CAD" w:rsidRDefault="00E00CAD" w:rsidP="00E00CA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6B499D" w:rsidRDefault="00112F88" w:rsidP="005614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23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Вид</w:t>
      </w:r>
      <w:r w:rsidR="00C56944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ача рішення про продаж земельної ділянки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державної власності</w:t>
      </w:r>
    </w:p>
    <w:p w:rsidR="00E00CAD" w:rsidRPr="0095582E" w:rsidRDefault="00E00CAD" w:rsidP="009558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E00CAD">
        <w:rPr>
          <w:rFonts w:ascii="Times New Roman" w:eastAsia="Calibri" w:hAnsi="Times New Roman" w:cs="Times New Roman"/>
          <w:sz w:val="20"/>
          <w:szCs w:val="20"/>
          <w:lang w:eastAsia="uk-UA"/>
        </w:rPr>
        <w:t>(назва адміністративної послуги)</w:t>
      </w:r>
    </w:p>
    <w:p w:rsidR="00E00CAD" w:rsidRPr="00E00CAD" w:rsidRDefault="00E00CAD" w:rsidP="00E00C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uk-UA"/>
        </w:rPr>
      </w:pPr>
    </w:p>
    <w:p w:rsidR="00E00CAD" w:rsidRPr="00E00CAD" w:rsidRDefault="00E00CAD" w:rsidP="00E00C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uk-UA"/>
        </w:rPr>
      </w:pPr>
    </w:p>
    <w:p w:rsidR="00E00CAD" w:rsidRPr="00E00CAD" w:rsidRDefault="00E00CAD" w:rsidP="00E00CAD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uk-UA"/>
        </w:rPr>
      </w:pPr>
      <w:r w:rsidRPr="00E00CAD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 xml:space="preserve">Івано-Франківська обласна державна </w:t>
      </w:r>
      <w:r w:rsidR="00333822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 xml:space="preserve">(військова) </w:t>
      </w:r>
      <w:r w:rsidRPr="00E00CAD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>адміністрація</w:t>
      </w:r>
      <w:r w:rsidRPr="00E00CAD">
        <w:rPr>
          <w:rFonts w:ascii="Times New Roman" w:eastAsia="Calibri" w:hAnsi="Times New Roman" w:cs="Times New Roman"/>
          <w:sz w:val="20"/>
          <w:szCs w:val="20"/>
          <w:lang w:eastAsia="uk-UA"/>
        </w:rPr>
        <w:t xml:space="preserve"> </w:t>
      </w:r>
    </w:p>
    <w:p w:rsidR="00E00CAD" w:rsidRPr="00E00CAD" w:rsidRDefault="00E00CAD" w:rsidP="00E00CAD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uk-UA"/>
        </w:rPr>
      </w:pPr>
      <w:r w:rsidRPr="00E00CAD">
        <w:rPr>
          <w:rFonts w:ascii="Times New Roman" w:eastAsia="Calibri" w:hAnsi="Times New Roman" w:cs="Times New Roman"/>
          <w:sz w:val="20"/>
          <w:szCs w:val="20"/>
          <w:lang w:eastAsia="uk-UA"/>
        </w:rPr>
        <w:t>(найменування суб’єкта надання адміністративної послуги)</w:t>
      </w:r>
    </w:p>
    <w:p w:rsidR="00E00CAD" w:rsidRPr="00E00CAD" w:rsidRDefault="00E00CAD" w:rsidP="00E00CAD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uk-UA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35"/>
        <w:gridCol w:w="5958"/>
      </w:tblGrid>
      <w:tr w:rsidR="00E00CAD" w:rsidRPr="00E00CAD" w:rsidTr="00B44023">
        <w:trPr>
          <w:trHeight w:val="441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CAD" w:rsidRPr="00E00CAD" w:rsidRDefault="00F20554" w:rsidP="0056146E">
            <w:pPr>
              <w:spacing w:after="0" w:line="240" w:lineRule="auto"/>
              <w:ind w:left="17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1.</w:t>
            </w:r>
            <w:r w:rsidR="00A05D1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Інформація про </w:t>
            </w:r>
            <w:proofErr w:type="spellStart"/>
            <w:r w:rsidR="00E00E1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суб</w:t>
            </w:r>
            <w:proofErr w:type="spellEnd"/>
            <w:r w:rsidR="00E00E14" w:rsidRPr="00E00E1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’</w:t>
            </w:r>
            <w:proofErr w:type="spellStart"/>
            <w:r w:rsidR="00E00E1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єкта</w:t>
            </w:r>
            <w:proofErr w:type="spellEnd"/>
            <w:r w:rsidR="00E00E1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надання адміністративної</w:t>
            </w:r>
            <w:r w:rsidR="00E00CAD" w:rsidRPr="00E00CA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послуг</w:t>
            </w:r>
            <w:r w:rsidR="00E00E1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</w:t>
            </w:r>
          </w:p>
        </w:tc>
      </w:tr>
      <w:tr w:rsidR="00E00CAD" w:rsidRPr="00E00CAD" w:rsidTr="00CE7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AD" w:rsidRPr="00862D57" w:rsidRDefault="00E00CAD" w:rsidP="0056146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862D57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1.</w:t>
            </w:r>
            <w:r w:rsidR="001E73A1" w:rsidRPr="00862D57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1</w:t>
            </w:r>
            <w:r w:rsidR="0056146E" w:rsidRPr="00862D57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AD" w:rsidRPr="00E00CAD" w:rsidRDefault="001E3501" w:rsidP="00E00E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501">
              <w:rPr>
                <w:rFonts w:ascii="Times New Roman" w:eastAsia="Calibri" w:hAnsi="Times New Roman" w:cs="Times New Roman"/>
                <w:sz w:val="24"/>
                <w:szCs w:val="24"/>
              </w:rPr>
              <w:t>Найменування</w:t>
            </w:r>
            <w:r w:rsidR="00A05D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00E14">
              <w:rPr>
                <w:rFonts w:ascii="Times New Roman" w:eastAsia="Calibri" w:hAnsi="Times New Roman" w:cs="Times New Roman"/>
                <w:sz w:val="24"/>
                <w:szCs w:val="24"/>
              </w:rPr>
              <w:t>суб</w:t>
            </w:r>
            <w:proofErr w:type="spellEnd"/>
            <w:r w:rsidR="00E00E14" w:rsidRPr="00E00E1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’</w:t>
            </w:r>
            <w:proofErr w:type="spellStart"/>
            <w:r w:rsidR="00E00E14">
              <w:rPr>
                <w:rFonts w:ascii="Times New Roman" w:eastAsia="Calibri" w:hAnsi="Times New Roman" w:cs="Times New Roman"/>
                <w:sz w:val="24"/>
                <w:szCs w:val="24"/>
              </w:rPr>
              <w:t>єкта</w:t>
            </w:r>
            <w:proofErr w:type="spellEnd"/>
            <w:r w:rsidR="004550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надання адміністративної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послуг</w:t>
            </w:r>
            <w:r w:rsidR="004550CB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CAD" w:rsidRPr="00E00CAD" w:rsidRDefault="004550CB" w:rsidP="00E00C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A44A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Івано-Франківська обласна державна </w:t>
            </w:r>
            <w:r w:rsidR="004D30B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(військова) </w:t>
            </w:r>
            <w:r w:rsidRPr="008A44A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адміністрація</w:t>
            </w:r>
          </w:p>
        </w:tc>
      </w:tr>
      <w:tr w:rsidR="004550CB" w:rsidRPr="00E00CAD" w:rsidTr="00CE7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CB" w:rsidRPr="00862D57" w:rsidRDefault="00F20554" w:rsidP="004550C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862D57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1.</w:t>
            </w:r>
            <w:r w:rsidR="001E73A1" w:rsidRPr="00862D57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2</w:t>
            </w:r>
            <w:r w:rsidR="0056146E" w:rsidRPr="00862D57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CB" w:rsidRPr="00E00CAD" w:rsidRDefault="004550CB" w:rsidP="004550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</w:rPr>
              <w:t>Місцезнаходження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суб</w:t>
            </w:r>
            <w:proofErr w:type="spellEnd"/>
            <w:r w:rsidRPr="00E00E1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’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єкта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надання адміністративної послуги 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08" w:rsidRDefault="004550CB" w:rsidP="0045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A44A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76004, м. Івано-Франківськ, </w:t>
            </w:r>
          </w:p>
          <w:p w:rsidR="004550CB" w:rsidRPr="008A44AE" w:rsidRDefault="004550CB" w:rsidP="0045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8A44A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вул.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М. </w:t>
            </w:r>
            <w:r w:rsidRPr="008A44A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Грушевського, 21</w:t>
            </w:r>
          </w:p>
          <w:p w:rsidR="004550CB" w:rsidRPr="001E3501" w:rsidRDefault="004550CB" w:rsidP="004550CB">
            <w:pPr>
              <w:spacing w:after="0" w:line="240" w:lineRule="auto"/>
              <w:ind w:firstLine="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</w:tr>
      <w:tr w:rsidR="004550CB" w:rsidRPr="00E00CAD" w:rsidTr="00CE7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CB" w:rsidRPr="00862D57" w:rsidRDefault="00F20554" w:rsidP="0056146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862D57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1.</w:t>
            </w:r>
            <w:r w:rsidR="001E73A1" w:rsidRPr="00862D57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3</w:t>
            </w:r>
            <w:r w:rsidR="0056146E" w:rsidRPr="00862D57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CB" w:rsidRPr="001E3501" w:rsidRDefault="004550CB" w:rsidP="004550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E00CAD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 xml:space="preserve">Інформація щодо режиму роботи </w:t>
            </w:r>
            <w:proofErr w:type="spellStart"/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>суб</w:t>
            </w:r>
            <w:proofErr w:type="spellEnd"/>
            <w:r w:rsidRPr="00E00E14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 w:eastAsia="ru-RU"/>
              </w:rPr>
              <w:t>’</w:t>
            </w:r>
            <w:proofErr w:type="spellStart"/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>єкта</w:t>
            </w:r>
            <w:proofErr w:type="spellEnd"/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 xml:space="preserve"> надання адміністративної послуги</w:t>
            </w:r>
            <w:r w:rsidRPr="001E3501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</w:p>
          <w:p w:rsidR="004550CB" w:rsidRPr="00E00CAD" w:rsidRDefault="004550CB" w:rsidP="004550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CB" w:rsidRPr="00E00CAD" w:rsidRDefault="004550CB" w:rsidP="0045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0CAD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Режим роботи:</w:t>
            </w:r>
          </w:p>
          <w:p w:rsidR="004550CB" w:rsidRPr="008A44AE" w:rsidRDefault="004550CB" w:rsidP="004550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A44A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Понеділок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вівторок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середа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четвер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: </w:t>
            </w:r>
          </w:p>
          <w:p w:rsidR="004550CB" w:rsidRPr="008A44AE" w:rsidRDefault="004550CB" w:rsidP="004550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 0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</w:rPr>
              <w:t>.00 год. до 17.15 год.,</w:t>
            </w:r>
          </w:p>
          <w:p w:rsidR="004550CB" w:rsidRPr="00322B57" w:rsidRDefault="00322B57" w:rsidP="004550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обід з 12.00 год. до 13.00 год.</w:t>
            </w:r>
          </w:p>
          <w:p w:rsidR="004550CB" w:rsidRPr="008A44AE" w:rsidRDefault="004550CB" w:rsidP="004550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’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ятниця</w:t>
            </w:r>
            <w:proofErr w:type="spellEnd"/>
            <w:r w:rsidRPr="008A44A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 0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</w:rPr>
              <w:t>.00 год. до 16.00 год.,</w:t>
            </w:r>
          </w:p>
          <w:p w:rsidR="004550CB" w:rsidRPr="004550CB" w:rsidRDefault="004550CB" w:rsidP="00322B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A44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обід з 12.00 год. до 13.00 </w:t>
            </w:r>
            <w:r w:rsidR="00322B57">
              <w:rPr>
                <w:rFonts w:ascii="Times New Roman" w:eastAsia="Calibri" w:hAnsi="Times New Roman" w:cs="Times New Roman"/>
                <w:sz w:val="24"/>
                <w:szCs w:val="24"/>
              </w:rPr>
              <w:t>год.</w:t>
            </w:r>
          </w:p>
          <w:p w:rsidR="004550CB" w:rsidRPr="00E00CAD" w:rsidRDefault="004550CB" w:rsidP="004550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C4100C">
              <w:rPr>
                <w:rFonts w:ascii="Times New Roman" w:eastAsia="Calibri" w:hAnsi="Times New Roman" w:cs="Times New Roman"/>
                <w:sz w:val="24"/>
                <w:szCs w:val="24"/>
              </w:rPr>
              <w:t>убота, неділя</w:t>
            </w:r>
          </w:p>
        </w:tc>
      </w:tr>
      <w:tr w:rsidR="004550CB" w:rsidRPr="00E00CAD" w:rsidTr="00CE7D2E">
        <w:trPr>
          <w:trHeight w:val="1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CB" w:rsidRPr="00862D57" w:rsidRDefault="00F20554" w:rsidP="004550C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862D57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1.</w:t>
            </w:r>
            <w:r w:rsidR="001E73A1" w:rsidRPr="00862D57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4</w:t>
            </w:r>
            <w:r w:rsidR="0056146E" w:rsidRPr="00862D57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CB" w:rsidRPr="00E00CAD" w:rsidRDefault="004550CB" w:rsidP="004550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Телефон/факс (довідки), адреса </w:t>
            </w:r>
            <w:r w:rsidRPr="00E00CAD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 xml:space="preserve">електронної пошти та веб-сайт </w:t>
            </w:r>
            <w:proofErr w:type="spellStart"/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>суб</w:t>
            </w:r>
            <w:proofErr w:type="spellEnd"/>
            <w:r w:rsidRPr="00E00E14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 w:eastAsia="ru-RU"/>
              </w:rPr>
              <w:t>’</w:t>
            </w:r>
            <w:proofErr w:type="spellStart"/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>єкта</w:t>
            </w:r>
            <w:proofErr w:type="spellEnd"/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 xml:space="preserve"> надання адміністративної послуги</w:t>
            </w:r>
            <w:r w:rsidRPr="001E3501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CB" w:rsidRPr="008A44AE" w:rsidRDefault="004550CB" w:rsidP="004550CB">
            <w:pPr>
              <w:spacing w:after="0" w:line="240" w:lineRule="auto"/>
              <w:ind w:firstLine="15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A44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8A44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./факс</w:t>
            </w:r>
            <w:r w:rsidRPr="00E80D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:</w:t>
            </w:r>
            <w:r w:rsidRPr="008A44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(0342) 55-25-84, (0342) 55-19-65</w:t>
            </w:r>
          </w:p>
          <w:p w:rsidR="004550CB" w:rsidRPr="008A44AE" w:rsidRDefault="004550CB" w:rsidP="004550CB">
            <w:pPr>
              <w:spacing w:after="0" w:line="240" w:lineRule="auto"/>
              <w:ind w:firstLine="15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zve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rn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@</w:t>
            </w:r>
            <w:proofErr w:type="spellStart"/>
            <w:r w:rsidRPr="008A44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if</w:t>
            </w:r>
            <w:proofErr w:type="spellEnd"/>
            <w:r w:rsidRPr="008A44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gov</w:t>
            </w:r>
            <w:proofErr w:type="spellEnd"/>
            <w:r w:rsidRPr="00E80D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="006B4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oda</w:t>
            </w:r>
            <w:proofErr w:type="spellEnd"/>
            <w:r w:rsidRPr="008A44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@if.gov.ua</w:t>
            </w:r>
            <w:r w:rsidR="00322B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4550CB" w:rsidRDefault="004550CB" w:rsidP="004550CB">
            <w:pPr>
              <w:spacing w:after="0" w:line="240" w:lineRule="auto"/>
              <w:ind w:firstLine="15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A44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веб-сайт: www.if.gov.ua.</w:t>
            </w:r>
          </w:p>
          <w:p w:rsidR="00E80DFE" w:rsidRPr="00E80DFE" w:rsidRDefault="00E80DFE" w:rsidP="004550CB">
            <w:pPr>
              <w:spacing w:after="0" w:line="240" w:lineRule="auto"/>
              <w:ind w:firstLine="15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ED5794" w:rsidRPr="00E00CAD" w:rsidTr="00B44023">
        <w:trPr>
          <w:trHeight w:val="325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94" w:rsidRPr="00E00E14" w:rsidRDefault="00ED5794" w:rsidP="00ED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2. </w:t>
            </w:r>
            <w:r w:rsidRPr="00E00E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Інформація про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центр надання адміністративних послуг </w:t>
            </w:r>
          </w:p>
        </w:tc>
      </w:tr>
      <w:tr w:rsidR="00CE7D2E" w:rsidRPr="00E00CAD" w:rsidTr="00CE7D2E">
        <w:trPr>
          <w:trHeight w:val="3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2E" w:rsidRPr="00CE7D2E" w:rsidRDefault="00CE7D2E" w:rsidP="00862D5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2E" w:rsidRPr="00CE7D2E" w:rsidRDefault="00CE7D2E" w:rsidP="0056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Найменування центру надання адміністративних послуг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2E" w:rsidRPr="00805A11" w:rsidRDefault="00805A11" w:rsidP="00CE7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5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Інформація згідно з додатком</w:t>
            </w:r>
          </w:p>
        </w:tc>
      </w:tr>
      <w:tr w:rsidR="008D3ED8" w:rsidRPr="00E00CAD" w:rsidTr="00CE7D2E">
        <w:trPr>
          <w:trHeight w:val="3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D8" w:rsidRPr="00862D57" w:rsidRDefault="008D3ED8" w:rsidP="008D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2.2</w:t>
            </w:r>
            <w:r w:rsidRPr="00862D57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D8" w:rsidRPr="00CE7D2E" w:rsidRDefault="008D3ED8" w:rsidP="008D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</w:rPr>
              <w:t>Місцезнаходження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центру надання адміністративних послуг (територіальних підрозділів</w:t>
            </w:r>
            <w:r w:rsidRPr="001E3501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віддалених робочих місць)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D8" w:rsidRPr="00805A11" w:rsidRDefault="008D3ED8" w:rsidP="008D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5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Інформація згідно з додатком</w:t>
            </w:r>
          </w:p>
        </w:tc>
      </w:tr>
      <w:tr w:rsidR="008D3ED8" w:rsidRPr="00E00CAD" w:rsidTr="00CE7D2E">
        <w:trPr>
          <w:trHeight w:val="3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D8" w:rsidRPr="00862D57" w:rsidRDefault="008D3ED8" w:rsidP="008D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lastRenderedPageBreak/>
              <w:t>2.3</w:t>
            </w:r>
            <w:r w:rsidRPr="00862D57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D8" w:rsidRPr="001E3501" w:rsidRDefault="008D3ED8" w:rsidP="008D3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E00CAD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 xml:space="preserve">Інформація щодо режиму роботи </w:t>
            </w: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>центру надання адміністративних послуг</w:t>
            </w:r>
            <w:r w:rsidRPr="001E3501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 xml:space="preserve"> (територіальних підрозділів, віддалених робочих місць)</w:t>
            </w:r>
          </w:p>
          <w:p w:rsidR="008D3ED8" w:rsidRPr="00CE7D2E" w:rsidRDefault="008D3ED8" w:rsidP="008D3ED8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D8" w:rsidRPr="00805A11" w:rsidRDefault="008D3ED8" w:rsidP="008D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5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Інформація згідно з додатком</w:t>
            </w:r>
          </w:p>
        </w:tc>
      </w:tr>
      <w:tr w:rsidR="008D3ED8" w:rsidRPr="00E00CAD" w:rsidTr="00CE7D2E">
        <w:trPr>
          <w:trHeight w:val="3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D8" w:rsidRPr="00862D57" w:rsidRDefault="008D3ED8" w:rsidP="008D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2.4.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D8" w:rsidRDefault="008D3ED8" w:rsidP="008D3ED8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Телефон/факс (довідки), адреса </w:t>
            </w:r>
            <w:r w:rsidRPr="00E00CAD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 xml:space="preserve">електронної пошти та веб-сайт </w:t>
            </w: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>центру надання адміністративних послуг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D8" w:rsidRPr="00805A11" w:rsidRDefault="008D3ED8" w:rsidP="008D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5A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Інформація згідно з додатком</w:t>
            </w:r>
          </w:p>
        </w:tc>
      </w:tr>
      <w:tr w:rsidR="008D3ED8" w:rsidRPr="00E00CAD" w:rsidTr="00B44023">
        <w:trPr>
          <w:trHeight w:val="455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ED8" w:rsidRPr="00E00CAD" w:rsidRDefault="008D3ED8" w:rsidP="008D3E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3. </w:t>
            </w:r>
            <w:r w:rsidRPr="00E00CA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Нормативні акти, якими регламентується надання адміністративної послуги</w:t>
            </w:r>
          </w:p>
        </w:tc>
      </w:tr>
      <w:tr w:rsidR="008D3ED8" w:rsidRPr="00E00CAD" w:rsidTr="00CE7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D8" w:rsidRPr="009001F5" w:rsidRDefault="008D3ED8" w:rsidP="008D3E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9001F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3.1.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D8" w:rsidRPr="00E00CAD" w:rsidRDefault="008D3ED8" w:rsidP="008D3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Закони України 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D8" w:rsidRPr="00E00CAD" w:rsidRDefault="008D3ED8" w:rsidP="008D3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Земельний кодекс України  </w:t>
            </w:r>
          </w:p>
          <w:p w:rsidR="008D3ED8" w:rsidRDefault="008D3ED8" w:rsidP="008D3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Закон України «Про землеустрій»</w:t>
            </w:r>
          </w:p>
          <w:p w:rsidR="00F259A7" w:rsidRPr="00E00CAD" w:rsidRDefault="00F259A7" w:rsidP="008D3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259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Закону України «Про оцінку земель»</w:t>
            </w:r>
          </w:p>
          <w:p w:rsidR="008D3ED8" w:rsidRPr="00B56977" w:rsidRDefault="008D3ED8" w:rsidP="008D3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D3ED8" w:rsidRPr="00E00CAD" w:rsidTr="00CE7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D8" w:rsidRPr="009001F5" w:rsidRDefault="008D3ED8" w:rsidP="008D3E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9001F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3.2.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D8" w:rsidRPr="00E00CAD" w:rsidRDefault="008D3ED8" w:rsidP="008D3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Акти Кабінету Міністрів України 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D8" w:rsidRPr="00B56977" w:rsidRDefault="00E75E30" w:rsidP="008D3E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Постанова</w:t>
            </w:r>
            <w:r w:rsidR="008D3ED8" w:rsidRPr="00E00C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Кабінету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Міністрів України від 01.10.2025</w:t>
            </w:r>
            <w:r w:rsidR="008D3ED8" w:rsidRPr="00E00C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</w:r>
            <w:r w:rsidR="008D3ED8" w:rsidRPr="00E00C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</w:t>
            </w:r>
            <w:r w:rsidR="00B22F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1226</w:t>
            </w:r>
            <w:r w:rsidR="008D3ED8" w:rsidRPr="00E00C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E75E3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Деякі питання надання адміністративних послуг через центри надання адміністративних послуг</w:t>
            </w:r>
            <w:r w:rsidR="008D3ED8" w:rsidRPr="00E00C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8D3ED8" w:rsidRPr="00E00CAD" w:rsidTr="00CE7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D8" w:rsidRPr="009001F5" w:rsidRDefault="008D3ED8" w:rsidP="008D3E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9001F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3.3.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D8" w:rsidRPr="00E00CAD" w:rsidRDefault="008D3ED8" w:rsidP="008D3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</w:rPr>
              <w:t>Акти центральних органів виконавчої влади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D8" w:rsidRPr="00E00CAD" w:rsidRDefault="008D3ED8" w:rsidP="008D3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8D3ED8" w:rsidRPr="00E00CAD" w:rsidTr="00CE7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D8" w:rsidRPr="009001F5" w:rsidRDefault="008D3ED8" w:rsidP="008D3E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9001F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3.4.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D8" w:rsidRPr="00E00CAD" w:rsidRDefault="008D3ED8" w:rsidP="008D3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D8" w:rsidRPr="007B645B" w:rsidRDefault="008D3ED8" w:rsidP="008D3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8D3ED8" w:rsidRPr="00E00CAD" w:rsidTr="00B44023">
        <w:trPr>
          <w:trHeight w:val="471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ED8" w:rsidRPr="00E00CAD" w:rsidRDefault="008D3ED8" w:rsidP="008D3E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4. </w:t>
            </w:r>
            <w:r w:rsidRPr="00E00CA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Умови отримання адміністративної послуги</w:t>
            </w:r>
          </w:p>
        </w:tc>
      </w:tr>
      <w:tr w:rsidR="008D3ED8" w:rsidRPr="00E00CAD" w:rsidTr="008620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D8" w:rsidRPr="00067D15" w:rsidRDefault="008D3ED8" w:rsidP="008D3E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067D1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4.1.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D8" w:rsidRPr="00E00CAD" w:rsidRDefault="008D3ED8" w:rsidP="008D3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</w:rPr>
              <w:t>Підстава для одержання адміністративної послуги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D8" w:rsidRPr="00E00CAD" w:rsidRDefault="008D3ED8" w:rsidP="008D3E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CA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Заява </w:t>
            </w:r>
          </w:p>
        </w:tc>
      </w:tr>
      <w:tr w:rsidR="008D3ED8" w:rsidRPr="00E00CAD" w:rsidTr="008620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D8" w:rsidRPr="00067D15" w:rsidRDefault="008D3ED8" w:rsidP="008D3ED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3"/>
                <w:szCs w:val="23"/>
                <w:lang w:val="en-US"/>
              </w:rPr>
            </w:pPr>
            <w:r w:rsidRPr="00067D1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4.2</w:t>
            </w:r>
            <w:r w:rsidRPr="00067D15">
              <w:rPr>
                <w:rFonts w:ascii="Times New Roman" w:eastAsia="Calibri" w:hAnsi="Times New Roman" w:cs="Times New Roman"/>
                <w:bCs/>
                <w:sz w:val="23"/>
                <w:szCs w:val="23"/>
                <w:lang w:val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D8" w:rsidRPr="00E00CAD" w:rsidRDefault="008D3ED8" w:rsidP="008D3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D8" w:rsidRDefault="00FD60E5" w:rsidP="008D3ED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>заява</w:t>
            </w:r>
            <w:r w:rsidR="008D3ED8" w:rsidRPr="00E00CA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RU" w:eastAsia="uk-UA"/>
              </w:rPr>
              <w:t>;</w:t>
            </w:r>
          </w:p>
          <w:p w:rsidR="008D3ED8" w:rsidRDefault="008D3ED8" w:rsidP="008D3ED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6791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графічні матеріали, на яких зазначено бажане місце розташування та розмір земельної ділянки;</w:t>
            </w:r>
          </w:p>
          <w:p w:rsidR="00F167C0" w:rsidRPr="00F167C0" w:rsidRDefault="00F167C0" w:rsidP="00F167C0">
            <w:pPr>
              <w:pStyle w:val="a5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167C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копія документа, що посвідчує право користування земельною ділянкою (у разі його наявності);</w:t>
            </w:r>
          </w:p>
          <w:p w:rsidR="008D3ED8" w:rsidRDefault="008D3ED8" w:rsidP="00A61EFA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копії документів</w:t>
            </w:r>
            <w:r w:rsidRPr="00C02C3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, що посвідчують право власності на нерухоме майно (будівлі та споруди), розташоване на земельній ділянці</w:t>
            </w:r>
            <w:r w:rsidR="00A61EF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A61EFA" w:rsidRPr="00A61EF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(у разі наявності на земельній ділянці будівель, споруд)</w:t>
            </w:r>
            <w:r w:rsidRPr="00C02C3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;</w:t>
            </w:r>
          </w:p>
          <w:p w:rsidR="008D3ED8" w:rsidRDefault="008D3ED8" w:rsidP="008D3ED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C02C3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для юридичної особи: засвідчена у встановленому порядку копія ус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тановчих документів</w:t>
            </w:r>
            <w:r w:rsidRPr="00C02C32"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  <w:t>;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76791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для громадянина: копія документа, що посвідчує особу; </w:t>
            </w:r>
          </w:p>
          <w:p w:rsidR="008D3ED8" w:rsidRDefault="008D3ED8" w:rsidP="008D3ED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6791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копія свідоцтва про реєстрацію постійного представництва з правом ведення господарської діяльності на території України – для юридичних осіб, створених та зареєстрованих відповідно до законодавства іноземної держави;</w:t>
            </w:r>
          </w:p>
          <w:p w:rsidR="008D3ED8" w:rsidRPr="004D6470" w:rsidRDefault="008E2982" w:rsidP="004D6470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E2982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у разі подання заяви уповноваженою особою додатково подається примірник оригіналу </w:t>
            </w:r>
            <w:r w:rsidRPr="008E2982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lastRenderedPageBreak/>
              <w:t>(нотаріально засвідчена копія) документа, що засвідчує його повноваження</w:t>
            </w:r>
          </w:p>
        </w:tc>
      </w:tr>
      <w:tr w:rsidR="008D3ED8" w:rsidRPr="00E00CAD" w:rsidTr="008620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D8" w:rsidRPr="00067D15" w:rsidRDefault="008D3ED8" w:rsidP="008D3E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  <w:lang w:val="en-US"/>
              </w:rPr>
            </w:pPr>
            <w:r w:rsidRPr="00067D1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lastRenderedPageBreak/>
              <w:t>4.3.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D8" w:rsidRPr="00E00CAD" w:rsidRDefault="008D3ED8" w:rsidP="008D3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D8" w:rsidRPr="00C67611" w:rsidRDefault="00442B19" w:rsidP="008D3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42B1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Подається до центру надання адміністративних послуг особисто заявником (уповноваженою особою заявника), направляється поштою</w:t>
            </w:r>
          </w:p>
        </w:tc>
      </w:tr>
      <w:tr w:rsidR="008D3ED8" w:rsidRPr="00E00CAD" w:rsidTr="0086207E">
        <w:trPr>
          <w:trHeight w:val="5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D8" w:rsidRPr="00067D15" w:rsidRDefault="008D3ED8" w:rsidP="008D3E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067D1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4.4.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D8" w:rsidRPr="00E00CAD" w:rsidRDefault="008D3ED8" w:rsidP="008D3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Платність (безоплатність)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адміністративної</w:t>
            </w:r>
            <w:r w:rsidRPr="00E00C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послуги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D8" w:rsidRPr="00E00CAD" w:rsidRDefault="008D3ED8" w:rsidP="008D3E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Безоплатно</w:t>
            </w:r>
          </w:p>
          <w:p w:rsidR="008D3ED8" w:rsidRPr="00E00CAD" w:rsidRDefault="008D3ED8" w:rsidP="008D3ED8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8D3ED8" w:rsidRPr="00E00CAD" w:rsidTr="008620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D8" w:rsidRPr="00067D15" w:rsidRDefault="008D3ED8" w:rsidP="008D3E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067D1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4.5.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D8" w:rsidRPr="00E00CAD" w:rsidRDefault="008D3ED8" w:rsidP="008D3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</w:rPr>
              <w:t>Строк надання адміністративної послуги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D8" w:rsidRPr="00E00CAD" w:rsidRDefault="00442B19" w:rsidP="008D3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42B1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Протягом</w:t>
            </w:r>
            <w:r w:rsidR="00A141D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30 календарних днів </w:t>
            </w:r>
            <w:r w:rsidR="00A141D4" w:rsidRPr="00A141D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 дня подання суб’єктом</w:t>
            </w:r>
            <w:r w:rsidR="00A141D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звернення заяви та </w:t>
            </w:r>
            <w:r w:rsidR="00A141D4" w:rsidRPr="00A141D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необхідних</w:t>
            </w:r>
            <w:r w:rsidR="00A141D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документів</w:t>
            </w:r>
          </w:p>
        </w:tc>
      </w:tr>
      <w:tr w:rsidR="008D3ED8" w:rsidRPr="00E00CAD" w:rsidTr="008620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D8" w:rsidRPr="00067D15" w:rsidRDefault="008D3ED8" w:rsidP="008D3E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067D1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4.6.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D8" w:rsidRPr="00E00CAD" w:rsidRDefault="008D3ED8" w:rsidP="008D3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D8" w:rsidRPr="0095582E" w:rsidRDefault="008D3ED8" w:rsidP="008D3ED8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5582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 неподання документів, необхідних для прийняття рішення щодо продажу такої земельної ділянки;</w:t>
            </w:r>
          </w:p>
          <w:p w:rsidR="008D3ED8" w:rsidRPr="0095582E" w:rsidRDefault="008D3ED8" w:rsidP="008D3ED8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5582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 виявлення недостовірних відомостей у поданих документах;</w:t>
            </w:r>
          </w:p>
          <w:p w:rsidR="008D3ED8" w:rsidRPr="0095582E" w:rsidRDefault="008D3ED8" w:rsidP="008D3ED8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5582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 якщо щодо суб'єкта підприємницької діяльності порушена справа про банкрутство або припинення його діяльності;</w:t>
            </w:r>
          </w:p>
          <w:p w:rsidR="008D3ED8" w:rsidRPr="0095582E" w:rsidRDefault="008D3ED8" w:rsidP="008D3ED8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5582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 встановлена Земельним кодексом України заборона на передачу земельної ділянки у приватну власність;</w:t>
            </w:r>
          </w:p>
          <w:p w:rsidR="008D3ED8" w:rsidRPr="0095582E" w:rsidRDefault="008D3ED8" w:rsidP="008D3ED8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5582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 відмова від укладення договору про оплату авансового внеску в рахунок оплати ціни земельної ділянки;</w:t>
            </w:r>
          </w:p>
          <w:p w:rsidR="008D3ED8" w:rsidRPr="00E00CAD" w:rsidRDefault="008D3ED8" w:rsidP="008D3ED8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5582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 невідповідність поданих документів вимогам законів та прийнятих відповідно д</w:t>
            </w:r>
            <w:r w:rsidR="00D1510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 них нормативно-правових актів</w:t>
            </w:r>
          </w:p>
        </w:tc>
      </w:tr>
      <w:tr w:rsidR="008D3ED8" w:rsidRPr="00E00CAD" w:rsidTr="008620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D8" w:rsidRPr="00067D15" w:rsidRDefault="008D3ED8" w:rsidP="008D3E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067D1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4.7</w:t>
            </w:r>
            <w:r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D8" w:rsidRPr="00E00CAD" w:rsidRDefault="008D3ED8" w:rsidP="008D3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 надання адміністративної послуги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D8" w:rsidRPr="00D15102" w:rsidRDefault="008D3ED8" w:rsidP="008D3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</w:pPr>
            <w:r w:rsidRPr="009669E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Розпорядження </w:t>
            </w:r>
            <w:r w:rsidR="00D1510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про </w:t>
            </w:r>
            <w:r w:rsidR="00D15102" w:rsidRPr="00D1510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розроблення проекту землеустрою щодо відведення земельної ділянки (якщо такий проект відсутній) та/або про проведення експертної грошової оцінки земельної ділянки</w:t>
            </w:r>
            <w:r w:rsidR="00D1510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або р</w:t>
            </w:r>
            <w:r w:rsidR="007B5D7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озпорядження </w:t>
            </w:r>
            <w:r w:rsidR="00D15102" w:rsidRPr="00D1510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</w:t>
            </w:r>
            <w:r w:rsidR="00A146A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о відмову в продажу </w:t>
            </w:r>
          </w:p>
        </w:tc>
      </w:tr>
      <w:tr w:rsidR="008D3ED8" w:rsidRPr="00E00CAD" w:rsidTr="0086207E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D8" w:rsidRPr="00067D15" w:rsidRDefault="008D3ED8" w:rsidP="008D3E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067D1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4.8</w:t>
            </w:r>
            <w:r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D8" w:rsidRPr="00E00CAD" w:rsidRDefault="008D3ED8" w:rsidP="008D3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</w:rPr>
              <w:t>Способи отримання відповіді (результату)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D8" w:rsidRPr="00E00CAD" w:rsidRDefault="001B7E35" w:rsidP="008D3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B7E3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Видається центром надання адміністративних послуг заявнику (уповноваженій особі заявника), надсилається поштою на адресу, вказану заявником у заяві</w:t>
            </w:r>
          </w:p>
        </w:tc>
      </w:tr>
      <w:tr w:rsidR="008D3ED8" w:rsidRPr="00E00CAD" w:rsidTr="0086207E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D8" w:rsidRPr="00067D15" w:rsidRDefault="008D3ED8" w:rsidP="008D3E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067D1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4.9</w:t>
            </w:r>
            <w:r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D8" w:rsidRPr="00E00CAD" w:rsidRDefault="008D3ED8" w:rsidP="008D3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Примітка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D8" w:rsidRPr="00F572CB" w:rsidRDefault="008D3ED8" w:rsidP="004209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Найменування та ідентифікатор адміністративної послуги відповідно до </w:t>
            </w:r>
            <w:r w:rsidR="008B62C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</w:t>
            </w:r>
            <w:r w:rsidR="008B62CC" w:rsidRPr="008B62C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ос</w:t>
            </w:r>
            <w:r w:rsidR="008B62C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танови</w:t>
            </w:r>
            <w:r w:rsidR="008B62CC" w:rsidRPr="008B62C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Кабінету Мі</w:t>
            </w:r>
            <w:r w:rsidR="008B62C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ністрів України від 01.10.2025 </w:t>
            </w:r>
            <w:r w:rsidR="001B7E3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№ </w:t>
            </w:r>
            <w:r w:rsidR="008B62CC" w:rsidRPr="008B62C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1226</w:t>
            </w:r>
            <w:r w:rsidR="00A544F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– «</w:t>
            </w:r>
            <w:r w:rsidR="004209C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Видача рішення про продаж земельних ділянок державної та комунальної власності» (ідентифікатор 00174</w:t>
            </w:r>
            <w:r w:rsidR="001B7E3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)</w:t>
            </w:r>
          </w:p>
        </w:tc>
      </w:tr>
    </w:tbl>
    <w:p w:rsidR="00746C9A" w:rsidRPr="00F572CB" w:rsidRDefault="00746C9A" w:rsidP="00E00C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B02F29" w:rsidRPr="00F572CB" w:rsidRDefault="00B02F29" w:rsidP="00E00C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A36B7" w:rsidRPr="00CA36B7" w:rsidRDefault="00CA36B7" w:rsidP="00CA36B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A36B7">
        <w:rPr>
          <w:rFonts w:ascii="Times New Roman" w:hAnsi="Times New Roman"/>
          <w:b/>
          <w:sz w:val="28"/>
          <w:szCs w:val="28"/>
        </w:rPr>
        <w:t>В.</w:t>
      </w:r>
      <w:r w:rsidR="00703C44">
        <w:rPr>
          <w:rFonts w:ascii="Times New Roman" w:hAnsi="Times New Roman"/>
          <w:b/>
          <w:sz w:val="28"/>
          <w:szCs w:val="28"/>
        </w:rPr>
        <w:t xml:space="preserve"> </w:t>
      </w:r>
      <w:r w:rsidRPr="00CA36B7">
        <w:rPr>
          <w:rFonts w:ascii="Times New Roman" w:hAnsi="Times New Roman"/>
          <w:b/>
          <w:sz w:val="28"/>
          <w:szCs w:val="28"/>
        </w:rPr>
        <w:t xml:space="preserve">о. директора юридичного </w:t>
      </w:r>
    </w:p>
    <w:p w:rsidR="00CA36B7" w:rsidRPr="00CA36B7" w:rsidRDefault="00CA36B7" w:rsidP="00CA36B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A36B7">
        <w:rPr>
          <w:rFonts w:ascii="Times New Roman" w:hAnsi="Times New Roman"/>
          <w:b/>
          <w:sz w:val="28"/>
          <w:szCs w:val="28"/>
        </w:rPr>
        <w:t>департаменту облдержадміністра</w:t>
      </w:r>
      <w:r>
        <w:rPr>
          <w:rFonts w:ascii="Times New Roman" w:hAnsi="Times New Roman"/>
          <w:b/>
          <w:sz w:val="28"/>
          <w:szCs w:val="28"/>
        </w:rPr>
        <w:t xml:space="preserve">ції                   </w:t>
      </w:r>
      <w:r w:rsidRPr="00CA36B7">
        <w:rPr>
          <w:rFonts w:ascii="Times New Roman" w:hAnsi="Times New Roman"/>
          <w:b/>
          <w:sz w:val="28"/>
          <w:szCs w:val="28"/>
        </w:rPr>
        <w:t xml:space="preserve">Ростислав ЛАВРИНОВИЧ     </w:t>
      </w:r>
    </w:p>
    <w:p w:rsidR="0095582E" w:rsidRPr="003E5706" w:rsidRDefault="0095582E" w:rsidP="00746C9A">
      <w:pPr>
        <w:spacing w:after="0" w:line="240" w:lineRule="auto"/>
        <w:ind w:left="-709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sectPr w:rsidR="0095582E" w:rsidRPr="003E5706" w:rsidSect="00A37238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58F" w:rsidRDefault="002D658F" w:rsidP="00480348">
      <w:pPr>
        <w:spacing w:after="0" w:line="240" w:lineRule="auto"/>
      </w:pPr>
      <w:r>
        <w:separator/>
      </w:r>
    </w:p>
  </w:endnote>
  <w:endnote w:type="continuationSeparator" w:id="0">
    <w:p w:rsidR="002D658F" w:rsidRDefault="002D658F" w:rsidP="00480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58F" w:rsidRDefault="002D658F" w:rsidP="00480348">
      <w:pPr>
        <w:spacing w:after="0" w:line="240" w:lineRule="auto"/>
      </w:pPr>
      <w:r>
        <w:separator/>
      </w:r>
    </w:p>
  </w:footnote>
  <w:footnote w:type="continuationSeparator" w:id="0">
    <w:p w:rsidR="002D658F" w:rsidRDefault="002D658F" w:rsidP="00480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3593462"/>
      <w:docPartObj>
        <w:docPartGallery w:val="Page Numbers (Top of Page)"/>
        <w:docPartUnique/>
      </w:docPartObj>
    </w:sdtPr>
    <w:sdtEndPr/>
    <w:sdtContent>
      <w:p w:rsidR="00A37238" w:rsidRDefault="00A3723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2DD5">
          <w:rPr>
            <w:noProof/>
          </w:rPr>
          <w:t>2</w:t>
        </w:r>
        <w:r>
          <w:fldChar w:fldCharType="end"/>
        </w:r>
      </w:p>
    </w:sdtContent>
  </w:sdt>
  <w:p w:rsidR="00A37238" w:rsidRDefault="00A3723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F5186"/>
    <w:multiLevelType w:val="hybridMultilevel"/>
    <w:tmpl w:val="2452D294"/>
    <w:lvl w:ilvl="0" w:tplc="61A8F784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8970171"/>
    <w:multiLevelType w:val="hybridMultilevel"/>
    <w:tmpl w:val="1C44D8C8"/>
    <w:lvl w:ilvl="0" w:tplc="76CCE5A8">
      <w:start w:val="1"/>
      <w:numFmt w:val="bullet"/>
      <w:lvlText w:val="-"/>
      <w:lvlJc w:val="left"/>
      <w:pPr>
        <w:ind w:left="5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CAD"/>
    <w:rsid w:val="0001447C"/>
    <w:rsid w:val="000169CF"/>
    <w:rsid w:val="000350B5"/>
    <w:rsid w:val="00054AE9"/>
    <w:rsid w:val="00067D15"/>
    <w:rsid w:val="000961B0"/>
    <w:rsid w:val="000A4B93"/>
    <w:rsid w:val="000B1E4E"/>
    <w:rsid w:val="000D387A"/>
    <w:rsid w:val="000F6CD2"/>
    <w:rsid w:val="00100333"/>
    <w:rsid w:val="00112F88"/>
    <w:rsid w:val="001274AC"/>
    <w:rsid w:val="001365E3"/>
    <w:rsid w:val="0016023C"/>
    <w:rsid w:val="001B7E35"/>
    <w:rsid w:val="001E3501"/>
    <w:rsid w:val="001E73A1"/>
    <w:rsid w:val="00211157"/>
    <w:rsid w:val="002671D3"/>
    <w:rsid w:val="00272EB2"/>
    <w:rsid w:val="00280024"/>
    <w:rsid w:val="002B2A40"/>
    <w:rsid w:val="002B51A1"/>
    <w:rsid w:val="002C5857"/>
    <w:rsid w:val="002D658F"/>
    <w:rsid w:val="002D6FA3"/>
    <w:rsid w:val="00322B57"/>
    <w:rsid w:val="00333822"/>
    <w:rsid w:val="003541E8"/>
    <w:rsid w:val="00355A52"/>
    <w:rsid w:val="00385CD1"/>
    <w:rsid w:val="00387A08"/>
    <w:rsid w:val="00394489"/>
    <w:rsid w:val="003959BD"/>
    <w:rsid w:val="003A3A67"/>
    <w:rsid w:val="003B54E1"/>
    <w:rsid w:val="003D30AB"/>
    <w:rsid w:val="003E5706"/>
    <w:rsid w:val="004209CF"/>
    <w:rsid w:val="00440E3B"/>
    <w:rsid w:val="00442B19"/>
    <w:rsid w:val="004550CB"/>
    <w:rsid w:val="00460EF1"/>
    <w:rsid w:val="004748DB"/>
    <w:rsid w:val="00480348"/>
    <w:rsid w:val="004B71E9"/>
    <w:rsid w:val="004C0CCD"/>
    <w:rsid w:val="004D30BF"/>
    <w:rsid w:val="004D6470"/>
    <w:rsid w:val="00506950"/>
    <w:rsid w:val="005162D9"/>
    <w:rsid w:val="00523F74"/>
    <w:rsid w:val="00524F01"/>
    <w:rsid w:val="00537900"/>
    <w:rsid w:val="0054470A"/>
    <w:rsid w:val="00545A7D"/>
    <w:rsid w:val="0056146E"/>
    <w:rsid w:val="00562CB3"/>
    <w:rsid w:val="005E24F6"/>
    <w:rsid w:val="00602DD5"/>
    <w:rsid w:val="00615B31"/>
    <w:rsid w:val="0062389A"/>
    <w:rsid w:val="00634210"/>
    <w:rsid w:val="00636284"/>
    <w:rsid w:val="006400F8"/>
    <w:rsid w:val="00694339"/>
    <w:rsid w:val="006B499D"/>
    <w:rsid w:val="006D1C2D"/>
    <w:rsid w:val="006E6825"/>
    <w:rsid w:val="00703C44"/>
    <w:rsid w:val="00746C9A"/>
    <w:rsid w:val="007572AB"/>
    <w:rsid w:val="0076791B"/>
    <w:rsid w:val="0079110D"/>
    <w:rsid w:val="007B00E9"/>
    <w:rsid w:val="007B5D7D"/>
    <w:rsid w:val="007B645B"/>
    <w:rsid w:val="007C62A8"/>
    <w:rsid w:val="00805A11"/>
    <w:rsid w:val="0081421D"/>
    <w:rsid w:val="0086207E"/>
    <w:rsid w:val="00862D57"/>
    <w:rsid w:val="00880E4E"/>
    <w:rsid w:val="008811BA"/>
    <w:rsid w:val="00882FB6"/>
    <w:rsid w:val="0089176C"/>
    <w:rsid w:val="00897D7F"/>
    <w:rsid w:val="008A602A"/>
    <w:rsid w:val="008B3493"/>
    <w:rsid w:val="008B62CC"/>
    <w:rsid w:val="008D3ED8"/>
    <w:rsid w:val="008E2982"/>
    <w:rsid w:val="009001F5"/>
    <w:rsid w:val="00924A33"/>
    <w:rsid w:val="00932894"/>
    <w:rsid w:val="0095582E"/>
    <w:rsid w:val="009563A6"/>
    <w:rsid w:val="009669E8"/>
    <w:rsid w:val="0098137B"/>
    <w:rsid w:val="009967A2"/>
    <w:rsid w:val="009A38A2"/>
    <w:rsid w:val="009C2D26"/>
    <w:rsid w:val="00A05D1B"/>
    <w:rsid w:val="00A0715F"/>
    <w:rsid w:val="00A11922"/>
    <w:rsid w:val="00A141D4"/>
    <w:rsid w:val="00A146A8"/>
    <w:rsid w:val="00A24281"/>
    <w:rsid w:val="00A26D3F"/>
    <w:rsid w:val="00A37238"/>
    <w:rsid w:val="00A37256"/>
    <w:rsid w:val="00A37B3F"/>
    <w:rsid w:val="00A544FD"/>
    <w:rsid w:val="00A56547"/>
    <w:rsid w:val="00A61EFA"/>
    <w:rsid w:val="00A67307"/>
    <w:rsid w:val="00A712B7"/>
    <w:rsid w:val="00A9476B"/>
    <w:rsid w:val="00AB1779"/>
    <w:rsid w:val="00AE5036"/>
    <w:rsid w:val="00B02F29"/>
    <w:rsid w:val="00B10277"/>
    <w:rsid w:val="00B132F6"/>
    <w:rsid w:val="00B22FC5"/>
    <w:rsid w:val="00B44023"/>
    <w:rsid w:val="00B5349D"/>
    <w:rsid w:val="00B56977"/>
    <w:rsid w:val="00B75DF7"/>
    <w:rsid w:val="00B80B99"/>
    <w:rsid w:val="00BC65DE"/>
    <w:rsid w:val="00BD3AA0"/>
    <w:rsid w:val="00BE010D"/>
    <w:rsid w:val="00C02C32"/>
    <w:rsid w:val="00C11557"/>
    <w:rsid w:val="00C13A79"/>
    <w:rsid w:val="00C4100C"/>
    <w:rsid w:val="00C56288"/>
    <w:rsid w:val="00C56944"/>
    <w:rsid w:val="00C6691F"/>
    <w:rsid w:val="00C67611"/>
    <w:rsid w:val="00C822DC"/>
    <w:rsid w:val="00CA36B7"/>
    <w:rsid w:val="00CA3D1C"/>
    <w:rsid w:val="00CA4F08"/>
    <w:rsid w:val="00CD0383"/>
    <w:rsid w:val="00CE63A7"/>
    <w:rsid w:val="00CE7D2E"/>
    <w:rsid w:val="00CF47BA"/>
    <w:rsid w:val="00D07C9D"/>
    <w:rsid w:val="00D15102"/>
    <w:rsid w:val="00D34BA1"/>
    <w:rsid w:val="00D57DA5"/>
    <w:rsid w:val="00D667C4"/>
    <w:rsid w:val="00D970F6"/>
    <w:rsid w:val="00DB473B"/>
    <w:rsid w:val="00DC43E9"/>
    <w:rsid w:val="00E00CAD"/>
    <w:rsid w:val="00E00E14"/>
    <w:rsid w:val="00E163F2"/>
    <w:rsid w:val="00E75E30"/>
    <w:rsid w:val="00E80DFE"/>
    <w:rsid w:val="00E939FF"/>
    <w:rsid w:val="00EA1675"/>
    <w:rsid w:val="00ED5794"/>
    <w:rsid w:val="00EE0ECA"/>
    <w:rsid w:val="00F1152E"/>
    <w:rsid w:val="00F167C0"/>
    <w:rsid w:val="00F20554"/>
    <w:rsid w:val="00F259A7"/>
    <w:rsid w:val="00F33873"/>
    <w:rsid w:val="00F572CB"/>
    <w:rsid w:val="00F61866"/>
    <w:rsid w:val="00F73C8E"/>
    <w:rsid w:val="00F87CBC"/>
    <w:rsid w:val="00F93FB2"/>
    <w:rsid w:val="00FD60E5"/>
    <w:rsid w:val="00FE392A"/>
    <w:rsid w:val="00FE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CD6095-7574-43B3-A13D-223F656E3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0C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00CA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9967A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1E3501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48034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80348"/>
  </w:style>
  <w:style w:type="paragraph" w:styleId="a9">
    <w:name w:val="footer"/>
    <w:basedOn w:val="a"/>
    <w:link w:val="aa"/>
    <w:uiPriority w:val="99"/>
    <w:unhideWhenUsed/>
    <w:rsid w:val="0048034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80348"/>
  </w:style>
  <w:style w:type="character" w:styleId="ab">
    <w:name w:val="FollowedHyperlink"/>
    <w:basedOn w:val="a0"/>
    <w:uiPriority w:val="99"/>
    <w:semiHidden/>
    <w:unhideWhenUsed/>
    <w:rsid w:val="00AE503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3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4DB2C-B165-4F76-A562-736ED88E5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3361</Words>
  <Characters>1917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Userr</dc:creator>
  <cp:lastModifiedBy>Ekaterina Kutsan</cp:lastModifiedBy>
  <cp:revision>63</cp:revision>
  <cp:lastPrinted>2023-08-17T12:48:00Z</cp:lastPrinted>
  <dcterms:created xsi:type="dcterms:W3CDTF">2025-11-06T11:59:00Z</dcterms:created>
  <dcterms:modified xsi:type="dcterms:W3CDTF">2025-11-20T08:11:00Z</dcterms:modified>
</cp:coreProperties>
</file>