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19" w:rsidRPr="00A14519" w:rsidRDefault="00A14519" w:rsidP="00A14519">
      <w:pPr>
        <w:spacing w:after="0" w:line="240" w:lineRule="atLeast"/>
        <w:ind w:left="567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14519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>З</w:t>
      </w:r>
      <w:r w:rsidRPr="00A14519">
        <w:rPr>
          <w:rFonts w:ascii="Times New Roman" w:eastAsia="Calibri" w:hAnsi="Times New Roman" w:cs="Times New Roman"/>
          <w:b/>
          <w:sz w:val="28"/>
          <w:szCs w:val="28"/>
        </w:rPr>
        <w:t>АТВЕРДЖЕНО</w:t>
      </w:r>
    </w:p>
    <w:p w:rsidR="00A14519" w:rsidRPr="00A14519" w:rsidRDefault="00A14519" w:rsidP="00A14519">
      <w:pPr>
        <w:spacing w:line="240" w:lineRule="atLeast"/>
        <w:ind w:left="567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14519">
        <w:rPr>
          <w:rFonts w:ascii="Times New Roman" w:eastAsia="Calibri" w:hAnsi="Times New Roman" w:cs="Times New Roman"/>
          <w:b/>
          <w:sz w:val="28"/>
          <w:szCs w:val="28"/>
        </w:rPr>
        <w:t>розпорядження</w:t>
      </w:r>
    </w:p>
    <w:p w:rsidR="00A14519" w:rsidRPr="00A14519" w:rsidRDefault="00A14519" w:rsidP="00A14519">
      <w:pPr>
        <w:spacing w:line="240" w:lineRule="atLeast"/>
        <w:ind w:left="567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14519">
        <w:rPr>
          <w:rFonts w:ascii="Times New Roman" w:eastAsia="Calibri" w:hAnsi="Times New Roman" w:cs="Times New Roman"/>
          <w:b/>
          <w:sz w:val="28"/>
          <w:szCs w:val="28"/>
        </w:rPr>
        <w:t>Івано</w:t>
      </w:r>
      <w:r w:rsidR="008E7E21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A14519">
        <w:rPr>
          <w:rFonts w:ascii="Times New Roman" w:eastAsia="Calibri" w:hAnsi="Times New Roman" w:cs="Times New Roman"/>
          <w:b/>
          <w:sz w:val="28"/>
          <w:szCs w:val="28"/>
        </w:rPr>
        <w:t>Франківської</w:t>
      </w:r>
    </w:p>
    <w:p w:rsidR="00A14519" w:rsidRPr="00A14519" w:rsidRDefault="00A14519" w:rsidP="00A14519">
      <w:pPr>
        <w:spacing w:after="0" w:line="240" w:lineRule="atLeast"/>
        <w:ind w:left="567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14519">
        <w:rPr>
          <w:rFonts w:ascii="Times New Roman" w:eastAsia="Calibri" w:hAnsi="Times New Roman" w:cs="Times New Roman"/>
          <w:b/>
          <w:sz w:val="28"/>
          <w:szCs w:val="28"/>
        </w:rPr>
        <w:t>обласної військової адміністрації</w:t>
      </w:r>
    </w:p>
    <w:p w:rsidR="00A14519" w:rsidRPr="00A14519" w:rsidRDefault="00A14519" w:rsidP="00A14519">
      <w:pPr>
        <w:spacing w:after="0" w:line="240" w:lineRule="atLeast"/>
        <w:ind w:left="567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14519">
        <w:rPr>
          <w:rFonts w:ascii="Times New Roman" w:eastAsia="Calibri" w:hAnsi="Times New Roman" w:cs="Times New Roman"/>
          <w:b/>
          <w:sz w:val="28"/>
          <w:szCs w:val="28"/>
        </w:rPr>
        <w:t xml:space="preserve">від </w:t>
      </w:r>
      <w:r w:rsidRPr="00A1451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                 </w:t>
      </w:r>
      <w:r w:rsidRPr="00A145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A14519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Pr="00A1451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____ </w:t>
      </w:r>
      <w:r w:rsidRPr="00A1451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A14519" w:rsidRPr="00A14519" w:rsidRDefault="00A14519" w:rsidP="00933C4B">
      <w:pPr>
        <w:spacing w:after="0" w:line="240" w:lineRule="atLeast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14519" w:rsidRPr="00A14519" w:rsidRDefault="00A14519" w:rsidP="00933C4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519">
        <w:rPr>
          <w:rFonts w:ascii="Times New Roman" w:eastAsia="Calibri" w:hAnsi="Times New Roman" w:cs="Times New Roman"/>
          <w:b/>
          <w:sz w:val="28"/>
          <w:szCs w:val="28"/>
        </w:rPr>
        <w:t xml:space="preserve">ПЕРЕЛІК </w:t>
      </w:r>
    </w:p>
    <w:p w:rsidR="00A14519" w:rsidRPr="00A14519" w:rsidRDefault="00A14519" w:rsidP="00933C4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519">
        <w:rPr>
          <w:rFonts w:ascii="Times New Roman" w:eastAsia="Calibri" w:hAnsi="Times New Roman" w:cs="Times New Roman"/>
          <w:b/>
          <w:sz w:val="28"/>
          <w:szCs w:val="28"/>
        </w:rPr>
        <w:t>книжкових видань на випуск (закупівлі) за кошти обласного бюджету 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A14519">
        <w:rPr>
          <w:rFonts w:ascii="Times New Roman" w:eastAsia="Calibri" w:hAnsi="Times New Roman" w:cs="Times New Roman"/>
          <w:b/>
          <w:sz w:val="28"/>
          <w:szCs w:val="28"/>
        </w:rPr>
        <w:t xml:space="preserve"> рік</w:t>
      </w:r>
    </w:p>
    <w:p w:rsidR="00A14519" w:rsidRPr="00A14519" w:rsidRDefault="00A14519" w:rsidP="00A14519">
      <w:pPr>
        <w:spacing w:line="24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4ECE" w:rsidRPr="00A14519" w:rsidRDefault="00D7073D" w:rsidP="00D7073D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Амністія слова літератури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резистансу</w:t>
      </w:r>
      <w:proofErr w:type="spellEnd"/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(спротиву</w:t>
      </w:r>
      <w:r w:rsidR="006D4ECE">
        <w:rPr>
          <w:rFonts w:ascii="Times New Roman" w:eastAsia="Calibri" w:hAnsi="Times New Roman" w:cs="Times New Roman"/>
          <w:sz w:val="28"/>
          <w:szCs w:val="28"/>
        </w:rPr>
        <w:t>-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опору) 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D4ECE">
        <w:rPr>
          <w:rFonts w:ascii="Times New Roman" w:eastAsia="Calibri" w:hAnsi="Times New Roman" w:cs="Times New Roman"/>
          <w:sz w:val="28"/>
          <w:szCs w:val="28"/>
        </w:rPr>
        <w:br/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письменникі</w:t>
      </w:r>
      <w:r w:rsidR="006D4ECE">
        <w:rPr>
          <w:rFonts w:ascii="Times New Roman" w:eastAsia="Calibri" w:hAnsi="Times New Roman" w:cs="Times New Roman"/>
          <w:sz w:val="28"/>
          <w:szCs w:val="28"/>
        </w:rPr>
        <w:t>в-дисидентів Галичини. Антологія»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Ярослава Василишин</w:t>
      </w:r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Білий Янгол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» 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Василь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Нагірняк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Громовий танець. Казки діда Тишка</w:t>
      </w:r>
      <w:r w:rsidR="006D4ECE">
        <w:rPr>
          <w:rFonts w:ascii="Times New Roman" w:eastAsia="Calibri" w:hAnsi="Times New Roman" w:cs="Times New Roman"/>
          <w:sz w:val="28"/>
          <w:szCs w:val="28"/>
        </w:rPr>
        <w:t>»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Михайло Буджак</w:t>
      </w:r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Два пасинки митрополита</w:t>
      </w:r>
      <w:r w:rsidR="006D4ECE">
        <w:rPr>
          <w:rFonts w:ascii="Times New Roman" w:eastAsia="Calibri" w:hAnsi="Times New Roman" w:cs="Times New Roman"/>
          <w:sz w:val="28"/>
          <w:szCs w:val="28"/>
        </w:rPr>
        <w:t>»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Владислав Івченко</w:t>
      </w:r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Еволюція мови.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Протоукраїнська</w:t>
      </w:r>
      <w:proofErr w:type="spellEnd"/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мова</w:t>
      </w:r>
      <w:r w:rsidR="006D4ECE">
        <w:rPr>
          <w:rFonts w:ascii="Times New Roman" w:eastAsia="Calibri" w:hAnsi="Times New Roman" w:cs="Times New Roman"/>
          <w:sz w:val="28"/>
          <w:szCs w:val="28"/>
        </w:rPr>
        <w:t>»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–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Олег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Худобяк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Єдності сила</w:t>
      </w:r>
      <w:r w:rsidR="006D4ECE">
        <w:rPr>
          <w:rFonts w:ascii="Times New Roman" w:eastAsia="Calibri" w:hAnsi="Times New Roman" w:cs="Times New Roman"/>
          <w:sz w:val="28"/>
          <w:szCs w:val="28"/>
        </w:rPr>
        <w:t>»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Тетяна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Мадрига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«Життя,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віддане Україні</w:t>
      </w:r>
      <w:r w:rsidR="006D4ECE">
        <w:rPr>
          <w:rFonts w:ascii="Times New Roman" w:eastAsia="Calibri" w:hAnsi="Times New Roman" w:cs="Times New Roman"/>
          <w:sz w:val="28"/>
          <w:szCs w:val="28"/>
        </w:rPr>
        <w:t>»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–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Олег Дрогобицький</w:t>
      </w:r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З рідним краєм на межі тисячоліть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» 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Дмитро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Стефлюк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Інший формат</w:t>
      </w:r>
      <w:r w:rsidR="006D4ECE">
        <w:rPr>
          <w:rFonts w:ascii="Times New Roman" w:eastAsia="Calibri" w:hAnsi="Times New Roman" w:cs="Times New Roman"/>
          <w:sz w:val="28"/>
          <w:szCs w:val="28"/>
        </w:rPr>
        <w:t>» – Василь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Іваноч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ко</w:t>
      </w:r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Ключ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Горгона</w:t>
      </w:r>
      <w:proofErr w:type="spellEnd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: фантастична повість</w:t>
      </w:r>
      <w:r w:rsidR="006D4ECE">
        <w:rPr>
          <w:rFonts w:ascii="Times New Roman" w:eastAsia="Calibri" w:hAnsi="Times New Roman" w:cs="Times New Roman"/>
          <w:sz w:val="28"/>
          <w:szCs w:val="28"/>
        </w:rPr>
        <w:t>»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Мар’яна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Стефак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Колєдники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»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Петро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Шекерик</w:t>
      </w:r>
      <w:r w:rsidR="006D4ECE">
        <w:rPr>
          <w:rFonts w:ascii="Times New Roman" w:eastAsia="Calibri" w:hAnsi="Times New Roman" w:cs="Times New Roman"/>
          <w:sz w:val="28"/>
          <w:szCs w:val="28"/>
        </w:rPr>
        <w:t>-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Доників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Компресія</w:t>
      </w:r>
      <w:r w:rsidR="006D4ECE">
        <w:rPr>
          <w:rFonts w:ascii="Times New Roman" w:eastAsia="Calibri" w:hAnsi="Times New Roman" w:cs="Times New Roman"/>
          <w:sz w:val="28"/>
          <w:szCs w:val="28"/>
        </w:rPr>
        <w:t>»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Галина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Петросаняк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Котик зорі рахував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» 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Леся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Пилип’юк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«Криваві десятиліття (1930-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1950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рр.).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Богород</w:t>
      </w:r>
      <w:r w:rsidR="006D4ECE">
        <w:rPr>
          <w:rFonts w:ascii="Times New Roman" w:eastAsia="Calibri" w:hAnsi="Times New Roman" w:cs="Times New Roman"/>
          <w:sz w:val="28"/>
          <w:szCs w:val="28"/>
        </w:rPr>
        <w:t>ч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анщина</w:t>
      </w:r>
      <w:proofErr w:type="spellEnd"/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Солотвинщина</w:t>
      </w:r>
      <w:proofErr w:type="spellEnd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.  Жертви масових репресій. Книга 2</w:t>
      </w:r>
      <w:r w:rsidR="006D4ECE">
        <w:rPr>
          <w:rFonts w:ascii="Times New Roman" w:eastAsia="Calibri" w:hAnsi="Times New Roman" w:cs="Times New Roman"/>
          <w:sz w:val="28"/>
          <w:szCs w:val="28"/>
        </w:rPr>
        <w:t>»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Олег Дрогобицький</w:t>
      </w:r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Листи з неволі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» – Юрій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Шкрумеляк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Люна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 xml:space="preserve">» 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Тарас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Прохасько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Михайло Дяченко (Марко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Боєслав</w:t>
      </w:r>
      <w:proofErr w:type="spellEnd"/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поетичний символ боротьби ОУН і УПА</w:t>
      </w:r>
      <w:r w:rsidR="006D4ECE">
        <w:rPr>
          <w:rFonts w:ascii="Times New Roman" w:eastAsia="Calibri" w:hAnsi="Times New Roman" w:cs="Times New Roman"/>
          <w:sz w:val="28"/>
          <w:szCs w:val="28"/>
        </w:rPr>
        <w:t>» –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Олександра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Стасюк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left" w:pos="284"/>
        </w:tabs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Мій брат </w:t>
      </w:r>
      <w:r w:rsidR="006D4ECE" w:rsidRPr="006D4ECE">
        <w:rPr>
          <w:rFonts w:ascii="Times New Roman" w:eastAsia="Calibri" w:hAnsi="Times New Roman" w:cs="Times New Roman"/>
          <w:sz w:val="28"/>
          <w:szCs w:val="28"/>
        </w:rPr>
        <w:t>–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янгол: повість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казка</w:t>
      </w:r>
      <w:r w:rsidR="006D4ECE">
        <w:rPr>
          <w:rFonts w:ascii="Times New Roman" w:eastAsia="Calibri" w:hAnsi="Times New Roman" w:cs="Times New Roman"/>
          <w:sz w:val="28"/>
          <w:szCs w:val="28"/>
        </w:rPr>
        <w:t>»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Мар’яна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Стефак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На літературно</w:t>
      </w:r>
      <w:r w:rsidR="006D4ECE">
        <w:rPr>
          <w:rFonts w:ascii="Times New Roman" w:eastAsia="Calibri" w:hAnsi="Times New Roman" w:cs="Times New Roman"/>
          <w:sz w:val="28"/>
          <w:szCs w:val="28"/>
        </w:rPr>
        <w:t>-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мистецьких </w:t>
      </w:r>
      <w:r w:rsidR="0073602D">
        <w:rPr>
          <w:rFonts w:ascii="Times New Roman" w:eastAsia="Calibri" w:hAnsi="Times New Roman" w:cs="Times New Roman"/>
          <w:sz w:val="28"/>
          <w:szCs w:val="28"/>
        </w:rPr>
        <w:t>видноколах</w:t>
      </w:r>
      <w:bookmarkStart w:id="0" w:name="_GoBack"/>
      <w:bookmarkEnd w:id="0"/>
      <w:r w:rsidR="006D4ECE">
        <w:rPr>
          <w:rFonts w:ascii="Times New Roman" w:eastAsia="Calibri" w:hAnsi="Times New Roman" w:cs="Times New Roman"/>
          <w:sz w:val="28"/>
          <w:szCs w:val="28"/>
        </w:rPr>
        <w:t>»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Оксана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Тебешевська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«Нестор </w:t>
      </w:r>
      <w:proofErr w:type="spellStart"/>
      <w:r w:rsidR="006D4ECE">
        <w:rPr>
          <w:rFonts w:ascii="Times New Roman" w:eastAsia="Calibri" w:hAnsi="Times New Roman" w:cs="Times New Roman"/>
          <w:sz w:val="28"/>
          <w:szCs w:val="28"/>
        </w:rPr>
        <w:t>Чир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Сонячні акварелі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» 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Аліна Ситар</w:t>
      </w:r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Патріарх Володимир або спогади про батька</w:t>
      </w:r>
      <w:r w:rsidR="006D4ECE">
        <w:rPr>
          <w:rFonts w:ascii="Times New Roman" w:eastAsia="Calibri" w:hAnsi="Times New Roman" w:cs="Times New Roman"/>
          <w:sz w:val="28"/>
          <w:szCs w:val="28"/>
        </w:rPr>
        <w:t>»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–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Тарас Романюк</w:t>
      </w:r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Письменник про письменників</w:t>
      </w:r>
      <w:r w:rsidR="006D4ECE">
        <w:rPr>
          <w:rFonts w:ascii="Times New Roman" w:eastAsia="Calibri" w:hAnsi="Times New Roman" w:cs="Times New Roman"/>
          <w:sz w:val="28"/>
          <w:szCs w:val="28"/>
        </w:rPr>
        <w:t>»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–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Степан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Процюк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По татовому плечу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» 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Люба</w:t>
      </w:r>
      <w:r w:rsidR="006D4ECE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Параскевія</w:t>
      </w:r>
      <w:proofErr w:type="spellEnd"/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Стринадюк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Притрафунки</w:t>
      </w:r>
      <w:proofErr w:type="spellEnd"/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вуйка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Місі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»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Роман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Дронюк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Різьблені скарби гуцульського спадку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» 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Петро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Корпанюк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Розмай: збірник художніх творів Бойківщини</w:t>
      </w:r>
      <w:r w:rsidR="006D4ECE">
        <w:rPr>
          <w:rFonts w:ascii="Times New Roman" w:eastAsia="Calibri" w:hAnsi="Times New Roman" w:cs="Times New Roman"/>
          <w:sz w:val="28"/>
          <w:szCs w:val="28"/>
        </w:rPr>
        <w:t>»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Віра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Куленій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Світ потребує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радости</w:t>
      </w:r>
      <w:proofErr w:type="spellEnd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: гуцульські приповідки, прислів’я, коломийки</w:t>
      </w:r>
      <w:r w:rsidR="006D4ECE">
        <w:rPr>
          <w:rFonts w:ascii="Times New Roman" w:eastAsia="Calibri" w:hAnsi="Times New Roman" w:cs="Times New Roman"/>
          <w:sz w:val="28"/>
          <w:szCs w:val="28"/>
        </w:rPr>
        <w:t>»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Роман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Киселюк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Сила народу </w:t>
      </w:r>
      <w:r w:rsidR="006D4ECE">
        <w:rPr>
          <w:rFonts w:ascii="Times New Roman" w:eastAsia="Calibri" w:hAnsi="Times New Roman" w:cs="Times New Roman"/>
          <w:sz w:val="28"/>
          <w:szCs w:val="28"/>
        </w:rPr>
        <w:t>–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через Христа. Пастирські послання</w:t>
      </w:r>
      <w:r w:rsidR="006D4ECE">
        <w:rPr>
          <w:rFonts w:ascii="Times New Roman" w:eastAsia="Calibri" w:hAnsi="Times New Roman" w:cs="Times New Roman"/>
          <w:sz w:val="28"/>
          <w:szCs w:val="28"/>
        </w:rPr>
        <w:t>»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Андрей</w:t>
      </w:r>
      <w:proofErr w:type="spellEnd"/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Шептицький</w:t>
      </w:r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Стефанія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Процак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-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Костюк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Спецкур’єр</w:t>
      </w:r>
      <w:proofErr w:type="spellEnd"/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для особливих доручень (Спогади)</w:t>
      </w:r>
      <w:r w:rsidR="006D4ECE">
        <w:rPr>
          <w:rFonts w:ascii="Times New Roman" w:eastAsia="Calibri" w:hAnsi="Times New Roman" w:cs="Times New Roman"/>
          <w:sz w:val="28"/>
          <w:szCs w:val="28"/>
        </w:rPr>
        <w:t>»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– Галина </w:t>
      </w:r>
      <w:proofErr w:type="spellStart"/>
      <w:r w:rsidR="006D4ECE">
        <w:rPr>
          <w:rFonts w:ascii="Times New Roman" w:eastAsia="Calibri" w:hAnsi="Times New Roman" w:cs="Times New Roman"/>
          <w:sz w:val="28"/>
          <w:szCs w:val="28"/>
        </w:rPr>
        <w:t>Саварин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У задзеркаллі художнього світу Марка Черемшини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» 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Степан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Хороб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Українська святочна картка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» 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Петро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Корпанюк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Цупке життя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» 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Василь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Картух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Шо кому смаку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є 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най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здоров</w:t>
      </w:r>
      <w:proofErr w:type="spellEnd"/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пакує! Гуцульські прислів’я, приказки, влучні вислови</w:t>
      </w:r>
      <w:r w:rsidR="006D4ECE">
        <w:rPr>
          <w:rFonts w:ascii="Times New Roman" w:eastAsia="Calibri" w:hAnsi="Times New Roman" w:cs="Times New Roman"/>
          <w:sz w:val="28"/>
          <w:szCs w:val="28"/>
        </w:rPr>
        <w:t>»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 –  Петро </w:t>
      </w:r>
      <w:proofErr w:type="spellStart"/>
      <w:r w:rsidR="006D4ECE">
        <w:rPr>
          <w:rFonts w:ascii="Times New Roman" w:eastAsia="Calibri" w:hAnsi="Times New Roman" w:cs="Times New Roman"/>
          <w:sz w:val="28"/>
          <w:szCs w:val="28"/>
        </w:rPr>
        <w:t>Гавука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 xml:space="preserve">, Олександр </w:t>
      </w:r>
      <w:proofErr w:type="spellStart"/>
      <w:r w:rsidR="006D4ECE">
        <w:rPr>
          <w:rFonts w:ascii="Times New Roman" w:eastAsia="Calibri" w:hAnsi="Times New Roman" w:cs="Times New Roman"/>
          <w:sz w:val="28"/>
          <w:szCs w:val="28"/>
        </w:rPr>
        <w:t>Масляник</w:t>
      </w:r>
      <w:proofErr w:type="spellEnd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, Ярослава Ткачук</w:t>
      </w:r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Ще літо, але вже все зрозуміло</w:t>
      </w:r>
      <w:r w:rsidR="006D4ECE">
        <w:rPr>
          <w:rFonts w:ascii="Times New Roman" w:eastAsia="Calibri" w:hAnsi="Times New Roman" w:cs="Times New Roman"/>
          <w:sz w:val="28"/>
          <w:szCs w:val="28"/>
        </w:rPr>
        <w:t>»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Василь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Карп’юк</w:t>
      </w:r>
      <w:proofErr w:type="spellEnd"/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ECE" w:rsidRPr="00A14519" w:rsidRDefault="00D7073D" w:rsidP="00D7073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tLeast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ECE">
        <w:rPr>
          <w:rFonts w:ascii="Times New Roman" w:eastAsia="Calibri" w:hAnsi="Times New Roman" w:cs="Times New Roman"/>
          <w:sz w:val="28"/>
          <w:szCs w:val="28"/>
        </w:rPr>
        <w:t>«</w:t>
      </w:r>
      <w:r w:rsidR="006D4ECE" w:rsidRPr="00A14519">
        <w:rPr>
          <w:rFonts w:ascii="Times New Roman" w:eastAsia="Calibri" w:hAnsi="Times New Roman" w:cs="Times New Roman"/>
          <w:sz w:val="28"/>
          <w:szCs w:val="28"/>
        </w:rPr>
        <w:t>Як будувати рідну хату</w:t>
      </w:r>
      <w:r w:rsidR="006D4ECE">
        <w:rPr>
          <w:rFonts w:ascii="Times New Roman" w:eastAsia="Calibri" w:hAnsi="Times New Roman" w:cs="Times New Roman"/>
          <w:sz w:val="28"/>
          <w:szCs w:val="28"/>
        </w:rPr>
        <w:t xml:space="preserve">» – </w:t>
      </w:r>
      <w:proofErr w:type="spellStart"/>
      <w:r w:rsidR="006D4ECE" w:rsidRPr="00A14519">
        <w:rPr>
          <w:rFonts w:ascii="Times New Roman" w:eastAsia="Calibri" w:hAnsi="Times New Roman" w:cs="Times New Roman"/>
          <w:sz w:val="28"/>
          <w:szCs w:val="28"/>
        </w:rPr>
        <w:t>Андрей</w:t>
      </w:r>
      <w:proofErr w:type="spellEnd"/>
      <w:r w:rsidR="006D4ECE" w:rsidRPr="00A14519">
        <w:rPr>
          <w:rFonts w:ascii="Times New Roman" w:eastAsia="Calibri" w:hAnsi="Times New Roman" w:cs="Times New Roman"/>
          <w:sz w:val="28"/>
          <w:szCs w:val="28"/>
        </w:rPr>
        <w:t xml:space="preserve"> Шептицький</w:t>
      </w:r>
      <w:r w:rsidR="006D4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4519" w:rsidRPr="00A14519" w:rsidRDefault="00A14519" w:rsidP="00A14519">
      <w:pPr>
        <w:tabs>
          <w:tab w:val="left" w:pos="284"/>
          <w:tab w:val="left" w:pos="426"/>
        </w:tabs>
        <w:spacing w:after="0"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4519" w:rsidRPr="00A14519" w:rsidRDefault="00A14519" w:rsidP="00A14519">
      <w:pPr>
        <w:spacing w:after="0"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4519" w:rsidRPr="00A14519" w:rsidRDefault="00A14519" w:rsidP="00A14519">
      <w:pPr>
        <w:spacing w:after="0"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451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Начальник управління інформаційної </w:t>
      </w:r>
    </w:p>
    <w:p w:rsidR="00A14519" w:rsidRPr="00A14519" w:rsidRDefault="00A14519" w:rsidP="00A14519">
      <w:pPr>
        <w:spacing w:after="0"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4519">
        <w:rPr>
          <w:rFonts w:ascii="Times New Roman" w:eastAsia="Calibri" w:hAnsi="Times New Roman" w:cs="Times New Roman"/>
          <w:b/>
          <w:bCs/>
          <w:sz w:val="28"/>
          <w:szCs w:val="28"/>
        </w:rPr>
        <w:t>діяльності та комунікацій з громадськістю</w:t>
      </w:r>
    </w:p>
    <w:p w:rsidR="00A14519" w:rsidRPr="00A14519" w:rsidRDefault="00A14519" w:rsidP="00A14519">
      <w:pPr>
        <w:spacing w:after="0"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4519">
        <w:rPr>
          <w:rFonts w:ascii="Times New Roman" w:eastAsia="Calibri" w:hAnsi="Times New Roman" w:cs="Times New Roman"/>
          <w:b/>
          <w:bCs/>
          <w:sz w:val="28"/>
          <w:szCs w:val="28"/>
        </w:rPr>
        <w:t>Івано</w:t>
      </w:r>
      <w:r w:rsidR="008E7E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Pr="00A1451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Франківської обласної </w:t>
      </w:r>
    </w:p>
    <w:p w:rsidR="00A14519" w:rsidRPr="00A14519" w:rsidRDefault="00A14519" w:rsidP="00A14519">
      <w:pPr>
        <w:spacing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4519">
        <w:rPr>
          <w:rFonts w:ascii="Times New Roman" w:eastAsia="Calibri" w:hAnsi="Times New Roman" w:cs="Times New Roman"/>
          <w:b/>
          <w:bCs/>
          <w:sz w:val="28"/>
          <w:szCs w:val="28"/>
        </w:rPr>
        <w:t>державної адміністрації                                                          Ірина ЛАКІЗА</w:t>
      </w:r>
    </w:p>
    <w:p w:rsidR="00A14519" w:rsidRPr="00A14519" w:rsidRDefault="00A14519" w:rsidP="00A14519">
      <w:pPr>
        <w:spacing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4519" w:rsidRPr="00A14519" w:rsidRDefault="00A14519" w:rsidP="00A14519">
      <w:pPr>
        <w:spacing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4519" w:rsidRPr="00A14519" w:rsidRDefault="00A14519" w:rsidP="00A14519">
      <w:pPr>
        <w:spacing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4519" w:rsidRPr="00A14519" w:rsidRDefault="00A14519" w:rsidP="00A14519">
      <w:pPr>
        <w:spacing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4519" w:rsidRPr="00A14519" w:rsidRDefault="00A14519" w:rsidP="00A14519">
      <w:pPr>
        <w:spacing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4519" w:rsidRPr="00A14519" w:rsidRDefault="00A14519" w:rsidP="00A14519">
      <w:pPr>
        <w:spacing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4519" w:rsidRPr="00A14519" w:rsidRDefault="00A14519" w:rsidP="00A14519">
      <w:pPr>
        <w:spacing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4519" w:rsidRPr="00A14519" w:rsidRDefault="00A14519" w:rsidP="00A14519">
      <w:pPr>
        <w:spacing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4519" w:rsidRPr="00A14519" w:rsidRDefault="00A14519" w:rsidP="00A14519">
      <w:pPr>
        <w:spacing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4519" w:rsidRPr="00A14519" w:rsidRDefault="00A14519" w:rsidP="00A14519">
      <w:pPr>
        <w:spacing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4519" w:rsidRPr="00A14519" w:rsidRDefault="00A14519" w:rsidP="00A14519">
      <w:pPr>
        <w:spacing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4519" w:rsidRPr="00A14519" w:rsidRDefault="00A14519" w:rsidP="00A14519">
      <w:pPr>
        <w:spacing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4519" w:rsidRPr="00A14519" w:rsidRDefault="00A14519" w:rsidP="00A14519">
      <w:pPr>
        <w:spacing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4519" w:rsidRPr="00A14519" w:rsidRDefault="00A14519" w:rsidP="00A14519">
      <w:pPr>
        <w:spacing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4519" w:rsidRPr="00A14519" w:rsidRDefault="00A14519" w:rsidP="00A14519">
      <w:pPr>
        <w:spacing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4519" w:rsidRPr="00A14519" w:rsidRDefault="00A14519" w:rsidP="00A14519">
      <w:pPr>
        <w:spacing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4519" w:rsidRPr="00A14519" w:rsidRDefault="00A14519" w:rsidP="00A14519">
      <w:pPr>
        <w:spacing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4519" w:rsidRPr="00A14519" w:rsidRDefault="00A14519" w:rsidP="00A14519">
      <w:pPr>
        <w:spacing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4519" w:rsidRPr="00A14519" w:rsidRDefault="00A14519" w:rsidP="00A14519">
      <w:pPr>
        <w:spacing w:line="240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7672" w:rsidRPr="00A14519" w:rsidRDefault="005F7672" w:rsidP="00A14519">
      <w:pPr>
        <w:spacing w:line="240" w:lineRule="atLeast"/>
      </w:pPr>
    </w:p>
    <w:sectPr w:rsidR="005F7672" w:rsidRPr="00A14519" w:rsidSect="00370E85">
      <w:headerReference w:type="default" r:id="rId7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2A9" w:rsidRDefault="00CB62A9" w:rsidP="00370E85">
      <w:pPr>
        <w:spacing w:after="0" w:line="240" w:lineRule="auto"/>
      </w:pPr>
      <w:r>
        <w:separator/>
      </w:r>
    </w:p>
  </w:endnote>
  <w:endnote w:type="continuationSeparator" w:id="0">
    <w:p w:rsidR="00CB62A9" w:rsidRDefault="00CB62A9" w:rsidP="0037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2A9" w:rsidRDefault="00CB62A9" w:rsidP="00370E85">
      <w:pPr>
        <w:spacing w:after="0" w:line="240" w:lineRule="auto"/>
      </w:pPr>
      <w:r>
        <w:separator/>
      </w:r>
    </w:p>
  </w:footnote>
  <w:footnote w:type="continuationSeparator" w:id="0">
    <w:p w:rsidR="00CB62A9" w:rsidRDefault="00CB62A9" w:rsidP="00370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E85" w:rsidRPr="00370E85" w:rsidRDefault="00370E85" w:rsidP="00370E85">
    <w:pPr>
      <w:pStyle w:val="a5"/>
      <w:jc w:val="center"/>
      <w:rPr>
        <w:rFonts w:ascii="Times New Roman" w:hAnsi="Times New Roman" w:cs="Times New Roman"/>
        <w:sz w:val="28"/>
      </w:rPr>
    </w:pPr>
    <w:r w:rsidRPr="00370E85">
      <w:rPr>
        <w:rFonts w:ascii="Times New Roman" w:hAnsi="Times New Roman" w:cs="Times New Roman"/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5A2"/>
    <w:multiLevelType w:val="hybridMultilevel"/>
    <w:tmpl w:val="37DE97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06107"/>
    <w:multiLevelType w:val="multilevel"/>
    <w:tmpl w:val="13C6D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B9"/>
    <w:rsid w:val="001E1437"/>
    <w:rsid w:val="00370E85"/>
    <w:rsid w:val="00453F7F"/>
    <w:rsid w:val="00466B4F"/>
    <w:rsid w:val="00480221"/>
    <w:rsid w:val="004A1127"/>
    <w:rsid w:val="0056754F"/>
    <w:rsid w:val="005B63C2"/>
    <w:rsid w:val="005F7672"/>
    <w:rsid w:val="00603CE0"/>
    <w:rsid w:val="006D4ECE"/>
    <w:rsid w:val="0073602D"/>
    <w:rsid w:val="00737569"/>
    <w:rsid w:val="00762390"/>
    <w:rsid w:val="00845A7C"/>
    <w:rsid w:val="008E7E21"/>
    <w:rsid w:val="00901F79"/>
    <w:rsid w:val="0092313A"/>
    <w:rsid w:val="00933C4B"/>
    <w:rsid w:val="00A14519"/>
    <w:rsid w:val="00A65C20"/>
    <w:rsid w:val="00A74CB4"/>
    <w:rsid w:val="00A758B9"/>
    <w:rsid w:val="00A8030C"/>
    <w:rsid w:val="00C8717B"/>
    <w:rsid w:val="00C96503"/>
    <w:rsid w:val="00CB62A9"/>
    <w:rsid w:val="00D258A5"/>
    <w:rsid w:val="00D55FF7"/>
    <w:rsid w:val="00D7073D"/>
    <w:rsid w:val="00E61EE3"/>
    <w:rsid w:val="00EE3797"/>
    <w:rsid w:val="00F70236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4374"/>
  <w15:chartTrackingRefBased/>
  <w15:docId w15:val="{3F0CE8F4-6FD3-467E-85D7-7EAE41BB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01F7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0E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70E85"/>
  </w:style>
  <w:style w:type="paragraph" w:styleId="a7">
    <w:name w:val="footer"/>
    <w:basedOn w:val="a"/>
    <w:link w:val="a8"/>
    <w:uiPriority w:val="99"/>
    <w:unhideWhenUsed/>
    <w:rsid w:val="00370E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7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1582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UID</dc:creator>
  <cp:keywords/>
  <dc:description/>
  <cp:lastModifiedBy>UID</cp:lastModifiedBy>
  <cp:revision>16</cp:revision>
  <cp:lastPrinted>2025-06-16T06:42:00Z</cp:lastPrinted>
  <dcterms:created xsi:type="dcterms:W3CDTF">2025-06-05T06:34:00Z</dcterms:created>
  <dcterms:modified xsi:type="dcterms:W3CDTF">2025-06-16T08:11:00Z</dcterms:modified>
</cp:coreProperties>
</file>