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6F" w:rsidRPr="00530E9E" w:rsidRDefault="001F6B6F" w:rsidP="001F6B6F">
      <w:pPr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530E9E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1F6B6F" w:rsidRPr="00530E9E" w:rsidRDefault="001F6B6F" w:rsidP="001F6B6F">
      <w:pPr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530E9E">
        <w:rPr>
          <w:rFonts w:ascii="Times New Roman" w:hAnsi="Times New Roman" w:cs="Times New Roman"/>
          <w:sz w:val="28"/>
          <w:szCs w:val="28"/>
        </w:rPr>
        <w:t>Розпорядження Івано-Франківської обласної військової адміністрації</w:t>
      </w:r>
    </w:p>
    <w:p w:rsidR="001F6B6F" w:rsidRPr="00530E9E" w:rsidRDefault="001F6B6F" w:rsidP="001F6B6F">
      <w:pPr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225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9E">
        <w:rPr>
          <w:rFonts w:ascii="Times New Roman" w:hAnsi="Times New Roman" w:cs="Times New Roman"/>
          <w:sz w:val="28"/>
          <w:szCs w:val="28"/>
        </w:rPr>
        <w:t>січня 2025 року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1F6B6F" w:rsidRDefault="001F6B6F" w:rsidP="001F6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B6F" w:rsidRPr="00530E9E" w:rsidRDefault="001F6B6F" w:rsidP="001F6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B6F" w:rsidRPr="00530E9E" w:rsidRDefault="001F6B6F" w:rsidP="001F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КРИТЕРІЇ</w:t>
      </w:r>
    </w:p>
    <w:p w:rsidR="001F6B6F" w:rsidRPr="00530E9E" w:rsidRDefault="001F6B6F" w:rsidP="001F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підприємств, установ і організацій, які мають важливе </w:t>
      </w:r>
    </w:p>
    <w:p w:rsidR="001F6B6F" w:rsidRPr="00530E9E" w:rsidRDefault="001F6B6F" w:rsidP="001F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значення для галузі національної економіки чи забезпечення потреб територіальної громади в особливий період</w:t>
      </w:r>
    </w:p>
    <w:p w:rsidR="001F6B6F" w:rsidRPr="00530E9E" w:rsidRDefault="001F6B6F" w:rsidP="001F6B6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Визначення підприємств, установ і організацій, які мають важливе значення для галузі національної економіки чи забезпечення потреб територіальної громади в особливий період, здійснюється за такими критеріями:</w:t>
      </w:r>
    </w:p>
    <w:p w:rsidR="001F6B6F" w:rsidRPr="00530E9E" w:rsidRDefault="001F6B6F" w:rsidP="001F6B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30E9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наявність працевлаштованих на підприємстві, установі та організації працівників з числа </w:t>
      </w:r>
      <w:r w:rsidRPr="00530E9E">
        <w:rPr>
          <w:rFonts w:ascii="Times New Roman" w:hAnsi="Times New Roman" w:cs="Times New Roman"/>
          <w:sz w:val="28"/>
          <w:szCs w:val="28"/>
        </w:rPr>
        <w:t xml:space="preserve">учасників бойових дій, осіб з інвалідністю внаслідок війни або учасників війни, наданим у зв’язку з участю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</w:t>
      </w:r>
      <w:r>
        <w:rPr>
          <w:rFonts w:ascii="Times New Roman" w:hAnsi="Times New Roman" w:cs="Times New Roman"/>
          <w:sz w:val="28"/>
          <w:szCs w:val="28"/>
        </w:rPr>
        <w:t xml:space="preserve">складає </w:t>
      </w:r>
      <w:r w:rsidRPr="00530E9E">
        <w:rPr>
          <w:rFonts w:ascii="Times New Roman" w:eastAsia="Times New Roman" w:hAnsi="Times New Roman" w:cs="Times New Roman"/>
          <w:sz w:val="28"/>
          <w:szCs w:val="28"/>
          <w:highlight w:val="white"/>
        </w:rPr>
        <w:t>не менше 5 % від загальної чисельності працівників за основним місцем роботи або</w:t>
      </w:r>
      <w:r w:rsidRPr="00530E9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530E9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фактична чисельність працівників за останній квартал складає понад 30 осіб; 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30E9E">
        <w:rPr>
          <w:rFonts w:ascii="Times New Roman" w:eastAsia="Times New Roman" w:hAnsi="Times New Roman" w:cs="Times New Roman"/>
          <w:sz w:val="28"/>
          <w:szCs w:val="28"/>
          <w:highlight w:val="white"/>
        </w:rPr>
        <w:t>2) обсяг доходів підприємства, установи, організації за попередній рік не менше 50 млн грн (для державних та комунальних підприємств, установ, організацій – 20 млн грн);</w:t>
      </w:r>
    </w:p>
    <w:p w:rsidR="001F6B6F" w:rsidRPr="00530E9E" w:rsidRDefault="001F6B6F" w:rsidP="001F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підтверджена клієнтська база (осіб, абонентів) понад 500</w:t>
      </w:r>
      <w:r w:rsidRPr="00530E9E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 w:rsidRPr="00530E9E">
        <w:rPr>
          <w:rFonts w:ascii="Times New Roman" w:eastAsia="Times New Roman" w:hAnsi="Times New Roman" w:cs="Times New Roman"/>
          <w:sz w:val="28"/>
          <w:szCs w:val="28"/>
          <w:highlight w:val="white"/>
        </w:rPr>
        <w:t>(застосовується для підприємств, установ, організацій, які надають послуги з водопостачання, теплопостачання, водовідведення, збору та утилізації побутових відходів, обслуговування ліфтів, постачання електронних комунікаційних послуг);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 підприємства, </w:t>
      </w:r>
      <w:r w:rsidRPr="00530E9E"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установи, організації</w:t>
      </w: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надають послуги, виконують роботи, постачають товари територіальним підрозділам правоохоронних органів, закладам охорони здоров’я, освіти, соціальної сфери, органам державної влади та органам місцевого самоврядування;</w:t>
      </w:r>
    </w:p>
    <w:p w:rsidR="001F6B6F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</w:t>
      </w:r>
      <w:r w:rsidRPr="00530E9E">
        <w:rPr>
          <w:rFonts w:ascii="Times New Roman" w:hAnsi="Times New Roman" w:cs="Times New Roman"/>
          <w:sz w:val="28"/>
          <w:szCs w:val="28"/>
        </w:rPr>
        <w:t xml:space="preserve">підприємства, </w:t>
      </w:r>
      <w:r w:rsidRPr="00530E9E"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установи, організації</w:t>
      </w: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9E">
        <w:rPr>
          <w:rFonts w:ascii="Times New Roman" w:hAnsi="Times New Roman" w:cs="Times New Roman"/>
          <w:sz w:val="28"/>
          <w:szCs w:val="28"/>
        </w:rPr>
        <w:t>здійснюють зовнішньоекономічну діяльність</w:t>
      </w: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зокрема експортують товари та/або послуги;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530E9E">
        <w:rPr>
          <w:rFonts w:ascii="Times New Roman" w:hAnsi="Times New Roman" w:cs="Times New Roman"/>
          <w:sz w:val="28"/>
          <w:szCs w:val="28"/>
        </w:rPr>
        <w:t xml:space="preserve">підприємства, </w:t>
      </w:r>
      <w:r w:rsidRPr="00530E9E"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установи, організації</w:t>
      </w: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провадять діяльність, надають послуги на території трьох і більше територіальних громад; 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530E9E">
        <w:rPr>
          <w:rFonts w:ascii="Times New Roman" w:hAnsi="Times New Roman" w:cs="Times New Roman"/>
          <w:sz w:val="28"/>
          <w:szCs w:val="28"/>
        </w:rPr>
        <w:t xml:space="preserve">підприємства, </w:t>
      </w:r>
      <w:r w:rsidRPr="00530E9E"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установи, організації</w:t>
      </w:r>
      <w:r w:rsidRPr="00530E9E">
        <w:rPr>
          <w:rFonts w:ascii="Times New Roman" w:hAnsi="Times New Roman" w:cs="Times New Roman"/>
          <w:sz w:val="28"/>
          <w:szCs w:val="28"/>
        </w:rPr>
        <w:t xml:space="preserve"> сплатили податків і зборів до загального фонду бюджету територіальної громади за попередній  рік на суму, що становить не менше: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E9E">
        <w:rPr>
          <w:rFonts w:ascii="Times New Roman" w:hAnsi="Times New Roman" w:cs="Times New Roman"/>
          <w:sz w:val="28"/>
          <w:szCs w:val="28"/>
        </w:rPr>
        <w:t>0,3% суми бюджету територіальної громади, якщо індекс податкоспроможності громади дорівнює або є більшим 1;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E9E">
        <w:rPr>
          <w:rFonts w:ascii="Times New Roman" w:hAnsi="Times New Roman" w:cs="Times New Roman"/>
          <w:sz w:val="28"/>
          <w:szCs w:val="28"/>
        </w:rPr>
        <w:t>0,5% суми бюджету територіальної громади, якщо індекс податкоспроможності громади становить від 0,5 до 0,999;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E9E">
        <w:rPr>
          <w:rFonts w:ascii="Times New Roman" w:hAnsi="Times New Roman" w:cs="Times New Roman"/>
          <w:sz w:val="28"/>
          <w:szCs w:val="28"/>
        </w:rPr>
        <w:t xml:space="preserve">0,7% суми бюджету територіальної громади, якщо індекс податкоспроможності громади становить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530E9E">
        <w:rPr>
          <w:rFonts w:ascii="Times New Roman" w:hAnsi="Times New Roman" w:cs="Times New Roman"/>
          <w:sz w:val="28"/>
          <w:szCs w:val="28"/>
        </w:rPr>
        <w:t xml:space="preserve">0 до 0,499. 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E">
        <w:rPr>
          <w:rFonts w:ascii="Times New Roman" w:hAnsi="Times New Roman" w:cs="Times New Roman"/>
          <w:sz w:val="28"/>
          <w:szCs w:val="28"/>
        </w:rPr>
        <w:t>Або</w:t>
      </w: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продукція (послуги), що виробляється (надаються) підприємством, установою, організацією, є критично важливими для функціонування територіальної громади, а також населення та суб’єктів господарювання, у межах якої відповідний суб’єкт господарювання здійснює свою діяльність;</w:t>
      </w:r>
    </w:p>
    <w:p w:rsidR="001F6B6F" w:rsidRPr="00530E9E" w:rsidRDefault="001F6B6F" w:rsidP="001F6B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6F" w:rsidRPr="00530E9E" w:rsidRDefault="001F6B6F" w:rsidP="001F6B6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530E9E">
        <w:rPr>
          <w:rFonts w:ascii="Times New Roman" w:eastAsia="Times New Roman" w:hAnsi="Times New Roman" w:cs="Times New Roman"/>
          <w:sz w:val="28"/>
          <w:szCs w:val="28"/>
          <w:highlight w:val="white"/>
        </w:rPr>
        <w:t>обсяг вкладених інвестицій в розвиток підприємства, установи,  організації (будівництво нових виробничих, торгових чи складських потужностей, реконструкція виробничих ліній, переобладнання, переоснащення) за період дії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оєнного</w:t>
      </w:r>
      <w:r w:rsidRPr="00530E9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стану на суму, яка сумарно більш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 w:rsidRPr="00530E9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ніж 150 млн грн;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6F" w:rsidRPr="00530E9E" w:rsidRDefault="001F6B6F" w:rsidP="001F6B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9E">
        <w:rPr>
          <w:sz w:val="28"/>
          <w:szCs w:val="28"/>
          <w:lang w:eastAsia="ru-RU"/>
        </w:rPr>
        <w:t>9) здійснення виробництва товарів, виконання робіт і надання послуг безпосередньо Збройним Силам України, іншим військовим формуванням</w:t>
      </w:r>
      <w:r>
        <w:rPr>
          <w:sz w:val="28"/>
          <w:szCs w:val="28"/>
          <w:lang w:eastAsia="ru-RU"/>
        </w:rPr>
        <w:t>,</w:t>
      </w:r>
      <w:r w:rsidRPr="00530E9E">
        <w:rPr>
          <w:sz w:val="28"/>
          <w:szCs w:val="28"/>
          <w:lang w:eastAsia="ru-RU"/>
        </w:rPr>
        <w:t xml:space="preserve"> утвореним відповідно до законів України, Національній гвардії України та/або підприємствам, установам, організаціям оборонно-промислового комплексу для виготовлення товарів оборонного призначення, будівництва фортифікаційних об’єктів, що підтверджується укладеним договором з таким підприємством, установою, організацією, як</w:t>
      </w:r>
      <w:r>
        <w:rPr>
          <w:sz w:val="28"/>
          <w:szCs w:val="28"/>
          <w:lang w:eastAsia="ru-RU"/>
        </w:rPr>
        <w:t>а</w:t>
      </w:r>
      <w:r w:rsidRPr="00530E9E">
        <w:rPr>
          <w:sz w:val="28"/>
          <w:szCs w:val="28"/>
          <w:lang w:eastAsia="ru-RU"/>
        </w:rPr>
        <w:t xml:space="preserve"> провадить свою діяльність із виробництва товарів, надання послуг і виконання робіт для потреб Збройних Сил України та інших військових формувань, утворених відповідно до законів України, </w:t>
      </w:r>
      <w:r w:rsidRPr="00530E9E">
        <w:rPr>
          <w:sz w:val="28"/>
          <w:szCs w:val="28"/>
        </w:rPr>
        <w:t>що підтверджується листом відповідного органу чи підрозділу.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6F" w:rsidRPr="00530E9E" w:rsidRDefault="001F6B6F" w:rsidP="001F6B6F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0E9E">
        <w:rPr>
          <w:rFonts w:ascii="Times New Roman" w:hAnsi="Times New Roman" w:cs="Times New Roman"/>
          <w:sz w:val="28"/>
          <w:szCs w:val="28"/>
        </w:rPr>
        <w:t>Підприємство, установа, організація підтверджує відповідність критерію, визначеному: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E9E">
        <w:rPr>
          <w:rFonts w:ascii="Times New Roman" w:hAnsi="Times New Roman" w:cs="Times New Roman"/>
          <w:sz w:val="28"/>
          <w:szCs w:val="28"/>
        </w:rPr>
        <w:t xml:space="preserve">підпунктом 1 пункту 1 цих Критеріїв – довідкою в довільній формі з долученням відповідних звітних документів та/або належним чином засвідченими копіями наказів про прийняття на роботу за основним місцем роботи осіб зі статусом учасників бойових дій (за наявності), належним чином засвідченими копіями посвідчень учасників бойових дій/осіб з інвалідністю внаслідок війни/учасників війни, </w:t>
      </w:r>
      <w:r>
        <w:rPr>
          <w:rFonts w:ascii="Times New Roman" w:hAnsi="Times New Roman" w:cs="Times New Roman"/>
          <w:sz w:val="28"/>
          <w:szCs w:val="28"/>
        </w:rPr>
        <w:t xml:space="preserve">зразки яких </w:t>
      </w:r>
      <w:r w:rsidRPr="00530E9E">
        <w:rPr>
          <w:rFonts w:ascii="Times New Roman" w:hAnsi="Times New Roman" w:cs="Times New Roman"/>
          <w:sz w:val="28"/>
          <w:szCs w:val="28"/>
        </w:rPr>
        <w:t>затверджен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30E9E">
        <w:rPr>
          <w:rFonts w:ascii="Times New Roman" w:hAnsi="Times New Roman" w:cs="Times New Roman"/>
          <w:sz w:val="28"/>
          <w:szCs w:val="28"/>
        </w:rPr>
        <w:t xml:space="preserve"> додатком 2 до </w:t>
      </w:r>
      <w:r w:rsidRPr="00530E9E">
        <w:rPr>
          <w:rFonts w:ascii="Times New Roman" w:hAnsi="Times New Roman" w:cs="Times New Roman"/>
          <w:sz w:val="28"/>
          <w:szCs w:val="28"/>
        </w:rPr>
        <w:lastRenderedPageBreak/>
        <w:t xml:space="preserve">постанови Кабінету Міністрів України від 12 травня 1994 року № 302 (у редакції постанови Кабінету Міністрів України від 22 серпня 2018 року № 632), та письмовими згодами осіб зі </w:t>
      </w:r>
      <w:r>
        <w:rPr>
          <w:rFonts w:ascii="Times New Roman" w:hAnsi="Times New Roman" w:cs="Times New Roman"/>
          <w:sz w:val="28"/>
          <w:szCs w:val="28"/>
        </w:rPr>
        <w:t>статусом учасників бойових дій/</w:t>
      </w:r>
      <w:r w:rsidRPr="00530E9E">
        <w:rPr>
          <w:rFonts w:ascii="Times New Roman" w:hAnsi="Times New Roman" w:cs="Times New Roman"/>
          <w:sz w:val="28"/>
          <w:szCs w:val="28"/>
        </w:rPr>
        <w:t xml:space="preserve">осіб з інвалідністю внаслідок війни/учасників війни на обробку персональних даних відповідно до Закону України «Про захист персональних даних»; 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E9E">
        <w:rPr>
          <w:rFonts w:ascii="Times New Roman" w:hAnsi="Times New Roman" w:cs="Times New Roman"/>
          <w:sz w:val="28"/>
          <w:szCs w:val="28"/>
        </w:rPr>
        <w:t>підпунктом 2 пункту 1 цих Критеріїв – копією податкової звітності за попередній (звітний) рік та/або копією податкової декларації з податку на прибуток за звітний податковий рік;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E9E">
        <w:rPr>
          <w:rFonts w:ascii="Times New Roman" w:hAnsi="Times New Roman" w:cs="Times New Roman"/>
          <w:sz w:val="28"/>
          <w:szCs w:val="28"/>
        </w:rPr>
        <w:t>підпунктом 3 пункту 1 цих Критеріїв – довідкою підприємства в довільній формі з долученням відповідних додатків (договори, реєстри, звіти);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E9E">
        <w:rPr>
          <w:rFonts w:ascii="Times New Roman" w:hAnsi="Times New Roman" w:cs="Times New Roman"/>
          <w:sz w:val="28"/>
          <w:szCs w:val="28"/>
        </w:rPr>
        <w:t xml:space="preserve">підпунктом 4 пункту 1 цих Критеріїв – довідкою підприємства в довільній формі з долученням копій таких 2 і більше договорів, укладених </w:t>
      </w: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дотриманням вимог чинного законодавства </w:t>
      </w:r>
      <w:r w:rsidRPr="002F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</w:t>
      </w: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сфері публічних закупівель</w:t>
      </w:r>
      <w:r w:rsidRPr="00530E9E">
        <w:rPr>
          <w:rFonts w:ascii="Times New Roman" w:hAnsi="Times New Roman" w:cs="Times New Roman"/>
          <w:sz w:val="28"/>
          <w:szCs w:val="28"/>
        </w:rPr>
        <w:t>;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E">
        <w:rPr>
          <w:rFonts w:ascii="Times New Roman" w:hAnsi="Times New Roman" w:cs="Times New Roman"/>
          <w:sz w:val="28"/>
          <w:szCs w:val="28"/>
        </w:rPr>
        <w:t xml:space="preserve">підпунктом 5 пункту 1 цих Критеріїв – </w:t>
      </w: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копіями чинних договорів на експорт та банківськими виписками про валютні надходження підприємства за попередній звітній рік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сумі, що </w:t>
      </w:r>
      <w:r w:rsidRPr="002F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 50 тис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євро; 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9E">
        <w:rPr>
          <w:rFonts w:ascii="Times New Roman" w:hAnsi="Times New Roman" w:cs="Times New Roman"/>
          <w:sz w:val="28"/>
          <w:szCs w:val="28"/>
        </w:rPr>
        <w:t xml:space="preserve">підпунктом 6 пункту 1 цих Критеріїв – </w:t>
      </w: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копіями укладених договорів, документами про наявність виробничих площ, об’єктів нерухомості, основних засобів;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E9E">
        <w:rPr>
          <w:rFonts w:ascii="Times New Roman" w:hAnsi="Times New Roman" w:cs="Times New Roman"/>
          <w:sz w:val="28"/>
          <w:szCs w:val="28"/>
        </w:rPr>
        <w:t>підпунктом 7 пункту 1 цих Критеріїв – довідкою в довільній формі від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Pr="003069EF">
        <w:rPr>
          <w:rFonts w:ascii="Times New Roman" w:hAnsi="Times New Roman" w:cs="Times New Roman"/>
          <w:sz w:val="28"/>
          <w:szCs w:val="28"/>
        </w:rPr>
        <w:t>сплат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69EF">
        <w:rPr>
          <w:rFonts w:ascii="Times New Roman" w:hAnsi="Times New Roman" w:cs="Times New Roman"/>
          <w:sz w:val="28"/>
          <w:szCs w:val="28"/>
        </w:rPr>
        <w:t xml:space="preserve"> податків і зборів </w:t>
      </w:r>
      <w:r>
        <w:rPr>
          <w:rFonts w:ascii="Times New Roman" w:hAnsi="Times New Roman" w:cs="Times New Roman"/>
          <w:sz w:val="28"/>
          <w:szCs w:val="28"/>
        </w:rPr>
        <w:t>або важливість функціонування підприємства, установи, організації</w:t>
      </w:r>
      <w:r w:rsidRPr="00530E9E">
        <w:rPr>
          <w:rFonts w:ascii="Times New Roman" w:hAnsi="Times New Roman" w:cs="Times New Roman"/>
          <w:sz w:val="28"/>
          <w:szCs w:val="28"/>
        </w:rPr>
        <w:t>;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E9E">
        <w:rPr>
          <w:rFonts w:ascii="Times New Roman" w:hAnsi="Times New Roman" w:cs="Times New Roman"/>
          <w:sz w:val="28"/>
          <w:szCs w:val="28"/>
        </w:rPr>
        <w:t>підпунктом 8 пункту 1 цих Критеріїв – довідкою в довільній формі</w:t>
      </w:r>
      <w:r>
        <w:rPr>
          <w:rFonts w:ascii="Times New Roman" w:hAnsi="Times New Roman" w:cs="Times New Roman"/>
          <w:sz w:val="28"/>
          <w:szCs w:val="28"/>
        </w:rPr>
        <w:t xml:space="preserve"> про вкладені інвестиції </w:t>
      </w:r>
      <w:r w:rsidRPr="00530E9E">
        <w:rPr>
          <w:rFonts w:ascii="Times New Roman" w:hAnsi="Times New Roman" w:cs="Times New Roman"/>
          <w:sz w:val="28"/>
          <w:szCs w:val="28"/>
        </w:rPr>
        <w:t>з долученням копій підтверджуючих документів (договори, акти виконаних робіт, платіжні документи, митні декларації);</w:t>
      </w:r>
    </w:p>
    <w:p w:rsidR="001F6B6F" w:rsidRPr="003069EF" w:rsidRDefault="001F6B6F" w:rsidP="001F6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9EF">
        <w:rPr>
          <w:rFonts w:ascii="Times New Roman" w:hAnsi="Times New Roman" w:cs="Times New Roman"/>
          <w:sz w:val="28"/>
          <w:szCs w:val="28"/>
        </w:rPr>
        <w:t xml:space="preserve">підпунктом 9 пункту 1 цих Критеріїв – довідкою в довільній формі про </w:t>
      </w:r>
      <w:r w:rsidRPr="003069EF">
        <w:rPr>
          <w:rFonts w:ascii="Times New Roman" w:hAnsi="Times New Roman" w:cs="Times New Roman"/>
          <w:sz w:val="28"/>
          <w:szCs w:val="28"/>
          <w:lang w:eastAsia="ru-RU"/>
        </w:rPr>
        <w:t>здійснення виробництва товарів, виконання робіт і надання послуг</w:t>
      </w:r>
      <w:r w:rsidRPr="003069EF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підвищення </w:t>
      </w:r>
      <w:r w:rsidRPr="003069EF">
        <w:rPr>
          <w:rFonts w:ascii="Times New Roman" w:hAnsi="Times New Roman" w:cs="Times New Roman"/>
          <w:sz w:val="28"/>
          <w:szCs w:val="28"/>
        </w:rPr>
        <w:t>обороноздатності з долученням копій підтверджуючих документів (договори, листи).</w:t>
      </w: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6B6F" w:rsidRPr="00530E9E" w:rsidRDefault="001F6B6F" w:rsidP="001F6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Підставою для прийняття рішення про визначення підприємств, установ і організацій такими, які мають важливе значення для галузі національної економіки чи задоволення потреб територіальної громади в особливий період, є відповідність трьом або більше критеріям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9E">
        <w:rPr>
          <w:rFonts w:ascii="Times New Roman" w:hAnsi="Times New Roman" w:cs="Times New Roman"/>
          <w:sz w:val="28"/>
          <w:szCs w:val="28"/>
        </w:rPr>
        <w:t>визначеним у пункті 1 цих Критеріїв</w:t>
      </w: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r w:rsidRPr="00530E9E">
        <w:rPr>
          <w:rFonts w:ascii="Times New Roman" w:eastAsia="Times New Roman" w:hAnsi="Times New Roman" w:cs="Times New Roman"/>
          <w:sz w:val="28"/>
          <w:szCs w:val="28"/>
          <w:highlight w:val="white"/>
        </w:rPr>
        <w:t>державних та комунальних підприємств, установ, організацій – двом або більше критеріям</w:t>
      </w:r>
      <w:r w:rsidRPr="00530E9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0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B6F" w:rsidRPr="00530E9E" w:rsidRDefault="001F6B6F" w:rsidP="001F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6F" w:rsidRPr="00530E9E" w:rsidRDefault="001F6B6F" w:rsidP="001F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6F" w:rsidRPr="00530E9E" w:rsidRDefault="001F6B6F" w:rsidP="001F6B6F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30E9E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Директор департаменту </w:t>
      </w:r>
    </w:p>
    <w:p w:rsidR="001F6B6F" w:rsidRPr="00530E9E" w:rsidRDefault="001F6B6F" w:rsidP="001F6B6F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30E9E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економічного розвитку, промисловості </w:t>
      </w:r>
    </w:p>
    <w:p w:rsidR="001F6B6F" w:rsidRPr="00530E9E" w:rsidRDefault="001F6B6F" w:rsidP="001F6B6F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30E9E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 інфраструктури Івано-Франківської </w:t>
      </w:r>
    </w:p>
    <w:p w:rsidR="001F6B6F" w:rsidRPr="00530E9E" w:rsidRDefault="001F6B6F" w:rsidP="001F6B6F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30E9E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обласної державної адміністрації                       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</w:t>
      </w:r>
      <w:r w:rsidRPr="00530E9E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>Сергій ПОДОШВА</w:t>
      </w:r>
    </w:p>
    <w:p w:rsidR="00B72566" w:rsidRDefault="00B72566"/>
    <w:sectPr w:rsidR="00B72566" w:rsidSect="00A93C1A">
      <w:headerReference w:type="even" r:id="rId7"/>
      <w:headerReference w:type="default" r:id="rId8"/>
      <w:pgSz w:w="11906" w:h="16838" w:code="9"/>
      <w:pgMar w:top="1134" w:right="707" w:bottom="851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D0" w:rsidRDefault="004F11D0">
      <w:pPr>
        <w:spacing w:after="0" w:line="240" w:lineRule="auto"/>
      </w:pPr>
      <w:r>
        <w:separator/>
      </w:r>
    </w:p>
  </w:endnote>
  <w:endnote w:type="continuationSeparator" w:id="0">
    <w:p w:rsidR="004F11D0" w:rsidRDefault="004F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D0" w:rsidRDefault="004F11D0">
      <w:pPr>
        <w:spacing w:after="0" w:line="240" w:lineRule="auto"/>
      </w:pPr>
      <w:r>
        <w:separator/>
      </w:r>
    </w:p>
  </w:footnote>
  <w:footnote w:type="continuationSeparator" w:id="0">
    <w:p w:rsidR="004F11D0" w:rsidRDefault="004F1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4A" w:rsidRDefault="001F6B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7034A" w:rsidRDefault="004F11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4A" w:rsidRPr="00670617" w:rsidRDefault="001F6B6F" w:rsidP="006706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670617">
      <w:rPr>
        <w:rFonts w:ascii="Times New Roman" w:hAnsi="Times New Roman" w:cs="Times New Roman"/>
        <w:color w:val="000000"/>
        <w:sz w:val="28"/>
        <w:szCs w:val="28"/>
      </w:rPr>
      <w:fldChar w:fldCharType="begin"/>
    </w:r>
    <w:r w:rsidRPr="00670617">
      <w:rPr>
        <w:rFonts w:ascii="Times New Roman" w:hAnsi="Times New Roman" w:cs="Times New Roman"/>
        <w:color w:val="000000"/>
        <w:sz w:val="28"/>
        <w:szCs w:val="28"/>
      </w:rPr>
      <w:instrText>PAGE</w:instrText>
    </w:r>
    <w:r w:rsidRPr="00670617"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="00C4225F">
      <w:rPr>
        <w:rFonts w:ascii="Times New Roman" w:hAnsi="Times New Roman" w:cs="Times New Roman"/>
        <w:noProof/>
        <w:color w:val="000000"/>
        <w:sz w:val="28"/>
        <w:szCs w:val="28"/>
      </w:rPr>
      <w:t>3</w:t>
    </w:r>
    <w:r w:rsidRPr="00670617">
      <w:rPr>
        <w:rFonts w:ascii="Times New Roman" w:hAnsi="Times New Roman" w:cs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B4AA7"/>
    <w:multiLevelType w:val="multilevel"/>
    <w:tmpl w:val="7A48A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CE"/>
    <w:rsid w:val="001F6B6F"/>
    <w:rsid w:val="004F11D0"/>
    <w:rsid w:val="008E1ACE"/>
    <w:rsid w:val="00B72566"/>
    <w:rsid w:val="00C4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AFA6"/>
  <w15:chartTrackingRefBased/>
  <w15:docId w15:val="{EFD6D8C3-4F75-4BFA-927B-D4362AF4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F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6098</Characters>
  <Application>Microsoft Office Word</Application>
  <DocSecurity>0</DocSecurity>
  <Lines>508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2025-01-14T11:22:00Z</dcterms:created>
  <dcterms:modified xsi:type="dcterms:W3CDTF">2025-01-14T11:29:00Z</dcterms:modified>
</cp:coreProperties>
</file>