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Додаток</w:t>
      </w:r>
      <w:r>
        <w:rPr>
          <w:rFonts w:ascii="Times New Roman" w:hAnsi="Times New Roman"/>
          <w:bCs/>
          <w:sz w:val="28"/>
          <w:szCs w:val="28"/>
        </w:rPr>
        <w:t xml:space="preserve"> 2</w:t>
      </w: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144714">
        <w:rPr>
          <w:rFonts w:ascii="Times New Roman" w:hAnsi="Times New Roman"/>
          <w:bCs/>
          <w:sz w:val="28"/>
          <w:szCs w:val="28"/>
        </w:rPr>
        <w:t>до розпорядження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Івано-Франківської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обласної військової</w:t>
      </w:r>
    </w:p>
    <w:p w:rsidR="00690C02" w:rsidRPr="00EA0F77" w:rsidRDefault="00690C02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EA0F77">
        <w:rPr>
          <w:rFonts w:ascii="Times New Roman" w:hAnsi="Times New Roman"/>
          <w:bCs/>
          <w:sz w:val="28"/>
          <w:szCs w:val="28"/>
        </w:rPr>
        <w:t>адміністрації</w:t>
      </w:r>
    </w:p>
    <w:p w:rsidR="00690C02" w:rsidRPr="00EA0F77" w:rsidRDefault="00617155" w:rsidP="00293C4C">
      <w:pPr>
        <w:pStyle w:val="a3"/>
        <w:keepNext w:val="0"/>
        <w:keepLines w:val="0"/>
        <w:spacing w:before="0" w:after="0" w:line="228" w:lineRule="auto"/>
        <w:ind w:left="6237"/>
        <w:jc w:val="left"/>
        <w:rPr>
          <w:rFonts w:ascii="Times New Roman" w:hAnsi="Times New Roman"/>
          <w:bCs/>
          <w:sz w:val="28"/>
          <w:szCs w:val="28"/>
        </w:rPr>
      </w:pPr>
      <w:r w:rsidRPr="00617155">
        <w:rPr>
          <w:rFonts w:ascii="Times New Roman" w:hAnsi="Times New Roman"/>
          <w:bCs/>
          <w:sz w:val="28"/>
          <w:szCs w:val="28"/>
        </w:rPr>
        <w:t>від 24.12.2024 № 58</w:t>
      </w:r>
      <w:r w:rsidR="009162C5">
        <w:rPr>
          <w:rFonts w:ascii="Times New Roman" w:hAnsi="Times New Roman"/>
          <w:bCs/>
          <w:sz w:val="28"/>
          <w:szCs w:val="28"/>
        </w:rPr>
        <w:t>4</w:t>
      </w:r>
      <w:bookmarkStart w:id="0" w:name="_GoBack"/>
      <w:bookmarkEnd w:id="0"/>
    </w:p>
    <w:p w:rsidR="00690C02" w:rsidRPr="00DB65EC" w:rsidRDefault="00690C02" w:rsidP="00293C4C">
      <w:pPr>
        <w:tabs>
          <w:tab w:val="left" w:pos="6855"/>
        </w:tabs>
        <w:spacing w:line="228" w:lineRule="auto"/>
        <w:rPr>
          <w:sz w:val="20"/>
          <w:szCs w:val="20"/>
        </w:rPr>
      </w:pPr>
      <w:r w:rsidRPr="00DB65EC">
        <w:rPr>
          <w:sz w:val="20"/>
          <w:szCs w:val="20"/>
        </w:rPr>
        <w:tab/>
      </w:r>
    </w:p>
    <w:p w:rsidR="0039743E" w:rsidRPr="00DB65EC" w:rsidRDefault="0039743E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0"/>
        </w:rPr>
      </w:pPr>
    </w:p>
    <w:p w:rsidR="00690C02" w:rsidRPr="00144714" w:rsidRDefault="00690C02" w:rsidP="00293C4C">
      <w:pPr>
        <w:pStyle w:val="a3"/>
        <w:keepNext w:val="0"/>
        <w:keepLines w:val="0"/>
        <w:spacing w:before="0" w:after="0" w:line="228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РОЗПОДІЛ</w:t>
      </w:r>
    </w:p>
    <w:p w:rsidR="00690C02" w:rsidRPr="005121EE" w:rsidRDefault="00C02E18" w:rsidP="00293C4C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>к</w:t>
      </w:r>
      <w:r w:rsidR="00690C02" w:rsidRPr="005121EE">
        <w:rPr>
          <w:b/>
          <w:sz w:val="28"/>
          <w:szCs w:val="28"/>
          <w:lang w:eastAsia="en-US"/>
        </w:rPr>
        <w:t>оштів</w:t>
      </w:r>
      <w:r>
        <w:rPr>
          <w:b/>
          <w:sz w:val="28"/>
          <w:szCs w:val="28"/>
          <w:lang w:eastAsia="en-US"/>
        </w:rPr>
        <w:t>,</w:t>
      </w:r>
      <w:r w:rsidR="00690C02" w:rsidRPr="005121EE">
        <w:rPr>
          <w:b/>
          <w:sz w:val="28"/>
          <w:szCs w:val="28"/>
          <w:lang w:eastAsia="en-US"/>
        </w:rPr>
        <w:t xml:space="preserve"> </w:t>
      </w:r>
      <w:r w:rsidR="005A4C6D">
        <w:rPr>
          <w:b/>
          <w:sz w:val="28"/>
          <w:szCs w:val="28"/>
          <w:lang w:eastAsia="en-US"/>
        </w:rPr>
        <w:t>що виділяються</w:t>
      </w:r>
      <w:r w:rsidR="008C195D">
        <w:rPr>
          <w:b/>
          <w:sz w:val="28"/>
          <w:szCs w:val="28"/>
          <w:lang w:eastAsia="en-US"/>
        </w:rPr>
        <w:t xml:space="preserve"> з </w:t>
      </w:r>
      <w:r w:rsidR="00690C02" w:rsidRPr="005121EE">
        <w:rPr>
          <w:b/>
          <w:sz w:val="28"/>
          <w:szCs w:val="28"/>
          <w:lang w:eastAsia="en-US"/>
        </w:rPr>
        <w:t xml:space="preserve">резервного фонду державного бюджету для покриття витрат, пов’язаних із наданням компенсації </w:t>
      </w:r>
      <w:r w:rsidR="00C55183">
        <w:rPr>
          <w:b/>
          <w:sz w:val="28"/>
          <w:szCs w:val="28"/>
          <w:lang w:eastAsia="en-US"/>
        </w:rPr>
        <w:t>приватним закладам</w:t>
      </w:r>
      <w:r w:rsidR="0067795B">
        <w:rPr>
          <w:b/>
          <w:sz w:val="28"/>
          <w:szCs w:val="28"/>
          <w:lang w:eastAsia="en-US"/>
        </w:rPr>
        <w:t>,</w:t>
      </w:r>
      <w:r w:rsidR="00C55183">
        <w:rPr>
          <w:b/>
          <w:sz w:val="28"/>
          <w:szCs w:val="28"/>
          <w:lang w:eastAsia="en-US"/>
        </w:rPr>
        <w:t xml:space="preserve"> у</w:t>
      </w:r>
      <w:r w:rsidR="00690C02" w:rsidRPr="005121EE">
        <w:rPr>
          <w:b/>
          <w:sz w:val="28"/>
          <w:szCs w:val="28"/>
          <w:lang w:eastAsia="en-US"/>
        </w:rPr>
        <w:t xml:space="preserve"> яких в умовах воєнного стану на безоплатній основі розміщувалис</w:t>
      </w:r>
      <w:r w:rsidR="005609EE">
        <w:rPr>
          <w:b/>
          <w:sz w:val="28"/>
          <w:szCs w:val="28"/>
          <w:lang w:eastAsia="en-US"/>
        </w:rPr>
        <w:t>я в</w:t>
      </w:r>
      <w:r w:rsidR="00346563">
        <w:rPr>
          <w:b/>
          <w:sz w:val="28"/>
          <w:szCs w:val="28"/>
          <w:lang w:eastAsia="en-US"/>
        </w:rPr>
        <w:t>нутрішньо переміщені особи у серп</w:t>
      </w:r>
      <w:r w:rsidR="007D0215">
        <w:rPr>
          <w:b/>
          <w:sz w:val="28"/>
          <w:szCs w:val="28"/>
          <w:lang w:eastAsia="en-US"/>
        </w:rPr>
        <w:t>ні</w:t>
      </w:r>
      <w:r w:rsidR="00543660">
        <w:rPr>
          <w:b/>
          <w:sz w:val="28"/>
          <w:szCs w:val="28"/>
          <w:lang w:eastAsia="en-US"/>
        </w:rPr>
        <w:t xml:space="preserve"> </w:t>
      </w:r>
      <w:r w:rsidR="001A0927">
        <w:rPr>
          <w:b/>
          <w:sz w:val="28"/>
          <w:szCs w:val="28"/>
          <w:lang w:eastAsia="en-US"/>
        </w:rPr>
        <w:t>2024</w:t>
      </w:r>
      <w:r w:rsidR="00690C02" w:rsidRPr="005121EE">
        <w:rPr>
          <w:b/>
          <w:sz w:val="28"/>
          <w:szCs w:val="28"/>
          <w:lang w:eastAsia="en-US"/>
        </w:rPr>
        <w:t xml:space="preserve"> року на території Івано-Франківської області</w:t>
      </w:r>
    </w:p>
    <w:p w:rsidR="00690C02" w:rsidRDefault="00690C02" w:rsidP="00293C4C">
      <w:pPr>
        <w:spacing w:line="228" w:lineRule="auto"/>
        <w:rPr>
          <w:sz w:val="28"/>
          <w:szCs w:val="28"/>
        </w:rPr>
      </w:pPr>
    </w:p>
    <w:tbl>
      <w:tblPr>
        <w:tblStyle w:val="a6"/>
        <w:tblW w:w="9290" w:type="dxa"/>
        <w:tblLayout w:type="fixed"/>
        <w:tblLook w:val="00A0" w:firstRow="1" w:lastRow="0" w:firstColumn="1" w:lastColumn="0" w:noHBand="0" w:noVBand="0"/>
      </w:tblPr>
      <w:tblGrid>
        <w:gridCol w:w="567"/>
        <w:gridCol w:w="5240"/>
        <w:gridCol w:w="1985"/>
        <w:gridCol w:w="1498"/>
      </w:tblGrid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240" w:type="dxa"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 xml:space="preserve">Найменування </w:t>
            </w:r>
            <w:r>
              <w:rPr>
                <w:b/>
                <w:sz w:val="28"/>
                <w:szCs w:val="28"/>
              </w:rPr>
              <w:t xml:space="preserve">розпорядника бюджетних коштів, </w:t>
            </w:r>
            <w:r w:rsidRPr="007164B6">
              <w:rPr>
                <w:b/>
                <w:sz w:val="28"/>
                <w:szCs w:val="28"/>
              </w:rPr>
              <w:t>установи (організації)</w:t>
            </w:r>
          </w:p>
        </w:tc>
        <w:tc>
          <w:tcPr>
            <w:tcW w:w="1985" w:type="dxa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b/>
                <w:color w:val="000000"/>
                <w:sz w:val="28"/>
                <w:szCs w:val="28"/>
              </w:rPr>
            </w:pPr>
            <w:r w:rsidRPr="005237E2">
              <w:rPr>
                <w:b/>
                <w:color w:val="000000"/>
                <w:sz w:val="28"/>
                <w:szCs w:val="28"/>
              </w:rPr>
              <w:t>Рівень розпорядника/ одержувача бюджетних коштів</w:t>
            </w:r>
          </w:p>
        </w:tc>
        <w:tc>
          <w:tcPr>
            <w:tcW w:w="1498" w:type="dxa"/>
            <w:noWrap/>
          </w:tcPr>
          <w:p w:rsidR="00D7611E" w:rsidRPr="007164B6" w:rsidRDefault="00D7611E" w:rsidP="00293C4C">
            <w:pPr>
              <w:spacing w:line="228" w:lineRule="auto"/>
              <w:ind w:right="-57"/>
              <w:jc w:val="center"/>
              <w:rPr>
                <w:b/>
                <w:sz w:val="28"/>
                <w:szCs w:val="28"/>
              </w:rPr>
            </w:pPr>
            <w:r w:rsidRPr="007164B6">
              <w:rPr>
                <w:b/>
                <w:sz w:val="28"/>
                <w:szCs w:val="28"/>
              </w:rPr>
              <w:t>Обсяг витрат, гривень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A7222F" w:rsidRDefault="00E9277C" w:rsidP="00293C4C">
            <w:pPr>
              <w:spacing w:line="228" w:lineRule="auto"/>
              <w:rPr>
                <w:spacing w:val="-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Дубовецька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9277C">
              <w:rPr>
                <w:color w:val="000000"/>
                <w:sz w:val="28"/>
                <w:szCs w:val="28"/>
              </w:rPr>
              <w:t xml:space="preserve">сільська рада (код ЄДРПОУ 04357561) </w:t>
            </w:r>
            <w:r>
              <w:rPr>
                <w:color w:val="000000"/>
                <w:sz w:val="28"/>
                <w:szCs w:val="28"/>
              </w:rPr>
              <w:t>для релігійної громади</w:t>
            </w:r>
            <w:r w:rsidR="00E36A6D">
              <w:rPr>
                <w:color w:val="000000"/>
                <w:sz w:val="28"/>
                <w:szCs w:val="28"/>
              </w:rPr>
              <w:t xml:space="preserve"> (парафії</w:t>
            </w:r>
            <w:r w:rsidR="00D94D83">
              <w:rPr>
                <w:color w:val="000000"/>
                <w:sz w:val="28"/>
                <w:szCs w:val="28"/>
              </w:rPr>
              <w:t>) «</w:t>
            </w:r>
            <w:proofErr w:type="spellStart"/>
            <w:r w:rsidR="00346563">
              <w:rPr>
                <w:color w:val="000000"/>
                <w:sz w:val="28"/>
                <w:szCs w:val="28"/>
              </w:rPr>
              <w:t>Воздвиження</w:t>
            </w:r>
            <w:proofErr w:type="spellEnd"/>
            <w:r w:rsidR="00346563">
              <w:rPr>
                <w:color w:val="000000"/>
                <w:sz w:val="28"/>
                <w:szCs w:val="28"/>
              </w:rPr>
              <w:t xml:space="preserve"> Чесного Хре</w:t>
            </w:r>
            <w:r w:rsidR="00D94D83">
              <w:rPr>
                <w:color w:val="000000"/>
                <w:sz w:val="28"/>
                <w:szCs w:val="28"/>
              </w:rPr>
              <w:t>ста»</w:t>
            </w:r>
            <w:r w:rsidRPr="00E9277C">
              <w:rPr>
                <w:color w:val="000000"/>
                <w:sz w:val="28"/>
                <w:szCs w:val="28"/>
              </w:rPr>
              <w:t xml:space="preserve"> У</w:t>
            </w:r>
            <w:r w:rsidR="007D0215">
              <w:rPr>
                <w:color w:val="000000"/>
                <w:sz w:val="28"/>
                <w:szCs w:val="28"/>
              </w:rPr>
              <w:t xml:space="preserve">країнської </w:t>
            </w:r>
            <w:r w:rsidRPr="00E9277C">
              <w:rPr>
                <w:color w:val="000000"/>
                <w:sz w:val="28"/>
                <w:szCs w:val="28"/>
              </w:rPr>
              <w:t>Г</w:t>
            </w:r>
            <w:r w:rsidR="007D0215">
              <w:rPr>
                <w:color w:val="000000"/>
                <w:sz w:val="28"/>
                <w:szCs w:val="28"/>
              </w:rPr>
              <w:t>реко-</w:t>
            </w:r>
            <w:r w:rsidRPr="00E9277C">
              <w:rPr>
                <w:color w:val="000000"/>
                <w:sz w:val="28"/>
                <w:szCs w:val="28"/>
              </w:rPr>
              <w:t>К</w:t>
            </w:r>
            <w:r w:rsidR="007D0215">
              <w:rPr>
                <w:color w:val="000000"/>
                <w:sz w:val="28"/>
                <w:szCs w:val="28"/>
              </w:rPr>
              <w:t xml:space="preserve">атолицької </w:t>
            </w:r>
            <w:r w:rsidRPr="00E9277C">
              <w:rPr>
                <w:color w:val="000000"/>
                <w:sz w:val="28"/>
                <w:szCs w:val="28"/>
              </w:rPr>
              <w:t>Ц</w:t>
            </w:r>
            <w:r w:rsidR="007D0215">
              <w:rPr>
                <w:color w:val="000000"/>
                <w:sz w:val="28"/>
                <w:szCs w:val="28"/>
              </w:rPr>
              <w:t xml:space="preserve">еркви </w:t>
            </w:r>
            <w:r w:rsidRPr="00E9277C">
              <w:rPr>
                <w:color w:val="000000"/>
                <w:sz w:val="28"/>
                <w:szCs w:val="28"/>
              </w:rPr>
              <w:t xml:space="preserve"> с. </w:t>
            </w:r>
            <w:proofErr w:type="spellStart"/>
            <w:r w:rsidRPr="00E9277C">
              <w:rPr>
                <w:color w:val="000000"/>
                <w:sz w:val="28"/>
                <w:szCs w:val="28"/>
              </w:rPr>
              <w:t>Маріямпіль</w:t>
            </w:r>
            <w:proofErr w:type="spellEnd"/>
            <w:r w:rsidR="007D0215">
              <w:rPr>
                <w:color w:val="000000"/>
                <w:sz w:val="28"/>
                <w:szCs w:val="28"/>
              </w:rPr>
              <w:t xml:space="preserve"> Галицького району </w:t>
            </w:r>
            <w:r w:rsidRPr="00E9277C"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 w:rsidRPr="00E9277C">
              <w:rPr>
                <w:color w:val="000000"/>
                <w:sz w:val="28"/>
                <w:szCs w:val="28"/>
              </w:rPr>
              <w:t>Івано-Франківської області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293C4C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(код </w:t>
            </w:r>
            <w:r w:rsidRPr="00E9277C">
              <w:rPr>
                <w:color w:val="000000"/>
                <w:sz w:val="28"/>
                <w:szCs w:val="28"/>
              </w:rPr>
              <w:t>ЄДРПОУ</w:t>
            </w:r>
            <w:r>
              <w:rPr>
                <w:color w:val="000000"/>
                <w:sz w:val="28"/>
                <w:szCs w:val="28"/>
              </w:rPr>
              <w:t xml:space="preserve"> 25597654)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346563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7072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7164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Рогатинська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 xml:space="preserve"> міська рада (код ЄДРПОУ 04054323) для приватного акціонерного товариства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Рогатинавто</w:t>
            </w:r>
            <w:proofErr w:type="spellEnd"/>
            <w:r w:rsidRPr="004C60A2">
              <w:rPr>
                <w:color w:val="000000"/>
                <w:sz w:val="28"/>
                <w:szCs w:val="28"/>
              </w:rPr>
              <w:t>»</w:t>
            </w:r>
            <w:r w:rsidRPr="004C60A2">
              <w:rPr>
                <w:sz w:val="28"/>
                <w:szCs w:val="28"/>
              </w:rPr>
              <w:t xml:space="preserve"> </w:t>
            </w:r>
            <w:r w:rsidR="007D0215" w:rsidRPr="004C60A2">
              <w:rPr>
                <w:sz w:val="28"/>
                <w:szCs w:val="28"/>
              </w:rPr>
              <w:t xml:space="preserve">                        </w:t>
            </w:r>
            <w:r w:rsidRPr="004C60A2">
              <w:rPr>
                <w:sz w:val="28"/>
                <w:szCs w:val="28"/>
              </w:rPr>
              <w:t>(</w:t>
            </w:r>
            <w:r w:rsidRPr="004C60A2">
              <w:rPr>
                <w:color w:val="000000"/>
                <w:sz w:val="28"/>
                <w:szCs w:val="28"/>
              </w:rPr>
              <w:t>код ЄДРПОУ</w:t>
            </w:r>
            <w:r w:rsidRPr="004C60A2">
              <w:rPr>
                <w:sz w:val="28"/>
                <w:szCs w:val="28"/>
              </w:rPr>
              <w:t xml:space="preserve"> </w:t>
            </w:r>
            <w:r w:rsidR="008C66FA">
              <w:rPr>
                <w:sz w:val="28"/>
                <w:szCs w:val="28"/>
              </w:rPr>
              <w:t>0</w:t>
            </w:r>
            <w:r w:rsidRPr="004C60A2">
              <w:rPr>
                <w:sz w:val="28"/>
                <w:szCs w:val="28"/>
              </w:rPr>
              <w:t>3117079)</w:t>
            </w:r>
          </w:p>
        </w:tc>
        <w:tc>
          <w:tcPr>
            <w:tcW w:w="1985" w:type="dxa"/>
            <w:vAlign w:val="center"/>
          </w:tcPr>
          <w:p w:rsidR="00D7611E" w:rsidRPr="005237E2" w:rsidRDefault="007D0215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346563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6385</w:t>
            </w:r>
            <w:r w:rsidR="001A0927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Pr="007164B6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0" w:type="dxa"/>
          </w:tcPr>
          <w:p w:rsidR="00E9277C" w:rsidRDefault="00D7611E" w:rsidP="00293C4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Поляницька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сільська </w:t>
            </w:r>
            <w:r w:rsidRPr="004F44D5">
              <w:rPr>
                <w:color w:val="000000"/>
                <w:sz w:val="28"/>
                <w:szCs w:val="28"/>
              </w:rPr>
              <w:t>рад</w:t>
            </w:r>
            <w:r>
              <w:rPr>
                <w:color w:val="000000"/>
                <w:sz w:val="28"/>
                <w:szCs w:val="28"/>
              </w:rPr>
              <w:t>а (</w:t>
            </w:r>
            <w:r w:rsidRPr="007B4D57">
              <w:rPr>
                <w:color w:val="000000"/>
                <w:sz w:val="28"/>
                <w:szCs w:val="28"/>
              </w:rPr>
              <w:t xml:space="preserve">код ЄДРПОУ </w:t>
            </w:r>
            <w:r>
              <w:rPr>
                <w:color w:val="000000"/>
                <w:sz w:val="28"/>
                <w:szCs w:val="28"/>
              </w:rPr>
              <w:t>25596005) для ФОП </w:t>
            </w:r>
            <w:proofErr w:type="spellStart"/>
            <w:r>
              <w:rPr>
                <w:color w:val="000000"/>
                <w:sz w:val="28"/>
                <w:szCs w:val="28"/>
              </w:rPr>
              <w:t>Клапків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Юрій Іванович (РНОКПП </w:t>
            </w:r>
            <w:r w:rsidRPr="00FC4450">
              <w:rPr>
                <w:sz w:val="28"/>
                <w:szCs w:val="28"/>
              </w:rPr>
              <w:t>304402311</w:t>
            </w:r>
            <w:r w:rsidRPr="00A7222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:rsidR="00D7611E" w:rsidRPr="007164B6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(Готель «Перлина Карпат»)</w:t>
            </w:r>
          </w:p>
        </w:tc>
        <w:tc>
          <w:tcPr>
            <w:tcW w:w="1985" w:type="dxa"/>
            <w:vAlign w:val="center"/>
          </w:tcPr>
          <w:p w:rsidR="00D7611E" w:rsidRPr="005237E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7164B6" w:rsidRDefault="00346563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31842</w:t>
            </w:r>
            <w:r w:rsidR="001449C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983A9C">
        <w:trPr>
          <w:trHeight w:val="235"/>
        </w:trPr>
        <w:tc>
          <w:tcPr>
            <w:tcW w:w="567" w:type="dxa"/>
          </w:tcPr>
          <w:p w:rsidR="00D7611E" w:rsidRDefault="00D7611E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0" w:type="dxa"/>
          </w:tcPr>
          <w:p w:rsidR="00D7611E" w:rsidRPr="004C60A2" w:rsidRDefault="00D7611E" w:rsidP="00293C4C">
            <w:pPr>
              <w:spacing w:line="228" w:lineRule="auto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Коломийська міська рада (</w:t>
            </w:r>
            <w:r w:rsidR="004F083F" w:rsidRPr="004C60A2">
              <w:rPr>
                <w:color w:val="000000"/>
                <w:sz w:val="28"/>
                <w:szCs w:val="28"/>
              </w:rPr>
              <w:t xml:space="preserve">код ЄДРПОУ </w:t>
            </w:r>
            <w:r w:rsidRPr="004C60A2">
              <w:rPr>
                <w:color w:val="000000"/>
                <w:sz w:val="28"/>
                <w:szCs w:val="28"/>
              </w:rPr>
              <w:t>04054334) для благодійної організації «Благодійний фонд «</w:t>
            </w:r>
            <w:proofErr w:type="spellStart"/>
            <w:r w:rsidRPr="004C60A2">
              <w:rPr>
                <w:color w:val="000000"/>
                <w:sz w:val="28"/>
                <w:szCs w:val="28"/>
              </w:rPr>
              <w:t>Карітас</w:t>
            </w:r>
            <w:proofErr w:type="spellEnd"/>
            <w:r w:rsidR="005443DE" w:rsidRPr="004C60A2">
              <w:rPr>
                <w:color w:val="000000"/>
                <w:sz w:val="28"/>
                <w:szCs w:val="28"/>
              </w:rPr>
              <w:t xml:space="preserve"> Коломия</w:t>
            </w:r>
            <w:r w:rsidRPr="004C60A2">
              <w:rPr>
                <w:color w:val="000000"/>
                <w:sz w:val="28"/>
                <w:szCs w:val="28"/>
              </w:rPr>
              <w:t>»</w:t>
            </w:r>
            <w:r w:rsidR="006A0783" w:rsidRPr="004C60A2">
              <w:rPr>
                <w:sz w:val="28"/>
                <w:szCs w:val="28"/>
              </w:rPr>
              <w:t xml:space="preserve"> (</w:t>
            </w:r>
            <w:r w:rsidR="006A0783" w:rsidRPr="004C60A2">
              <w:rPr>
                <w:color w:val="000000"/>
                <w:sz w:val="28"/>
                <w:szCs w:val="28"/>
              </w:rPr>
              <w:t>код ЄДРПОУ</w:t>
            </w:r>
            <w:r w:rsidR="006A0783" w:rsidRPr="004C60A2">
              <w:rPr>
                <w:sz w:val="28"/>
                <w:szCs w:val="28"/>
              </w:rPr>
              <w:t xml:space="preserve"> 26054921)</w:t>
            </w:r>
          </w:p>
        </w:tc>
        <w:tc>
          <w:tcPr>
            <w:tcW w:w="1985" w:type="dxa"/>
            <w:vAlign w:val="center"/>
          </w:tcPr>
          <w:p w:rsidR="00D7611E" w:rsidRPr="004C60A2" w:rsidRDefault="00D7611E" w:rsidP="00293C4C">
            <w:pPr>
              <w:spacing w:line="228" w:lineRule="auto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4C60A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98" w:type="dxa"/>
            <w:noWrap/>
            <w:vAlign w:val="center"/>
          </w:tcPr>
          <w:p w:rsidR="00D7611E" w:rsidRPr="004C60A2" w:rsidRDefault="00346563" w:rsidP="00293C4C">
            <w:pPr>
              <w:spacing w:line="228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17105</w:t>
            </w:r>
            <w:r w:rsidR="00E9277C" w:rsidRPr="004C60A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7611E" w:rsidRPr="007164B6" w:rsidTr="0039743E">
        <w:trPr>
          <w:trHeight w:val="235"/>
        </w:trPr>
        <w:tc>
          <w:tcPr>
            <w:tcW w:w="7792" w:type="dxa"/>
            <w:gridSpan w:val="3"/>
          </w:tcPr>
          <w:p w:rsidR="00D7611E" w:rsidRPr="007164B6" w:rsidRDefault="00D7611E" w:rsidP="00293C4C">
            <w:pPr>
              <w:spacing w:line="228" w:lineRule="auto"/>
              <w:ind w:firstLine="447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Всього</w:t>
            </w:r>
            <w:r w:rsidR="00293C4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498" w:type="dxa"/>
          </w:tcPr>
          <w:p w:rsidR="00D7611E" w:rsidRPr="007164B6" w:rsidRDefault="00346563" w:rsidP="00293C4C">
            <w:pPr>
              <w:spacing w:line="228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62</w:t>
            </w:r>
            <w:r w:rsidR="00A94CF4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404</w:t>
            </w:r>
            <w:r w:rsidR="00E9277C">
              <w:rPr>
                <w:b/>
                <w:color w:val="000000"/>
                <w:sz w:val="28"/>
                <w:szCs w:val="28"/>
              </w:rPr>
              <w:t>,00</w:t>
            </w:r>
          </w:p>
        </w:tc>
      </w:tr>
    </w:tbl>
    <w:p w:rsidR="00690C02" w:rsidRPr="00DB65EC" w:rsidRDefault="00690C02" w:rsidP="00293C4C">
      <w:pPr>
        <w:spacing w:line="228" w:lineRule="auto"/>
        <w:rPr>
          <w:sz w:val="22"/>
          <w:szCs w:val="22"/>
          <w:lang w:val="en-US"/>
        </w:rPr>
      </w:pPr>
    </w:p>
    <w:p w:rsidR="00C41B26" w:rsidRPr="00DB65EC" w:rsidRDefault="00C41B26" w:rsidP="00293C4C">
      <w:pPr>
        <w:spacing w:line="228" w:lineRule="auto"/>
        <w:rPr>
          <w:sz w:val="22"/>
          <w:szCs w:val="22"/>
          <w:lang w:val="en-US"/>
        </w:rPr>
      </w:pPr>
    </w:p>
    <w:p w:rsidR="00690C02" w:rsidRDefault="005609EE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90C02">
        <w:rPr>
          <w:b/>
          <w:sz w:val="28"/>
          <w:szCs w:val="28"/>
        </w:rPr>
        <w:t>. о. д</w:t>
      </w:r>
      <w:r w:rsidR="00690C02" w:rsidRPr="00EA0F77">
        <w:rPr>
          <w:b/>
          <w:sz w:val="28"/>
          <w:szCs w:val="28"/>
        </w:rPr>
        <w:t>иректор</w:t>
      </w:r>
      <w:r w:rsidR="00690C02">
        <w:rPr>
          <w:b/>
          <w:sz w:val="28"/>
          <w:szCs w:val="28"/>
        </w:rPr>
        <w:t>а</w:t>
      </w:r>
      <w:r w:rsidR="00690C02" w:rsidRPr="00EA0F77">
        <w:rPr>
          <w:b/>
          <w:sz w:val="28"/>
          <w:szCs w:val="28"/>
        </w:rPr>
        <w:t xml:space="preserve"> департаменту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розвитку громад та територій,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дорожнього, житлово-комунального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 xml:space="preserve">господарства, містобудування та </w:t>
      </w:r>
    </w:p>
    <w:p w:rsidR="00690C02" w:rsidRDefault="00690C02" w:rsidP="00293C4C">
      <w:pPr>
        <w:tabs>
          <w:tab w:val="left" w:pos="480"/>
          <w:tab w:val="left" w:pos="600"/>
          <w:tab w:val="center" w:pos="4927"/>
        </w:tabs>
        <w:spacing w:line="228" w:lineRule="auto"/>
        <w:ind w:right="-108"/>
        <w:rPr>
          <w:b/>
          <w:color w:val="000000"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архітектури</w:t>
      </w:r>
      <w:r>
        <w:rPr>
          <w:b/>
          <w:color w:val="000000"/>
          <w:sz w:val="28"/>
          <w:szCs w:val="28"/>
        </w:rPr>
        <w:t xml:space="preserve"> Івано-Франківської </w:t>
      </w:r>
    </w:p>
    <w:p w:rsidR="004B441C" w:rsidRDefault="00690C02" w:rsidP="00293C4C">
      <w:pPr>
        <w:spacing w:line="228" w:lineRule="auto"/>
        <w:rPr>
          <w:b/>
          <w:sz w:val="28"/>
          <w:szCs w:val="28"/>
        </w:rPr>
      </w:pPr>
      <w:r w:rsidRPr="00EA0F77">
        <w:rPr>
          <w:b/>
          <w:color w:val="000000"/>
          <w:sz w:val="28"/>
          <w:szCs w:val="28"/>
        </w:rPr>
        <w:t>облдержадміністрації</w:t>
      </w:r>
      <w:r w:rsidR="005609EE">
        <w:rPr>
          <w:b/>
          <w:sz w:val="28"/>
          <w:szCs w:val="28"/>
        </w:rPr>
        <w:t xml:space="preserve"> </w:t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</w:r>
      <w:r w:rsidR="005609EE">
        <w:rPr>
          <w:b/>
          <w:sz w:val="28"/>
          <w:szCs w:val="28"/>
        </w:rPr>
        <w:tab/>
        <w:t>Роман ДУНИЧ</w:t>
      </w:r>
    </w:p>
    <w:p w:rsidR="004B441C" w:rsidRDefault="004B441C" w:rsidP="00293C4C">
      <w:pPr>
        <w:spacing w:line="228" w:lineRule="auto"/>
        <w:rPr>
          <w:sz w:val="28"/>
          <w:szCs w:val="28"/>
          <w:lang w:eastAsia="ru-RU"/>
        </w:rPr>
        <w:sectPr w:rsidR="004B441C" w:rsidSect="00436C26">
          <w:headerReference w:type="even" r:id="rId6"/>
          <w:headerReference w:type="default" r:id="rId7"/>
          <w:headerReference w:type="first" r:id="rId8"/>
          <w:pgSz w:w="11906" w:h="16838"/>
          <w:pgMar w:top="907" w:right="851" w:bottom="851" w:left="1985" w:header="284" w:footer="709" w:gutter="0"/>
          <w:cols w:space="708"/>
          <w:docGrid w:linePitch="360"/>
        </w:sect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p w:rsidR="004B441C" w:rsidRDefault="004B441C" w:rsidP="004B441C">
      <w:pPr>
        <w:rPr>
          <w:sz w:val="28"/>
          <w:szCs w:val="28"/>
          <w:lang w:eastAsia="ru-RU"/>
        </w:rPr>
      </w:pPr>
    </w:p>
    <w:sectPr w:rsidR="004B441C" w:rsidSect="004B441C">
      <w:pgSz w:w="11906" w:h="16838"/>
      <w:pgMar w:top="851" w:right="187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C85" w:rsidRDefault="00AE5C85">
      <w:r>
        <w:separator/>
      </w:r>
    </w:p>
  </w:endnote>
  <w:endnote w:type="continuationSeparator" w:id="0">
    <w:p w:rsidR="00AE5C85" w:rsidRDefault="00AE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C85" w:rsidRDefault="00AE5C85">
      <w:r>
        <w:separator/>
      </w:r>
    </w:p>
  </w:footnote>
  <w:footnote w:type="continuationSeparator" w:id="0">
    <w:p w:rsidR="00AE5C85" w:rsidRDefault="00AE5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Pr="00BB75D5" w:rsidRDefault="00C41B26" w:rsidP="00BB75D5">
    <w:pPr>
      <w:pStyle w:val="a7"/>
      <w:framePr w:wrap="around" w:vAnchor="text" w:hAnchor="page" w:x="6481" w:y="139"/>
      <w:rPr>
        <w:rStyle w:val="a9"/>
        <w:sz w:val="28"/>
      </w:rPr>
    </w:pPr>
    <w:r w:rsidRPr="00BB75D5">
      <w:rPr>
        <w:rStyle w:val="a9"/>
        <w:sz w:val="28"/>
      </w:rPr>
      <w:fldChar w:fldCharType="begin"/>
    </w:r>
    <w:r w:rsidRPr="00BB75D5">
      <w:rPr>
        <w:rStyle w:val="a9"/>
        <w:sz w:val="28"/>
      </w:rPr>
      <w:instrText xml:space="preserve">PAGE  </w:instrText>
    </w:r>
    <w:r w:rsidRPr="00BB75D5">
      <w:rPr>
        <w:rStyle w:val="a9"/>
        <w:sz w:val="28"/>
      </w:rPr>
      <w:fldChar w:fldCharType="separate"/>
    </w:r>
    <w:r>
      <w:rPr>
        <w:rStyle w:val="a9"/>
        <w:noProof/>
        <w:sz w:val="28"/>
      </w:rPr>
      <w:t>2</w:t>
    </w:r>
    <w:r w:rsidRPr="00BB75D5">
      <w:rPr>
        <w:rStyle w:val="a9"/>
        <w:sz w:val="28"/>
      </w:rPr>
      <w:fldChar w:fldCharType="end"/>
    </w:r>
  </w:p>
  <w:p w:rsidR="00855400" w:rsidRDefault="00AE5C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400" w:rsidRDefault="00AE5C85" w:rsidP="00855400">
    <w:pPr>
      <w:pStyle w:val="a7"/>
      <w:framePr w:wrap="around" w:vAnchor="text" w:hAnchor="margin" w:xAlign="center" w:y="1"/>
      <w:rPr>
        <w:rStyle w:val="a9"/>
      </w:rPr>
    </w:pPr>
  </w:p>
  <w:p w:rsidR="00855400" w:rsidRDefault="00AE5C85" w:rsidP="0085540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77887"/>
      <w:docPartObj>
        <w:docPartGallery w:val="Page Numbers (Top of Page)"/>
        <w:docPartUnique/>
      </w:docPartObj>
    </w:sdtPr>
    <w:sdtEndPr/>
    <w:sdtContent>
      <w:p w:rsidR="00BB75D5" w:rsidRDefault="00C4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B75D5">
          <w:rPr>
            <w:noProof/>
            <w:lang w:val="ru-RU"/>
          </w:rPr>
          <w:t>1</w:t>
        </w:r>
        <w:r>
          <w:fldChar w:fldCharType="end"/>
        </w:r>
      </w:p>
    </w:sdtContent>
  </w:sdt>
  <w:p w:rsidR="00BB75D5" w:rsidRDefault="00AE5C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02"/>
    <w:rsid w:val="00003BDB"/>
    <w:rsid w:val="00080513"/>
    <w:rsid w:val="000F21C4"/>
    <w:rsid w:val="0011669D"/>
    <w:rsid w:val="001449C2"/>
    <w:rsid w:val="0016670D"/>
    <w:rsid w:val="001764CD"/>
    <w:rsid w:val="001A0927"/>
    <w:rsid w:val="001D4454"/>
    <w:rsid w:val="001E4C42"/>
    <w:rsid w:val="00201379"/>
    <w:rsid w:val="00264E74"/>
    <w:rsid w:val="00293C4C"/>
    <w:rsid w:val="002A590C"/>
    <w:rsid w:val="002B6523"/>
    <w:rsid w:val="002C50E8"/>
    <w:rsid w:val="00305FEF"/>
    <w:rsid w:val="003139DE"/>
    <w:rsid w:val="003376B9"/>
    <w:rsid w:val="00346563"/>
    <w:rsid w:val="00351DD3"/>
    <w:rsid w:val="0039743E"/>
    <w:rsid w:val="003C5819"/>
    <w:rsid w:val="00436C26"/>
    <w:rsid w:val="00457603"/>
    <w:rsid w:val="004A0062"/>
    <w:rsid w:val="004A540B"/>
    <w:rsid w:val="004B441C"/>
    <w:rsid w:val="004C60A2"/>
    <w:rsid w:val="004F083F"/>
    <w:rsid w:val="00543660"/>
    <w:rsid w:val="005443DE"/>
    <w:rsid w:val="005609EE"/>
    <w:rsid w:val="005A4C6D"/>
    <w:rsid w:val="005F37E1"/>
    <w:rsid w:val="00617155"/>
    <w:rsid w:val="0063574A"/>
    <w:rsid w:val="00667CE8"/>
    <w:rsid w:val="0067795B"/>
    <w:rsid w:val="00690C02"/>
    <w:rsid w:val="006A0783"/>
    <w:rsid w:val="007B4D57"/>
    <w:rsid w:val="007D0215"/>
    <w:rsid w:val="00891352"/>
    <w:rsid w:val="008C195D"/>
    <w:rsid w:val="008C66FA"/>
    <w:rsid w:val="008E110C"/>
    <w:rsid w:val="009162C5"/>
    <w:rsid w:val="00983A9C"/>
    <w:rsid w:val="00A00F70"/>
    <w:rsid w:val="00A03C31"/>
    <w:rsid w:val="00A22F75"/>
    <w:rsid w:val="00A30AAC"/>
    <w:rsid w:val="00A94CF4"/>
    <w:rsid w:val="00AE5B76"/>
    <w:rsid w:val="00AE5C85"/>
    <w:rsid w:val="00B66D27"/>
    <w:rsid w:val="00B7261A"/>
    <w:rsid w:val="00BC191B"/>
    <w:rsid w:val="00BD744A"/>
    <w:rsid w:val="00BE4C10"/>
    <w:rsid w:val="00C02E18"/>
    <w:rsid w:val="00C05FB0"/>
    <w:rsid w:val="00C1229B"/>
    <w:rsid w:val="00C41B26"/>
    <w:rsid w:val="00C473A3"/>
    <w:rsid w:val="00C55183"/>
    <w:rsid w:val="00C637DD"/>
    <w:rsid w:val="00CE5961"/>
    <w:rsid w:val="00D35C96"/>
    <w:rsid w:val="00D40C51"/>
    <w:rsid w:val="00D7611E"/>
    <w:rsid w:val="00D92F25"/>
    <w:rsid w:val="00D94D83"/>
    <w:rsid w:val="00DB65EC"/>
    <w:rsid w:val="00DC526F"/>
    <w:rsid w:val="00E12928"/>
    <w:rsid w:val="00E36A6D"/>
    <w:rsid w:val="00E6302A"/>
    <w:rsid w:val="00E812EB"/>
    <w:rsid w:val="00E91100"/>
    <w:rsid w:val="00E9277C"/>
    <w:rsid w:val="00EE0594"/>
    <w:rsid w:val="00F35AB0"/>
    <w:rsid w:val="00F45032"/>
    <w:rsid w:val="00F6275D"/>
    <w:rsid w:val="00F74B0D"/>
    <w:rsid w:val="00FA40A4"/>
    <w:rsid w:val="00FA74CD"/>
    <w:rsid w:val="00FC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A9EA2-6798-4F85-B47D-D054A076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документа"/>
    <w:basedOn w:val="a"/>
    <w:next w:val="a"/>
    <w:rsid w:val="00690C02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1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1C4"/>
    <w:rPr>
      <w:rFonts w:ascii="Segoe UI" w:eastAsia="Times New Roman" w:hAnsi="Segoe UI" w:cs="Segoe UI"/>
      <w:sz w:val="18"/>
      <w:szCs w:val="18"/>
      <w:lang w:eastAsia="uk-UA"/>
    </w:rPr>
  </w:style>
  <w:style w:type="table" w:styleId="a6">
    <w:name w:val="Table Grid"/>
    <w:basedOn w:val="a1"/>
    <w:uiPriority w:val="59"/>
    <w:rsid w:val="00D76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B441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B441C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page number"/>
    <w:basedOn w:val="a0"/>
    <w:rsid w:val="004B4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2024-12-23T12:19:00Z</cp:lastPrinted>
  <dcterms:created xsi:type="dcterms:W3CDTF">2024-12-24T13:27:00Z</dcterms:created>
  <dcterms:modified xsi:type="dcterms:W3CDTF">2024-12-24T13:35:00Z</dcterms:modified>
</cp:coreProperties>
</file>