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55592" w14:textId="266A609A" w:rsidR="0027619B" w:rsidRPr="00A41214" w:rsidRDefault="0027619B" w:rsidP="0027619B">
      <w:pPr>
        <w:ind w:left="5954"/>
        <w:jc w:val="both"/>
        <w:rPr>
          <w:b/>
          <w:sz w:val="28"/>
          <w:szCs w:val="28"/>
        </w:rPr>
      </w:pPr>
      <w:bookmarkStart w:id="0" w:name="_Hlk174462364"/>
      <w:r w:rsidRPr="00A41214">
        <w:rPr>
          <w:b/>
          <w:sz w:val="28"/>
          <w:szCs w:val="28"/>
        </w:rPr>
        <w:t xml:space="preserve">Додаток </w:t>
      </w:r>
      <w:r>
        <w:rPr>
          <w:b/>
          <w:sz w:val="28"/>
          <w:szCs w:val="28"/>
        </w:rPr>
        <w:t>1</w:t>
      </w:r>
    </w:p>
    <w:p w14:paraId="68D09056" w14:textId="77777777" w:rsidR="0027619B" w:rsidRPr="00A41214" w:rsidRDefault="0027619B" w:rsidP="0027619B">
      <w:pPr>
        <w:ind w:left="5954"/>
        <w:jc w:val="both"/>
        <w:rPr>
          <w:b/>
          <w:sz w:val="28"/>
          <w:szCs w:val="28"/>
        </w:rPr>
      </w:pPr>
      <w:r w:rsidRPr="00A41214">
        <w:rPr>
          <w:b/>
          <w:sz w:val="28"/>
          <w:szCs w:val="28"/>
        </w:rPr>
        <w:t xml:space="preserve">до розпорядження </w:t>
      </w:r>
    </w:p>
    <w:p w14:paraId="243E2C54" w14:textId="77777777" w:rsidR="0027619B" w:rsidRPr="00A41214" w:rsidRDefault="0027619B" w:rsidP="0027619B">
      <w:pPr>
        <w:ind w:left="5954"/>
        <w:jc w:val="both"/>
        <w:rPr>
          <w:b/>
          <w:sz w:val="28"/>
          <w:szCs w:val="28"/>
        </w:rPr>
      </w:pPr>
      <w:r w:rsidRPr="00A41214">
        <w:rPr>
          <w:b/>
          <w:sz w:val="28"/>
          <w:szCs w:val="28"/>
        </w:rPr>
        <w:t>Івано-Франківської</w:t>
      </w:r>
    </w:p>
    <w:p w14:paraId="00375A60" w14:textId="77777777" w:rsidR="0027619B" w:rsidRPr="00A41214" w:rsidRDefault="0027619B" w:rsidP="0027619B">
      <w:pPr>
        <w:ind w:left="5954"/>
        <w:jc w:val="both"/>
        <w:rPr>
          <w:b/>
          <w:sz w:val="28"/>
          <w:szCs w:val="28"/>
        </w:rPr>
      </w:pPr>
      <w:r w:rsidRPr="00A41214">
        <w:rPr>
          <w:b/>
          <w:sz w:val="28"/>
          <w:szCs w:val="28"/>
        </w:rPr>
        <w:t>обласної військової</w:t>
      </w:r>
    </w:p>
    <w:p w14:paraId="6692CFC4" w14:textId="77777777" w:rsidR="0027619B" w:rsidRPr="00A41214" w:rsidRDefault="0027619B" w:rsidP="0027619B">
      <w:pPr>
        <w:ind w:left="5954"/>
        <w:jc w:val="both"/>
        <w:rPr>
          <w:b/>
          <w:sz w:val="28"/>
          <w:szCs w:val="28"/>
        </w:rPr>
      </w:pPr>
      <w:r w:rsidRPr="00A41214">
        <w:rPr>
          <w:b/>
          <w:sz w:val="28"/>
          <w:szCs w:val="28"/>
        </w:rPr>
        <w:t>адміністрації</w:t>
      </w:r>
    </w:p>
    <w:p w14:paraId="29398991" w14:textId="77777777" w:rsidR="0027619B" w:rsidRDefault="0027619B" w:rsidP="0027619B">
      <w:pPr>
        <w:ind w:left="5954"/>
        <w:jc w:val="both"/>
        <w:rPr>
          <w:b/>
          <w:sz w:val="28"/>
          <w:szCs w:val="28"/>
        </w:rPr>
      </w:pPr>
      <w:r w:rsidRPr="00A41214">
        <w:rPr>
          <w:b/>
          <w:sz w:val="28"/>
          <w:szCs w:val="28"/>
        </w:rPr>
        <w:t>від____________№ _____</w:t>
      </w:r>
    </w:p>
    <w:p w14:paraId="1E558EFF" w14:textId="77777777" w:rsidR="0027619B" w:rsidRDefault="0027619B" w:rsidP="0027619B">
      <w:pPr>
        <w:ind w:left="5954"/>
        <w:jc w:val="both"/>
        <w:rPr>
          <w:b/>
          <w:sz w:val="28"/>
          <w:szCs w:val="28"/>
        </w:rPr>
      </w:pPr>
    </w:p>
    <w:p w14:paraId="171C67E4" w14:textId="77777777" w:rsidR="00083E81" w:rsidRDefault="00083E81" w:rsidP="0027619B">
      <w:pPr>
        <w:ind w:left="5954"/>
        <w:jc w:val="both"/>
        <w:rPr>
          <w:b/>
          <w:sz w:val="28"/>
          <w:szCs w:val="28"/>
        </w:rPr>
      </w:pPr>
    </w:p>
    <w:p w14:paraId="7F7E52EB" w14:textId="64FC9520" w:rsidR="0027619B" w:rsidRPr="0027619B" w:rsidRDefault="0027619B" w:rsidP="00276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НАЙМЕНУВАННЯ</w:t>
      </w:r>
    </w:p>
    <w:p w14:paraId="6C2E1F28" w14:textId="69B5D376" w:rsidR="0027619B" w:rsidRDefault="0027619B" w:rsidP="002761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окремого індивідуально визначеного майна</w:t>
      </w:r>
    </w:p>
    <w:p w14:paraId="1BE123BB" w14:textId="77777777" w:rsidR="00593442" w:rsidRPr="00A41214" w:rsidRDefault="00593442" w:rsidP="0027619B">
      <w:pPr>
        <w:jc w:val="center"/>
        <w:rPr>
          <w:b/>
          <w:sz w:val="28"/>
          <w:szCs w:val="28"/>
        </w:rPr>
      </w:pPr>
    </w:p>
    <w:p w14:paraId="5156EF22" w14:textId="77777777" w:rsidR="00D63650" w:rsidRDefault="00D63650">
      <w:pPr>
        <w:suppressAutoHyphens w:val="0"/>
        <w:jc w:val="both"/>
        <w:rPr>
          <w:sz w:val="18"/>
          <w:szCs w:val="18"/>
        </w:rPr>
      </w:pPr>
    </w:p>
    <w:tbl>
      <w:tblPr>
        <w:tblW w:w="9689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993"/>
        <w:gridCol w:w="1417"/>
        <w:gridCol w:w="1411"/>
        <w:gridCol w:w="1615"/>
      </w:tblGrid>
      <w:tr w:rsidR="00D63650" w14:paraId="6438213D" w14:textId="77777777" w:rsidTr="00EE1C85">
        <w:tc>
          <w:tcPr>
            <w:tcW w:w="567" w:type="dxa"/>
          </w:tcPr>
          <w:p w14:paraId="0F20BA8E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№</w:t>
            </w:r>
          </w:p>
          <w:p w14:paraId="75A18CD5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з/п</w:t>
            </w:r>
          </w:p>
        </w:tc>
        <w:tc>
          <w:tcPr>
            <w:tcW w:w="3686" w:type="dxa"/>
          </w:tcPr>
          <w:p w14:paraId="51A4D0DF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Найменування майна</w:t>
            </w:r>
          </w:p>
        </w:tc>
        <w:tc>
          <w:tcPr>
            <w:tcW w:w="993" w:type="dxa"/>
          </w:tcPr>
          <w:p w14:paraId="3AEDE0D7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Од.</w:t>
            </w:r>
          </w:p>
          <w:p w14:paraId="52D76C2D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виміру</w:t>
            </w:r>
          </w:p>
        </w:tc>
        <w:tc>
          <w:tcPr>
            <w:tcW w:w="1417" w:type="dxa"/>
          </w:tcPr>
          <w:p w14:paraId="2D5DCC8C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Кількість</w:t>
            </w:r>
          </w:p>
        </w:tc>
        <w:tc>
          <w:tcPr>
            <w:tcW w:w="1411" w:type="dxa"/>
          </w:tcPr>
          <w:p w14:paraId="027CD44E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Ціна за одиницю,</w:t>
            </w:r>
          </w:p>
          <w:p w14:paraId="09E965B8" w14:textId="77777777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грн.</w:t>
            </w:r>
          </w:p>
        </w:tc>
        <w:tc>
          <w:tcPr>
            <w:tcW w:w="1615" w:type="dxa"/>
          </w:tcPr>
          <w:p w14:paraId="59EFEBDB" w14:textId="5F0B4BE8" w:rsidR="00D63650" w:rsidRPr="0027619B" w:rsidRDefault="0000000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Сума, грн.</w:t>
            </w:r>
          </w:p>
        </w:tc>
      </w:tr>
      <w:tr w:rsidR="00D63650" w14:paraId="702E19D9" w14:textId="77777777" w:rsidTr="00EE1C85">
        <w:tc>
          <w:tcPr>
            <w:tcW w:w="567" w:type="dxa"/>
          </w:tcPr>
          <w:p w14:paraId="5860194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6" w:type="dxa"/>
          </w:tcPr>
          <w:p w14:paraId="79B64C6C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Апарат ШВЛ (AEONMED VG70)</w:t>
            </w:r>
          </w:p>
        </w:tc>
        <w:tc>
          <w:tcPr>
            <w:tcW w:w="993" w:type="dxa"/>
          </w:tcPr>
          <w:p w14:paraId="619EBBB3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2193B498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1411" w:type="dxa"/>
          </w:tcPr>
          <w:p w14:paraId="3A83FAA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320 000,00</w:t>
            </w:r>
          </w:p>
        </w:tc>
        <w:tc>
          <w:tcPr>
            <w:tcW w:w="1615" w:type="dxa"/>
          </w:tcPr>
          <w:p w14:paraId="74335418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6 720 000,00</w:t>
            </w:r>
          </w:p>
        </w:tc>
      </w:tr>
      <w:tr w:rsidR="00D63650" w14:paraId="4A4B128A" w14:textId="77777777" w:rsidTr="00EE1C85">
        <w:tc>
          <w:tcPr>
            <w:tcW w:w="567" w:type="dxa"/>
          </w:tcPr>
          <w:p w14:paraId="33A280DC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6" w:type="dxa"/>
          </w:tcPr>
          <w:p w14:paraId="7C364877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Комплектуючі до апаратів ШВЛ (AEONMED VG70)</w:t>
            </w:r>
          </w:p>
        </w:tc>
        <w:tc>
          <w:tcPr>
            <w:tcW w:w="993" w:type="dxa"/>
          </w:tcPr>
          <w:p w14:paraId="4987078C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C396BAF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411" w:type="dxa"/>
          </w:tcPr>
          <w:p w14:paraId="21E5130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490,00</w:t>
            </w:r>
          </w:p>
        </w:tc>
        <w:tc>
          <w:tcPr>
            <w:tcW w:w="1615" w:type="dxa"/>
          </w:tcPr>
          <w:p w14:paraId="6C1705EC" w14:textId="7FCDC786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3 920,0</w:t>
            </w:r>
            <w:r w:rsidR="00042221">
              <w:rPr>
                <w:rFonts w:cs="Times New Roman"/>
                <w:sz w:val="28"/>
                <w:szCs w:val="28"/>
              </w:rPr>
              <w:t>0</w:t>
            </w:r>
          </w:p>
        </w:tc>
      </w:tr>
      <w:tr w:rsidR="00D63650" w14:paraId="6D62153D" w14:textId="77777777" w:rsidTr="00EE1C85">
        <w:tc>
          <w:tcPr>
            <w:tcW w:w="567" w:type="dxa"/>
          </w:tcPr>
          <w:p w14:paraId="3D130FE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6" w:type="dxa"/>
          </w:tcPr>
          <w:p w14:paraId="1F54D2C1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Апарат ШВЛ (AEONMED VG70)</w:t>
            </w:r>
          </w:p>
        </w:tc>
        <w:tc>
          <w:tcPr>
            <w:tcW w:w="993" w:type="dxa"/>
          </w:tcPr>
          <w:p w14:paraId="1425E971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0D7957CA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03299BA8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320 000,00</w:t>
            </w:r>
          </w:p>
        </w:tc>
        <w:tc>
          <w:tcPr>
            <w:tcW w:w="1615" w:type="dxa"/>
          </w:tcPr>
          <w:p w14:paraId="6E452324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1 280 000,00</w:t>
            </w:r>
          </w:p>
        </w:tc>
      </w:tr>
      <w:tr w:rsidR="00D63650" w14:paraId="183DEADE" w14:textId="77777777" w:rsidTr="00EE1C85">
        <w:tc>
          <w:tcPr>
            <w:tcW w:w="567" w:type="dxa"/>
          </w:tcPr>
          <w:p w14:paraId="66D5AAFC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6" w:type="dxa"/>
          </w:tcPr>
          <w:p w14:paraId="2E0D800E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Комплектуючі до апаратів ШВЛ (AEONMED VG70)</w:t>
            </w:r>
          </w:p>
        </w:tc>
        <w:tc>
          <w:tcPr>
            <w:tcW w:w="993" w:type="dxa"/>
          </w:tcPr>
          <w:p w14:paraId="56F6724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4789E0EF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411" w:type="dxa"/>
          </w:tcPr>
          <w:p w14:paraId="0F8708F1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490,00</w:t>
            </w:r>
          </w:p>
        </w:tc>
        <w:tc>
          <w:tcPr>
            <w:tcW w:w="1615" w:type="dxa"/>
          </w:tcPr>
          <w:p w14:paraId="4A6ED06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1 960,00</w:t>
            </w:r>
          </w:p>
        </w:tc>
      </w:tr>
      <w:tr w:rsidR="00D63650" w14:paraId="07721AC1" w14:textId="77777777" w:rsidTr="00EE1C85">
        <w:tc>
          <w:tcPr>
            <w:tcW w:w="567" w:type="dxa"/>
          </w:tcPr>
          <w:p w14:paraId="1A680C4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5.</w:t>
            </w:r>
          </w:p>
        </w:tc>
        <w:tc>
          <w:tcPr>
            <w:tcW w:w="3686" w:type="dxa"/>
          </w:tcPr>
          <w:p w14:paraId="24AB1001" w14:textId="15AB04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Монітор пацієнта</w:t>
            </w:r>
            <w:r w:rsidR="00DC17B3" w:rsidRPr="0027619B">
              <w:rPr>
                <w:rFonts w:cs="Times New Roman"/>
                <w:sz w:val="28"/>
                <w:szCs w:val="28"/>
              </w:rPr>
              <w:t xml:space="preserve"> </w:t>
            </w:r>
            <w:r w:rsidRPr="0027619B">
              <w:rPr>
                <w:rFonts w:cs="Times New Roman"/>
                <w:sz w:val="28"/>
                <w:szCs w:val="28"/>
              </w:rPr>
              <w:t>(philips patienten</w:t>
            </w:r>
            <w:r w:rsidR="00DC17B3" w:rsidRPr="0027619B">
              <w:rPr>
                <w:rFonts w:cs="Times New Roman"/>
                <w:sz w:val="28"/>
                <w:szCs w:val="28"/>
              </w:rPr>
              <w:t xml:space="preserve"> </w:t>
            </w:r>
            <w:r w:rsidRPr="0027619B">
              <w:rPr>
                <w:rFonts w:cs="Times New Roman"/>
                <w:sz w:val="28"/>
                <w:szCs w:val="28"/>
              </w:rPr>
              <w:t>monitor x3 c19-kit-rs)</w:t>
            </w:r>
          </w:p>
        </w:tc>
        <w:tc>
          <w:tcPr>
            <w:tcW w:w="993" w:type="dxa"/>
          </w:tcPr>
          <w:p w14:paraId="5191A98A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C21EF4B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411" w:type="dxa"/>
          </w:tcPr>
          <w:p w14:paraId="1CE5FA1F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22 000,00</w:t>
            </w:r>
          </w:p>
        </w:tc>
        <w:tc>
          <w:tcPr>
            <w:tcW w:w="1615" w:type="dxa"/>
          </w:tcPr>
          <w:p w14:paraId="3DB943FD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66 000,00</w:t>
            </w:r>
          </w:p>
        </w:tc>
      </w:tr>
      <w:tr w:rsidR="00D63650" w14:paraId="4C8D9F3B" w14:textId="77777777" w:rsidTr="00EE1C85">
        <w:tc>
          <w:tcPr>
            <w:tcW w:w="567" w:type="dxa"/>
          </w:tcPr>
          <w:p w14:paraId="3F79096C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6.</w:t>
            </w:r>
          </w:p>
        </w:tc>
        <w:tc>
          <w:tcPr>
            <w:tcW w:w="3686" w:type="dxa"/>
          </w:tcPr>
          <w:p w14:paraId="216B4DA0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Повнолицева маска для дорослих Pulmodyne BiTrac SE,p. XL</w:t>
            </w:r>
          </w:p>
        </w:tc>
        <w:tc>
          <w:tcPr>
            <w:tcW w:w="993" w:type="dxa"/>
          </w:tcPr>
          <w:p w14:paraId="2C8DC15A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53F657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1411" w:type="dxa"/>
          </w:tcPr>
          <w:p w14:paraId="7C23B8C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95,00</w:t>
            </w:r>
          </w:p>
        </w:tc>
        <w:tc>
          <w:tcPr>
            <w:tcW w:w="1615" w:type="dxa"/>
          </w:tcPr>
          <w:p w14:paraId="0173A50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855,00</w:t>
            </w:r>
          </w:p>
        </w:tc>
      </w:tr>
      <w:tr w:rsidR="00D63650" w14:paraId="6077156D" w14:textId="77777777" w:rsidTr="00EE1C85">
        <w:tc>
          <w:tcPr>
            <w:tcW w:w="567" w:type="dxa"/>
          </w:tcPr>
          <w:p w14:paraId="7022770B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7.</w:t>
            </w:r>
          </w:p>
        </w:tc>
        <w:tc>
          <w:tcPr>
            <w:tcW w:w="3686" w:type="dxa"/>
          </w:tcPr>
          <w:p w14:paraId="753DD9C7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СО2 кювет для Draeger</w:t>
            </w:r>
          </w:p>
        </w:tc>
        <w:tc>
          <w:tcPr>
            <w:tcW w:w="993" w:type="dxa"/>
          </w:tcPr>
          <w:p w14:paraId="60D8A00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17F11D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1411" w:type="dxa"/>
          </w:tcPr>
          <w:p w14:paraId="32DB556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84,00</w:t>
            </w:r>
          </w:p>
        </w:tc>
        <w:tc>
          <w:tcPr>
            <w:tcW w:w="1615" w:type="dxa"/>
          </w:tcPr>
          <w:p w14:paraId="2367CED9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3 612,00</w:t>
            </w:r>
          </w:p>
        </w:tc>
      </w:tr>
      <w:tr w:rsidR="00D63650" w14:paraId="06FCBA5E" w14:textId="77777777" w:rsidTr="00EE1C85">
        <w:tc>
          <w:tcPr>
            <w:tcW w:w="567" w:type="dxa"/>
          </w:tcPr>
          <w:p w14:paraId="537DD216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8.</w:t>
            </w:r>
          </w:p>
        </w:tc>
        <w:tc>
          <w:tcPr>
            <w:tcW w:w="3686" w:type="dxa"/>
          </w:tcPr>
          <w:p w14:paraId="1CF16784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Повнолицева маска для дорослих Pulmodyne BiTrac SE,p. М</w:t>
            </w:r>
          </w:p>
        </w:tc>
        <w:tc>
          <w:tcPr>
            <w:tcW w:w="993" w:type="dxa"/>
          </w:tcPr>
          <w:p w14:paraId="741CFE6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1758B24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1411" w:type="dxa"/>
          </w:tcPr>
          <w:p w14:paraId="40BB0C6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95,00</w:t>
            </w:r>
          </w:p>
        </w:tc>
        <w:tc>
          <w:tcPr>
            <w:tcW w:w="1615" w:type="dxa"/>
          </w:tcPr>
          <w:p w14:paraId="62D7AC6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2 850,00</w:t>
            </w:r>
          </w:p>
        </w:tc>
      </w:tr>
      <w:tr w:rsidR="00D63650" w14:paraId="0784A9BB" w14:textId="77777777" w:rsidTr="00EE1C85">
        <w:tc>
          <w:tcPr>
            <w:tcW w:w="567" w:type="dxa"/>
          </w:tcPr>
          <w:p w14:paraId="2886534F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9.</w:t>
            </w:r>
          </w:p>
        </w:tc>
        <w:tc>
          <w:tcPr>
            <w:tcW w:w="3686" w:type="dxa"/>
          </w:tcPr>
          <w:p w14:paraId="4436C927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30 мм. Дихальний коаксіальний контур для дорослих з 0,5М трубка 1,6М</w:t>
            </w:r>
          </w:p>
        </w:tc>
        <w:tc>
          <w:tcPr>
            <w:tcW w:w="993" w:type="dxa"/>
          </w:tcPr>
          <w:p w14:paraId="04CFB3A4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2F2B3F38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411" w:type="dxa"/>
          </w:tcPr>
          <w:p w14:paraId="29251A5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110,00</w:t>
            </w:r>
          </w:p>
        </w:tc>
        <w:tc>
          <w:tcPr>
            <w:tcW w:w="1615" w:type="dxa"/>
          </w:tcPr>
          <w:p w14:paraId="0F71458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2 090,00</w:t>
            </w:r>
          </w:p>
        </w:tc>
      </w:tr>
      <w:tr w:rsidR="00D63650" w14:paraId="4AA97B75" w14:textId="77777777" w:rsidTr="00EE1C85">
        <w:trPr>
          <w:trHeight w:val="723"/>
        </w:trPr>
        <w:tc>
          <w:tcPr>
            <w:tcW w:w="567" w:type="dxa"/>
          </w:tcPr>
          <w:p w14:paraId="07701712" w14:textId="50ACA24B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10</w:t>
            </w:r>
            <w:r w:rsidR="000F49C6">
              <w:rPr>
                <w:rFonts w:cs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</w:tcPr>
          <w:p w14:paraId="7231C07D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Небулайзер CIRRUS2 в комплекті з Т-подібним конектором і трубкою, 22мм</w:t>
            </w:r>
          </w:p>
        </w:tc>
        <w:tc>
          <w:tcPr>
            <w:tcW w:w="993" w:type="dxa"/>
          </w:tcPr>
          <w:p w14:paraId="79B2690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4C7427DB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1411" w:type="dxa"/>
          </w:tcPr>
          <w:p w14:paraId="1F29CF3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72,00</w:t>
            </w:r>
          </w:p>
        </w:tc>
        <w:tc>
          <w:tcPr>
            <w:tcW w:w="1615" w:type="dxa"/>
          </w:tcPr>
          <w:p w14:paraId="21FEE52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3 528,00</w:t>
            </w:r>
          </w:p>
        </w:tc>
      </w:tr>
      <w:tr w:rsidR="00D63650" w14:paraId="09E68740" w14:textId="77777777" w:rsidTr="00EE1C85">
        <w:tc>
          <w:tcPr>
            <w:tcW w:w="567" w:type="dxa"/>
          </w:tcPr>
          <w:p w14:paraId="62F2082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11.</w:t>
            </w:r>
          </w:p>
        </w:tc>
        <w:tc>
          <w:tcPr>
            <w:tcW w:w="3686" w:type="dxa"/>
          </w:tcPr>
          <w:p w14:paraId="7A2E9E8B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Ендотрахеальні трубки р. 8,0</w:t>
            </w:r>
          </w:p>
        </w:tc>
        <w:tc>
          <w:tcPr>
            <w:tcW w:w="993" w:type="dxa"/>
          </w:tcPr>
          <w:p w14:paraId="6985426A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851C98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411" w:type="dxa"/>
          </w:tcPr>
          <w:p w14:paraId="34AD24E6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15,00</w:t>
            </w:r>
          </w:p>
        </w:tc>
        <w:tc>
          <w:tcPr>
            <w:tcW w:w="1615" w:type="dxa"/>
          </w:tcPr>
          <w:p w14:paraId="716D51C3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255,00</w:t>
            </w:r>
          </w:p>
        </w:tc>
      </w:tr>
      <w:tr w:rsidR="00D63650" w14:paraId="2DFC90DB" w14:textId="77777777" w:rsidTr="00EE1C85">
        <w:tc>
          <w:tcPr>
            <w:tcW w:w="567" w:type="dxa"/>
          </w:tcPr>
          <w:p w14:paraId="6BDF5AD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686" w:type="dxa"/>
          </w:tcPr>
          <w:p w14:paraId="72AC0972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30 мм. Дихальний коаксіальний контур  з трубкою-2,4М</w:t>
            </w:r>
          </w:p>
        </w:tc>
        <w:tc>
          <w:tcPr>
            <w:tcW w:w="993" w:type="dxa"/>
          </w:tcPr>
          <w:p w14:paraId="4CF34EA1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2D1C45D7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1411" w:type="dxa"/>
          </w:tcPr>
          <w:p w14:paraId="30B00A4B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115,00</w:t>
            </w:r>
          </w:p>
        </w:tc>
        <w:tc>
          <w:tcPr>
            <w:tcW w:w="1615" w:type="dxa"/>
          </w:tcPr>
          <w:p w14:paraId="6C87BA2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2 300,00</w:t>
            </w:r>
          </w:p>
        </w:tc>
      </w:tr>
      <w:tr w:rsidR="00D63650" w14:paraId="0B4B4C95" w14:textId="77777777" w:rsidTr="00EE1C85">
        <w:tc>
          <w:tcPr>
            <w:tcW w:w="567" w:type="dxa"/>
          </w:tcPr>
          <w:p w14:paraId="4D4DE79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13.</w:t>
            </w:r>
          </w:p>
        </w:tc>
        <w:tc>
          <w:tcPr>
            <w:tcW w:w="3686" w:type="dxa"/>
          </w:tcPr>
          <w:p w14:paraId="40BB6BDE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Дихальна система 2,4 м.</w:t>
            </w:r>
          </w:p>
        </w:tc>
        <w:tc>
          <w:tcPr>
            <w:tcW w:w="993" w:type="dxa"/>
          </w:tcPr>
          <w:p w14:paraId="71260AD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5B7A1F1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1411" w:type="dxa"/>
          </w:tcPr>
          <w:p w14:paraId="77067D8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115,00</w:t>
            </w:r>
          </w:p>
        </w:tc>
        <w:tc>
          <w:tcPr>
            <w:tcW w:w="1615" w:type="dxa"/>
          </w:tcPr>
          <w:p w14:paraId="4F0B9B2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2 185,00</w:t>
            </w:r>
          </w:p>
        </w:tc>
      </w:tr>
      <w:tr w:rsidR="00D63650" w14:paraId="030951BE" w14:textId="77777777" w:rsidTr="00EE1C85">
        <w:tc>
          <w:tcPr>
            <w:tcW w:w="567" w:type="dxa"/>
          </w:tcPr>
          <w:p w14:paraId="62C5B2D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14.</w:t>
            </w:r>
          </w:p>
        </w:tc>
        <w:tc>
          <w:tcPr>
            <w:tcW w:w="3686" w:type="dxa"/>
          </w:tcPr>
          <w:p w14:paraId="5569C8BA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Дихальна система 1,6 м.</w:t>
            </w:r>
          </w:p>
        </w:tc>
        <w:tc>
          <w:tcPr>
            <w:tcW w:w="993" w:type="dxa"/>
          </w:tcPr>
          <w:p w14:paraId="56466860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661F1EC9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1411" w:type="dxa"/>
          </w:tcPr>
          <w:p w14:paraId="52ED052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110,00</w:t>
            </w:r>
          </w:p>
        </w:tc>
        <w:tc>
          <w:tcPr>
            <w:tcW w:w="1615" w:type="dxa"/>
          </w:tcPr>
          <w:p w14:paraId="69EB4D8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1 870,00</w:t>
            </w:r>
          </w:p>
        </w:tc>
      </w:tr>
      <w:tr w:rsidR="00D63650" w14:paraId="79739D5A" w14:textId="77777777" w:rsidTr="00EE1C85">
        <w:tc>
          <w:tcPr>
            <w:tcW w:w="567" w:type="dxa"/>
          </w:tcPr>
          <w:p w14:paraId="17918D83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15.</w:t>
            </w:r>
          </w:p>
        </w:tc>
        <w:tc>
          <w:tcPr>
            <w:tcW w:w="3686" w:type="dxa"/>
          </w:tcPr>
          <w:p w14:paraId="45EEA9DE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Повнолицева маска для дорослих Pulmodyne BiTrac SE,p. S</w:t>
            </w:r>
          </w:p>
        </w:tc>
        <w:tc>
          <w:tcPr>
            <w:tcW w:w="993" w:type="dxa"/>
          </w:tcPr>
          <w:p w14:paraId="6FF77AD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043192F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411" w:type="dxa"/>
          </w:tcPr>
          <w:p w14:paraId="7CDF81AA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95,00</w:t>
            </w:r>
          </w:p>
        </w:tc>
        <w:tc>
          <w:tcPr>
            <w:tcW w:w="1615" w:type="dxa"/>
          </w:tcPr>
          <w:p w14:paraId="257E4D99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950,00</w:t>
            </w:r>
          </w:p>
        </w:tc>
      </w:tr>
      <w:tr w:rsidR="00D63650" w14:paraId="62F4B010" w14:textId="77777777" w:rsidTr="00EE1C85">
        <w:tc>
          <w:tcPr>
            <w:tcW w:w="567" w:type="dxa"/>
          </w:tcPr>
          <w:p w14:paraId="63687D6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16.</w:t>
            </w:r>
          </w:p>
        </w:tc>
        <w:tc>
          <w:tcPr>
            <w:tcW w:w="3686" w:type="dxa"/>
          </w:tcPr>
          <w:p w14:paraId="3AA0C8FE" w14:textId="77777777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Повнолицева маска для дорослих Pulmodyne BiTrac SE,p. L</w:t>
            </w:r>
          </w:p>
        </w:tc>
        <w:tc>
          <w:tcPr>
            <w:tcW w:w="993" w:type="dxa"/>
          </w:tcPr>
          <w:p w14:paraId="454B7E8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7C42F5F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1411" w:type="dxa"/>
          </w:tcPr>
          <w:p w14:paraId="2FE2B92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95,00</w:t>
            </w:r>
          </w:p>
        </w:tc>
        <w:tc>
          <w:tcPr>
            <w:tcW w:w="1615" w:type="dxa"/>
          </w:tcPr>
          <w:p w14:paraId="27E6F93F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2 945,00</w:t>
            </w:r>
          </w:p>
        </w:tc>
      </w:tr>
      <w:tr w:rsidR="00D63650" w14:paraId="5E6220BC" w14:textId="77777777" w:rsidTr="00EE1C85">
        <w:tc>
          <w:tcPr>
            <w:tcW w:w="567" w:type="dxa"/>
          </w:tcPr>
          <w:p w14:paraId="60134F45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17.</w:t>
            </w:r>
          </w:p>
        </w:tc>
        <w:tc>
          <w:tcPr>
            <w:tcW w:w="3686" w:type="dxa"/>
          </w:tcPr>
          <w:p w14:paraId="5FD4F4C3" w14:textId="3C401D23" w:rsidR="00D63650" w:rsidRPr="0027619B" w:rsidRDefault="00000000" w:rsidP="00453320">
            <w:pPr>
              <w:pStyle w:val="af2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Небулайзер Cirrus 2</w:t>
            </w:r>
          </w:p>
        </w:tc>
        <w:tc>
          <w:tcPr>
            <w:tcW w:w="993" w:type="dxa"/>
          </w:tcPr>
          <w:p w14:paraId="07BECFDC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3E38D76E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293</w:t>
            </w:r>
          </w:p>
        </w:tc>
        <w:tc>
          <w:tcPr>
            <w:tcW w:w="1411" w:type="dxa"/>
          </w:tcPr>
          <w:p w14:paraId="25AD6CC1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70,00</w:t>
            </w:r>
          </w:p>
        </w:tc>
        <w:tc>
          <w:tcPr>
            <w:tcW w:w="1615" w:type="dxa"/>
          </w:tcPr>
          <w:p w14:paraId="09320122" w14:textId="77777777" w:rsidR="00D63650" w:rsidRPr="0027619B" w:rsidRDefault="0000000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  <w:r w:rsidRPr="0027619B">
              <w:rPr>
                <w:rFonts w:cs="Times New Roman"/>
                <w:sz w:val="28"/>
                <w:szCs w:val="28"/>
              </w:rPr>
              <w:t>20 510,00</w:t>
            </w:r>
          </w:p>
        </w:tc>
      </w:tr>
      <w:tr w:rsidR="00453320" w14:paraId="27BBBDEC" w14:textId="77777777" w:rsidTr="00EE1C85">
        <w:tc>
          <w:tcPr>
            <w:tcW w:w="567" w:type="dxa"/>
          </w:tcPr>
          <w:p w14:paraId="232422E9" w14:textId="77777777" w:rsidR="00453320" w:rsidRPr="0027619B" w:rsidRDefault="00453320">
            <w:pPr>
              <w:pStyle w:val="af2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C5C1B30" w14:textId="4086DA17" w:rsidR="00453320" w:rsidRPr="0027619B" w:rsidRDefault="00453320" w:rsidP="00453320">
            <w:pPr>
              <w:pStyle w:val="af2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ВСЬОГО</w:t>
            </w:r>
            <w:r w:rsidR="0027619B" w:rsidRPr="0027619B">
              <w:rPr>
                <w:rFonts w:cs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993" w:type="dxa"/>
          </w:tcPr>
          <w:p w14:paraId="348BD269" w14:textId="77777777" w:rsidR="00453320" w:rsidRPr="0027619B" w:rsidRDefault="0045332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14:paraId="7313D50B" w14:textId="77777777" w:rsidR="00453320" w:rsidRPr="0027619B" w:rsidRDefault="0045332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" w:type="dxa"/>
          </w:tcPr>
          <w:p w14:paraId="5AE0EB19" w14:textId="77777777" w:rsidR="00453320" w:rsidRPr="0027619B" w:rsidRDefault="0045332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15" w:type="dxa"/>
          </w:tcPr>
          <w:p w14:paraId="01A811B3" w14:textId="41999676" w:rsidR="00453320" w:rsidRPr="0027619B" w:rsidRDefault="00453320">
            <w:pPr>
              <w:pStyle w:val="af2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27619B">
              <w:rPr>
                <w:rFonts w:cs="Times New Roman"/>
                <w:b/>
                <w:bCs/>
                <w:sz w:val="28"/>
                <w:szCs w:val="28"/>
              </w:rPr>
              <w:t>8 115 830,00</w:t>
            </w:r>
          </w:p>
        </w:tc>
      </w:tr>
    </w:tbl>
    <w:p w14:paraId="4F8AEE5C" w14:textId="77777777" w:rsidR="00D63650" w:rsidRDefault="00D63650">
      <w:pPr>
        <w:suppressAutoHyphens w:val="0"/>
        <w:jc w:val="both"/>
        <w:rPr>
          <w:sz w:val="18"/>
          <w:szCs w:val="18"/>
        </w:rPr>
      </w:pPr>
    </w:p>
    <w:p w14:paraId="6A02A467" w14:textId="77777777" w:rsidR="0027619B" w:rsidRDefault="0027619B">
      <w:pPr>
        <w:suppressAutoHyphens w:val="0"/>
        <w:jc w:val="both"/>
        <w:rPr>
          <w:sz w:val="18"/>
          <w:szCs w:val="18"/>
        </w:rPr>
      </w:pPr>
    </w:p>
    <w:p w14:paraId="280B769D" w14:textId="77777777" w:rsidR="007F2B8C" w:rsidRDefault="007F2B8C">
      <w:pPr>
        <w:suppressAutoHyphens w:val="0"/>
        <w:jc w:val="both"/>
        <w:rPr>
          <w:sz w:val="18"/>
          <w:szCs w:val="18"/>
        </w:rPr>
      </w:pPr>
    </w:p>
    <w:tbl>
      <w:tblPr>
        <w:tblStyle w:val="af6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1"/>
      </w:tblGrid>
      <w:tr w:rsidR="007F2B8C" w14:paraId="56D396E4" w14:textId="77777777" w:rsidTr="007F2B8C">
        <w:tc>
          <w:tcPr>
            <w:tcW w:w="4819" w:type="dxa"/>
          </w:tcPr>
          <w:p w14:paraId="614CAC7D" w14:textId="77777777" w:rsidR="007F2B8C" w:rsidRPr="007F2B8C" w:rsidRDefault="007F2B8C" w:rsidP="007F2B8C">
            <w:pPr>
              <w:pStyle w:val="af7"/>
              <w:spacing w:before="0" w:beforeAutospacing="0" w:after="0" w:afterAutospacing="0"/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7F2B8C"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 xml:space="preserve">Директор департаменту </w:t>
            </w:r>
          </w:p>
          <w:p w14:paraId="266E8039" w14:textId="77777777" w:rsidR="007F2B8C" w:rsidRPr="007F2B8C" w:rsidRDefault="007F2B8C" w:rsidP="007F2B8C">
            <w:pPr>
              <w:pStyle w:val="af7"/>
              <w:spacing w:before="0" w:beforeAutospacing="0" w:after="0" w:afterAutospacing="0"/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7F2B8C"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охорони здоров’я</w:t>
            </w:r>
          </w:p>
          <w:p w14:paraId="7839D1BC" w14:textId="77777777" w:rsidR="007F2B8C" w:rsidRPr="007F2B8C" w:rsidRDefault="007F2B8C" w:rsidP="007F2B8C">
            <w:pPr>
              <w:pStyle w:val="af7"/>
              <w:spacing w:before="0" w:beforeAutospacing="0" w:after="0" w:afterAutospacing="0"/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 w:rsidRPr="007F2B8C">
              <w:rPr>
                <w:rFonts w:ascii="Times New Roman" w:eastAsia="AR PL UMing HK" w:hAnsi="Times New Roman" w:cs="Times New Roman"/>
                <w:b/>
                <w:bCs/>
                <w:kern w:val="2"/>
                <w:sz w:val="28"/>
                <w:szCs w:val="28"/>
                <w:lang w:eastAsia="zh-CN" w:bidi="hi-IN"/>
              </w:rPr>
              <w:t>Івано-Франківської</w:t>
            </w:r>
          </w:p>
          <w:p w14:paraId="4BAE37F1" w14:textId="17FC2D05" w:rsidR="007F2B8C" w:rsidRPr="007F2B8C" w:rsidRDefault="007F2B8C">
            <w:pPr>
              <w:suppressAutoHyphens w:val="0"/>
              <w:jc w:val="both"/>
              <w:rPr>
                <w:rFonts w:ascii="Times New Roman" w:eastAsia="AR PL UMing HK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7F2B8C">
              <w:rPr>
                <w:rFonts w:ascii="Times New Roman" w:eastAsia="AR PL UMing HK" w:hAnsi="Times New Roman" w:cs="Times New Roman"/>
                <w:b/>
                <w:bCs/>
                <w:sz w:val="28"/>
                <w:szCs w:val="28"/>
                <w:lang w:bidi="hi-IN"/>
              </w:rPr>
              <w:t>облдержадміністрації</w:t>
            </w:r>
          </w:p>
        </w:tc>
        <w:tc>
          <w:tcPr>
            <w:tcW w:w="4821" w:type="dxa"/>
            <w:vAlign w:val="bottom"/>
          </w:tcPr>
          <w:p w14:paraId="75A50592" w14:textId="12003321" w:rsidR="007F2B8C" w:rsidRPr="007F2B8C" w:rsidRDefault="007F2B8C" w:rsidP="007F2B8C">
            <w:pPr>
              <w:suppressAutoHyphens w:val="0"/>
              <w:jc w:val="right"/>
              <w:rPr>
                <w:rFonts w:ascii="Times New Roman" w:eastAsia="AR PL UMing HK" w:hAnsi="Times New Roman" w:cs="Times New Roman"/>
                <w:b/>
                <w:bCs/>
                <w:sz w:val="28"/>
                <w:szCs w:val="28"/>
                <w:lang w:bidi="hi-IN"/>
              </w:rPr>
            </w:pPr>
            <w:r w:rsidRPr="007F2B8C">
              <w:rPr>
                <w:rFonts w:ascii="Times New Roman" w:eastAsia="AR PL UMing HK" w:hAnsi="Times New Roman" w:cs="Times New Roman"/>
                <w:b/>
                <w:bCs/>
                <w:sz w:val="28"/>
                <w:szCs w:val="28"/>
                <w:lang w:bidi="hi-IN"/>
              </w:rPr>
              <w:t>Олександра БОЙЧУК</w:t>
            </w:r>
          </w:p>
        </w:tc>
      </w:tr>
      <w:bookmarkEnd w:id="0"/>
    </w:tbl>
    <w:p w14:paraId="34316971" w14:textId="77777777" w:rsidR="0027619B" w:rsidRDefault="0027619B">
      <w:pPr>
        <w:suppressAutoHyphens w:val="0"/>
        <w:jc w:val="both"/>
        <w:rPr>
          <w:sz w:val="18"/>
          <w:szCs w:val="18"/>
        </w:rPr>
      </w:pPr>
    </w:p>
    <w:sectPr w:rsidR="0027619B" w:rsidSect="007F2B8C">
      <w:pgSz w:w="11906" w:h="16838" w:code="9"/>
      <w:pgMar w:top="1134" w:right="851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 PL UMing HK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50"/>
    <w:rsid w:val="00042221"/>
    <w:rsid w:val="00083E81"/>
    <w:rsid w:val="000F49C6"/>
    <w:rsid w:val="00225BCD"/>
    <w:rsid w:val="002413D1"/>
    <w:rsid w:val="0027619B"/>
    <w:rsid w:val="003A44D6"/>
    <w:rsid w:val="003F1233"/>
    <w:rsid w:val="00427FC1"/>
    <w:rsid w:val="00453320"/>
    <w:rsid w:val="00464B97"/>
    <w:rsid w:val="00593442"/>
    <w:rsid w:val="00642707"/>
    <w:rsid w:val="006E7BA4"/>
    <w:rsid w:val="00753F09"/>
    <w:rsid w:val="007F2B8C"/>
    <w:rsid w:val="00881D0D"/>
    <w:rsid w:val="0093320A"/>
    <w:rsid w:val="00B53F8F"/>
    <w:rsid w:val="00C05664"/>
    <w:rsid w:val="00D3193F"/>
    <w:rsid w:val="00D61A50"/>
    <w:rsid w:val="00D63650"/>
    <w:rsid w:val="00DA4E59"/>
    <w:rsid w:val="00DC17B3"/>
    <w:rsid w:val="00EE1C85"/>
    <w:rsid w:val="00FA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E3E8"/>
  <w15:docId w15:val="{AFC2DB8B-AC77-4A01-8CAB-183CA5CF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E2D"/>
    <w:rPr>
      <w:kern w:val="2"/>
      <w:sz w:val="24"/>
      <w:szCs w:val="24"/>
      <w:lang w:val="uk-UA" w:eastAsia="zh-CN"/>
    </w:rPr>
  </w:style>
  <w:style w:type="paragraph" w:styleId="1">
    <w:name w:val="heading 1"/>
    <w:basedOn w:val="a"/>
    <w:next w:val="a0"/>
    <w:qFormat/>
    <w:pPr>
      <w:suppressAutoHyphens w:val="0"/>
      <w:spacing w:before="280" w:after="280"/>
      <w:outlineLvl w:val="0"/>
    </w:pPr>
    <w:rPr>
      <w:b/>
      <w:bCs/>
      <w:sz w:val="48"/>
      <w:szCs w:val="48"/>
    </w:rPr>
  </w:style>
  <w:style w:type="paragraph" w:styleId="3">
    <w:name w:val="heading 3"/>
    <w:basedOn w:val="a1"/>
    <w:next w:val="a0"/>
    <w:qFormat/>
    <w:rsid w:val="00BB5E2D"/>
    <w:pPr>
      <w:tabs>
        <w:tab w:val="left" w:pos="720"/>
      </w:tabs>
      <w:spacing w:before="140"/>
      <w:ind w:left="720" w:hanging="720"/>
      <w:outlineLvl w:val="2"/>
    </w:pPr>
    <w:rPr>
      <w:rFonts w:ascii="Liberation Serif" w:eastAsia="Arial Unicode MS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сновной шрифт абзаца1"/>
    <w:qFormat/>
    <w:rsid w:val="00BB5E2D"/>
  </w:style>
  <w:style w:type="character" w:customStyle="1" w:styleId="WW8Num1z0">
    <w:name w:val="WW8Num1z0"/>
    <w:qFormat/>
    <w:rsid w:val="00BB5E2D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1"/>
      <w:w w:val="100"/>
      <w:position w:val="0"/>
      <w:sz w:val="31"/>
      <w:szCs w:val="31"/>
      <w:u w:val="none"/>
      <w:vertAlign w:val="baseline"/>
    </w:rPr>
  </w:style>
  <w:style w:type="character" w:customStyle="1" w:styleId="WW8Num2z0">
    <w:name w:val="WW8Num2z0"/>
    <w:qFormat/>
    <w:rsid w:val="00BB5E2D"/>
  </w:style>
  <w:style w:type="character" w:customStyle="1" w:styleId="WW8Num2z1">
    <w:name w:val="WW8Num2z1"/>
    <w:qFormat/>
    <w:rsid w:val="00BB5E2D"/>
  </w:style>
  <w:style w:type="character" w:customStyle="1" w:styleId="WW8Num2z2">
    <w:name w:val="WW8Num2z2"/>
    <w:qFormat/>
    <w:rsid w:val="00BB5E2D"/>
  </w:style>
  <w:style w:type="character" w:customStyle="1" w:styleId="WW8Num2z3">
    <w:name w:val="WW8Num2z3"/>
    <w:qFormat/>
    <w:rsid w:val="00BB5E2D"/>
  </w:style>
  <w:style w:type="character" w:customStyle="1" w:styleId="WW8Num2z4">
    <w:name w:val="WW8Num2z4"/>
    <w:qFormat/>
    <w:rsid w:val="00BB5E2D"/>
  </w:style>
  <w:style w:type="character" w:customStyle="1" w:styleId="WW8Num2z5">
    <w:name w:val="WW8Num2z5"/>
    <w:qFormat/>
    <w:rsid w:val="00BB5E2D"/>
  </w:style>
  <w:style w:type="character" w:customStyle="1" w:styleId="WW8Num2z6">
    <w:name w:val="WW8Num2z6"/>
    <w:qFormat/>
    <w:rsid w:val="00BB5E2D"/>
  </w:style>
  <w:style w:type="character" w:customStyle="1" w:styleId="WW8Num2z7">
    <w:name w:val="WW8Num2z7"/>
    <w:qFormat/>
    <w:rsid w:val="00BB5E2D"/>
  </w:style>
  <w:style w:type="character" w:customStyle="1" w:styleId="WW8Num2z8">
    <w:name w:val="WW8Num2z8"/>
    <w:qFormat/>
    <w:rsid w:val="00BB5E2D"/>
  </w:style>
  <w:style w:type="character" w:customStyle="1" w:styleId="WW8Num3z0">
    <w:name w:val="WW8Num3z0"/>
    <w:qFormat/>
    <w:rsid w:val="00BB5E2D"/>
    <w:rPr>
      <w:rFonts w:ascii="Symbol" w:hAnsi="Symbol" w:cs="Symbol"/>
    </w:rPr>
  </w:style>
  <w:style w:type="character" w:customStyle="1" w:styleId="WW8Num3z1">
    <w:name w:val="WW8Num3z1"/>
    <w:qFormat/>
    <w:rsid w:val="00BB5E2D"/>
    <w:rPr>
      <w:rFonts w:ascii="Courier New" w:hAnsi="Courier New" w:cs="Courier New"/>
    </w:rPr>
  </w:style>
  <w:style w:type="character" w:customStyle="1" w:styleId="WW8Num3z2">
    <w:name w:val="WW8Num3z2"/>
    <w:qFormat/>
    <w:rsid w:val="00BB5E2D"/>
    <w:rPr>
      <w:rFonts w:ascii="Wingdings" w:hAnsi="Wingdings" w:cs="Wingdings"/>
    </w:rPr>
  </w:style>
  <w:style w:type="character" w:customStyle="1" w:styleId="WW8Num4z0">
    <w:name w:val="WW8Num4z0"/>
    <w:qFormat/>
    <w:rsid w:val="00BB5E2D"/>
    <w:rPr>
      <w:rFonts w:ascii="Symbol" w:hAnsi="Symbol" w:cs="Symbol"/>
    </w:rPr>
  </w:style>
  <w:style w:type="character" w:customStyle="1" w:styleId="WW8Num4z1">
    <w:name w:val="WW8Num4z1"/>
    <w:qFormat/>
    <w:rsid w:val="00BB5E2D"/>
    <w:rPr>
      <w:rFonts w:ascii="Courier New" w:hAnsi="Courier New" w:cs="Courier New"/>
    </w:rPr>
  </w:style>
  <w:style w:type="character" w:customStyle="1" w:styleId="WW8Num4z2">
    <w:name w:val="WW8Num4z2"/>
    <w:qFormat/>
    <w:rsid w:val="00BB5E2D"/>
    <w:rPr>
      <w:rFonts w:ascii="Wingdings" w:hAnsi="Wingdings" w:cs="Wingdings"/>
    </w:rPr>
  </w:style>
  <w:style w:type="character" w:customStyle="1" w:styleId="WW8Num5z0">
    <w:name w:val="WW8Num5z0"/>
    <w:qFormat/>
    <w:rsid w:val="00BB5E2D"/>
  </w:style>
  <w:style w:type="character" w:customStyle="1" w:styleId="WW8Num5z1">
    <w:name w:val="WW8Num5z1"/>
    <w:qFormat/>
    <w:rsid w:val="00BB5E2D"/>
  </w:style>
  <w:style w:type="character" w:customStyle="1" w:styleId="WW8Num5z2">
    <w:name w:val="WW8Num5z2"/>
    <w:qFormat/>
    <w:rsid w:val="00BB5E2D"/>
  </w:style>
  <w:style w:type="character" w:customStyle="1" w:styleId="WW8Num5z3">
    <w:name w:val="WW8Num5z3"/>
    <w:qFormat/>
    <w:rsid w:val="00BB5E2D"/>
  </w:style>
  <w:style w:type="character" w:customStyle="1" w:styleId="WW8Num5z4">
    <w:name w:val="WW8Num5z4"/>
    <w:qFormat/>
    <w:rsid w:val="00BB5E2D"/>
  </w:style>
  <w:style w:type="character" w:customStyle="1" w:styleId="WW8Num5z5">
    <w:name w:val="WW8Num5z5"/>
    <w:qFormat/>
    <w:rsid w:val="00BB5E2D"/>
  </w:style>
  <w:style w:type="character" w:customStyle="1" w:styleId="WW8Num5z6">
    <w:name w:val="WW8Num5z6"/>
    <w:qFormat/>
    <w:rsid w:val="00BB5E2D"/>
  </w:style>
  <w:style w:type="character" w:customStyle="1" w:styleId="WW8Num5z7">
    <w:name w:val="WW8Num5z7"/>
    <w:qFormat/>
    <w:rsid w:val="00BB5E2D"/>
  </w:style>
  <w:style w:type="character" w:customStyle="1" w:styleId="WW8Num5z8">
    <w:name w:val="WW8Num5z8"/>
    <w:qFormat/>
    <w:rsid w:val="00BB5E2D"/>
  </w:style>
  <w:style w:type="character" w:customStyle="1" w:styleId="WW8Num6z0">
    <w:name w:val="WW8Num6z0"/>
    <w:qFormat/>
    <w:rsid w:val="00BB5E2D"/>
    <w:rPr>
      <w:rFonts w:ascii="Times New Roman" w:eastAsia="Times New Roman" w:hAnsi="Times New Roman" w:cs="Times New Roman"/>
      <w:b w:val="0"/>
    </w:rPr>
  </w:style>
  <w:style w:type="character" w:customStyle="1" w:styleId="WW8Num6z1">
    <w:name w:val="WW8Num6z1"/>
    <w:qFormat/>
    <w:rsid w:val="00BB5E2D"/>
  </w:style>
  <w:style w:type="character" w:customStyle="1" w:styleId="WW8Num6z2">
    <w:name w:val="WW8Num6z2"/>
    <w:qFormat/>
    <w:rsid w:val="00BB5E2D"/>
  </w:style>
  <w:style w:type="character" w:customStyle="1" w:styleId="WW8Num6z3">
    <w:name w:val="WW8Num6z3"/>
    <w:qFormat/>
    <w:rsid w:val="00BB5E2D"/>
  </w:style>
  <w:style w:type="character" w:customStyle="1" w:styleId="WW8Num6z4">
    <w:name w:val="WW8Num6z4"/>
    <w:qFormat/>
    <w:rsid w:val="00BB5E2D"/>
  </w:style>
  <w:style w:type="character" w:customStyle="1" w:styleId="WW8Num6z5">
    <w:name w:val="WW8Num6z5"/>
    <w:qFormat/>
    <w:rsid w:val="00BB5E2D"/>
  </w:style>
  <w:style w:type="character" w:customStyle="1" w:styleId="WW8Num6z6">
    <w:name w:val="WW8Num6z6"/>
    <w:qFormat/>
    <w:rsid w:val="00BB5E2D"/>
  </w:style>
  <w:style w:type="character" w:customStyle="1" w:styleId="WW8Num6z7">
    <w:name w:val="WW8Num6z7"/>
    <w:qFormat/>
    <w:rsid w:val="00BB5E2D"/>
  </w:style>
  <w:style w:type="character" w:customStyle="1" w:styleId="WW8Num6z8">
    <w:name w:val="WW8Num6z8"/>
    <w:qFormat/>
    <w:rsid w:val="00BB5E2D"/>
  </w:style>
  <w:style w:type="character" w:customStyle="1" w:styleId="WW8Num7z0">
    <w:name w:val="WW8Num7z0"/>
    <w:qFormat/>
    <w:rsid w:val="00BB5E2D"/>
  </w:style>
  <w:style w:type="character" w:customStyle="1" w:styleId="WW8Num7z1">
    <w:name w:val="WW8Num7z1"/>
    <w:qFormat/>
    <w:rsid w:val="00BB5E2D"/>
  </w:style>
  <w:style w:type="character" w:customStyle="1" w:styleId="WW8Num7z2">
    <w:name w:val="WW8Num7z2"/>
    <w:qFormat/>
    <w:rsid w:val="00BB5E2D"/>
  </w:style>
  <w:style w:type="character" w:customStyle="1" w:styleId="WW8Num7z3">
    <w:name w:val="WW8Num7z3"/>
    <w:qFormat/>
    <w:rsid w:val="00BB5E2D"/>
  </w:style>
  <w:style w:type="character" w:customStyle="1" w:styleId="WW8Num7z4">
    <w:name w:val="WW8Num7z4"/>
    <w:qFormat/>
    <w:rsid w:val="00BB5E2D"/>
  </w:style>
  <w:style w:type="character" w:customStyle="1" w:styleId="WW8Num7z5">
    <w:name w:val="WW8Num7z5"/>
    <w:qFormat/>
    <w:rsid w:val="00BB5E2D"/>
  </w:style>
  <w:style w:type="character" w:customStyle="1" w:styleId="WW8Num7z6">
    <w:name w:val="WW8Num7z6"/>
    <w:qFormat/>
    <w:rsid w:val="00BB5E2D"/>
  </w:style>
  <w:style w:type="character" w:customStyle="1" w:styleId="WW8Num7z7">
    <w:name w:val="WW8Num7z7"/>
    <w:qFormat/>
    <w:rsid w:val="00BB5E2D"/>
  </w:style>
  <w:style w:type="character" w:customStyle="1" w:styleId="WW8Num7z8">
    <w:name w:val="WW8Num7z8"/>
    <w:qFormat/>
    <w:rsid w:val="00BB5E2D"/>
  </w:style>
  <w:style w:type="character" w:customStyle="1" w:styleId="11">
    <w:name w:val="Гіперпосилання1"/>
    <w:basedOn w:val="a2"/>
    <w:locked/>
    <w:rsid w:val="0061020A"/>
    <w:rPr>
      <w:color w:val="0000FF"/>
      <w:u w:val="single"/>
    </w:rPr>
  </w:style>
  <w:style w:type="character" w:customStyle="1" w:styleId="a5">
    <w:name w:val="Подзаголовок Знак"/>
    <w:qFormat/>
    <w:rsid w:val="00BB5E2D"/>
    <w:rPr>
      <w:sz w:val="28"/>
      <w:lang w:val="uk-UA" w:bidi="ar-SA"/>
    </w:rPr>
  </w:style>
  <w:style w:type="character" w:customStyle="1" w:styleId="2">
    <w:name w:val="Основной текст 2 Знак"/>
    <w:qFormat/>
    <w:rsid w:val="00BB5E2D"/>
    <w:rPr>
      <w:b/>
      <w:bCs/>
      <w:sz w:val="22"/>
      <w:lang w:val="uk-UA" w:bidi="ar-SA"/>
    </w:rPr>
  </w:style>
  <w:style w:type="character" w:customStyle="1" w:styleId="a6">
    <w:name w:val="Основной текст Знак"/>
    <w:qFormat/>
    <w:rsid w:val="00BB5E2D"/>
    <w:rPr>
      <w:sz w:val="24"/>
      <w:szCs w:val="24"/>
    </w:rPr>
  </w:style>
  <w:style w:type="character" w:customStyle="1" w:styleId="apple-converted-space">
    <w:name w:val="apple-converted-space"/>
    <w:basedOn w:val="10"/>
    <w:qFormat/>
    <w:rsid w:val="00BB5E2D"/>
  </w:style>
  <w:style w:type="character" w:customStyle="1" w:styleId="rvts0">
    <w:name w:val="rvts0"/>
    <w:qFormat/>
    <w:rsid w:val="00BB5E2D"/>
  </w:style>
  <w:style w:type="character" w:customStyle="1" w:styleId="a7">
    <w:name w:val="Текст выноски Знак"/>
    <w:qFormat/>
    <w:rsid w:val="00BB5E2D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10"/>
    <w:qFormat/>
    <w:rsid w:val="00BB5E2D"/>
  </w:style>
  <w:style w:type="character" w:customStyle="1" w:styleId="a9">
    <w:name w:val="Нижний колонтитул Знак"/>
    <w:basedOn w:val="10"/>
    <w:qFormat/>
    <w:rsid w:val="00BB5E2D"/>
    <w:rPr>
      <w:szCs w:val="21"/>
    </w:rPr>
  </w:style>
  <w:style w:type="character" w:customStyle="1" w:styleId="aa">
    <w:name w:val="Текст у виносці Знак"/>
    <w:basedOn w:val="a2"/>
    <w:link w:val="ab"/>
    <w:uiPriority w:val="99"/>
    <w:semiHidden/>
    <w:qFormat/>
    <w:rsid w:val="00E00AE3"/>
    <w:rPr>
      <w:rFonts w:ascii="Tahoma" w:hAnsi="Tahoma" w:cs="Tahoma"/>
      <w:kern w:val="2"/>
      <w:sz w:val="16"/>
      <w:szCs w:val="16"/>
      <w:lang w:val="uk-UA" w:eastAsia="zh-CN"/>
    </w:rPr>
  </w:style>
  <w:style w:type="paragraph" w:customStyle="1" w:styleId="a1">
    <w:name w:val="Заголовок"/>
    <w:basedOn w:val="a"/>
    <w:next w:val="a0"/>
    <w:qFormat/>
    <w:rsid w:val="00BB5E2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rsid w:val="00BB5E2D"/>
    <w:pPr>
      <w:spacing w:after="120"/>
    </w:pPr>
  </w:style>
  <w:style w:type="paragraph" w:styleId="ac">
    <w:name w:val="List"/>
    <w:basedOn w:val="a0"/>
    <w:rsid w:val="00BB5E2D"/>
    <w:rPr>
      <w:rFonts w:cs="Mangal"/>
    </w:rPr>
  </w:style>
  <w:style w:type="paragraph" w:styleId="ad">
    <w:name w:val="caption"/>
    <w:basedOn w:val="a"/>
    <w:qFormat/>
    <w:rsid w:val="00BB5E2D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Покажчик"/>
    <w:basedOn w:val="a"/>
    <w:qFormat/>
    <w:rsid w:val="00BB5E2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BB5E2D"/>
    <w:pPr>
      <w:suppressLineNumbers/>
      <w:spacing w:before="120" w:after="120"/>
    </w:pPr>
    <w:rPr>
      <w:rFonts w:cs="Mangal"/>
      <w:i/>
      <w:iCs/>
    </w:rPr>
  </w:style>
  <w:style w:type="paragraph" w:styleId="af">
    <w:name w:val="Subtitle"/>
    <w:basedOn w:val="a"/>
    <w:next w:val="a0"/>
    <w:qFormat/>
    <w:rsid w:val="00BB5E2D"/>
    <w:pPr>
      <w:ind w:firstLine="567"/>
      <w:jc w:val="both"/>
    </w:pPr>
    <w:rPr>
      <w:i/>
      <w:iCs/>
      <w:sz w:val="28"/>
      <w:szCs w:val="20"/>
    </w:rPr>
  </w:style>
  <w:style w:type="paragraph" w:customStyle="1" w:styleId="21">
    <w:name w:val="Основной текст 21"/>
    <w:basedOn w:val="a"/>
    <w:qFormat/>
    <w:rsid w:val="00BB5E2D"/>
    <w:pPr>
      <w:ind w:right="206"/>
      <w:jc w:val="both"/>
    </w:pPr>
    <w:rPr>
      <w:b/>
      <w:bCs/>
      <w:sz w:val="22"/>
      <w:szCs w:val="20"/>
    </w:rPr>
  </w:style>
  <w:style w:type="paragraph" w:customStyle="1" w:styleId="13">
    <w:name w:val="Без интервала1"/>
    <w:qFormat/>
    <w:rsid w:val="00BB5E2D"/>
    <w:pPr>
      <w:ind w:firstLine="720"/>
      <w:jc w:val="both"/>
    </w:pPr>
    <w:rPr>
      <w:rFonts w:ascii="Calibri" w:hAnsi="Calibri" w:cs="Calibri"/>
      <w:bCs/>
      <w:spacing w:val="-1"/>
      <w:kern w:val="2"/>
      <w:sz w:val="22"/>
      <w:szCs w:val="22"/>
      <w:lang w:eastAsia="zh-CN"/>
    </w:rPr>
  </w:style>
  <w:style w:type="paragraph" w:customStyle="1" w:styleId="14">
    <w:name w:val="Абзац списка1"/>
    <w:basedOn w:val="a"/>
    <w:qFormat/>
    <w:rsid w:val="00BB5E2D"/>
    <w:pPr>
      <w:ind w:left="720"/>
    </w:pPr>
    <w:rPr>
      <w:sz w:val="20"/>
      <w:szCs w:val="20"/>
    </w:rPr>
  </w:style>
  <w:style w:type="paragraph" w:customStyle="1" w:styleId="15">
    <w:name w:val="Цитата1"/>
    <w:basedOn w:val="a"/>
    <w:qFormat/>
    <w:rsid w:val="00BB5E2D"/>
    <w:pPr>
      <w:ind w:left="567" w:right="5953" w:firstLine="567"/>
    </w:pPr>
    <w:rPr>
      <w:szCs w:val="20"/>
    </w:rPr>
  </w:style>
  <w:style w:type="paragraph" w:customStyle="1" w:styleId="16">
    <w:name w:val="Текст выноски1"/>
    <w:basedOn w:val="a"/>
    <w:qFormat/>
    <w:rsid w:val="00BB5E2D"/>
    <w:rPr>
      <w:rFonts w:ascii="Tahoma" w:hAnsi="Tahoma" w:cs="Tahoma"/>
      <w:sz w:val="16"/>
      <w:szCs w:val="16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rsid w:val="00BB5E2D"/>
    <w:pPr>
      <w:widowControl w:val="0"/>
      <w:suppressLineNumbers/>
      <w:tabs>
        <w:tab w:val="center" w:pos="4677"/>
        <w:tab w:val="right" w:pos="9355"/>
      </w:tabs>
    </w:pPr>
    <w:rPr>
      <w:sz w:val="20"/>
      <w:szCs w:val="20"/>
    </w:rPr>
  </w:style>
  <w:style w:type="paragraph" w:customStyle="1" w:styleId="af2">
    <w:name w:val="Вміст таблиці"/>
    <w:basedOn w:val="a"/>
    <w:qFormat/>
    <w:rsid w:val="00BB5E2D"/>
    <w:pPr>
      <w:widowControl w:val="0"/>
      <w:suppressLineNumbers/>
    </w:pPr>
    <w:rPr>
      <w:rFonts w:eastAsia="AR PL UMing HK" w:cs="Lohit Devanagari"/>
      <w:lang w:bidi="hi-IN"/>
    </w:rPr>
  </w:style>
  <w:style w:type="paragraph" w:customStyle="1" w:styleId="Standard">
    <w:name w:val="Standard"/>
    <w:qFormat/>
    <w:rsid w:val="00BB5E2D"/>
    <w:rPr>
      <w:kern w:val="2"/>
      <w:sz w:val="28"/>
      <w:szCs w:val="24"/>
      <w:lang w:val="uk-UA" w:eastAsia="zh-CN"/>
    </w:rPr>
  </w:style>
  <w:style w:type="paragraph" w:styleId="af3">
    <w:name w:val="footer"/>
    <w:basedOn w:val="a"/>
    <w:rsid w:val="00BB5E2D"/>
    <w:pPr>
      <w:suppressLineNumbers/>
      <w:tabs>
        <w:tab w:val="center" w:pos="4677"/>
        <w:tab w:val="right" w:pos="9355"/>
      </w:tabs>
    </w:pPr>
    <w:rPr>
      <w:szCs w:val="21"/>
    </w:rPr>
  </w:style>
  <w:style w:type="paragraph" w:styleId="ab">
    <w:name w:val="Balloon Text"/>
    <w:basedOn w:val="a"/>
    <w:link w:val="aa"/>
    <w:uiPriority w:val="99"/>
    <w:semiHidden/>
    <w:unhideWhenUsed/>
    <w:qFormat/>
    <w:rsid w:val="00E00AE3"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rsid w:val="00EC63E9"/>
    <w:pPr>
      <w:widowControl w:val="0"/>
      <w:suppressAutoHyphens w:val="0"/>
      <w:ind w:left="720"/>
      <w:contextualSpacing/>
    </w:pPr>
    <w:rPr>
      <w:rFonts w:ascii="Courier New" w:eastAsia="Courier New" w:hAnsi="Courier New" w:cs="Courier New"/>
      <w:color w:val="000000"/>
      <w:kern w:val="0"/>
      <w:lang w:eastAsia="uk-UA"/>
    </w:rPr>
  </w:style>
  <w:style w:type="paragraph" w:customStyle="1" w:styleId="af5">
    <w:name w:val="Заголовок таблиці"/>
    <w:basedOn w:val="af2"/>
    <w:qFormat/>
    <w:pPr>
      <w:jc w:val="center"/>
    </w:pPr>
    <w:rPr>
      <w:b/>
      <w:bCs/>
    </w:rPr>
  </w:style>
  <w:style w:type="table" w:styleId="af6">
    <w:name w:val="Table Grid"/>
    <w:basedOn w:val="a3"/>
    <w:uiPriority w:val="39"/>
    <w:rsid w:val="00C34E45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"/>
    <w:rsid w:val="0027619B"/>
    <w:pPr>
      <w:suppressAutoHyphens w:val="0"/>
      <w:spacing w:before="100" w:beforeAutospacing="1" w:after="100" w:afterAutospacing="1"/>
    </w:pPr>
    <w:rPr>
      <w:kern w:val="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4E8F-DC8C-42E0-818C-2DE03C436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kiryandr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Наталя Креховецька</cp:lastModifiedBy>
  <cp:revision>2</cp:revision>
  <cp:lastPrinted>2024-08-14T08:47:00Z</cp:lastPrinted>
  <dcterms:created xsi:type="dcterms:W3CDTF">2024-09-10T05:10:00Z</dcterms:created>
  <dcterms:modified xsi:type="dcterms:W3CDTF">2024-09-10T05:10:00Z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