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EBCC1">
      <w:pPr>
        <w:ind w:left="8787" w:leftChars="3500" w:hanging="387" w:hangingChars="138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Додаток 1</w:t>
      </w:r>
    </w:p>
    <w:p w14:paraId="24F5A262">
      <w:pPr>
        <w:ind w:left="8787" w:leftChars="3500" w:hanging="387" w:hangingChars="138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до </w:t>
      </w:r>
      <w:r>
        <w:rPr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</w:t>
      </w:r>
      <w:r>
        <w:rPr>
          <w:b/>
          <w:color w:val="000000"/>
          <w:sz w:val="28"/>
          <w:szCs w:val="28"/>
        </w:rPr>
        <w:t xml:space="preserve">егіональної програми розвитку та </w:t>
      </w:r>
    </w:p>
    <w:p w14:paraId="0286F494">
      <w:pPr>
        <w:ind w:left="8787" w:leftChars="3500" w:hanging="387" w:hangingChars="13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утримання мостів на автомобільних дорогах </w:t>
      </w:r>
    </w:p>
    <w:p w14:paraId="23532F0B">
      <w:pPr>
        <w:ind w:left="8407" w:leftChars="3500" w:hanging="7" w:firstLineChars="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/>
          <w:sz w:val="28"/>
          <w:szCs w:val="28"/>
        </w:rPr>
        <w:t>загального користування місцевого</w:t>
      </w:r>
      <w:r>
        <w:rPr>
          <w:rFonts w:hint="default"/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</w:rPr>
        <w:t>значення</w:t>
      </w:r>
      <w:r>
        <w:rPr>
          <w:rFonts w:hint="default"/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</w:rPr>
        <w:t>Івано-Франківської</w:t>
      </w:r>
      <w:r>
        <w:rPr>
          <w:rFonts w:hint="default"/>
          <w:b/>
          <w:color w:val="000000"/>
          <w:sz w:val="28"/>
          <w:szCs w:val="28"/>
          <w:lang w:val="uk-UA"/>
        </w:rPr>
        <w:t xml:space="preserve"> області </w:t>
      </w:r>
      <w:r>
        <w:rPr>
          <w:b/>
          <w:color w:val="000000"/>
          <w:sz w:val="28"/>
          <w:szCs w:val="28"/>
        </w:rPr>
        <w:t>на 2024-2028 роки</w:t>
      </w:r>
    </w:p>
    <w:p w14:paraId="015EA8DD">
      <w:pPr>
        <w:ind w:left="8690" w:leftChars="3500" w:hanging="290" w:hangingChars="138"/>
        <w:rPr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52375B9"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Перелік</w:t>
      </w:r>
      <w:r>
        <w:rPr>
          <w:rFonts w:hint="default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заходів, обсяги та джерела фінансування</w:t>
      </w:r>
    </w:p>
    <w:p w14:paraId="5E3CEB90"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/>
          <w:sz w:val="28"/>
          <w:szCs w:val="28"/>
          <w:lang w:val="uk-UA"/>
        </w:rPr>
        <w:t>Р</w:t>
      </w:r>
      <w:r>
        <w:rPr>
          <w:b/>
          <w:color w:val="000000"/>
          <w:sz w:val="28"/>
          <w:szCs w:val="28"/>
        </w:rPr>
        <w:t>егіональної програми розвитку та утримання мостів на автомобільних дорогах загального користування місцевого значення Івано-Франківської області на 2024-2028 роки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0A220BA">
      <w:pPr>
        <w:jc w:val="both"/>
        <w:rPr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6774578C">
      <w:pPr>
        <w:jc w:val="both"/>
        <w:rPr>
          <w:rFonts w:hint="default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Назва замовника: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</w:r>
      <w:r>
        <w:rPr>
          <w:rFonts w:hint="default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.</w:t>
      </w:r>
    </w:p>
    <w:p w14:paraId="36761814">
      <w:pPr>
        <w:jc w:val="both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756"/>
        <w:gridCol w:w="2835"/>
        <w:gridCol w:w="1425"/>
        <w:gridCol w:w="1500"/>
        <w:gridCol w:w="1815"/>
        <w:gridCol w:w="2437"/>
        <w:gridCol w:w="1838"/>
      </w:tblGrid>
      <w:tr w14:paraId="68D2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0" w:type="dxa"/>
            <w:vMerge w:val="restart"/>
            <w:shd w:val="clear" w:color="auto" w:fill="auto"/>
          </w:tcPr>
          <w:p w14:paraId="4B35663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 з/п</w:t>
            </w:r>
          </w:p>
        </w:tc>
        <w:tc>
          <w:tcPr>
            <w:tcW w:w="2756" w:type="dxa"/>
            <w:vMerge w:val="restart"/>
            <w:shd w:val="clear" w:color="auto" w:fill="auto"/>
          </w:tcPr>
          <w:p w14:paraId="051FB39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Найменування заходу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CF67E84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Відповідальний виконавець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14:paraId="7F29701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Термін виконання</w:t>
            </w:r>
          </w:p>
        </w:tc>
        <w:tc>
          <w:tcPr>
            <w:tcW w:w="5752" w:type="dxa"/>
            <w:gridSpan w:val="3"/>
          </w:tcPr>
          <w:p w14:paraId="10B2F00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Орієнтовний обсяг фінансування, тис грн                 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2A93B998">
            <w:pPr>
              <w:ind w:right="-58" w:rightChars="-24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Очікувані результати</w:t>
            </w:r>
          </w:p>
        </w:tc>
      </w:tr>
      <w:tr w14:paraId="039F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vMerge w:val="continue"/>
            <w:shd w:val="clear" w:color="auto" w:fill="auto"/>
          </w:tcPr>
          <w:p w14:paraId="36520773">
            <w:pPr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vMerge w:val="continue"/>
            <w:shd w:val="clear" w:color="auto" w:fill="auto"/>
          </w:tcPr>
          <w:p w14:paraId="658A73E1">
            <w:pPr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  <w:shd w:val="clear" w:color="auto" w:fill="auto"/>
          </w:tcPr>
          <w:p w14:paraId="455F245F">
            <w:pPr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shd w:val="clear" w:color="auto" w:fill="auto"/>
          </w:tcPr>
          <w:p w14:paraId="267254E6">
            <w:pPr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2" w:type="dxa"/>
            <w:gridSpan w:val="3"/>
            <w:shd w:val="clear" w:color="auto" w:fill="auto"/>
          </w:tcPr>
          <w:p w14:paraId="5111B46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hint="default"/>
                <w:b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т.</w:t>
            </w:r>
            <w:r>
              <w:rPr>
                <w:rFonts w:hint="default"/>
                <w:b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ч. за джерелами фінансування</w:t>
            </w:r>
          </w:p>
        </w:tc>
        <w:tc>
          <w:tcPr>
            <w:tcW w:w="1838" w:type="dxa"/>
            <w:vMerge w:val="continue"/>
            <w:shd w:val="clear" w:color="auto" w:fill="auto"/>
          </w:tcPr>
          <w:p w14:paraId="7A996E78">
            <w:pPr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0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vMerge w:val="continue"/>
            <w:shd w:val="clear" w:color="auto" w:fill="auto"/>
            <w:vAlign w:val="center"/>
          </w:tcPr>
          <w:p w14:paraId="764D3D85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vMerge w:val="continue"/>
            <w:shd w:val="clear" w:color="auto" w:fill="auto"/>
            <w:vAlign w:val="center"/>
          </w:tcPr>
          <w:p w14:paraId="0F389F9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69964ED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 w14:paraId="7EF51BA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shd w:val="clear" w:color="auto" w:fill="auto"/>
          </w:tcPr>
          <w:p w14:paraId="094C591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державний бюджет </w:t>
            </w:r>
          </w:p>
        </w:tc>
        <w:tc>
          <w:tcPr>
            <w:tcW w:w="1815" w:type="dxa"/>
            <w:shd w:val="clear" w:color="auto" w:fill="auto"/>
          </w:tcPr>
          <w:p w14:paraId="0A0D352B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обласний бюджет</w:t>
            </w:r>
          </w:p>
        </w:tc>
        <w:tc>
          <w:tcPr>
            <w:tcW w:w="2437" w:type="dxa"/>
            <w:shd w:val="clear" w:color="auto" w:fill="auto"/>
          </w:tcPr>
          <w:p w14:paraId="690E538C">
            <w:pPr>
              <w:spacing w:before="30" w:after="30"/>
              <w:ind w:left="30" w:right="3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бюджети сільських, селищних,</w:t>
            </w: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міських територіальних громад</w:t>
            </w:r>
          </w:p>
        </w:tc>
        <w:tc>
          <w:tcPr>
            <w:tcW w:w="1838" w:type="dxa"/>
            <w:vMerge w:val="continue"/>
            <w:shd w:val="clear" w:color="auto" w:fill="auto"/>
          </w:tcPr>
          <w:p w14:paraId="2547EA90">
            <w:pPr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6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</w:tcPr>
          <w:p w14:paraId="69688D0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6" w:type="dxa"/>
            <w:shd w:val="clear" w:color="auto" w:fill="auto"/>
          </w:tcPr>
          <w:p w14:paraId="5FB741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631B48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5" w:type="dxa"/>
            <w:shd w:val="clear" w:color="auto" w:fill="auto"/>
          </w:tcPr>
          <w:p w14:paraId="0A211D2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14:paraId="2AC35D3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15" w:type="dxa"/>
            <w:shd w:val="clear" w:color="auto" w:fill="auto"/>
          </w:tcPr>
          <w:p w14:paraId="53D4CE6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37" w:type="dxa"/>
            <w:shd w:val="clear" w:color="auto" w:fill="auto"/>
          </w:tcPr>
          <w:p w14:paraId="656B8B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38" w:type="dxa"/>
            <w:shd w:val="clear" w:color="auto" w:fill="auto"/>
          </w:tcPr>
          <w:p w14:paraId="6CBFC8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152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80" w:type="dxa"/>
            <w:shd w:val="clear" w:color="auto" w:fill="auto"/>
          </w:tcPr>
          <w:p w14:paraId="33AF825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756" w:type="dxa"/>
            <w:shd w:val="clear" w:color="auto" w:fill="auto"/>
          </w:tcPr>
          <w:p w14:paraId="15BD3050">
            <w:pPr>
              <w:jc w:val="lef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Проведення реконструкції, капітального або</w:t>
            </w:r>
            <w:r>
              <w:rPr>
                <w:rFonts w:hint="default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поточного ремонту мостів на автомобільних дорогах загального</w:t>
            </w:r>
            <w:r>
              <w:rPr>
                <w:rFonts w:hint="default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користування місцевого значення Івано-Франківської області</w:t>
            </w:r>
          </w:p>
        </w:tc>
        <w:tc>
          <w:tcPr>
            <w:tcW w:w="2835" w:type="dxa"/>
            <w:shd w:val="clear" w:color="auto" w:fill="auto"/>
          </w:tcPr>
          <w:p w14:paraId="609F0591">
            <w:pPr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облдержадміністрації,  ДП «ДОРОГИ ПРИКАРПАТТЯ»</w:t>
            </w:r>
          </w:p>
        </w:tc>
        <w:tc>
          <w:tcPr>
            <w:tcW w:w="1425" w:type="dxa"/>
            <w:shd w:val="clear" w:color="auto" w:fill="auto"/>
          </w:tcPr>
          <w:p w14:paraId="1BAB0FA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2024-2028 роки                   </w:t>
            </w:r>
          </w:p>
        </w:tc>
        <w:tc>
          <w:tcPr>
            <w:tcW w:w="1500" w:type="dxa"/>
            <w:shd w:val="clear" w:color="auto" w:fill="auto"/>
          </w:tcPr>
          <w:p w14:paraId="3E8A981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2463A16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shd w:val="clear" w:color="auto" w:fill="auto"/>
          </w:tcPr>
          <w:p w14:paraId="326394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7C6B29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shd w:val="clear" w:color="auto" w:fill="auto"/>
          </w:tcPr>
          <w:p w14:paraId="0B4BFB8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54A84CD0">
            <w:pPr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shd w:val="clear" w:color="auto" w:fill="auto"/>
          </w:tcPr>
          <w:p w14:paraId="3B02ADF4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Поліпшення транспортно-експлуатацій-ного стану мостів на автомобільних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дорогах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області</w:t>
            </w:r>
          </w:p>
          <w:p w14:paraId="71A7E55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0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580" w:type="dxa"/>
            <w:shd w:val="clear" w:color="auto" w:fill="auto"/>
          </w:tcPr>
          <w:p w14:paraId="2E99941A">
            <w:pPr>
              <w:jc w:val="center"/>
              <w:rPr>
                <w:rFonts w:hint="default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14:paraId="640B77B6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Проведення експлуатаційного утримання мостів на автомобільних дор</w:t>
            </w:r>
            <w:r>
              <w:rPr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огах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загального користування місцевого значення Івано-Франківської області</w:t>
            </w:r>
          </w:p>
          <w:p w14:paraId="0275117B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6DBC3A0">
            <w:pPr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FA9A3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shd w:val="clear" w:color="auto" w:fill="auto"/>
          </w:tcPr>
          <w:p w14:paraId="539D15C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облдержадміністрації,  ДП «ДОРОГИ ПРИКАРПАТТЯ»</w:t>
            </w:r>
          </w:p>
        </w:tc>
        <w:tc>
          <w:tcPr>
            <w:tcW w:w="1425" w:type="dxa"/>
            <w:shd w:val="clear" w:color="auto" w:fill="auto"/>
          </w:tcPr>
          <w:p w14:paraId="5FB296D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2024-2028 роки                  </w:t>
            </w:r>
          </w:p>
        </w:tc>
        <w:tc>
          <w:tcPr>
            <w:tcW w:w="1500" w:type="dxa"/>
            <w:shd w:val="clear" w:color="auto" w:fill="auto"/>
          </w:tcPr>
          <w:p w14:paraId="7946B5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047034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shd w:val="clear" w:color="auto" w:fill="auto"/>
          </w:tcPr>
          <w:p w14:paraId="270F139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798EA9A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shd w:val="clear" w:color="auto" w:fill="auto"/>
          </w:tcPr>
          <w:p w14:paraId="5D453BE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4A81F0FB">
            <w:pPr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shd w:val="clear" w:color="auto" w:fill="auto"/>
          </w:tcPr>
          <w:p w14:paraId="0020245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Поліпшення транспортно-експлуатацій-ного стану мостів на автомобільних дор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огах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області</w:t>
            </w:r>
          </w:p>
          <w:p w14:paraId="2F865B1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1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80" w:type="dxa"/>
            <w:shd w:val="clear" w:color="auto" w:fill="auto"/>
          </w:tcPr>
          <w:p w14:paraId="6A1B40B0">
            <w:pPr>
              <w:jc w:val="center"/>
              <w:rPr>
                <w:rFonts w:hint="default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14:paraId="5A010F04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Проведення технічного обстеження штучних споруд та мостів з визначенням технічного стану, встановлення режиму руху транспортних засобів та надання рекомендацій щодо проведення ремонтів та їх експлуатаційного утримання</w:t>
            </w:r>
          </w:p>
        </w:tc>
        <w:tc>
          <w:tcPr>
            <w:tcW w:w="2835" w:type="dxa"/>
            <w:shd w:val="clear" w:color="auto" w:fill="auto"/>
          </w:tcPr>
          <w:p w14:paraId="2EEC76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облдержадміністрації,  ДП «ДОРОГИ ПРИКАРПАТТЯ»</w:t>
            </w:r>
          </w:p>
        </w:tc>
        <w:tc>
          <w:tcPr>
            <w:tcW w:w="1425" w:type="dxa"/>
            <w:shd w:val="clear" w:color="auto" w:fill="auto"/>
          </w:tcPr>
          <w:p w14:paraId="60B6DAE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2024-2028 роки</w:t>
            </w:r>
          </w:p>
        </w:tc>
        <w:tc>
          <w:tcPr>
            <w:tcW w:w="1500" w:type="dxa"/>
            <w:shd w:val="clear" w:color="auto" w:fill="auto"/>
          </w:tcPr>
          <w:p w14:paraId="6453E62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1954B03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shd w:val="clear" w:color="auto" w:fill="auto"/>
          </w:tcPr>
          <w:p w14:paraId="4A46FA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13EF3E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shd w:val="clear" w:color="auto" w:fill="auto"/>
          </w:tcPr>
          <w:p w14:paraId="4061B19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межах бюджетних призначень</w:t>
            </w:r>
          </w:p>
          <w:p w14:paraId="317BD7ED">
            <w:pPr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shd w:val="clear" w:color="auto" w:fill="auto"/>
          </w:tcPr>
          <w:p w14:paraId="1A68E50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Поліпшення транспортно-експлуатацій-ного стану мостів на автомобільних дор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огах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області</w:t>
            </w:r>
          </w:p>
          <w:p w14:paraId="3316E1D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FD3FA3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34B2690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В. о. директора департаменту розвитку </w:t>
      </w:r>
    </w:p>
    <w:p w14:paraId="068FF9E1">
      <w:pPr>
        <w:rPr>
          <w:rFonts w:hint="default"/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громад та територій, дорожнього, житлово</w:t>
      </w:r>
      <w:r>
        <w:rPr>
          <w:rFonts w:hint="default"/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>-</w:t>
      </w:r>
    </w:p>
    <w:p w14:paraId="3B26AFD7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комунального господарства,</w:t>
      </w:r>
      <w:r>
        <w:rPr>
          <w:rFonts w:hint="default"/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містобудування</w:t>
      </w:r>
    </w:p>
    <w:p w14:paraId="0893B3D2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та архітектури </w:t>
      </w:r>
      <w:r>
        <w:rPr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>Івано</w:t>
      </w:r>
      <w:r>
        <w:rPr>
          <w:rFonts w:hint="default"/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-Франківської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обласної</w:t>
      </w:r>
    </w:p>
    <w:p w14:paraId="733646E5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державної адміністрації                                                                                                                                                        </w:t>
      </w:r>
      <w:r>
        <w:rPr>
          <w:rFonts w:hint="default"/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      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Роман ДУНИЧ</w:t>
      </w:r>
    </w:p>
    <w:p w14:paraId="31B673B8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A8F23FB">
      <w:pPr>
        <w:rPr>
          <w:rFonts w:hint="default"/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>Т</w:t>
      </w:r>
      <w:r>
        <w:rPr>
          <w:rFonts w:hint="default"/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>. в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. о. директора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ДП «ДОРОГИ ПРИКАРПАТТЯ»       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</w:t>
      </w:r>
      <w:bookmarkStart w:id="0" w:name="_GoBack"/>
      <w:bookmarkEnd w:id="0"/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  <w:r>
        <w:rPr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>Леся</w:t>
      </w:r>
      <w:r>
        <w:rPr>
          <w:rFonts w:hint="default"/>
          <w:b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 ВІТОВСЬКА</w:t>
      </w:r>
    </w:p>
    <w:sectPr>
      <w:headerReference r:id="rId3" w:type="even"/>
      <w:pgSz w:w="16838" w:h="11906" w:orient="landscape"/>
      <w:pgMar w:top="1956" w:right="1134" w:bottom="845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838FB">
    <w:pPr>
      <w:pStyle w:val="6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4036B67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FB"/>
    <w:rsid w:val="000135DB"/>
    <w:rsid w:val="00020D14"/>
    <w:rsid w:val="000233F4"/>
    <w:rsid w:val="00027BF0"/>
    <w:rsid w:val="00042199"/>
    <w:rsid w:val="00071246"/>
    <w:rsid w:val="00073135"/>
    <w:rsid w:val="000C1A09"/>
    <w:rsid w:val="000E7799"/>
    <w:rsid w:val="000F2468"/>
    <w:rsid w:val="00121F48"/>
    <w:rsid w:val="00153847"/>
    <w:rsid w:val="00154D2C"/>
    <w:rsid w:val="00160C15"/>
    <w:rsid w:val="001A70AC"/>
    <w:rsid w:val="001C56E5"/>
    <w:rsid w:val="001C61B8"/>
    <w:rsid w:val="001D0732"/>
    <w:rsid w:val="002226C6"/>
    <w:rsid w:val="00226560"/>
    <w:rsid w:val="00272C02"/>
    <w:rsid w:val="002733EF"/>
    <w:rsid w:val="00275C25"/>
    <w:rsid w:val="002C0F5E"/>
    <w:rsid w:val="002D1A1B"/>
    <w:rsid w:val="002E1E86"/>
    <w:rsid w:val="002F4ACE"/>
    <w:rsid w:val="002F70B1"/>
    <w:rsid w:val="00330C31"/>
    <w:rsid w:val="00336217"/>
    <w:rsid w:val="00337F64"/>
    <w:rsid w:val="00343DDE"/>
    <w:rsid w:val="00350AF9"/>
    <w:rsid w:val="0035579D"/>
    <w:rsid w:val="00360F9D"/>
    <w:rsid w:val="003A5810"/>
    <w:rsid w:val="003B349C"/>
    <w:rsid w:val="003B73FB"/>
    <w:rsid w:val="003D17ED"/>
    <w:rsid w:val="003D7495"/>
    <w:rsid w:val="003F5902"/>
    <w:rsid w:val="00407606"/>
    <w:rsid w:val="00413AEA"/>
    <w:rsid w:val="00425F3C"/>
    <w:rsid w:val="00440160"/>
    <w:rsid w:val="00461250"/>
    <w:rsid w:val="004763CE"/>
    <w:rsid w:val="0048224E"/>
    <w:rsid w:val="004A2727"/>
    <w:rsid w:val="004A5B0A"/>
    <w:rsid w:val="004B175C"/>
    <w:rsid w:val="004C4D76"/>
    <w:rsid w:val="004C756E"/>
    <w:rsid w:val="004E0EDE"/>
    <w:rsid w:val="004E1D8A"/>
    <w:rsid w:val="004F2F95"/>
    <w:rsid w:val="00500345"/>
    <w:rsid w:val="005073AA"/>
    <w:rsid w:val="005217C8"/>
    <w:rsid w:val="0053327D"/>
    <w:rsid w:val="005359A4"/>
    <w:rsid w:val="005505D7"/>
    <w:rsid w:val="0058784F"/>
    <w:rsid w:val="005D1E2C"/>
    <w:rsid w:val="005E1492"/>
    <w:rsid w:val="005F2F5A"/>
    <w:rsid w:val="005F657F"/>
    <w:rsid w:val="006005D9"/>
    <w:rsid w:val="006177A5"/>
    <w:rsid w:val="0064105C"/>
    <w:rsid w:val="006417EF"/>
    <w:rsid w:val="00642721"/>
    <w:rsid w:val="00647AB3"/>
    <w:rsid w:val="006768D8"/>
    <w:rsid w:val="00695124"/>
    <w:rsid w:val="006A707B"/>
    <w:rsid w:val="006A7EC7"/>
    <w:rsid w:val="006B2932"/>
    <w:rsid w:val="006B70F2"/>
    <w:rsid w:val="006C1C52"/>
    <w:rsid w:val="006D003D"/>
    <w:rsid w:val="006D43AF"/>
    <w:rsid w:val="006D4F59"/>
    <w:rsid w:val="006D7230"/>
    <w:rsid w:val="006E18C6"/>
    <w:rsid w:val="006F7189"/>
    <w:rsid w:val="00711D3F"/>
    <w:rsid w:val="0072378F"/>
    <w:rsid w:val="00740600"/>
    <w:rsid w:val="00763F54"/>
    <w:rsid w:val="00780E0D"/>
    <w:rsid w:val="00786A0E"/>
    <w:rsid w:val="007A0150"/>
    <w:rsid w:val="007A29CC"/>
    <w:rsid w:val="007A772D"/>
    <w:rsid w:val="007B1560"/>
    <w:rsid w:val="007B5F2E"/>
    <w:rsid w:val="007C2C98"/>
    <w:rsid w:val="007D51F3"/>
    <w:rsid w:val="007E5603"/>
    <w:rsid w:val="007E6A01"/>
    <w:rsid w:val="007F42CF"/>
    <w:rsid w:val="007F5895"/>
    <w:rsid w:val="00800960"/>
    <w:rsid w:val="00810588"/>
    <w:rsid w:val="008171C3"/>
    <w:rsid w:val="0087210E"/>
    <w:rsid w:val="00880B2C"/>
    <w:rsid w:val="008C0C3C"/>
    <w:rsid w:val="00912ADE"/>
    <w:rsid w:val="009212E1"/>
    <w:rsid w:val="00927F8F"/>
    <w:rsid w:val="00932397"/>
    <w:rsid w:val="00932F25"/>
    <w:rsid w:val="00942CF1"/>
    <w:rsid w:val="00942EEE"/>
    <w:rsid w:val="00960C31"/>
    <w:rsid w:val="009A3ED0"/>
    <w:rsid w:val="009E0136"/>
    <w:rsid w:val="00A1603A"/>
    <w:rsid w:val="00A30C09"/>
    <w:rsid w:val="00A32649"/>
    <w:rsid w:val="00A7253D"/>
    <w:rsid w:val="00A76638"/>
    <w:rsid w:val="00AA1788"/>
    <w:rsid w:val="00AA32C7"/>
    <w:rsid w:val="00AA664E"/>
    <w:rsid w:val="00AB02B1"/>
    <w:rsid w:val="00AB6B6A"/>
    <w:rsid w:val="00AC535D"/>
    <w:rsid w:val="00B07AC3"/>
    <w:rsid w:val="00B2515F"/>
    <w:rsid w:val="00B26FCF"/>
    <w:rsid w:val="00B31A55"/>
    <w:rsid w:val="00B53793"/>
    <w:rsid w:val="00B547AD"/>
    <w:rsid w:val="00B54D9C"/>
    <w:rsid w:val="00B754AF"/>
    <w:rsid w:val="00B764BC"/>
    <w:rsid w:val="00BB4BB3"/>
    <w:rsid w:val="00BB643A"/>
    <w:rsid w:val="00BC154E"/>
    <w:rsid w:val="00BF4845"/>
    <w:rsid w:val="00C1269E"/>
    <w:rsid w:val="00C34134"/>
    <w:rsid w:val="00C379E9"/>
    <w:rsid w:val="00C91A19"/>
    <w:rsid w:val="00CA58A3"/>
    <w:rsid w:val="00CC0FF6"/>
    <w:rsid w:val="00CC500C"/>
    <w:rsid w:val="00CD16C2"/>
    <w:rsid w:val="00CE1B9E"/>
    <w:rsid w:val="00CE2869"/>
    <w:rsid w:val="00D06185"/>
    <w:rsid w:val="00D17C9B"/>
    <w:rsid w:val="00D224DC"/>
    <w:rsid w:val="00D23C44"/>
    <w:rsid w:val="00D2733B"/>
    <w:rsid w:val="00D504CF"/>
    <w:rsid w:val="00D54030"/>
    <w:rsid w:val="00D5483E"/>
    <w:rsid w:val="00D749A8"/>
    <w:rsid w:val="00D7678F"/>
    <w:rsid w:val="00D77120"/>
    <w:rsid w:val="00D817A8"/>
    <w:rsid w:val="00D87F8C"/>
    <w:rsid w:val="00DA2905"/>
    <w:rsid w:val="00DB567B"/>
    <w:rsid w:val="00DB6700"/>
    <w:rsid w:val="00DC2F86"/>
    <w:rsid w:val="00DD4B46"/>
    <w:rsid w:val="00E52FE2"/>
    <w:rsid w:val="00E5329F"/>
    <w:rsid w:val="00E55467"/>
    <w:rsid w:val="00E56AF7"/>
    <w:rsid w:val="00E57269"/>
    <w:rsid w:val="00E604D5"/>
    <w:rsid w:val="00E6491C"/>
    <w:rsid w:val="00E870F4"/>
    <w:rsid w:val="00E9315E"/>
    <w:rsid w:val="00E94104"/>
    <w:rsid w:val="00EA13E5"/>
    <w:rsid w:val="00EA7D54"/>
    <w:rsid w:val="00EB07A9"/>
    <w:rsid w:val="00EF6751"/>
    <w:rsid w:val="00F007C7"/>
    <w:rsid w:val="00F30F78"/>
    <w:rsid w:val="00F31D57"/>
    <w:rsid w:val="00F32993"/>
    <w:rsid w:val="00F83C23"/>
    <w:rsid w:val="00F976EB"/>
    <w:rsid w:val="00FA1861"/>
    <w:rsid w:val="00FA2A9C"/>
    <w:rsid w:val="00FA3241"/>
    <w:rsid w:val="00FA5E9A"/>
    <w:rsid w:val="00FC23E4"/>
    <w:rsid w:val="00FC29C8"/>
    <w:rsid w:val="00FC5846"/>
    <w:rsid w:val="00FD2747"/>
    <w:rsid w:val="00FD6711"/>
    <w:rsid w:val="00FE260C"/>
    <w:rsid w:val="05C20583"/>
    <w:rsid w:val="09691FD5"/>
    <w:rsid w:val="0E8C2BEA"/>
    <w:rsid w:val="1BE313E8"/>
    <w:rsid w:val="1EB61355"/>
    <w:rsid w:val="36F154C9"/>
    <w:rsid w:val="39463B92"/>
    <w:rsid w:val="3B7E1B0D"/>
    <w:rsid w:val="6A1E7A96"/>
    <w:rsid w:val="72B55050"/>
    <w:rsid w:val="75EB4A85"/>
    <w:rsid w:val="76BB7FCA"/>
    <w:rsid w:val="77E36DBE"/>
    <w:rsid w:val="7EA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Balloon Text"/>
    <w:basedOn w:val="1"/>
    <w:link w:val="9"/>
    <w:qFormat/>
    <w:uiPriority w:val="0"/>
    <w:rPr>
      <w:rFonts w:ascii="Segoe UI" w:hAnsi="Segoe UI" w:cs="Segoe UI"/>
      <w:sz w:val="18"/>
      <w:szCs w:val="18"/>
    </w:rPr>
  </w:style>
  <w:style w:type="paragraph" w:styleId="6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semiHidden/>
    <w:unhideWhenUsed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link w:val="5"/>
    <w:qFormat/>
    <w:uiPriority w:val="0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401</Words>
  <Characters>3350</Characters>
  <Lines>27</Lines>
  <Paragraphs>7</Paragraphs>
  <TotalTime>10</TotalTime>
  <ScaleCrop>false</ScaleCrop>
  <LinksUpToDate>false</LinksUpToDate>
  <CharactersWithSpaces>3744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2024-02-08T16:06:00Z</dcterms:created>
  <dc:creator>user</dc:creator>
  <cp:lastModifiedBy>Уляна Семенців</cp:lastModifiedBy>
  <cp:lastPrinted>2024-06-18T15:36:27Z</cp:lastPrinted>
  <dcterms:modified xsi:type="dcterms:W3CDTF">2024-06-19T12:01:30Z</dcterms:modified>
  <dc:title>Додаток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341E52DBE69F43B2AF5EA4FA0DDF2075_13</vt:lpwstr>
  </property>
</Properties>
</file>