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44B" w:rsidRDefault="00D32B3D">
      <w:pPr>
        <w:spacing w:after="0" w:line="240" w:lineRule="auto"/>
        <w:ind w:left="595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w w:val="105"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w w:val="109"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w w:val="109"/>
          <w:sz w:val="28"/>
          <w:szCs w:val="28"/>
        </w:rPr>
        <w:t>Е</w:t>
      </w:r>
      <w:r>
        <w:rPr>
          <w:rFonts w:ascii="Times New Roman" w:hAnsi="Times New Roman"/>
          <w:b/>
          <w:w w:val="110"/>
          <w:sz w:val="28"/>
          <w:szCs w:val="28"/>
        </w:rPr>
        <w:t>Р</w:t>
      </w:r>
      <w:r>
        <w:rPr>
          <w:rFonts w:ascii="Times New Roman" w:hAnsi="Times New Roman"/>
          <w:b/>
          <w:spacing w:val="-3"/>
          <w:w w:val="101"/>
          <w:sz w:val="28"/>
          <w:szCs w:val="28"/>
        </w:rPr>
        <w:t>Д</w:t>
      </w:r>
      <w:r>
        <w:rPr>
          <w:rFonts w:ascii="Times New Roman" w:hAnsi="Times New Roman"/>
          <w:b/>
          <w:w w:val="110"/>
          <w:sz w:val="28"/>
          <w:szCs w:val="28"/>
        </w:rPr>
        <w:t>Ж</w:t>
      </w:r>
      <w:r>
        <w:rPr>
          <w:rFonts w:ascii="Times New Roman" w:hAnsi="Times New Roman"/>
          <w:b/>
          <w:w w:val="109"/>
          <w:sz w:val="28"/>
          <w:szCs w:val="28"/>
        </w:rPr>
        <w:t>Е</w:t>
      </w:r>
      <w:r>
        <w:rPr>
          <w:rFonts w:ascii="Times New Roman" w:hAnsi="Times New Roman"/>
          <w:b/>
          <w:w w:val="108"/>
          <w:sz w:val="28"/>
          <w:szCs w:val="28"/>
        </w:rPr>
        <w:t>НО</w:t>
      </w:r>
    </w:p>
    <w:p w:rsidR="00FC144B" w:rsidRDefault="00D078FC">
      <w:pPr>
        <w:spacing w:after="0" w:line="240" w:lineRule="auto"/>
        <w:ind w:left="5954"/>
        <w:rPr>
          <w:rFonts w:ascii="Times New Roman" w:hAnsi="Times New Roman"/>
          <w:b/>
          <w:w w:val="117"/>
          <w:sz w:val="28"/>
          <w:szCs w:val="28"/>
        </w:rPr>
      </w:pPr>
      <w:r>
        <w:rPr>
          <w:rFonts w:ascii="Times New Roman" w:hAnsi="Times New Roman"/>
          <w:b/>
          <w:w w:val="111"/>
          <w:sz w:val="28"/>
          <w:szCs w:val="28"/>
        </w:rPr>
        <w:t>р</w:t>
      </w:r>
      <w:r w:rsidR="00D32B3D">
        <w:rPr>
          <w:rFonts w:ascii="Times New Roman" w:hAnsi="Times New Roman"/>
          <w:b/>
          <w:sz w:val="28"/>
          <w:szCs w:val="28"/>
        </w:rPr>
        <w:t>о</w:t>
      </w:r>
      <w:r w:rsidR="00D32B3D">
        <w:rPr>
          <w:rFonts w:ascii="Times New Roman" w:hAnsi="Times New Roman"/>
          <w:b/>
          <w:w w:val="102"/>
          <w:sz w:val="28"/>
          <w:szCs w:val="28"/>
        </w:rPr>
        <w:t>з</w:t>
      </w:r>
      <w:r w:rsidR="00D32B3D">
        <w:rPr>
          <w:rFonts w:ascii="Times New Roman" w:hAnsi="Times New Roman"/>
          <w:b/>
          <w:w w:val="107"/>
          <w:sz w:val="28"/>
          <w:szCs w:val="28"/>
        </w:rPr>
        <w:t>п</w:t>
      </w:r>
      <w:r w:rsidR="00D32B3D">
        <w:rPr>
          <w:rFonts w:ascii="Times New Roman" w:hAnsi="Times New Roman"/>
          <w:b/>
          <w:sz w:val="28"/>
          <w:szCs w:val="28"/>
        </w:rPr>
        <w:t>о</w:t>
      </w:r>
      <w:r w:rsidR="00D32B3D">
        <w:rPr>
          <w:rFonts w:ascii="Times New Roman" w:hAnsi="Times New Roman"/>
          <w:b/>
          <w:w w:val="111"/>
          <w:sz w:val="28"/>
          <w:szCs w:val="28"/>
        </w:rPr>
        <w:t>р</w:t>
      </w:r>
      <w:r w:rsidR="00D32B3D">
        <w:rPr>
          <w:rFonts w:ascii="Times New Roman" w:hAnsi="Times New Roman"/>
          <w:b/>
          <w:w w:val="117"/>
          <w:sz w:val="28"/>
          <w:szCs w:val="28"/>
        </w:rPr>
        <w:t>я</w:t>
      </w:r>
      <w:r w:rsidR="00D32B3D">
        <w:rPr>
          <w:rFonts w:ascii="Times New Roman" w:hAnsi="Times New Roman"/>
          <w:b/>
          <w:w w:val="99"/>
          <w:sz w:val="28"/>
          <w:szCs w:val="28"/>
        </w:rPr>
        <w:t>д</w:t>
      </w:r>
      <w:r w:rsidR="00D32B3D">
        <w:rPr>
          <w:rFonts w:ascii="Times New Roman" w:hAnsi="Times New Roman"/>
          <w:b/>
          <w:w w:val="105"/>
          <w:sz w:val="28"/>
          <w:szCs w:val="28"/>
        </w:rPr>
        <w:t>ж</w:t>
      </w:r>
      <w:r w:rsidR="00D32B3D">
        <w:rPr>
          <w:rFonts w:ascii="Times New Roman" w:hAnsi="Times New Roman"/>
          <w:b/>
          <w:sz w:val="28"/>
          <w:szCs w:val="28"/>
        </w:rPr>
        <w:t>е</w:t>
      </w:r>
      <w:r w:rsidR="00D32B3D">
        <w:rPr>
          <w:rFonts w:ascii="Times New Roman" w:hAnsi="Times New Roman"/>
          <w:b/>
          <w:spacing w:val="-2"/>
          <w:w w:val="107"/>
          <w:sz w:val="28"/>
          <w:szCs w:val="28"/>
        </w:rPr>
        <w:t>н</w:t>
      </w:r>
      <w:r w:rsidR="00D32B3D">
        <w:rPr>
          <w:rFonts w:ascii="Times New Roman" w:hAnsi="Times New Roman"/>
          <w:b/>
          <w:w w:val="107"/>
          <w:sz w:val="28"/>
          <w:szCs w:val="28"/>
        </w:rPr>
        <w:t>н</w:t>
      </w:r>
      <w:r w:rsidR="00D32B3D">
        <w:rPr>
          <w:rFonts w:ascii="Times New Roman" w:hAnsi="Times New Roman"/>
          <w:b/>
          <w:w w:val="117"/>
          <w:sz w:val="28"/>
          <w:szCs w:val="28"/>
        </w:rPr>
        <w:t>я</w:t>
      </w:r>
    </w:p>
    <w:p w:rsidR="00D078FC" w:rsidRPr="00D078FC" w:rsidRDefault="00D078FC">
      <w:pPr>
        <w:spacing w:after="0" w:line="240" w:lineRule="auto"/>
        <w:ind w:left="5954"/>
        <w:rPr>
          <w:rFonts w:ascii="Times New Roman" w:hAnsi="Times New Roman"/>
          <w:b/>
          <w:w w:val="111"/>
          <w:sz w:val="28"/>
          <w:szCs w:val="28"/>
        </w:rPr>
      </w:pPr>
      <w:r w:rsidRPr="00D078FC">
        <w:rPr>
          <w:rFonts w:ascii="Times New Roman" w:hAnsi="Times New Roman"/>
          <w:b/>
          <w:w w:val="111"/>
          <w:sz w:val="28"/>
          <w:szCs w:val="28"/>
        </w:rPr>
        <w:t>Івано-Франківської</w:t>
      </w:r>
    </w:p>
    <w:p w:rsidR="00324A91" w:rsidRDefault="00324A91" w:rsidP="00324A91">
      <w:pPr>
        <w:spacing w:after="0" w:line="240" w:lineRule="auto"/>
        <w:ind w:left="595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D32B3D">
        <w:rPr>
          <w:rFonts w:ascii="Times New Roman" w:hAnsi="Times New Roman"/>
          <w:b/>
          <w:w w:val="98"/>
          <w:sz w:val="28"/>
          <w:szCs w:val="28"/>
        </w:rPr>
        <w:t>б</w:t>
      </w:r>
      <w:r w:rsidR="00D32B3D">
        <w:rPr>
          <w:rFonts w:ascii="Times New Roman" w:hAnsi="Times New Roman"/>
          <w:b/>
          <w:w w:val="112"/>
          <w:sz w:val="28"/>
          <w:szCs w:val="28"/>
        </w:rPr>
        <w:t>л</w:t>
      </w:r>
      <w:r w:rsidR="00D078FC">
        <w:rPr>
          <w:rFonts w:ascii="Times New Roman" w:hAnsi="Times New Roman"/>
          <w:b/>
          <w:w w:val="112"/>
          <w:sz w:val="28"/>
          <w:szCs w:val="28"/>
        </w:rPr>
        <w:t xml:space="preserve">асної військової </w:t>
      </w:r>
      <w:r w:rsidR="00D32B3D">
        <w:rPr>
          <w:rFonts w:ascii="Times New Roman" w:hAnsi="Times New Roman"/>
          <w:b/>
          <w:w w:val="112"/>
          <w:sz w:val="28"/>
          <w:szCs w:val="28"/>
        </w:rPr>
        <w:t>а</w:t>
      </w:r>
      <w:r w:rsidR="00D32B3D">
        <w:rPr>
          <w:rFonts w:ascii="Times New Roman" w:hAnsi="Times New Roman"/>
          <w:b/>
          <w:spacing w:val="-2"/>
          <w:w w:val="99"/>
          <w:sz w:val="28"/>
          <w:szCs w:val="28"/>
        </w:rPr>
        <w:t>д</w:t>
      </w:r>
      <w:r w:rsidR="00D32B3D">
        <w:rPr>
          <w:rFonts w:ascii="Times New Roman" w:hAnsi="Times New Roman"/>
          <w:b/>
          <w:w w:val="107"/>
          <w:sz w:val="28"/>
          <w:szCs w:val="28"/>
        </w:rPr>
        <w:t>м</w:t>
      </w:r>
      <w:r w:rsidR="00D32B3D">
        <w:rPr>
          <w:rFonts w:ascii="Times New Roman" w:hAnsi="Times New Roman"/>
          <w:b/>
          <w:sz w:val="28"/>
          <w:szCs w:val="28"/>
        </w:rPr>
        <w:t>і</w:t>
      </w:r>
      <w:r w:rsidR="00D32B3D">
        <w:rPr>
          <w:rFonts w:ascii="Times New Roman" w:hAnsi="Times New Roman"/>
          <w:b/>
          <w:w w:val="107"/>
          <w:sz w:val="28"/>
          <w:szCs w:val="28"/>
        </w:rPr>
        <w:t>н</w:t>
      </w:r>
      <w:r w:rsidR="00D32B3D">
        <w:rPr>
          <w:rFonts w:ascii="Times New Roman" w:hAnsi="Times New Roman"/>
          <w:b/>
          <w:sz w:val="28"/>
          <w:szCs w:val="28"/>
        </w:rPr>
        <w:t>і</w:t>
      </w:r>
      <w:r w:rsidR="00D32B3D">
        <w:rPr>
          <w:rFonts w:ascii="Times New Roman" w:hAnsi="Times New Roman"/>
          <w:b/>
          <w:spacing w:val="-2"/>
          <w:sz w:val="28"/>
          <w:szCs w:val="28"/>
        </w:rPr>
        <w:t>с</w:t>
      </w:r>
      <w:r w:rsidR="00D32B3D">
        <w:rPr>
          <w:rFonts w:ascii="Times New Roman" w:hAnsi="Times New Roman"/>
          <w:b/>
          <w:w w:val="112"/>
          <w:sz w:val="28"/>
          <w:szCs w:val="28"/>
        </w:rPr>
        <w:t>т</w:t>
      </w:r>
      <w:r w:rsidR="00D32B3D">
        <w:rPr>
          <w:rFonts w:ascii="Times New Roman" w:hAnsi="Times New Roman"/>
          <w:b/>
          <w:w w:val="111"/>
          <w:sz w:val="28"/>
          <w:szCs w:val="28"/>
        </w:rPr>
        <w:t>р</w:t>
      </w:r>
      <w:r w:rsidR="00D32B3D">
        <w:rPr>
          <w:rFonts w:ascii="Times New Roman" w:hAnsi="Times New Roman"/>
          <w:b/>
          <w:w w:val="112"/>
          <w:sz w:val="28"/>
          <w:szCs w:val="28"/>
        </w:rPr>
        <w:t>а</w:t>
      </w:r>
      <w:r w:rsidR="00D32B3D">
        <w:rPr>
          <w:rFonts w:ascii="Times New Roman" w:hAnsi="Times New Roman"/>
          <w:b/>
          <w:w w:val="107"/>
          <w:sz w:val="28"/>
          <w:szCs w:val="28"/>
        </w:rPr>
        <w:t>ц</w:t>
      </w:r>
      <w:r w:rsidR="00D32B3D">
        <w:rPr>
          <w:rFonts w:ascii="Times New Roman" w:hAnsi="Times New Roman"/>
          <w:b/>
          <w:sz w:val="28"/>
          <w:szCs w:val="28"/>
        </w:rPr>
        <w:t xml:space="preserve">ії </w:t>
      </w:r>
    </w:p>
    <w:p w:rsidR="00FC144B" w:rsidRDefault="00D32B3D" w:rsidP="00324A91">
      <w:pPr>
        <w:spacing w:after="0" w:line="240" w:lineRule="auto"/>
        <w:ind w:left="595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w w:val="114"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w w:val="99"/>
          <w:sz w:val="28"/>
          <w:szCs w:val="28"/>
        </w:rPr>
        <w:t xml:space="preserve">д </w:t>
      </w:r>
      <w:r>
        <w:rPr>
          <w:rFonts w:ascii="Times New Roman" w:hAnsi="Times New Roman"/>
          <w:b/>
          <w:sz w:val="28"/>
          <w:szCs w:val="28"/>
        </w:rPr>
        <w:t>_________</w:t>
      </w:r>
      <w:r>
        <w:rPr>
          <w:rFonts w:ascii="Times New Roman" w:hAnsi="Times New Roman"/>
          <w:b/>
          <w:w w:val="105"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_______</w:t>
      </w:r>
    </w:p>
    <w:p w:rsidR="00FC144B" w:rsidRDefault="00FC144B">
      <w:pPr>
        <w:ind w:left="6237"/>
        <w:jc w:val="both"/>
        <w:rPr>
          <w:rFonts w:ascii="Times New Roman" w:hAnsi="Times New Roman"/>
          <w:b/>
          <w:sz w:val="28"/>
          <w:szCs w:val="28"/>
        </w:rPr>
      </w:pPr>
    </w:p>
    <w:p w:rsidR="00FC144B" w:rsidRDefault="00D32B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</w:t>
      </w:r>
    </w:p>
    <w:p w:rsidR="00FC144B" w:rsidRDefault="00D32B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управління інформаційної діяльності та комунікацій з громадськістю </w:t>
      </w:r>
      <w:r w:rsidR="00324A91">
        <w:rPr>
          <w:rFonts w:ascii="Times New Roman" w:hAnsi="Times New Roman"/>
          <w:b/>
          <w:sz w:val="28"/>
          <w:szCs w:val="28"/>
        </w:rPr>
        <w:t xml:space="preserve">Івано-Франківської </w:t>
      </w:r>
      <w:r>
        <w:rPr>
          <w:rFonts w:ascii="Times New Roman" w:hAnsi="Times New Roman"/>
          <w:b/>
          <w:sz w:val="28"/>
          <w:szCs w:val="28"/>
        </w:rPr>
        <w:t>обласної державної адміністрації</w:t>
      </w:r>
    </w:p>
    <w:p w:rsidR="00FC144B" w:rsidRDefault="00FC14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4900" w:type="pct"/>
        <w:tblInd w:w="108" w:type="dxa"/>
        <w:tblLook w:val="04A0" w:firstRow="1" w:lastRow="0" w:firstColumn="1" w:lastColumn="0" w:noHBand="0" w:noVBand="1"/>
      </w:tblPr>
      <w:tblGrid>
        <w:gridCol w:w="578"/>
        <w:gridCol w:w="6850"/>
        <w:gridCol w:w="1451"/>
      </w:tblGrid>
      <w:tr w:rsidR="00FC144B" w:rsidTr="004C1A2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44B" w:rsidRDefault="00D32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44B" w:rsidRDefault="00D32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 структурних підрозділів та посад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44B" w:rsidRDefault="00576D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D32B3D">
              <w:rPr>
                <w:rFonts w:ascii="Times New Roman" w:hAnsi="Times New Roman"/>
                <w:b/>
                <w:sz w:val="28"/>
                <w:szCs w:val="28"/>
              </w:rPr>
              <w:t>ількість штатних одиниць</w:t>
            </w:r>
          </w:p>
        </w:tc>
      </w:tr>
      <w:tr w:rsidR="00FC144B" w:rsidTr="004C1A2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44B" w:rsidRDefault="00D32B3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44B" w:rsidRDefault="00D32B3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4B" w:rsidRDefault="00D32B3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  <w:tr w:rsidR="00FC144B" w:rsidTr="004C1A2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44B" w:rsidRDefault="00D32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44B" w:rsidRDefault="00D32B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управління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4B" w:rsidRDefault="00D32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144B" w:rsidTr="004C1A2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44B" w:rsidRDefault="00D32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44B" w:rsidRDefault="00561F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Головний </w:t>
            </w:r>
            <w:r w:rsidR="008E33CE">
              <w:rPr>
                <w:rFonts w:ascii="Times New Roman" w:hAnsi="Times New Roman"/>
                <w:sz w:val="28"/>
                <w:szCs w:val="28"/>
              </w:rPr>
              <w:t xml:space="preserve">спеціаліст </w:t>
            </w:r>
            <w:r w:rsidR="008E33CE" w:rsidRPr="008E33CE">
              <w:rPr>
                <w:rFonts w:ascii="Times New Roman" w:hAnsi="Times New Roman"/>
                <w:sz w:val="28"/>
                <w:szCs w:val="28"/>
              </w:rPr>
              <w:t>–</w:t>
            </w:r>
            <w:r w:rsidR="008E33CE">
              <w:rPr>
                <w:rFonts w:ascii="Times New Roman" w:hAnsi="Times New Roman"/>
                <w:sz w:val="28"/>
                <w:szCs w:val="28"/>
              </w:rPr>
              <w:t xml:space="preserve"> головний </w:t>
            </w:r>
            <w:r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4B" w:rsidRDefault="00D32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144B" w:rsidTr="004C1A2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44B" w:rsidRDefault="00D32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44B" w:rsidRDefault="00561F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з питань персоналу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4B" w:rsidRDefault="00D32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144B" w:rsidTr="004C1A2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44B" w:rsidRDefault="00FC14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44B" w:rsidRDefault="00D32B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4B" w:rsidRDefault="00D32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FC144B" w:rsidTr="004C1A24">
        <w:tc>
          <w:tcPr>
            <w:tcW w:w="9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4B" w:rsidRDefault="000C753B" w:rsidP="00165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Відділ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зв’язків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із громадськістю </w:t>
            </w:r>
          </w:p>
        </w:tc>
      </w:tr>
      <w:tr w:rsidR="00FC144B" w:rsidTr="004C1A2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44B" w:rsidRDefault="00D32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44B" w:rsidRDefault="00561F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Заступник начальника управління </w:t>
            </w:r>
            <w:r w:rsidR="00324A91" w:rsidRPr="00324A91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="00D32B3D">
              <w:rPr>
                <w:rFonts w:ascii="Times New Roman" w:hAnsi="Times New Roman"/>
                <w:sz w:val="28"/>
                <w:szCs w:val="28"/>
              </w:rPr>
              <w:t>ачальник відділу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4B" w:rsidRDefault="00D32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144B" w:rsidTr="004C1A2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44B" w:rsidRDefault="00D32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44B" w:rsidRDefault="00D32B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начальника відділу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4B" w:rsidRDefault="00D32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144B" w:rsidTr="004C1A2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44B" w:rsidRDefault="00D32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44B" w:rsidRDefault="00D32B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Головний </w:t>
            </w:r>
            <w:r w:rsidR="00324A91">
              <w:rPr>
                <w:rFonts w:ascii="Times New Roman" w:hAnsi="Times New Roman"/>
                <w:sz w:val="28"/>
                <w:szCs w:val="28"/>
              </w:rPr>
              <w:t>спеціаліст-</w:t>
            </w:r>
            <w:r>
              <w:rPr>
                <w:rFonts w:ascii="Times New Roman" w:hAnsi="Times New Roman"/>
                <w:sz w:val="28"/>
                <w:szCs w:val="28"/>
              </w:rPr>
              <w:t>юрисконсульт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4B" w:rsidRDefault="00D32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144B" w:rsidTr="004C1A2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44B" w:rsidRDefault="00D32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44B" w:rsidRDefault="00D32B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4B" w:rsidRDefault="004C1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C144B" w:rsidTr="004C1A2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44B" w:rsidRDefault="00FC14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44B" w:rsidRDefault="00D32B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4B" w:rsidRDefault="000C7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FC144B" w:rsidTr="004C1A24">
        <w:tc>
          <w:tcPr>
            <w:tcW w:w="9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4B" w:rsidRDefault="000C753B" w:rsidP="000C7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Відділ взаємодії із медіа та книговидання</w:t>
            </w:r>
          </w:p>
        </w:tc>
      </w:tr>
      <w:tr w:rsidR="00FC144B" w:rsidTr="004C1A2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44B" w:rsidRDefault="00E47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44B" w:rsidRDefault="00D32B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4B" w:rsidRDefault="00D32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144B" w:rsidTr="004C1A2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44B" w:rsidRDefault="00E47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44B" w:rsidRDefault="00D32B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начальника відділу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4B" w:rsidRDefault="00D32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144B" w:rsidTr="004C1A2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44B" w:rsidRDefault="00E47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44B" w:rsidRDefault="00D32B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4B" w:rsidRDefault="006A19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C144B" w:rsidTr="004C1A2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44B" w:rsidRDefault="00FC14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44B" w:rsidRDefault="00D32B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4B" w:rsidRDefault="006A1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6A19BA" w:rsidTr="0037558B">
        <w:tc>
          <w:tcPr>
            <w:tcW w:w="9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BA" w:rsidRDefault="006A1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Відділ аналітичної діяльності</w:t>
            </w:r>
          </w:p>
        </w:tc>
      </w:tr>
      <w:tr w:rsidR="006A19BA" w:rsidTr="004C1A2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9BA" w:rsidRDefault="00E47F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9BA" w:rsidRPr="00E47F50" w:rsidRDefault="00E47F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BA" w:rsidRPr="00AE4B04" w:rsidRDefault="00AE4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19BA" w:rsidTr="004C1A2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9BA" w:rsidRDefault="00E47F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9BA" w:rsidRPr="00E47F50" w:rsidRDefault="00E47F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BA" w:rsidRPr="00AE4B04" w:rsidRDefault="00AE4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19BA" w:rsidTr="004C1A2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9BA" w:rsidRDefault="00E47F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9BA" w:rsidRPr="00E47F50" w:rsidRDefault="00E47F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Спеціаліст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BA" w:rsidRPr="00AE4B04" w:rsidRDefault="00AE4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19BA" w:rsidTr="004C1A2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9BA" w:rsidRDefault="00E47F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9BA" w:rsidRPr="00E47F50" w:rsidRDefault="007A13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Провідний і</w:t>
            </w:r>
            <w:bookmarkStart w:id="0" w:name="_GoBack"/>
            <w:bookmarkEnd w:id="0"/>
            <w:r w:rsidR="00E47F50" w:rsidRPr="00E47F50">
              <w:rPr>
                <w:rFonts w:ascii="Times New Roman" w:hAnsi="Times New Roman"/>
                <w:sz w:val="28"/>
                <w:szCs w:val="28"/>
              </w:rPr>
              <w:t>нспектор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BA" w:rsidRPr="00AE4B04" w:rsidRDefault="00AE4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7F50" w:rsidTr="004C1A2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F50" w:rsidRDefault="00E47F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F50" w:rsidRDefault="00AE4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50" w:rsidRDefault="00AE4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FC144B" w:rsidTr="004C1A2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44B" w:rsidRDefault="00FC14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44B" w:rsidRDefault="00D32B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Всього по управлінню: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4B" w:rsidRDefault="00D32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</w:tbl>
    <w:p w:rsidR="00FC144B" w:rsidRDefault="00FC14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44B" w:rsidRDefault="00D32B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управління </w:t>
      </w:r>
    </w:p>
    <w:p w:rsidR="00FC144B" w:rsidRDefault="00D32B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інформаційної діяльності та </w:t>
      </w:r>
    </w:p>
    <w:p w:rsidR="00FC144B" w:rsidRDefault="00D32B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комунікацій з громадськістю </w:t>
      </w:r>
    </w:p>
    <w:p w:rsidR="00E85126" w:rsidRDefault="00324A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Івано-Франківської</w:t>
      </w:r>
      <w:r w:rsidR="00E85126">
        <w:rPr>
          <w:rFonts w:ascii="Times New Roman" w:hAnsi="Times New Roman"/>
          <w:b/>
          <w:sz w:val="28"/>
          <w:szCs w:val="28"/>
        </w:rPr>
        <w:t xml:space="preserve"> </w:t>
      </w:r>
      <w:r w:rsidR="00D32B3D">
        <w:rPr>
          <w:rFonts w:ascii="Times New Roman" w:hAnsi="Times New Roman"/>
          <w:b/>
          <w:sz w:val="28"/>
          <w:szCs w:val="28"/>
        </w:rPr>
        <w:t xml:space="preserve">обласної </w:t>
      </w:r>
    </w:p>
    <w:p w:rsidR="00FC144B" w:rsidRDefault="00D32B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державної адміністрації </w:t>
      </w:r>
      <w:r w:rsidR="00E85126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AE4B04">
        <w:rPr>
          <w:rFonts w:ascii="Times New Roman" w:hAnsi="Times New Roman"/>
          <w:b/>
          <w:sz w:val="28"/>
          <w:szCs w:val="28"/>
        </w:rPr>
        <w:t xml:space="preserve">             </w:t>
      </w:r>
      <w:r w:rsidR="00324A91">
        <w:rPr>
          <w:rFonts w:ascii="Times New Roman" w:hAnsi="Times New Roman"/>
          <w:b/>
          <w:sz w:val="28"/>
          <w:szCs w:val="28"/>
        </w:rPr>
        <w:t xml:space="preserve">   </w:t>
      </w:r>
      <w:r w:rsidR="00AE4B04">
        <w:rPr>
          <w:rFonts w:ascii="Times New Roman" w:hAnsi="Times New Roman"/>
          <w:b/>
          <w:sz w:val="28"/>
          <w:szCs w:val="28"/>
        </w:rPr>
        <w:t xml:space="preserve">  Ірина ЛАКІЗА</w:t>
      </w:r>
    </w:p>
    <w:sectPr w:rsidR="00FC144B">
      <w:headerReference w:type="default" r:id="rId7"/>
      <w:pgSz w:w="11906" w:h="16838"/>
      <w:pgMar w:top="1134" w:right="851" w:bottom="1134" w:left="1985" w:header="709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D48" w:rsidRDefault="00A00D48">
      <w:pPr>
        <w:spacing w:after="0" w:line="240" w:lineRule="auto"/>
      </w:pPr>
      <w:r>
        <w:separator/>
      </w:r>
    </w:p>
  </w:endnote>
  <w:endnote w:type="continuationSeparator" w:id="0">
    <w:p w:rsidR="00A00D48" w:rsidRDefault="00A0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D48" w:rsidRDefault="00A00D48">
      <w:pPr>
        <w:spacing w:after="0" w:line="240" w:lineRule="auto"/>
      </w:pPr>
      <w:r>
        <w:separator/>
      </w:r>
    </w:p>
  </w:footnote>
  <w:footnote w:type="continuationSeparator" w:id="0">
    <w:p w:rsidR="00A00D48" w:rsidRDefault="00A00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44B" w:rsidRPr="00D078FC" w:rsidRDefault="00FC144B" w:rsidP="00D078FC">
    <w:pPr>
      <w:pStyle w:val="ad"/>
      <w:jc w:val="center"/>
      <w:rPr>
        <w:lang w:val="en-US"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4B"/>
    <w:rsid w:val="00046B21"/>
    <w:rsid w:val="000C753B"/>
    <w:rsid w:val="00125CD4"/>
    <w:rsid w:val="00165A65"/>
    <w:rsid w:val="00265971"/>
    <w:rsid w:val="00324A91"/>
    <w:rsid w:val="004C1A24"/>
    <w:rsid w:val="005168CD"/>
    <w:rsid w:val="00561F78"/>
    <w:rsid w:val="00576D09"/>
    <w:rsid w:val="006A19BA"/>
    <w:rsid w:val="00787D2B"/>
    <w:rsid w:val="007A1323"/>
    <w:rsid w:val="00813378"/>
    <w:rsid w:val="008E33CE"/>
    <w:rsid w:val="009F4B02"/>
    <w:rsid w:val="00A00D48"/>
    <w:rsid w:val="00A97335"/>
    <w:rsid w:val="00AE4B04"/>
    <w:rsid w:val="00B25ADD"/>
    <w:rsid w:val="00B65FCF"/>
    <w:rsid w:val="00CC3DFF"/>
    <w:rsid w:val="00D078FC"/>
    <w:rsid w:val="00D32B3D"/>
    <w:rsid w:val="00E47F50"/>
    <w:rsid w:val="00E80725"/>
    <w:rsid w:val="00E85126"/>
    <w:rsid w:val="00F26740"/>
    <w:rsid w:val="00FC144B"/>
    <w:rsid w:val="00FC2984"/>
    <w:rsid w:val="00FD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FB44"/>
  <w15:docId w15:val="{1615E31A-E445-4825-85C7-0489CC9F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rvts0">
    <w:name w:val="rvts0"/>
    <w:basedOn w:val="a3"/>
    <w:qFormat/>
  </w:style>
  <w:style w:type="character" w:customStyle="1" w:styleId="a4">
    <w:name w:val="Текст выноски Знак"/>
    <w:qFormat/>
    <w:rPr>
      <w:rFonts w:ascii="Calibri" w:hAnsi="Calibri" w:cs="Calibri"/>
      <w:sz w:val="16"/>
      <w:szCs w:val="16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a3"/>
    <w:qFormat/>
  </w:style>
  <w:style w:type="character" w:customStyle="1" w:styleId="a6">
    <w:name w:val="Верхний колонтитул Знак"/>
    <w:basedOn w:val="a3"/>
    <w:qFormat/>
  </w:style>
  <w:style w:type="character" w:customStyle="1" w:styleId="a7">
    <w:name w:val="Нижний колонтитул Знак"/>
    <w:basedOn w:val="a3"/>
    <w:qFormat/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Arial" w:eastAsia="Tahoma" w:hAnsi="Arial" w:cs="Lohit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ab">
    <w:name w:val="Обычный (веб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vps2">
    <w:name w:val="rvps2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ac">
    <w:name w:val="Текст выноски"/>
    <w:basedOn w:val="a"/>
    <w:qFormat/>
    <w:pPr>
      <w:spacing w:after="0" w:line="240" w:lineRule="auto"/>
    </w:pPr>
    <w:rPr>
      <w:rFonts w:cs="Calibri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d">
    <w:name w:val="header"/>
    <w:basedOn w:val="a"/>
    <w:pPr>
      <w:spacing w:after="0" w:line="240" w:lineRule="auto"/>
    </w:pPr>
  </w:style>
  <w:style w:type="paragraph" w:styleId="ae">
    <w:name w:val="footer"/>
    <w:basedOn w:val="a"/>
    <w:pPr>
      <w:spacing w:after="0" w:line="240" w:lineRule="auto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80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80725"/>
    <w:rPr>
      <w:rFonts w:ascii="Segoe UI" w:eastAsia="Calibri" w:hAnsi="Segoe UI" w:cs="Segoe UI"/>
      <w:sz w:val="18"/>
      <w:szCs w:val="18"/>
      <w:lang w:val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084E2-6CC3-468C-AC6E-8AEEBC6E9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724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2024-04-25T08:25:00Z</cp:lastPrinted>
  <dcterms:created xsi:type="dcterms:W3CDTF">2024-04-23T08:38:00Z</dcterms:created>
  <dcterms:modified xsi:type="dcterms:W3CDTF">2024-05-08T10:41:00Z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2023-01-03T08:22:00Z</dcterms:created>
  <dc:creator>Igor</dc:creator>
  <dc:description/>
  <cp:keywords/>
  <dc:language>en-US</dc:language>
  <cp:lastModifiedBy>Olga</cp:lastModifiedBy>
  <cp:lastPrinted>2016-04-15T09:15:00Z</cp:lastPrinted>
  <dcterms:modified xsi:type="dcterms:W3CDTF">2023-01-03T08:22:00Z</dcterms:modified>
  <cp:revision>2</cp:revision>
  <dc:subject/>
  <dc:title/>
</cp:coreProperties>
</file>