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20F" w:rsidRPr="00A45907" w:rsidRDefault="003F420F" w:rsidP="00951C54">
      <w:pPr>
        <w:framePr w:h="2731" w:hSpace="38" w:wrap="notBeside" w:vAnchor="text" w:hAnchor="page" w:x="12029" w:y="1"/>
        <w:ind w:firstLine="709"/>
        <w:rPr>
          <w:rFonts w:ascii="Times New Roman" w:hAnsi="Times New Roman" w:cs="Times New Roman"/>
          <w:color w:val="000000"/>
          <w:sz w:val="28"/>
          <w:szCs w:val="28"/>
        </w:rPr>
      </w:pPr>
    </w:p>
    <w:p w:rsidR="003F420F" w:rsidRPr="00A45907" w:rsidRDefault="003F420F" w:rsidP="007938F6">
      <w:pPr>
        <w:framePr w:h="2731" w:hSpace="38" w:wrap="notBeside" w:vAnchor="text" w:hAnchor="page" w:x="12029" w:y="1441"/>
        <w:rPr>
          <w:rFonts w:ascii="Times New Roman" w:hAnsi="Times New Roman" w:cs="Times New Roman"/>
          <w:color w:val="000000"/>
          <w:sz w:val="28"/>
          <w:szCs w:val="28"/>
        </w:rPr>
      </w:pPr>
    </w:p>
    <w:p w:rsidR="003F420F" w:rsidRPr="00A45907" w:rsidRDefault="003F420F" w:rsidP="007938F6">
      <w:pPr>
        <w:framePr w:h="2731" w:hSpace="38" w:wrap="notBeside" w:vAnchor="text" w:hAnchor="page" w:x="12029" w:y="1"/>
        <w:rPr>
          <w:rFonts w:ascii="Times New Roman" w:hAnsi="Times New Roman" w:cs="Times New Roman"/>
          <w:color w:val="000000"/>
          <w:sz w:val="28"/>
          <w:szCs w:val="28"/>
        </w:rPr>
      </w:pPr>
    </w:p>
    <w:p w:rsidR="003F420F" w:rsidRPr="00A45907" w:rsidRDefault="003F420F" w:rsidP="007938F6">
      <w:pPr>
        <w:framePr w:h="2731" w:hSpace="38" w:wrap="notBeside" w:vAnchor="text" w:hAnchor="page" w:x="12029" w:y="1441"/>
        <w:rPr>
          <w:rFonts w:ascii="Times New Roman" w:hAnsi="Times New Roman" w:cs="Times New Roman"/>
          <w:color w:val="000000"/>
          <w:sz w:val="28"/>
          <w:szCs w:val="28"/>
        </w:rPr>
      </w:pPr>
    </w:p>
    <w:p w:rsidR="003F420F" w:rsidRPr="00A45907" w:rsidRDefault="003F420F" w:rsidP="007938F6">
      <w:pPr>
        <w:framePr w:h="2731" w:hSpace="38" w:wrap="notBeside" w:vAnchor="text" w:hAnchor="page" w:x="12029" w:y="1"/>
        <w:rPr>
          <w:rFonts w:ascii="Times New Roman" w:hAnsi="Times New Roman" w:cs="Times New Roman"/>
          <w:color w:val="000000"/>
          <w:sz w:val="28"/>
          <w:szCs w:val="28"/>
        </w:rPr>
      </w:pPr>
    </w:p>
    <w:p w:rsidR="003F420F" w:rsidRPr="00A45907" w:rsidRDefault="003F420F" w:rsidP="007938F6">
      <w:pPr>
        <w:framePr w:h="2731" w:hSpace="38" w:wrap="notBeside" w:vAnchor="text" w:hAnchor="page" w:x="12029" w:y="1441"/>
        <w:rPr>
          <w:rFonts w:ascii="Times New Roman" w:hAnsi="Times New Roman" w:cs="Times New Roman"/>
          <w:color w:val="000000"/>
          <w:sz w:val="28"/>
          <w:szCs w:val="28"/>
        </w:rPr>
      </w:pPr>
    </w:p>
    <w:p w:rsidR="003F420F" w:rsidRPr="00A45907" w:rsidRDefault="003F420F" w:rsidP="007938F6">
      <w:pPr>
        <w:framePr w:h="2731" w:hSpace="38" w:wrap="notBeside" w:vAnchor="text" w:hAnchor="page" w:x="12029" w:y="1"/>
        <w:rPr>
          <w:rFonts w:ascii="Times New Roman" w:hAnsi="Times New Roman" w:cs="Times New Roman"/>
          <w:color w:val="000000"/>
          <w:sz w:val="28"/>
          <w:szCs w:val="28"/>
        </w:rPr>
      </w:pPr>
    </w:p>
    <w:p w:rsidR="003F420F" w:rsidRPr="00A45907" w:rsidRDefault="003F420F" w:rsidP="007938F6">
      <w:pPr>
        <w:framePr w:h="2731" w:hSpace="38" w:wrap="notBeside" w:vAnchor="text" w:hAnchor="page" w:x="12029" w:y="1441"/>
        <w:rPr>
          <w:rFonts w:ascii="Times New Roman" w:hAnsi="Times New Roman" w:cs="Times New Roman"/>
          <w:color w:val="000000"/>
          <w:sz w:val="28"/>
          <w:szCs w:val="28"/>
        </w:rPr>
      </w:pPr>
    </w:p>
    <w:p w:rsidR="003F420F" w:rsidRPr="00A45907" w:rsidRDefault="003F420F" w:rsidP="007938F6">
      <w:pPr>
        <w:framePr w:h="2731" w:hSpace="38" w:wrap="notBeside" w:vAnchor="text" w:hAnchor="page" w:x="12029" w:y="1"/>
        <w:rPr>
          <w:rFonts w:ascii="Times New Roman" w:hAnsi="Times New Roman" w:cs="Times New Roman"/>
          <w:color w:val="000000"/>
          <w:sz w:val="28"/>
          <w:szCs w:val="28"/>
        </w:rPr>
      </w:pPr>
    </w:p>
    <w:p w:rsidR="004F5DA4" w:rsidRPr="00A45907" w:rsidRDefault="003F420F" w:rsidP="00682809">
      <w:pPr>
        <w:shd w:val="clear" w:color="auto" w:fill="FFFFFF"/>
        <w:ind w:left="5670"/>
        <w:jc w:val="both"/>
        <w:rPr>
          <w:rFonts w:ascii="Times New Roman" w:hAnsi="Times New Roman" w:cs="Times New Roman"/>
          <w:b/>
          <w:sz w:val="28"/>
          <w:szCs w:val="28"/>
        </w:rPr>
      </w:pPr>
      <w:r w:rsidRPr="00A45907">
        <w:rPr>
          <w:rFonts w:ascii="Times New Roman" w:hAnsi="Times New Roman" w:cs="Times New Roman"/>
          <w:b/>
          <w:sz w:val="28"/>
          <w:szCs w:val="28"/>
        </w:rPr>
        <w:t xml:space="preserve">ЗАТВЕРДЖЕНО </w:t>
      </w:r>
    </w:p>
    <w:p w:rsidR="003F420F" w:rsidRPr="00A45907" w:rsidRDefault="003F420F" w:rsidP="00682809">
      <w:pPr>
        <w:shd w:val="clear" w:color="auto" w:fill="FFFFFF"/>
        <w:ind w:left="5670"/>
        <w:jc w:val="both"/>
        <w:rPr>
          <w:rFonts w:ascii="Times New Roman" w:hAnsi="Times New Roman" w:cs="Times New Roman"/>
          <w:b/>
          <w:sz w:val="28"/>
          <w:szCs w:val="28"/>
        </w:rPr>
      </w:pPr>
      <w:r w:rsidRPr="00A45907">
        <w:rPr>
          <w:rFonts w:ascii="Times New Roman" w:hAnsi="Times New Roman" w:cs="Times New Roman"/>
          <w:b/>
          <w:sz w:val="28"/>
          <w:szCs w:val="28"/>
        </w:rPr>
        <w:t>розпорядження</w:t>
      </w:r>
    </w:p>
    <w:p w:rsidR="00456330" w:rsidRPr="00A45907" w:rsidRDefault="00456330" w:rsidP="00682809">
      <w:pPr>
        <w:shd w:val="clear" w:color="auto" w:fill="FFFFFF"/>
        <w:ind w:left="5670"/>
        <w:jc w:val="both"/>
        <w:rPr>
          <w:rFonts w:ascii="Times New Roman" w:hAnsi="Times New Roman" w:cs="Times New Roman"/>
          <w:b/>
          <w:sz w:val="28"/>
          <w:szCs w:val="28"/>
        </w:rPr>
      </w:pPr>
      <w:r w:rsidRPr="00A45907">
        <w:rPr>
          <w:rFonts w:ascii="Times New Roman" w:hAnsi="Times New Roman" w:cs="Times New Roman"/>
          <w:b/>
          <w:sz w:val="28"/>
          <w:szCs w:val="28"/>
        </w:rPr>
        <w:t>Івано-Франківської</w:t>
      </w:r>
    </w:p>
    <w:p w:rsidR="00682809" w:rsidRDefault="00682809" w:rsidP="00682809">
      <w:pPr>
        <w:shd w:val="clear" w:color="auto" w:fill="FFFFFF"/>
        <w:ind w:left="5670"/>
        <w:jc w:val="both"/>
        <w:rPr>
          <w:rFonts w:ascii="Times New Roman" w:hAnsi="Times New Roman" w:cs="Times New Roman"/>
          <w:b/>
          <w:sz w:val="28"/>
          <w:szCs w:val="28"/>
        </w:rPr>
      </w:pPr>
      <w:r>
        <w:rPr>
          <w:rFonts w:ascii="Times New Roman" w:hAnsi="Times New Roman" w:cs="Times New Roman"/>
          <w:b/>
          <w:sz w:val="28"/>
          <w:szCs w:val="28"/>
        </w:rPr>
        <w:t>обласної державної</w:t>
      </w:r>
    </w:p>
    <w:p w:rsidR="003F420F" w:rsidRPr="00A45907" w:rsidRDefault="00682809" w:rsidP="00682809">
      <w:pPr>
        <w:shd w:val="clear" w:color="auto" w:fill="FFFFFF"/>
        <w:ind w:left="5670"/>
        <w:jc w:val="both"/>
        <w:rPr>
          <w:rFonts w:ascii="Times New Roman" w:hAnsi="Times New Roman" w:cs="Times New Roman"/>
          <w:b/>
          <w:sz w:val="28"/>
          <w:szCs w:val="28"/>
        </w:rPr>
      </w:pPr>
      <w:r>
        <w:rPr>
          <w:rFonts w:ascii="Times New Roman" w:hAnsi="Times New Roman" w:cs="Times New Roman"/>
          <w:b/>
          <w:sz w:val="28"/>
          <w:szCs w:val="28"/>
        </w:rPr>
        <w:t>адміністрації</w:t>
      </w:r>
    </w:p>
    <w:p w:rsidR="003F420F" w:rsidRDefault="00682809" w:rsidP="00682809">
      <w:pPr>
        <w:ind w:left="5670"/>
        <w:rPr>
          <w:rFonts w:ascii="Times New Roman" w:hAnsi="Times New Roman" w:cs="Times New Roman"/>
          <w:b/>
          <w:sz w:val="28"/>
          <w:szCs w:val="28"/>
        </w:rPr>
      </w:pPr>
      <w:r w:rsidRPr="00682809">
        <w:rPr>
          <w:rFonts w:ascii="Times New Roman" w:hAnsi="Times New Roman" w:cs="Times New Roman"/>
          <w:b/>
          <w:sz w:val="28"/>
          <w:szCs w:val="28"/>
        </w:rPr>
        <w:t>від 17.11.2021 № 455</w:t>
      </w:r>
    </w:p>
    <w:p w:rsidR="00682809" w:rsidRDefault="00682809" w:rsidP="00682809">
      <w:pPr>
        <w:ind w:left="5670"/>
        <w:rPr>
          <w:rFonts w:ascii="Times New Roman" w:hAnsi="Times New Roman" w:cs="Times New Roman"/>
          <w:sz w:val="28"/>
          <w:szCs w:val="28"/>
        </w:rPr>
      </w:pPr>
    </w:p>
    <w:p w:rsidR="00682809" w:rsidRPr="00682809" w:rsidRDefault="00682809" w:rsidP="00682809">
      <w:pPr>
        <w:ind w:left="5670"/>
        <w:rPr>
          <w:rFonts w:ascii="Times New Roman" w:hAnsi="Times New Roman" w:cs="Times New Roman"/>
          <w:b/>
          <w:sz w:val="28"/>
          <w:szCs w:val="28"/>
        </w:rPr>
      </w:pPr>
      <w:r w:rsidRPr="00682809">
        <w:rPr>
          <w:rFonts w:ascii="Times New Roman" w:hAnsi="Times New Roman" w:cs="Times New Roman"/>
          <w:b/>
          <w:sz w:val="28"/>
          <w:szCs w:val="28"/>
        </w:rPr>
        <w:t>(в редакції</w:t>
      </w:r>
      <w:r>
        <w:rPr>
          <w:rFonts w:ascii="Times New Roman" w:hAnsi="Times New Roman" w:cs="Times New Roman"/>
          <w:b/>
          <w:sz w:val="28"/>
          <w:szCs w:val="28"/>
        </w:rPr>
        <w:t xml:space="preserve"> </w:t>
      </w:r>
      <w:r w:rsidRPr="00682809">
        <w:rPr>
          <w:rFonts w:ascii="Times New Roman" w:hAnsi="Times New Roman" w:cs="Times New Roman"/>
          <w:b/>
          <w:sz w:val="28"/>
          <w:szCs w:val="28"/>
        </w:rPr>
        <w:t>розпорядження Івано-Франківської обласної військової адміністрації</w:t>
      </w:r>
    </w:p>
    <w:p w:rsidR="00682809" w:rsidRPr="00682809" w:rsidRDefault="00682809" w:rsidP="00682809">
      <w:pPr>
        <w:ind w:left="5670"/>
        <w:rPr>
          <w:rFonts w:ascii="Times New Roman" w:hAnsi="Times New Roman" w:cs="Times New Roman"/>
          <w:b/>
          <w:sz w:val="28"/>
          <w:szCs w:val="28"/>
        </w:rPr>
      </w:pPr>
      <w:r w:rsidRPr="00682809">
        <w:rPr>
          <w:rFonts w:ascii="Times New Roman" w:hAnsi="Times New Roman" w:cs="Times New Roman"/>
          <w:b/>
          <w:sz w:val="28"/>
          <w:szCs w:val="28"/>
        </w:rPr>
        <w:t xml:space="preserve">від </w:t>
      </w:r>
      <w:r>
        <w:rPr>
          <w:rFonts w:ascii="Times New Roman" w:hAnsi="Times New Roman" w:cs="Times New Roman"/>
          <w:b/>
          <w:sz w:val="28"/>
          <w:szCs w:val="28"/>
        </w:rPr>
        <w:t>________</w:t>
      </w:r>
      <w:r w:rsidRPr="00682809">
        <w:rPr>
          <w:rFonts w:ascii="Times New Roman" w:hAnsi="Times New Roman" w:cs="Times New Roman"/>
          <w:b/>
          <w:sz w:val="28"/>
          <w:szCs w:val="28"/>
        </w:rPr>
        <w:t xml:space="preserve"> № </w:t>
      </w:r>
      <w:r>
        <w:rPr>
          <w:rFonts w:ascii="Times New Roman" w:hAnsi="Times New Roman" w:cs="Times New Roman"/>
          <w:b/>
          <w:sz w:val="28"/>
          <w:szCs w:val="28"/>
        </w:rPr>
        <w:t>____</w:t>
      </w:r>
      <w:r w:rsidRPr="00682809">
        <w:rPr>
          <w:rFonts w:ascii="Times New Roman" w:hAnsi="Times New Roman" w:cs="Times New Roman"/>
          <w:b/>
          <w:sz w:val="28"/>
          <w:szCs w:val="28"/>
        </w:rPr>
        <w:t>)</w:t>
      </w:r>
    </w:p>
    <w:p w:rsidR="003F420F" w:rsidRPr="00A45907" w:rsidRDefault="003F420F" w:rsidP="00682809">
      <w:pPr>
        <w:shd w:val="clear" w:color="auto" w:fill="FFFFFF"/>
        <w:ind w:left="5670"/>
        <w:jc w:val="center"/>
        <w:rPr>
          <w:rFonts w:ascii="Times New Roman" w:hAnsi="Times New Roman" w:cs="Times New Roman"/>
          <w:b/>
          <w:bCs/>
          <w:caps/>
          <w:color w:val="000000"/>
          <w:sz w:val="28"/>
          <w:szCs w:val="28"/>
        </w:rPr>
      </w:pPr>
    </w:p>
    <w:p w:rsidR="00682809" w:rsidRPr="00A45907" w:rsidRDefault="00682809" w:rsidP="00A80ECE">
      <w:pPr>
        <w:shd w:val="clear" w:color="auto" w:fill="FFFFFF"/>
        <w:rPr>
          <w:rFonts w:ascii="Times New Roman" w:hAnsi="Times New Roman" w:cs="Times New Roman"/>
          <w:b/>
          <w:bCs/>
          <w:caps/>
          <w:color w:val="000000"/>
          <w:sz w:val="28"/>
          <w:szCs w:val="28"/>
        </w:rPr>
      </w:pPr>
    </w:p>
    <w:p w:rsidR="003F420F" w:rsidRPr="00A45907" w:rsidRDefault="003F420F" w:rsidP="007938F6">
      <w:pPr>
        <w:shd w:val="clear" w:color="auto" w:fill="FFFFFF"/>
        <w:jc w:val="center"/>
        <w:rPr>
          <w:rFonts w:ascii="Times New Roman" w:hAnsi="Times New Roman" w:cs="Times New Roman"/>
          <w:b/>
          <w:bCs/>
          <w:caps/>
          <w:color w:val="000000"/>
          <w:sz w:val="28"/>
          <w:szCs w:val="28"/>
        </w:rPr>
      </w:pPr>
      <w:r w:rsidRPr="00A45907">
        <w:rPr>
          <w:rFonts w:ascii="Times New Roman" w:hAnsi="Times New Roman" w:cs="Times New Roman"/>
          <w:b/>
          <w:bCs/>
          <w:caps/>
          <w:color w:val="000000"/>
          <w:sz w:val="28"/>
          <w:szCs w:val="28"/>
        </w:rPr>
        <w:t>ПОЛОЖЕННЯ</w:t>
      </w:r>
    </w:p>
    <w:p w:rsidR="003F420F" w:rsidRPr="00A45907" w:rsidRDefault="003F420F" w:rsidP="00DF3E48">
      <w:pPr>
        <w:shd w:val="clear" w:color="auto" w:fill="FFFFFF"/>
        <w:jc w:val="center"/>
        <w:rPr>
          <w:rFonts w:ascii="Times New Roman" w:hAnsi="Times New Roman" w:cs="Times New Roman"/>
          <w:b/>
          <w:bCs/>
          <w:color w:val="000000"/>
          <w:sz w:val="28"/>
          <w:szCs w:val="28"/>
        </w:rPr>
      </w:pPr>
      <w:r w:rsidRPr="00A45907">
        <w:rPr>
          <w:rFonts w:ascii="Times New Roman" w:hAnsi="Times New Roman" w:cs="Times New Roman"/>
          <w:b/>
          <w:bCs/>
          <w:color w:val="000000"/>
          <w:sz w:val="28"/>
          <w:szCs w:val="28"/>
        </w:rPr>
        <w:t xml:space="preserve">про департамент розвитку громад та територій, дорожнього, житлово-комунального господарства, містобудування та архітектури </w:t>
      </w:r>
    </w:p>
    <w:p w:rsidR="003F420F" w:rsidRPr="00A45907" w:rsidRDefault="003F420F" w:rsidP="00DF3E48">
      <w:pPr>
        <w:shd w:val="clear" w:color="auto" w:fill="FFFFFF"/>
        <w:jc w:val="center"/>
        <w:rPr>
          <w:rFonts w:ascii="Times New Roman" w:hAnsi="Times New Roman" w:cs="Times New Roman"/>
          <w:b/>
          <w:bCs/>
          <w:color w:val="000000"/>
          <w:sz w:val="28"/>
          <w:szCs w:val="28"/>
        </w:rPr>
      </w:pPr>
      <w:r w:rsidRPr="00A45907">
        <w:rPr>
          <w:rFonts w:ascii="Times New Roman" w:hAnsi="Times New Roman" w:cs="Times New Roman"/>
          <w:b/>
          <w:bCs/>
          <w:color w:val="000000"/>
          <w:sz w:val="28"/>
          <w:szCs w:val="28"/>
        </w:rPr>
        <w:t>Івано-Франківської обласної державної адміністрації</w:t>
      </w:r>
    </w:p>
    <w:p w:rsidR="003F420F" w:rsidRPr="00A45907" w:rsidRDefault="003F420F" w:rsidP="007938F6">
      <w:pPr>
        <w:shd w:val="clear" w:color="auto" w:fill="FFFFFF"/>
        <w:ind w:firstLine="709"/>
        <w:jc w:val="center"/>
        <w:rPr>
          <w:rFonts w:ascii="Times New Roman" w:hAnsi="Times New Roman" w:cs="Times New Roman"/>
          <w:b/>
          <w:bCs/>
          <w:color w:val="000000"/>
          <w:sz w:val="28"/>
          <w:szCs w:val="28"/>
        </w:rPr>
      </w:pPr>
    </w:p>
    <w:p w:rsidR="003F420F" w:rsidRPr="00A45907" w:rsidRDefault="003F420F" w:rsidP="007938F6">
      <w:pPr>
        <w:shd w:val="clear" w:color="auto" w:fill="FFFFFF"/>
        <w:spacing w:after="120"/>
        <w:jc w:val="center"/>
        <w:rPr>
          <w:rFonts w:ascii="Times New Roman" w:hAnsi="Times New Roman" w:cs="Times New Roman"/>
          <w:b/>
          <w:bCs/>
          <w:color w:val="000000"/>
          <w:sz w:val="28"/>
          <w:szCs w:val="28"/>
        </w:rPr>
      </w:pPr>
      <w:r w:rsidRPr="00A45907">
        <w:rPr>
          <w:rFonts w:ascii="Times New Roman" w:hAnsi="Times New Roman" w:cs="Times New Roman"/>
          <w:b/>
          <w:bCs/>
          <w:color w:val="000000"/>
          <w:sz w:val="28"/>
          <w:szCs w:val="28"/>
        </w:rPr>
        <w:t>І. Загальні положення</w:t>
      </w:r>
    </w:p>
    <w:p w:rsidR="00D51744" w:rsidRPr="00A45907" w:rsidRDefault="003F420F"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bCs/>
          <w:color w:val="000000"/>
          <w:sz w:val="28"/>
          <w:szCs w:val="28"/>
        </w:rPr>
        <w:t>1.1. </w:t>
      </w:r>
      <w:r w:rsidRPr="00A45907">
        <w:rPr>
          <w:rFonts w:ascii="Times New Roman" w:hAnsi="Times New Roman" w:cs="Times New Roman"/>
          <w:color w:val="000000"/>
          <w:sz w:val="28"/>
          <w:szCs w:val="28"/>
        </w:rPr>
        <w:t>Департамент розвитку громад та територій, дорожнього, житлово-комунального господарства, містобудування та архітектури Івано-Франківської обласної державної адміністрації (</w:t>
      </w:r>
      <w:r w:rsidR="001A282F" w:rsidRPr="00A45907">
        <w:rPr>
          <w:rFonts w:ascii="Times New Roman" w:hAnsi="Times New Roman" w:cs="Times New Roman"/>
          <w:color w:val="000000"/>
          <w:sz w:val="28"/>
          <w:szCs w:val="28"/>
        </w:rPr>
        <w:t xml:space="preserve">далі – </w:t>
      </w:r>
      <w:r w:rsidRPr="00A45907">
        <w:rPr>
          <w:rFonts w:ascii="Times New Roman" w:hAnsi="Times New Roman" w:cs="Times New Roman"/>
          <w:color w:val="000000"/>
          <w:sz w:val="28"/>
          <w:szCs w:val="28"/>
        </w:rPr>
        <w:t xml:space="preserve">Департамент) </w:t>
      </w:r>
      <w:r w:rsidR="00D51744" w:rsidRPr="00A45907">
        <w:rPr>
          <w:rFonts w:ascii="Times New Roman" w:hAnsi="Times New Roman" w:cs="Times New Roman"/>
          <w:color w:val="000000"/>
          <w:sz w:val="28"/>
          <w:szCs w:val="28"/>
        </w:rPr>
        <w:t xml:space="preserve">утворюється головою </w:t>
      </w:r>
      <w:r w:rsidR="004E0D6B" w:rsidRPr="00A45907">
        <w:rPr>
          <w:rFonts w:ascii="Times New Roman" w:hAnsi="Times New Roman" w:cs="Times New Roman"/>
          <w:color w:val="000000"/>
          <w:sz w:val="28"/>
          <w:szCs w:val="28"/>
        </w:rPr>
        <w:t xml:space="preserve">Івано-Франківської </w:t>
      </w:r>
      <w:r w:rsidR="00D51744" w:rsidRPr="00A45907">
        <w:rPr>
          <w:rFonts w:ascii="Times New Roman" w:hAnsi="Times New Roman" w:cs="Times New Roman"/>
          <w:color w:val="000000"/>
          <w:sz w:val="28"/>
          <w:szCs w:val="28"/>
        </w:rPr>
        <w:t>обласної державної адміністрації</w:t>
      </w:r>
      <w:r w:rsidR="00A80ECE">
        <w:rPr>
          <w:rFonts w:ascii="Times New Roman" w:hAnsi="Times New Roman" w:cs="Times New Roman"/>
          <w:color w:val="000000"/>
          <w:sz w:val="28"/>
          <w:szCs w:val="28"/>
        </w:rPr>
        <w:t xml:space="preserve">, </w:t>
      </w:r>
      <w:r w:rsidR="00D51744" w:rsidRPr="00A45907">
        <w:rPr>
          <w:rFonts w:ascii="Times New Roman" w:hAnsi="Times New Roman" w:cs="Times New Roman"/>
          <w:color w:val="000000"/>
          <w:sz w:val="28"/>
          <w:szCs w:val="28"/>
        </w:rPr>
        <w:t xml:space="preserve">входить до її складу і в межах повноважень забезпечує </w:t>
      </w:r>
      <w:r w:rsidR="003A663E" w:rsidRPr="00A45907">
        <w:rPr>
          <w:rFonts w:ascii="Times New Roman" w:hAnsi="Times New Roman" w:cs="Times New Roman"/>
          <w:color w:val="000000"/>
          <w:sz w:val="28"/>
          <w:szCs w:val="28"/>
        </w:rPr>
        <w:t>реалізацію державної політики у галузі містобудування та архітектури, дорожнього і житлово-комунального господарства області.</w:t>
      </w:r>
    </w:p>
    <w:p w:rsidR="003F420F" w:rsidRPr="00A45907" w:rsidRDefault="003A663E" w:rsidP="007938F6">
      <w:pPr>
        <w:shd w:val="clear" w:color="auto" w:fill="FFFFFF"/>
        <w:ind w:firstLine="709"/>
        <w:jc w:val="both"/>
        <w:rPr>
          <w:rFonts w:ascii="Times New Roman" w:hAnsi="Times New Roman" w:cs="Times New Roman"/>
          <w:sz w:val="28"/>
          <w:szCs w:val="28"/>
        </w:rPr>
      </w:pPr>
      <w:r w:rsidRPr="00A45907">
        <w:rPr>
          <w:rFonts w:ascii="Times New Roman" w:hAnsi="Times New Roman" w:cs="Times New Roman"/>
          <w:color w:val="000000"/>
          <w:sz w:val="28"/>
          <w:szCs w:val="28"/>
        </w:rPr>
        <w:t>Департ</w:t>
      </w:r>
      <w:r w:rsidR="004F5DA4" w:rsidRPr="00A45907">
        <w:rPr>
          <w:rFonts w:ascii="Times New Roman" w:hAnsi="Times New Roman" w:cs="Times New Roman"/>
          <w:color w:val="000000"/>
          <w:sz w:val="28"/>
          <w:szCs w:val="28"/>
        </w:rPr>
        <w:t>а</w:t>
      </w:r>
      <w:r w:rsidRPr="00A45907">
        <w:rPr>
          <w:rFonts w:ascii="Times New Roman" w:hAnsi="Times New Roman" w:cs="Times New Roman"/>
          <w:color w:val="000000"/>
          <w:sz w:val="28"/>
          <w:szCs w:val="28"/>
        </w:rPr>
        <w:t>мент</w:t>
      </w:r>
      <w:r w:rsidR="00D51744" w:rsidRPr="00A45907">
        <w:rPr>
          <w:rFonts w:ascii="Times New Roman" w:hAnsi="Times New Roman" w:cs="Times New Roman"/>
          <w:color w:val="000000"/>
          <w:sz w:val="28"/>
          <w:szCs w:val="28"/>
        </w:rPr>
        <w:t xml:space="preserve"> </w:t>
      </w:r>
      <w:r w:rsidRPr="00A45907">
        <w:rPr>
          <w:rFonts w:ascii="Times New Roman" w:hAnsi="Times New Roman" w:cs="Times New Roman"/>
          <w:color w:val="000000"/>
          <w:sz w:val="28"/>
          <w:szCs w:val="28"/>
        </w:rPr>
        <w:t xml:space="preserve">підпорядкований </w:t>
      </w:r>
      <w:r w:rsidR="00D51744" w:rsidRPr="00A45907">
        <w:rPr>
          <w:rFonts w:ascii="Times New Roman" w:hAnsi="Times New Roman" w:cs="Times New Roman"/>
          <w:color w:val="000000"/>
          <w:sz w:val="28"/>
          <w:szCs w:val="28"/>
        </w:rPr>
        <w:t xml:space="preserve">голові </w:t>
      </w:r>
      <w:r w:rsidR="004E0D6B" w:rsidRPr="00A45907">
        <w:rPr>
          <w:rFonts w:ascii="Times New Roman" w:hAnsi="Times New Roman" w:cs="Times New Roman"/>
          <w:color w:val="000000"/>
          <w:sz w:val="28"/>
          <w:szCs w:val="28"/>
        </w:rPr>
        <w:t xml:space="preserve">Івано-Франківської </w:t>
      </w:r>
      <w:r w:rsidR="00D51744" w:rsidRPr="00A45907">
        <w:rPr>
          <w:rFonts w:ascii="Times New Roman" w:hAnsi="Times New Roman" w:cs="Times New Roman"/>
          <w:color w:val="000000"/>
          <w:sz w:val="28"/>
          <w:szCs w:val="28"/>
        </w:rPr>
        <w:t>обл</w:t>
      </w:r>
      <w:r w:rsidR="004E0D6B" w:rsidRPr="00A45907">
        <w:rPr>
          <w:rFonts w:ascii="Times New Roman" w:hAnsi="Times New Roman" w:cs="Times New Roman"/>
          <w:color w:val="000000"/>
          <w:sz w:val="28"/>
          <w:szCs w:val="28"/>
        </w:rPr>
        <w:t xml:space="preserve">асної </w:t>
      </w:r>
      <w:r w:rsidR="00D51744" w:rsidRPr="00A45907">
        <w:rPr>
          <w:rFonts w:ascii="Times New Roman" w:hAnsi="Times New Roman" w:cs="Times New Roman"/>
          <w:color w:val="000000"/>
          <w:sz w:val="28"/>
          <w:szCs w:val="28"/>
        </w:rPr>
        <w:t>держа</w:t>
      </w:r>
      <w:r w:rsidR="004E0D6B" w:rsidRPr="00A45907">
        <w:rPr>
          <w:rFonts w:ascii="Times New Roman" w:hAnsi="Times New Roman" w:cs="Times New Roman"/>
          <w:color w:val="000000"/>
          <w:sz w:val="28"/>
          <w:szCs w:val="28"/>
        </w:rPr>
        <w:t>вної а</w:t>
      </w:r>
      <w:r w:rsidR="00D51744" w:rsidRPr="00A45907">
        <w:rPr>
          <w:rFonts w:ascii="Times New Roman" w:hAnsi="Times New Roman" w:cs="Times New Roman"/>
          <w:color w:val="000000"/>
          <w:sz w:val="28"/>
          <w:szCs w:val="28"/>
        </w:rPr>
        <w:t>дм</w:t>
      </w:r>
      <w:r w:rsidR="005A5B15" w:rsidRPr="00A45907">
        <w:rPr>
          <w:rFonts w:ascii="Times New Roman" w:hAnsi="Times New Roman" w:cs="Times New Roman"/>
          <w:color w:val="000000"/>
          <w:sz w:val="28"/>
          <w:szCs w:val="28"/>
        </w:rPr>
        <w:t>і</w:t>
      </w:r>
      <w:r w:rsidR="00D51744" w:rsidRPr="00A45907">
        <w:rPr>
          <w:rFonts w:ascii="Times New Roman" w:hAnsi="Times New Roman" w:cs="Times New Roman"/>
          <w:color w:val="000000"/>
          <w:sz w:val="28"/>
          <w:szCs w:val="28"/>
        </w:rPr>
        <w:t>ністрації, а також підзвітни</w:t>
      </w:r>
      <w:r w:rsidRPr="00A45907">
        <w:rPr>
          <w:rFonts w:ascii="Times New Roman" w:hAnsi="Times New Roman" w:cs="Times New Roman"/>
          <w:color w:val="000000"/>
          <w:sz w:val="28"/>
          <w:szCs w:val="28"/>
        </w:rPr>
        <w:t>й</w:t>
      </w:r>
      <w:r w:rsidR="00D51744" w:rsidRPr="00A45907">
        <w:rPr>
          <w:rFonts w:ascii="Times New Roman" w:hAnsi="Times New Roman" w:cs="Times New Roman"/>
          <w:color w:val="000000"/>
          <w:sz w:val="28"/>
          <w:szCs w:val="28"/>
        </w:rPr>
        <w:t xml:space="preserve"> і підконтрольни</w:t>
      </w:r>
      <w:r w:rsidRPr="00A45907">
        <w:rPr>
          <w:rFonts w:ascii="Times New Roman" w:hAnsi="Times New Roman" w:cs="Times New Roman"/>
          <w:color w:val="000000"/>
          <w:sz w:val="28"/>
          <w:szCs w:val="28"/>
        </w:rPr>
        <w:t>й</w:t>
      </w:r>
      <w:r w:rsidR="00D51744" w:rsidRPr="00A45907">
        <w:rPr>
          <w:rFonts w:ascii="Times New Roman" w:hAnsi="Times New Roman" w:cs="Times New Roman"/>
          <w:color w:val="000000"/>
          <w:sz w:val="28"/>
          <w:szCs w:val="28"/>
        </w:rPr>
        <w:t xml:space="preserve"> </w:t>
      </w:r>
      <w:r w:rsidR="003F420F" w:rsidRPr="00A45907">
        <w:rPr>
          <w:rFonts w:ascii="Times New Roman" w:hAnsi="Times New Roman" w:cs="Times New Roman"/>
          <w:color w:val="000000"/>
          <w:sz w:val="28"/>
          <w:szCs w:val="28"/>
        </w:rPr>
        <w:t>Міністерству розвитку громад</w:t>
      </w:r>
      <w:r w:rsidR="00152592" w:rsidRPr="00A45907">
        <w:rPr>
          <w:rFonts w:ascii="Times New Roman" w:hAnsi="Times New Roman" w:cs="Times New Roman"/>
          <w:color w:val="000000"/>
          <w:sz w:val="28"/>
          <w:szCs w:val="28"/>
        </w:rPr>
        <w:t>,</w:t>
      </w:r>
      <w:r w:rsidR="003F420F" w:rsidRPr="00A45907">
        <w:rPr>
          <w:rFonts w:ascii="Times New Roman" w:hAnsi="Times New Roman" w:cs="Times New Roman"/>
          <w:color w:val="000000"/>
          <w:sz w:val="28"/>
          <w:szCs w:val="28"/>
        </w:rPr>
        <w:t xml:space="preserve"> територій</w:t>
      </w:r>
      <w:r w:rsidR="00152592" w:rsidRPr="00A45907">
        <w:rPr>
          <w:rFonts w:ascii="Times New Roman" w:hAnsi="Times New Roman" w:cs="Times New Roman"/>
          <w:color w:val="000000"/>
          <w:sz w:val="28"/>
          <w:szCs w:val="28"/>
        </w:rPr>
        <w:t xml:space="preserve"> та інфраструктури</w:t>
      </w:r>
      <w:r w:rsidR="003F420F" w:rsidRPr="00A45907">
        <w:rPr>
          <w:rFonts w:ascii="Times New Roman" w:hAnsi="Times New Roman" w:cs="Times New Roman"/>
          <w:color w:val="000000"/>
          <w:sz w:val="28"/>
          <w:szCs w:val="28"/>
        </w:rPr>
        <w:t xml:space="preserve"> </w:t>
      </w:r>
      <w:r w:rsidR="003F420F" w:rsidRPr="00A45907">
        <w:rPr>
          <w:rFonts w:ascii="Times New Roman" w:hAnsi="Times New Roman" w:cs="Times New Roman"/>
          <w:sz w:val="28"/>
          <w:szCs w:val="28"/>
        </w:rPr>
        <w:t xml:space="preserve">України, Державному агентству </w:t>
      </w:r>
      <w:r w:rsidR="00AA1295" w:rsidRPr="00A45907">
        <w:rPr>
          <w:rFonts w:ascii="Times New Roman" w:hAnsi="Times New Roman" w:cs="Times New Roman"/>
          <w:sz w:val="28"/>
          <w:szCs w:val="28"/>
        </w:rPr>
        <w:t>відновлення та розвитку інфраструктури</w:t>
      </w:r>
      <w:r w:rsidR="003F420F" w:rsidRPr="00A45907">
        <w:rPr>
          <w:rFonts w:ascii="Times New Roman" w:hAnsi="Times New Roman" w:cs="Times New Roman"/>
          <w:sz w:val="28"/>
          <w:szCs w:val="28"/>
        </w:rPr>
        <w:t xml:space="preserve"> України у межах компетенції.</w:t>
      </w:r>
    </w:p>
    <w:p w:rsidR="003F420F" w:rsidRPr="00A45907" w:rsidRDefault="003F420F"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bCs/>
          <w:color w:val="000000"/>
          <w:sz w:val="28"/>
          <w:szCs w:val="28"/>
        </w:rPr>
        <w:t>1.2. </w:t>
      </w:r>
      <w:r w:rsidRPr="00A45907">
        <w:rPr>
          <w:rFonts w:ascii="Times New Roman" w:hAnsi="Times New Roman" w:cs="Times New Roman"/>
          <w:color w:val="000000"/>
          <w:sz w:val="28"/>
          <w:szCs w:val="28"/>
        </w:rPr>
        <w:t xml:space="preserve">Департамент у своїй діяльності керується Конституцією України і законами України, актами Президента України та Кабінету Міністрів України, наказами Міністерства </w:t>
      </w:r>
      <w:r w:rsidR="00152592" w:rsidRPr="00A45907">
        <w:rPr>
          <w:rFonts w:ascii="Times New Roman" w:hAnsi="Times New Roman" w:cs="Times New Roman"/>
          <w:color w:val="000000"/>
          <w:sz w:val="28"/>
          <w:szCs w:val="28"/>
        </w:rPr>
        <w:t>розвитку громад, територій та інфраструктури України</w:t>
      </w:r>
      <w:r w:rsidRPr="00A45907">
        <w:rPr>
          <w:rFonts w:ascii="Times New Roman" w:hAnsi="Times New Roman" w:cs="Times New Roman"/>
          <w:color w:val="000000"/>
          <w:sz w:val="28"/>
          <w:szCs w:val="28"/>
        </w:rPr>
        <w:t xml:space="preserve">, інших центральних органів виконавчої влади, розпорядженнями </w:t>
      </w:r>
      <w:r w:rsidR="003A663E" w:rsidRPr="00A45907">
        <w:rPr>
          <w:rFonts w:ascii="Times New Roman" w:hAnsi="Times New Roman" w:cs="Times New Roman"/>
          <w:color w:val="000000"/>
          <w:sz w:val="28"/>
          <w:szCs w:val="28"/>
        </w:rPr>
        <w:t xml:space="preserve">Івано-Франківської </w:t>
      </w:r>
      <w:r w:rsidRPr="00A45907">
        <w:rPr>
          <w:rFonts w:ascii="Times New Roman" w:hAnsi="Times New Roman" w:cs="Times New Roman"/>
          <w:color w:val="000000"/>
          <w:sz w:val="28"/>
          <w:szCs w:val="28"/>
        </w:rPr>
        <w:t>обл</w:t>
      </w:r>
      <w:r w:rsidR="004E0D6B" w:rsidRPr="00A45907">
        <w:rPr>
          <w:rFonts w:ascii="Times New Roman" w:hAnsi="Times New Roman" w:cs="Times New Roman"/>
          <w:color w:val="000000"/>
          <w:sz w:val="28"/>
          <w:szCs w:val="28"/>
        </w:rPr>
        <w:t xml:space="preserve">асної </w:t>
      </w:r>
      <w:r w:rsidRPr="00A45907">
        <w:rPr>
          <w:rFonts w:ascii="Times New Roman" w:hAnsi="Times New Roman" w:cs="Times New Roman"/>
          <w:color w:val="000000"/>
          <w:sz w:val="28"/>
          <w:szCs w:val="28"/>
        </w:rPr>
        <w:t>держа</w:t>
      </w:r>
      <w:r w:rsidR="004E0D6B" w:rsidRPr="00A45907">
        <w:rPr>
          <w:rFonts w:ascii="Times New Roman" w:hAnsi="Times New Roman" w:cs="Times New Roman"/>
          <w:color w:val="000000"/>
          <w:sz w:val="28"/>
          <w:szCs w:val="28"/>
        </w:rPr>
        <w:t>вної а</w:t>
      </w:r>
      <w:r w:rsidRPr="00A45907">
        <w:rPr>
          <w:rFonts w:ascii="Times New Roman" w:hAnsi="Times New Roman" w:cs="Times New Roman"/>
          <w:color w:val="000000"/>
          <w:sz w:val="28"/>
          <w:szCs w:val="28"/>
        </w:rPr>
        <w:t>дміністрації</w:t>
      </w:r>
      <w:r w:rsidR="004E0D6B" w:rsidRPr="00A45907">
        <w:rPr>
          <w:rFonts w:ascii="Times New Roman" w:hAnsi="Times New Roman" w:cs="Times New Roman"/>
          <w:color w:val="000000"/>
          <w:sz w:val="28"/>
          <w:szCs w:val="28"/>
        </w:rPr>
        <w:t xml:space="preserve"> </w:t>
      </w:r>
      <w:r w:rsidRPr="00A45907">
        <w:rPr>
          <w:rFonts w:ascii="Times New Roman" w:hAnsi="Times New Roman" w:cs="Times New Roman"/>
          <w:color w:val="000000"/>
          <w:sz w:val="28"/>
          <w:szCs w:val="28"/>
        </w:rPr>
        <w:t>та</w:t>
      </w:r>
      <w:r w:rsidR="004E0D6B" w:rsidRPr="00A45907">
        <w:rPr>
          <w:rFonts w:ascii="Times New Roman" w:hAnsi="Times New Roman" w:cs="Times New Roman"/>
          <w:color w:val="000000"/>
          <w:sz w:val="28"/>
          <w:szCs w:val="28"/>
        </w:rPr>
        <w:t xml:space="preserve"> </w:t>
      </w:r>
      <w:r w:rsidR="00AA1295" w:rsidRPr="00A45907">
        <w:rPr>
          <w:rFonts w:ascii="Times New Roman" w:hAnsi="Times New Roman" w:cs="Times New Roman"/>
          <w:color w:val="000000"/>
          <w:sz w:val="28"/>
          <w:szCs w:val="28"/>
        </w:rPr>
        <w:t>цим Положенням.</w:t>
      </w:r>
    </w:p>
    <w:p w:rsidR="003F420F" w:rsidRPr="00A45907" w:rsidRDefault="003F420F"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1.3. Найменування Департаменту:</w:t>
      </w:r>
    </w:p>
    <w:p w:rsidR="003F420F" w:rsidRPr="00A45907" w:rsidRDefault="003F420F" w:rsidP="007938F6">
      <w:pPr>
        <w:shd w:val="clear" w:color="auto" w:fill="FFFFFF"/>
        <w:tabs>
          <w:tab w:val="left" w:pos="800"/>
          <w:tab w:val="left" w:pos="3595"/>
        </w:tabs>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Повне найменування Департаменту:</w:t>
      </w:r>
    </w:p>
    <w:p w:rsidR="003F420F" w:rsidRPr="00A45907" w:rsidRDefault="003F420F" w:rsidP="007938F6">
      <w:pPr>
        <w:shd w:val="clear" w:color="auto" w:fill="FFFFFF"/>
        <w:tabs>
          <w:tab w:val="left" w:pos="800"/>
          <w:tab w:val="left" w:pos="3595"/>
        </w:tabs>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 xml:space="preserve">департамент </w:t>
      </w:r>
      <w:r w:rsidRPr="00A45907">
        <w:rPr>
          <w:rFonts w:ascii="Times New Roman" w:hAnsi="Times New Roman" w:cs="Times New Roman"/>
          <w:sz w:val="28"/>
          <w:szCs w:val="28"/>
        </w:rPr>
        <w:t>розвитку громад та територій, дорожнього, житлово-комунального господарства, містобудування та архітектури Івано-Франківської обласної державної адміністрації</w:t>
      </w:r>
      <w:r w:rsidRPr="00A45907">
        <w:rPr>
          <w:rFonts w:ascii="Times New Roman" w:hAnsi="Times New Roman" w:cs="Times New Roman"/>
          <w:color w:val="000000"/>
          <w:sz w:val="28"/>
          <w:szCs w:val="28"/>
        </w:rPr>
        <w:t>.</w:t>
      </w:r>
    </w:p>
    <w:p w:rsidR="003F420F" w:rsidRPr="00A45907" w:rsidRDefault="003F420F" w:rsidP="007938F6">
      <w:pPr>
        <w:shd w:val="clear" w:color="auto" w:fill="FFFFFF"/>
        <w:tabs>
          <w:tab w:val="left" w:pos="800"/>
          <w:tab w:val="left" w:pos="3595"/>
        </w:tabs>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Скорочене найменування Департаменту:</w:t>
      </w:r>
    </w:p>
    <w:p w:rsidR="003F420F" w:rsidRPr="00A45907" w:rsidRDefault="003F420F" w:rsidP="007938F6">
      <w:pPr>
        <w:shd w:val="clear" w:color="auto" w:fill="FFFFFF"/>
        <w:tabs>
          <w:tab w:val="left" w:pos="800"/>
          <w:tab w:val="left" w:pos="3595"/>
        </w:tabs>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lastRenderedPageBreak/>
        <w:t xml:space="preserve">департамент </w:t>
      </w:r>
      <w:r w:rsidRPr="00A45907">
        <w:rPr>
          <w:rFonts w:ascii="Times New Roman" w:hAnsi="Times New Roman" w:cs="Times New Roman"/>
          <w:sz w:val="28"/>
          <w:szCs w:val="28"/>
        </w:rPr>
        <w:t xml:space="preserve">розвитку громад та територій, дорожнього, житлово-комунального господарства, містобудування та архітектури </w:t>
      </w:r>
      <w:r w:rsidRPr="00A45907">
        <w:rPr>
          <w:rFonts w:ascii="Times New Roman" w:hAnsi="Times New Roman" w:cs="Times New Roman"/>
          <w:color w:val="000000"/>
          <w:sz w:val="28"/>
          <w:szCs w:val="28"/>
        </w:rPr>
        <w:t>облдержадміністрації.</w:t>
      </w:r>
    </w:p>
    <w:p w:rsidR="003F420F" w:rsidRPr="00A45907" w:rsidRDefault="003F420F" w:rsidP="007938F6">
      <w:pPr>
        <w:shd w:val="clear" w:color="auto" w:fill="FFFFFF"/>
        <w:tabs>
          <w:tab w:val="left" w:pos="800"/>
          <w:tab w:val="left" w:pos="3595"/>
        </w:tabs>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1.4. Місцезнаходження</w:t>
      </w:r>
      <w:r w:rsidR="00A45907" w:rsidRPr="00A45907">
        <w:rPr>
          <w:rFonts w:ascii="Times New Roman" w:hAnsi="Times New Roman" w:cs="Times New Roman"/>
          <w:color w:val="000000"/>
          <w:sz w:val="28"/>
          <w:szCs w:val="28"/>
        </w:rPr>
        <w:t xml:space="preserve"> </w:t>
      </w:r>
      <w:r w:rsidRPr="00A45907">
        <w:rPr>
          <w:rFonts w:ascii="Times New Roman" w:hAnsi="Times New Roman" w:cs="Times New Roman"/>
          <w:color w:val="000000"/>
          <w:sz w:val="28"/>
          <w:szCs w:val="28"/>
        </w:rPr>
        <w:t>Департаменту:</w:t>
      </w:r>
      <w:r w:rsidR="00A45907" w:rsidRPr="00A45907">
        <w:rPr>
          <w:rFonts w:ascii="Times New Roman" w:hAnsi="Times New Roman" w:cs="Times New Roman"/>
          <w:color w:val="000000"/>
          <w:sz w:val="28"/>
          <w:szCs w:val="28"/>
        </w:rPr>
        <w:t xml:space="preserve"> </w:t>
      </w:r>
      <w:r w:rsidRPr="00A45907">
        <w:rPr>
          <w:rFonts w:ascii="Times New Roman" w:hAnsi="Times New Roman" w:cs="Times New Roman"/>
          <w:color w:val="000000"/>
          <w:sz w:val="28"/>
          <w:szCs w:val="28"/>
        </w:rPr>
        <w:t>760</w:t>
      </w:r>
      <w:r w:rsidR="00241689" w:rsidRPr="00A45907">
        <w:rPr>
          <w:rFonts w:ascii="Times New Roman" w:hAnsi="Times New Roman" w:cs="Times New Roman"/>
          <w:color w:val="000000"/>
          <w:sz w:val="28"/>
          <w:szCs w:val="28"/>
        </w:rPr>
        <w:t>15</w:t>
      </w:r>
      <w:r w:rsidRPr="00A45907">
        <w:rPr>
          <w:rFonts w:ascii="Times New Roman" w:hAnsi="Times New Roman" w:cs="Times New Roman"/>
          <w:color w:val="000000"/>
          <w:sz w:val="28"/>
          <w:szCs w:val="28"/>
        </w:rPr>
        <w:t>,</w:t>
      </w:r>
      <w:r w:rsidR="00A45907" w:rsidRPr="00A45907">
        <w:rPr>
          <w:rFonts w:ascii="Times New Roman" w:hAnsi="Times New Roman" w:cs="Times New Roman"/>
          <w:color w:val="000000"/>
          <w:sz w:val="28"/>
          <w:szCs w:val="28"/>
        </w:rPr>
        <w:t xml:space="preserve"> </w:t>
      </w:r>
      <w:r w:rsidRPr="00A45907">
        <w:rPr>
          <w:rFonts w:ascii="Times New Roman" w:hAnsi="Times New Roman" w:cs="Times New Roman"/>
          <w:color w:val="000000"/>
          <w:sz w:val="28"/>
          <w:szCs w:val="28"/>
        </w:rPr>
        <w:t>м. Івано-Франківськ, вул. Грушевського, 21.</w:t>
      </w:r>
    </w:p>
    <w:p w:rsidR="003F420F" w:rsidRPr="00A45907" w:rsidRDefault="00E9273C" w:rsidP="007938F6">
      <w:pPr>
        <w:shd w:val="clear" w:color="auto" w:fill="FFFFFF"/>
        <w:spacing w:before="120" w:after="120"/>
        <w:ind w:firstLine="709"/>
        <w:jc w:val="center"/>
        <w:rPr>
          <w:rFonts w:ascii="Times New Roman" w:hAnsi="Times New Roman" w:cs="Times New Roman"/>
          <w:b/>
          <w:color w:val="000000"/>
          <w:sz w:val="28"/>
          <w:szCs w:val="28"/>
        </w:rPr>
      </w:pPr>
      <w:r w:rsidRPr="00A45907">
        <w:rPr>
          <w:rFonts w:ascii="Times New Roman" w:hAnsi="Times New Roman" w:cs="Times New Roman"/>
          <w:b/>
          <w:color w:val="000000"/>
          <w:sz w:val="28"/>
          <w:szCs w:val="28"/>
        </w:rPr>
        <w:t xml:space="preserve">ІІ. Основні завдання </w:t>
      </w:r>
      <w:r w:rsidR="003F420F" w:rsidRPr="00A45907">
        <w:rPr>
          <w:rFonts w:ascii="Times New Roman" w:hAnsi="Times New Roman" w:cs="Times New Roman"/>
          <w:b/>
          <w:color w:val="000000"/>
          <w:sz w:val="28"/>
          <w:szCs w:val="28"/>
        </w:rPr>
        <w:t>Департаменту</w:t>
      </w:r>
    </w:p>
    <w:p w:rsidR="000065F4" w:rsidRPr="00A45907" w:rsidRDefault="003F420F" w:rsidP="000065F4">
      <w:pPr>
        <w:shd w:val="clear" w:color="auto" w:fill="FFFFFF"/>
        <w:tabs>
          <w:tab w:val="left" w:pos="800"/>
          <w:tab w:val="left" w:pos="3595"/>
        </w:tabs>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Основними завданнями Департаменту є:</w:t>
      </w:r>
    </w:p>
    <w:p w:rsidR="000065F4" w:rsidRPr="00A45907" w:rsidRDefault="000065F4" w:rsidP="000065F4">
      <w:pPr>
        <w:shd w:val="clear" w:color="auto" w:fill="FFFFFF"/>
        <w:tabs>
          <w:tab w:val="left" w:pos="800"/>
          <w:tab w:val="left" w:pos="3595"/>
        </w:tabs>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 забезпечення реалізації державної політики у галузі містобудування та архітектури, дорожнього і</w:t>
      </w:r>
      <w:r w:rsidR="008D0488" w:rsidRPr="00A45907">
        <w:rPr>
          <w:rFonts w:ascii="Times New Roman" w:hAnsi="Times New Roman" w:cs="Times New Roman"/>
          <w:b/>
          <w:color w:val="000000"/>
          <w:sz w:val="28"/>
          <w:szCs w:val="28"/>
        </w:rPr>
        <w:t xml:space="preserve"> </w:t>
      </w:r>
      <w:r w:rsidRPr="00A45907">
        <w:rPr>
          <w:rFonts w:ascii="Times New Roman" w:hAnsi="Times New Roman" w:cs="Times New Roman"/>
          <w:color w:val="000000"/>
          <w:sz w:val="28"/>
          <w:szCs w:val="28"/>
        </w:rPr>
        <w:t>житлово-комунального господарства області;</w:t>
      </w:r>
    </w:p>
    <w:p w:rsidR="00D25E18" w:rsidRPr="00A45907" w:rsidRDefault="00D25E18"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w:t>
      </w:r>
      <w:r w:rsidR="00A45907" w:rsidRPr="00A45907">
        <w:rPr>
          <w:rFonts w:ascii="Times New Roman" w:hAnsi="Times New Roman" w:cs="Times New Roman"/>
          <w:color w:val="000000"/>
          <w:sz w:val="28"/>
          <w:szCs w:val="28"/>
        </w:rPr>
        <w:t> </w:t>
      </w:r>
      <w:r w:rsidRPr="00A45907">
        <w:rPr>
          <w:rFonts w:ascii="Times New Roman" w:hAnsi="Times New Roman" w:cs="Times New Roman"/>
          <w:color w:val="000000"/>
          <w:sz w:val="28"/>
          <w:szCs w:val="28"/>
        </w:rPr>
        <w:t>забезпечення в межах своїх повноважень додержання вимог нормативно-правових актів з питань дорожнього і житлово-комунального господарства, містобудування та архітектури;</w:t>
      </w:r>
    </w:p>
    <w:p w:rsidR="00D25E18" w:rsidRPr="00A45907" w:rsidRDefault="00D25E18"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w:t>
      </w:r>
      <w:r w:rsidR="00A45907" w:rsidRPr="00A45907">
        <w:rPr>
          <w:rFonts w:ascii="Times New Roman" w:hAnsi="Times New Roman" w:cs="Times New Roman"/>
          <w:color w:val="000000"/>
          <w:sz w:val="28"/>
          <w:szCs w:val="28"/>
        </w:rPr>
        <w:t> </w:t>
      </w:r>
      <w:r w:rsidRPr="00A45907">
        <w:rPr>
          <w:rFonts w:ascii="Times New Roman" w:hAnsi="Times New Roman" w:cs="Times New Roman"/>
          <w:color w:val="000000"/>
          <w:sz w:val="28"/>
          <w:szCs w:val="28"/>
        </w:rPr>
        <w:t xml:space="preserve">координація діяльності відповідних структурних підрозділів місцевих органів виконавчої влади та органів місцевого самоврядування, а також, в межах повноважень, роботи підприємств житлово-комунального господарства, </w:t>
      </w:r>
      <w:r w:rsidR="005866E2" w:rsidRPr="00A45907">
        <w:rPr>
          <w:rFonts w:ascii="Times New Roman" w:hAnsi="Times New Roman" w:cs="Times New Roman"/>
          <w:color w:val="000000"/>
          <w:sz w:val="28"/>
          <w:szCs w:val="28"/>
        </w:rPr>
        <w:t xml:space="preserve">суб'єктів природних монополій області, </w:t>
      </w:r>
      <w:r w:rsidRPr="00A45907">
        <w:rPr>
          <w:rFonts w:ascii="Times New Roman" w:hAnsi="Times New Roman" w:cs="Times New Roman"/>
          <w:color w:val="000000"/>
          <w:sz w:val="28"/>
          <w:szCs w:val="28"/>
        </w:rPr>
        <w:t>діяльності суб'єктів містобудування щодо комплексного розвитку територій, забудови населених пунктів, поліпшення їх архітектурного вигляду, збереження традиційного характеру середовища і об'єктів архітектурної та містобудівної спадщини, підприємств, установ та організацій, які виконують роботи, надають послуги у сфер</w:t>
      </w:r>
      <w:r w:rsidR="005866E2" w:rsidRPr="00A45907">
        <w:rPr>
          <w:rFonts w:ascii="Times New Roman" w:hAnsi="Times New Roman" w:cs="Times New Roman"/>
          <w:color w:val="000000"/>
          <w:sz w:val="28"/>
          <w:szCs w:val="28"/>
        </w:rPr>
        <w:t>і містобудування та архітектури</w:t>
      </w:r>
      <w:r w:rsidRPr="00A45907">
        <w:rPr>
          <w:rFonts w:ascii="Times New Roman" w:hAnsi="Times New Roman" w:cs="Times New Roman"/>
          <w:color w:val="000000"/>
          <w:sz w:val="28"/>
          <w:szCs w:val="28"/>
        </w:rPr>
        <w:t>;</w:t>
      </w:r>
    </w:p>
    <w:p w:rsidR="00674A77" w:rsidRPr="00A45907" w:rsidRDefault="00674A77" w:rsidP="007938F6">
      <w:pPr>
        <w:shd w:val="clear" w:color="auto" w:fill="FFFFFF"/>
        <w:tabs>
          <w:tab w:val="left" w:pos="800"/>
          <w:tab w:val="left" w:pos="3595"/>
        </w:tabs>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w:t>
      </w:r>
      <w:r w:rsidR="00A45907" w:rsidRPr="00A45907">
        <w:rPr>
          <w:rFonts w:ascii="Times New Roman" w:hAnsi="Times New Roman" w:cs="Times New Roman"/>
          <w:color w:val="000000"/>
          <w:sz w:val="28"/>
          <w:szCs w:val="28"/>
        </w:rPr>
        <w:t> </w:t>
      </w:r>
      <w:r w:rsidRPr="00A45907">
        <w:rPr>
          <w:rFonts w:ascii="Times New Roman" w:hAnsi="Times New Roman" w:cs="Times New Roman"/>
          <w:color w:val="000000"/>
          <w:sz w:val="28"/>
          <w:szCs w:val="28"/>
        </w:rPr>
        <w:t>сприяння розробленню, проведенню експертизи та затвердженню в установленому порядку генеральних планів населених пунктів області та іншої містобудівної документації;</w:t>
      </w:r>
    </w:p>
    <w:p w:rsidR="00674A77" w:rsidRPr="00A45907" w:rsidRDefault="00674A77" w:rsidP="00674A77">
      <w:pPr>
        <w:shd w:val="clear" w:color="auto" w:fill="FFFFFF"/>
        <w:tabs>
          <w:tab w:val="left" w:pos="800"/>
          <w:tab w:val="left" w:pos="3595"/>
        </w:tabs>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 забезпечення дотримання законодавства у сфері містобудування та архітектури, державних стандартів, норм і правил при реалізації затвердженої містобудівної документації;</w:t>
      </w:r>
    </w:p>
    <w:p w:rsidR="00674A77" w:rsidRPr="00A45907" w:rsidRDefault="00674A77" w:rsidP="00D25E18">
      <w:pPr>
        <w:shd w:val="clear" w:color="auto" w:fill="FFFFFF"/>
        <w:tabs>
          <w:tab w:val="left" w:pos="800"/>
          <w:tab w:val="left" w:pos="3595"/>
        </w:tabs>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w:t>
      </w:r>
      <w:r w:rsidR="00A45907" w:rsidRPr="00A45907">
        <w:rPr>
          <w:rFonts w:ascii="Times New Roman" w:hAnsi="Times New Roman" w:cs="Times New Roman"/>
          <w:color w:val="000000"/>
          <w:sz w:val="28"/>
          <w:szCs w:val="28"/>
        </w:rPr>
        <w:t> </w:t>
      </w:r>
      <w:r w:rsidRPr="00A45907">
        <w:rPr>
          <w:rFonts w:ascii="Times New Roman" w:hAnsi="Times New Roman" w:cs="Times New Roman"/>
          <w:color w:val="000000"/>
          <w:sz w:val="28"/>
          <w:szCs w:val="28"/>
        </w:rPr>
        <w:t>організація та забезпечення фун</w:t>
      </w:r>
      <w:r w:rsidR="00A45907" w:rsidRPr="00A45907">
        <w:rPr>
          <w:rFonts w:ascii="Times New Roman" w:hAnsi="Times New Roman" w:cs="Times New Roman"/>
          <w:color w:val="000000"/>
          <w:sz w:val="28"/>
          <w:szCs w:val="28"/>
        </w:rPr>
        <w:t>кціонування Служби містобудівно</w:t>
      </w:r>
      <w:r w:rsidRPr="00A45907">
        <w:rPr>
          <w:rFonts w:ascii="Times New Roman" w:hAnsi="Times New Roman" w:cs="Times New Roman"/>
          <w:color w:val="000000"/>
          <w:sz w:val="28"/>
          <w:szCs w:val="28"/>
        </w:rPr>
        <w:t>го кадастру області;</w:t>
      </w:r>
    </w:p>
    <w:p w:rsidR="00674A77" w:rsidRPr="00A45907" w:rsidRDefault="00A45907" w:rsidP="00D25E18">
      <w:pPr>
        <w:shd w:val="clear" w:color="auto" w:fill="FFFFFF"/>
        <w:tabs>
          <w:tab w:val="left" w:pos="800"/>
          <w:tab w:val="left" w:pos="3595"/>
        </w:tabs>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 </w:t>
      </w:r>
      <w:r w:rsidR="00674A77" w:rsidRPr="00A45907">
        <w:rPr>
          <w:rFonts w:ascii="Times New Roman" w:hAnsi="Times New Roman" w:cs="Times New Roman"/>
          <w:color w:val="000000"/>
          <w:sz w:val="28"/>
          <w:szCs w:val="28"/>
        </w:rPr>
        <w:t>здійснення моніторингу реалізації схеми планування території області з урахуванням Генеральної схеми планування території України, стану розроблення та оновлення містобудівної документації;</w:t>
      </w:r>
    </w:p>
    <w:p w:rsidR="003F420F" w:rsidRPr="00A45907" w:rsidRDefault="003F420F" w:rsidP="007938F6">
      <w:pPr>
        <w:shd w:val="clear" w:color="auto" w:fill="FFFFFF"/>
        <w:tabs>
          <w:tab w:val="left" w:pos="800"/>
          <w:tab w:val="left" w:pos="3595"/>
        </w:tabs>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 xml:space="preserve">- організація виконання державних програм, розроблення і реалізація регіональних програм розвитку дорожнього та житлово-комунального господарства, подання пропозицій до </w:t>
      </w:r>
      <w:r w:rsidR="00F40CD7" w:rsidRPr="00A45907">
        <w:rPr>
          <w:rFonts w:ascii="Times New Roman" w:hAnsi="Times New Roman" w:cs="Times New Roman"/>
          <w:color w:val="000000"/>
          <w:sz w:val="28"/>
          <w:szCs w:val="28"/>
        </w:rPr>
        <w:t>проєкт</w:t>
      </w:r>
      <w:r w:rsidRPr="00A45907">
        <w:rPr>
          <w:rFonts w:ascii="Times New Roman" w:hAnsi="Times New Roman" w:cs="Times New Roman"/>
          <w:color w:val="000000"/>
          <w:sz w:val="28"/>
          <w:szCs w:val="28"/>
        </w:rPr>
        <w:t>ів програм соціально-економічного розвитку області щодо поліпшення комунального обслуговування населення</w:t>
      </w:r>
      <w:r w:rsidR="005866E2" w:rsidRPr="00A45907">
        <w:rPr>
          <w:rFonts w:ascii="Times New Roman" w:hAnsi="Times New Roman" w:cs="Times New Roman"/>
          <w:color w:val="000000"/>
          <w:sz w:val="28"/>
          <w:szCs w:val="28"/>
        </w:rPr>
        <w:t>, благоустрою населених пунктів області</w:t>
      </w:r>
      <w:r w:rsidRPr="00A45907">
        <w:rPr>
          <w:rFonts w:ascii="Times New Roman" w:hAnsi="Times New Roman" w:cs="Times New Roman"/>
          <w:color w:val="000000"/>
          <w:sz w:val="28"/>
          <w:szCs w:val="28"/>
        </w:rPr>
        <w:t>;</w:t>
      </w:r>
    </w:p>
    <w:p w:rsidR="00666000" w:rsidRPr="00A45907" w:rsidRDefault="00A45907" w:rsidP="00666000">
      <w:pPr>
        <w:shd w:val="clear" w:color="auto" w:fill="FFFFFF"/>
        <w:tabs>
          <w:tab w:val="left" w:pos="800"/>
          <w:tab w:val="left" w:pos="3595"/>
        </w:tabs>
        <w:ind w:firstLine="709"/>
        <w:jc w:val="both"/>
        <w:rPr>
          <w:rFonts w:ascii="Times New Roman" w:hAnsi="Times New Roman" w:cs="Times New Roman"/>
          <w:color w:val="000000"/>
          <w:sz w:val="28"/>
          <w:szCs w:val="28"/>
        </w:rPr>
      </w:pPr>
      <w:bookmarkStart w:id="0" w:name="n516"/>
      <w:bookmarkEnd w:id="0"/>
      <w:r w:rsidRPr="00A45907">
        <w:rPr>
          <w:rFonts w:ascii="Times New Roman" w:hAnsi="Times New Roman" w:cs="Times New Roman"/>
          <w:color w:val="000000"/>
          <w:sz w:val="28"/>
          <w:szCs w:val="28"/>
        </w:rPr>
        <w:t>- </w:t>
      </w:r>
      <w:r w:rsidR="00666000" w:rsidRPr="00A45907">
        <w:rPr>
          <w:rFonts w:ascii="Times New Roman" w:hAnsi="Times New Roman" w:cs="Times New Roman"/>
          <w:color w:val="000000"/>
          <w:sz w:val="28"/>
          <w:szCs w:val="28"/>
        </w:rPr>
        <w:t>здійснення моніторингу стану розрахунків за житлово-комунальні послуги;</w:t>
      </w:r>
    </w:p>
    <w:p w:rsidR="00666000" w:rsidRPr="00A45907" w:rsidRDefault="00A45907" w:rsidP="00666000">
      <w:pPr>
        <w:shd w:val="clear" w:color="auto" w:fill="FFFFFF"/>
        <w:tabs>
          <w:tab w:val="left" w:pos="800"/>
          <w:tab w:val="left" w:pos="3595"/>
        </w:tabs>
        <w:ind w:firstLine="709"/>
        <w:jc w:val="both"/>
        <w:rPr>
          <w:rFonts w:ascii="Times New Roman" w:hAnsi="Times New Roman" w:cs="Times New Roman"/>
          <w:color w:val="000000"/>
          <w:sz w:val="28"/>
          <w:szCs w:val="28"/>
        </w:rPr>
      </w:pPr>
      <w:bookmarkStart w:id="1" w:name="n517"/>
      <w:bookmarkEnd w:id="1"/>
      <w:r w:rsidRPr="00A45907">
        <w:rPr>
          <w:rFonts w:ascii="Times New Roman" w:hAnsi="Times New Roman" w:cs="Times New Roman"/>
          <w:color w:val="000000"/>
          <w:sz w:val="28"/>
          <w:szCs w:val="28"/>
        </w:rPr>
        <w:t>- </w:t>
      </w:r>
      <w:r w:rsidR="00666000" w:rsidRPr="00A45907">
        <w:rPr>
          <w:rFonts w:ascii="Times New Roman" w:hAnsi="Times New Roman" w:cs="Times New Roman"/>
          <w:color w:val="000000"/>
          <w:sz w:val="28"/>
          <w:szCs w:val="28"/>
        </w:rPr>
        <w:t>ведення галузевої звітності у сфері житлово-комунальних послуг;</w:t>
      </w:r>
    </w:p>
    <w:p w:rsidR="00666000" w:rsidRPr="00A45907" w:rsidRDefault="00666000" w:rsidP="00666000">
      <w:pPr>
        <w:shd w:val="clear" w:color="auto" w:fill="FFFFFF"/>
        <w:tabs>
          <w:tab w:val="left" w:pos="800"/>
          <w:tab w:val="left" w:pos="3595"/>
        </w:tabs>
        <w:ind w:firstLine="709"/>
        <w:jc w:val="both"/>
        <w:rPr>
          <w:rFonts w:ascii="Times New Roman" w:hAnsi="Times New Roman" w:cs="Times New Roman"/>
          <w:color w:val="000000"/>
          <w:sz w:val="28"/>
          <w:szCs w:val="28"/>
        </w:rPr>
      </w:pPr>
      <w:bookmarkStart w:id="2" w:name="n518"/>
      <w:bookmarkStart w:id="3" w:name="n519"/>
      <w:bookmarkEnd w:id="2"/>
      <w:bookmarkEnd w:id="3"/>
      <w:r w:rsidRPr="00A45907">
        <w:rPr>
          <w:rFonts w:ascii="Times New Roman" w:hAnsi="Times New Roman" w:cs="Times New Roman"/>
          <w:color w:val="000000"/>
          <w:sz w:val="28"/>
          <w:szCs w:val="28"/>
        </w:rPr>
        <w:t>-</w:t>
      </w:r>
      <w:r w:rsidR="00A45907" w:rsidRPr="00A45907">
        <w:rPr>
          <w:rFonts w:ascii="Times New Roman" w:hAnsi="Times New Roman" w:cs="Times New Roman"/>
          <w:color w:val="000000"/>
          <w:sz w:val="28"/>
          <w:szCs w:val="28"/>
        </w:rPr>
        <w:t> </w:t>
      </w:r>
      <w:r w:rsidRPr="00A45907">
        <w:rPr>
          <w:rFonts w:ascii="Times New Roman" w:hAnsi="Times New Roman" w:cs="Times New Roman"/>
          <w:color w:val="000000"/>
          <w:sz w:val="28"/>
          <w:szCs w:val="28"/>
        </w:rPr>
        <w:t>реалізація державної політики у сфері централізованого водопостачання та централізованого водовідведення;</w:t>
      </w:r>
    </w:p>
    <w:p w:rsidR="00D25E18" w:rsidRPr="00A45907" w:rsidRDefault="00D25E18" w:rsidP="00D25E18">
      <w:pPr>
        <w:shd w:val="clear" w:color="auto" w:fill="FFFFFF"/>
        <w:tabs>
          <w:tab w:val="left" w:pos="800"/>
          <w:tab w:val="left" w:pos="3595"/>
        </w:tabs>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w:t>
      </w:r>
      <w:r w:rsidR="00A45907" w:rsidRPr="00A45907">
        <w:rPr>
          <w:rFonts w:ascii="Times New Roman" w:hAnsi="Times New Roman" w:cs="Times New Roman"/>
          <w:color w:val="000000"/>
          <w:sz w:val="28"/>
          <w:szCs w:val="28"/>
        </w:rPr>
        <w:t> </w:t>
      </w:r>
      <w:r w:rsidRPr="00A45907">
        <w:rPr>
          <w:rFonts w:ascii="Times New Roman" w:hAnsi="Times New Roman" w:cs="Times New Roman"/>
          <w:color w:val="000000"/>
          <w:sz w:val="28"/>
          <w:szCs w:val="28"/>
        </w:rPr>
        <w:t xml:space="preserve">аналіз стану житлово-комунального господарства області та </w:t>
      </w:r>
      <w:r w:rsidRPr="00A45907">
        <w:rPr>
          <w:rFonts w:ascii="Times New Roman" w:hAnsi="Times New Roman" w:cs="Times New Roman"/>
          <w:color w:val="000000"/>
          <w:sz w:val="28"/>
          <w:szCs w:val="28"/>
        </w:rPr>
        <w:lastRenderedPageBreak/>
        <w:t>підготовки пропозицій до проєктів обласного бюджету щодо фінансування регіональних програм розвитку житлово-комунального господарства і благоустрою населених пунктів;</w:t>
      </w:r>
    </w:p>
    <w:p w:rsidR="003F420F" w:rsidRPr="00A45907" w:rsidRDefault="003F420F" w:rsidP="007938F6">
      <w:pPr>
        <w:shd w:val="clear" w:color="auto" w:fill="FFFFFF"/>
        <w:tabs>
          <w:tab w:val="left" w:pos="800"/>
          <w:tab w:val="left" w:pos="3595"/>
        </w:tabs>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w:t>
      </w:r>
      <w:r w:rsidR="009820B7" w:rsidRPr="00A45907">
        <w:rPr>
          <w:rFonts w:ascii="Times New Roman" w:hAnsi="Times New Roman" w:cs="Times New Roman"/>
          <w:color w:val="000000"/>
          <w:sz w:val="28"/>
          <w:szCs w:val="28"/>
        </w:rPr>
        <w:t> </w:t>
      </w:r>
      <w:r w:rsidRPr="00A45907">
        <w:rPr>
          <w:rFonts w:ascii="Times New Roman" w:hAnsi="Times New Roman" w:cs="Times New Roman"/>
          <w:color w:val="000000"/>
          <w:sz w:val="28"/>
          <w:szCs w:val="28"/>
        </w:rPr>
        <w:t>забезпечення фінансування державних та обласних програм з питань будівництва, реконструкції, капітального ремонту об’єктів житлово-комунального, соціально-культурного, природоохоронного призначення та інших об’єктів;</w:t>
      </w:r>
    </w:p>
    <w:p w:rsidR="00775906" w:rsidRPr="00A45907" w:rsidRDefault="003F420F" w:rsidP="00775906">
      <w:pPr>
        <w:shd w:val="clear" w:color="auto" w:fill="FFFFFF"/>
        <w:tabs>
          <w:tab w:val="left" w:pos="800"/>
          <w:tab w:val="left" w:pos="3595"/>
        </w:tabs>
        <w:ind w:firstLine="709"/>
        <w:jc w:val="both"/>
        <w:rPr>
          <w:rFonts w:ascii="Times New Roman" w:hAnsi="Times New Roman" w:cs="Times New Roman"/>
          <w:color w:val="000000" w:themeColor="text1"/>
          <w:sz w:val="28"/>
          <w:szCs w:val="28"/>
        </w:rPr>
      </w:pPr>
      <w:r w:rsidRPr="00A45907">
        <w:rPr>
          <w:rFonts w:ascii="Times New Roman" w:hAnsi="Times New Roman" w:cs="Times New Roman"/>
          <w:color w:val="000000" w:themeColor="text1"/>
          <w:sz w:val="28"/>
          <w:szCs w:val="28"/>
        </w:rPr>
        <w:t>-</w:t>
      </w:r>
      <w:r w:rsidR="009820B7" w:rsidRPr="00A45907">
        <w:rPr>
          <w:rFonts w:ascii="Times New Roman" w:hAnsi="Times New Roman" w:cs="Times New Roman"/>
          <w:color w:val="000000" w:themeColor="text1"/>
          <w:sz w:val="28"/>
          <w:szCs w:val="28"/>
        </w:rPr>
        <w:t> </w:t>
      </w:r>
      <w:r w:rsidR="00C069BB" w:rsidRPr="00A45907">
        <w:rPr>
          <w:rFonts w:ascii="Times New Roman" w:hAnsi="Times New Roman" w:cs="Times New Roman"/>
          <w:color w:val="000000" w:themeColor="text1"/>
          <w:sz w:val="28"/>
          <w:szCs w:val="28"/>
        </w:rPr>
        <w:t>координація</w:t>
      </w:r>
      <w:r w:rsidRPr="00A45907">
        <w:rPr>
          <w:rFonts w:ascii="Times New Roman" w:hAnsi="Times New Roman" w:cs="Times New Roman"/>
          <w:color w:val="000000" w:themeColor="text1"/>
          <w:sz w:val="28"/>
          <w:szCs w:val="28"/>
        </w:rPr>
        <w:t xml:space="preserve"> будівництва, реконструкції, ремонту</w:t>
      </w:r>
      <w:r w:rsidR="005F728C">
        <w:rPr>
          <w:rFonts w:ascii="Times New Roman" w:hAnsi="Times New Roman" w:cs="Times New Roman"/>
          <w:color w:val="000000" w:themeColor="text1"/>
          <w:sz w:val="28"/>
          <w:szCs w:val="28"/>
        </w:rPr>
        <w:t>,</w:t>
      </w:r>
      <w:r w:rsidRPr="00A45907">
        <w:rPr>
          <w:rFonts w:ascii="Times New Roman" w:hAnsi="Times New Roman" w:cs="Times New Roman"/>
          <w:color w:val="000000" w:themeColor="text1"/>
          <w:sz w:val="28"/>
          <w:szCs w:val="28"/>
        </w:rPr>
        <w:t xml:space="preserve"> утримання автомобільних доріг загального користування місцевого значення відповідно до державних будівельних норм і ст</w:t>
      </w:r>
      <w:r w:rsidR="005F728C">
        <w:rPr>
          <w:rFonts w:ascii="Times New Roman" w:hAnsi="Times New Roman" w:cs="Times New Roman"/>
          <w:color w:val="000000" w:themeColor="text1"/>
          <w:sz w:val="28"/>
          <w:szCs w:val="28"/>
        </w:rPr>
        <w:t>андартів та переліків об’єктів і</w:t>
      </w:r>
      <w:r w:rsidRPr="00A45907">
        <w:rPr>
          <w:rFonts w:ascii="Times New Roman" w:hAnsi="Times New Roman" w:cs="Times New Roman"/>
          <w:color w:val="000000" w:themeColor="text1"/>
          <w:sz w:val="28"/>
          <w:szCs w:val="28"/>
        </w:rPr>
        <w:t xml:space="preserve"> обсягів бюджетних коштів, передбачених місцевим бюджетом;</w:t>
      </w:r>
    </w:p>
    <w:p w:rsidR="00AA6A04" w:rsidRPr="00A45907" w:rsidRDefault="003F420F" w:rsidP="00D25E18">
      <w:pPr>
        <w:shd w:val="clear" w:color="auto" w:fill="FFFFFF"/>
        <w:tabs>
          <w:tab w:val="left" w:pos="800"/>
        </w:tabs>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 xml:space="preserve">- проведення інвестиційної політики у процесі </w:t>
      </w:r>
      <w:r w:rsidR="00F40CD7" w:rsidRPr="00A45907">
        <w:rPr>
          <w:rFonts w:ascii="Times New Roman" w:hAnsi="Times New Roman" w:cs="Times New Roman"/>
          <w:color w:val="000000"/>
          <w:sz w:val="28"/>
          <w:szCs w:val="28"/>
        </w:rPr>
        <w:t>проєкт</w:t>
      </w:r>
      <w:r w:rsidRPr="00A45907">
        <w:rPr>
          <w:rFonts w:ascii="Times New Roman" w:hAnsi="Times New Roman" w:cs="Times New Roman"/>
          <w:color w:val="000000"/>
          <w:sz w:val="28"/>
          <w:szCs w:val="28"/>
        </w:rPr>
        <w:t>ування, будівництва нових і реконструкції діючих об'єктів дорожнього та житлово-комунального господарства;</w:t>
      </w:r>
    </w:p>
    <w:p w:rsidR="00AA6A04" w:rsidRPr="00A45907" w:rsidRDefault="00AA6A04" w:rsidP="007938F6">
      <w:pPr>
        <w:shd w:val="clear" w:color="auto" w:fill="FFFFFF"/>
        <w:tabs>
          <w:tab w:val="left" w:pos="800"/>
        </w:tabs>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 розроблення пропозицій щодо формування та реалізації державної політики (стратегії) у сфері дорожнього господарства та управління автомобільними дорогами загального користування місцевого значення, програм розвитку дорожнього господарства;</w:t>
      </w:r>
    </w:p>
    <w:p w:rsidR="003F420F" w:rsidRPr="00A45907" w:rsidRDefault="003F420F" w:rsidP="007938F6">
      <w:pPr>
        <w:pStyle w:val="HTML"/>
        <w:shd w:val="clear" w:color="auto" w:fill="FFFFFF"/>
        <w:ind w:firstLine="709"/>
        <w:jc w:val="both"/>
        <w:rPr>
          <w:rFonts w:ascii="Times New Roman" w:hAnsi="Times New Roman" w:cs="Times New Roman"/>
          <w:sz w:val="28"/>
          <w:szCs w:val="28"/>
          <w:lang w:val="uk-UA"/>
        </w:rPr>
      </w:pPr>
      <w:bookmarkStart w:id="4" w:name="o129"/>
      <w:bookmarkEnd w:id="4"/>
      <w:r w:rsidRPr="00A45907">
        <w:rPr>
          <w:rFonts w:ascii="Times New Roman" w:hAnsi="Times New Roman" w:cs="Times New Roman"/>
          <w:sz w:val="28"/>
          <w:szCs w:val="28"/>
          <w:lang w:val="uk-UA"/>
        </w:rPr>
        <w:t>- </w:t>
      </w:r>
      <w:r w:rsidR="00C069BB" w:rsidRPr="00A45907">
        <w:rPr>
          <w:rFonts w:ascii="Times New Roman" w:hAnsi="Times New Roman" w:cs="Times New Roman"/>
          <w:sz w:val="28"/>
          <w:szCs w:val="28"/>
          <w:lang w:val="uk-UA"/>
        </w:rPr>
        <w:t xml:space="preserve">організація </w:t>
      </w:r>
      <w:r w:rsidRPr="00A45907">
        <w:rPr>
          <w:rFonts w:ascii="Times New Roman" w:hAnsi="Times New Roman" w:cs="Times New Roman"/>
          <w:sz w:val="28"/>
          <w:szCs w:val="28"/>
          <w:lang w:val="uk-UA"/>
        </w:rPr>
        <w:t>озеленення смуги відведення автомобільних доріг загального користування місцевого значення;</w:t>
      </w:r>
    </w:p>
    <w:p w:rsidR="003F420F" w:rsidRPr="00A45907" w:rsidRDefault="003F420F" w:rsidP="007938F6">
      <w:pPr>
        <w:pStyle w:val="HTML"/>
        <w:shd w:val="clear" w:color="auto" w:fill="FFFFFF"/>
        <w:ind w:firstLine="709"/>
        <w:jc w:val="both"/>
        <w:rPr>
          <w:rFonts w:ascii="Times New Roman" w:hAnsi="Times New Roman" w:cs="Times New Roman"/>
          <w:sz w:val="28"/>
          <w:szCs w:val="28"/>
          <w:lang w:val="uk-UA"/>
        </w:rPr>
      </w:pPr>
      <w:bookmarkStart w:id="5" w:name="o130"/>
      <w:bookmarkEnd w:id="5"/>
      <w:r w:rsidRPr="00A45907">
        <w:rPr>
          <w:rFonts w:ascii="Times New Roman" w:hAnsi="Times New Roman" w:cs="Times New Roman"/>
          <w:sz w:val="28"/>
          <w:szCs w:val="28"/>
          <w:lang w:val="uk-UA"/>
        </w:rPr>
        <w:t>- ведення статистичного обліку та паспортизації автомобільних доріг загального користування місцевого значення та штучних споруд на них;</w:t>
      </w:r>
    </w:p>
    <w:p w:rsidR="003F420F" w:rsidRPr="00A45907" w:rsidRDefault="003F420F" w:rsidP="007938F6">
      <w:pPr>
        <w:pStyle w:val="HTML"/>
        <w:shd w:val="clear" w:color="auto" w:fill="FFFFFF"/>
        <w:ind w:firstLine="709"/>
        <w:jc w:val="both"/>
        <w:rPr>
          <w:rFonts w:ascii="Times New Roman" w:hAnsi="Times New Roman" w:cs="Times New Roman"/>
          <w:sz w:val="28"/>
          <w:szCs w:val="28"/>
          <w:lang w:val="uk-UA"/>
        </w:rPr>
      </w:pPr>
      <w:bookmarkStart w:id="6" w:name="o131"/>
      <w:bookmarkEnd w:id="6"/>
      <w:r w:rsidRPr="00A45907">
        <w:rPr>
          <w:rFonts w:ascii="Times New Roman" w:hAnsi="Times New Roman" w:cs="Times New Roman"/>
          <w:sz w:val="28"/>
          <w:szCs w:val="28"/>
          <w:lang w:val="uk-UA"/>
        </w:rPr>
        <w:t xml:space="preserve">- здійснення контролю за станом автомобільних доріг загального користування місцевого значення, виявлення аварійно-небезпечних місць (ділянок) та місць концентрації дорожньо-транспортних пригод і </w:t>
      </w:r>
      <w:r w:rsidR="00606DA9" w:rsidRPr="00A45907">
        <w:rPr>
          <w:rFonts w:ascii="Times New Roman" w:hAnsi="Times New Roman" w:cs="Times New Roman"/>
          <w:sz w:val="28"/>
          <w:szCs w:val="28"/>
          <w:lang w:val="uk-UA"/>
        </w:rPr>
        <w:t>розроблення</w:t>
      </w:r>
      <w:r w:rsidRPr="00A45907">
        <w:rPr>
          <w:rFonts w:ascii="Times New Roman" w:hAnsi="Times New Roman" w:cs="Times New Roman"/>
          <w:sz w:val="28"/>
          <w:szCs w:val="28"/>
          <w:lang w:val="uk-UA"/>
        </w:rPr>
        <w:t xml:space="preserve"> заходів щодо їх ліквідації;</w:t>
      </w:r>
    </w:p>
    <w:p w:rsidR="003F420F" w:rsidRPr="00A45907" w:rsidRDefault="003F420F" w:rsidP="007938F6">
      <w:pPr>
        <w:pStyle w:val="HTML"/>
        <w:shd w:val="clear" w:color="auto" w:fill="FFFFFF"/>
        <w:ind w:firstLine="709"/>
        <w:jc w:val="both"/>
        <w:rPr>
          <w:rFonts w:ascii="Times New Roman" w:hAnsi="Times New Roman" w:cs="Times New Roman"/>
          <w:sz w:val="28"/>
          <w:szCs w:val="28"/>
          <w:lang w:val="uk-UA"/>
        </w:rPr>
      </w:pPr>
      <w:bookmarkStart w:id="7" w:name="o132"/>
      <w:bookmarkEnd w:id="7"/>
      <w:r w:rsidRPr="00A45907">
        <w:rPr>
          <w:rFonts w:ascii="Times New Roman" w:hAnsi="Times New Roman" w:cs="Times New Roman"/>
          <w:sz w:val="28"/>
          <w:szCs w:val="28"/>
          <w:lang w:val="uk-UA"/>
        </w:rPr>
        <w:t>- забезпечення фінансування та розвитку мережі автомобільних доріг загального користування місцевого значення;</w:t>
      </w:r>
    </w:p>
    <w:p w:rsidR="003F420F" w:rsidRPr="00A45907" w:rsidRDefault="003F420F" w:rsidP="007938F6">
      <w:pPr>
        <w:pStyle w:val="HTML"/>
        <w:shd w:val="clear" w:color="auto" w:fill="FFFFFF"/>
        <w:ind w:firstLine="709"/>
        <w:jc w:val="both"/>
        <w:rPr>
          <w:rFonts w:ascii="Times New Roman" w:hAnsi="Times New Roman" w:cs="Times New Roman"/>
          <w:sz w:val="28"/>
          <w:szCs w:val="28"/>
          <w:lang w:val="uk-UA"/>
        </w:rPr>
      </w:pPr>
      <w:r w:rsidRPr="00A45907">
        <w:rPr>
          <w:rFonts w:ascii="Times New Roman" w:hAnsi="Times New Roman" w:cs="Times New Roman"/>
          <w:sz w:val="28"/>
          <w:szCs w:val="28"/>
          <w:lang w:val="uk-UA"/>
        </w:rPr>
        <w:t>- забезпечення належного маршрутного орієнтування користувачів автомобільних доріг загального користування місцевого значення;</w:t>
      </w:r>
    </w:p>
    <w:p w:rsidR="003F420F" w:rsidRPr="00A45907" w:rsidRDefault="003F420F" w:rsidP="007938F6">
      <w:pPr>
        <w:pStyle w:val="HTML"/>
        <w:shd w:val="clear" w:color="auto" w:fill="FFFFFF"/>
        <w:ind w:firstLine="709"/>
        <w:jc w:val="both"/>
        <w:rPr>
          <w:rFonts w:ascii="Times New Roman" w:hAnsi="Times New Roman" w:cs="Times New Roman"/>
          <w:sz w:val="28"/>
          <w:szCs w:val="28"/>
          <w:lang w:val="uk-UA"/>
        </w:rPr>
      </w:pPr>
      <w:r w:rsidRPr="00A45907">
        <w:rPr>
          <w:rFonts w:ascii="Times New Roman" w:hAnsi="Times New Roman" w:cs="Times New Roman"/>
          <w:sz w:val="28"/>
          <w:szCs w:val="28"/>
          <w:lang w:val="uk-UA"/>
        </w:rPr>
        <w:t>- забезпечення сталого функціонув</w:t>
      </w:r>
      <w:r w:rsidR="00A45907" w:rsidRPr="00A45907">
        <w:rPr>
          <w:rFonts w:ascii="Times New Roman" w:hAnsi="Times New Roman" w:cs="Times New Roman"/>
          <w:sz w:val="28"/>
          <w:szCs w:val="28"/>
          <w:lang w:val="uk-UA"/>
        </w:rPr>
        <w:t>ання автомобільних доріг загаль</w:t>
      </w:r>
      <w:r w:rsidRPr="00A45907">
        <w:rPr>
          <w:rFonts w:ascii="Times New Roman" w:hAnsi="Times New Roman" w:cs="Times New Roman"/>
          <w:sz w:val="28"/>
          <w:szCs w:val="28"/>
          <w:lang w:val="uk-UA"/>
        </w:rPr>
        <w:t>ного користування місцевого значення.</w:t>
      </w:r>
    </w:p>
    <w:p w:rsidR="003F420F" w:rsidRPr="00A45907" w:rsidRDefault="003F420F" w:rsidP="001A282F">
      <w:pPr>
        <w:pStyle w:val="HTML"/>
        <w:shd w:val="clear" w:color="auto" w:fill="FFFFFF"/>
        <w:spacing w:before="120" w:after="120"/>
        <w:ind w:firstLine="709"/>
        <w:jc w:val="center"/>
        <w:rPr>
          <w:rFonts w:ascii="Times New Roman" w:hAnsi="Times New Roman" w:cs="Times New Roman"/>
          <w:b/>
          <w:bCs/>
          <w:color w:val="000000"/>
          <w:sz w:val="28"/>
          <w:szCs w:val="28"/>
          <w:lang w:val="uk-UA"/>
        </w:rPr>
      </w:pPr>
      <w:r w:rsidRPr="00A45907">
        <w:rPr>
          <w:rFonts w:ascii="Times New Roman" w:hAnsi="Times New Roman" w:cs="Times New Roman"/>
          <w:b/>
          <w:bCs/>
          <w:color w:val="000000"/>
          <w:sz w:val="28"/>
          <w:szCs w:val="28"/>
          <w:lang w:val="uk-UA"/>
        </w:rPr>
        <w:t>ІІІ. Функції</w:t>
      </w:r>
    </w:p>
    <w:p w:rsidR="003F420F" w:rsidRPr="00A45907" w:rsidRDefault="003F420F" w:rsidP="007938F6">
      <w:pPr>
        <w:widowControl/>
        <w:autoSpaceDE/>
        <w:autoSpaceDN/>
        <w:adjustRightInd/>
        <w:ind w:firstLine="709"/>
        <w:rPr>
          <w:rFonts w:ascii="Times New Roman" w:hAnsi="Times New Roman" w:cs="Times New Roman"/>
          <w:b/>
          <w:bCs/>
          <w:color w:val="000000"/>
          <w:sz w:val="28"/>
          <w:szCs w:val="28"/>
        </w:rPr>
      </w:pPr>
      <w:r w:rsidRPr="00A45907">
        <w:rPr>
          <w:rFonts w:ascii="Times New Roman" w:hAnsi="Times New Roman" w:cs="Times New Roman"/>
          <w:sz w:val="28"/>
          <w:szCs w:val="28"/>
        </w:rPr>
        <w:t>Департамент відповідно до покладених на нього з</w:t>
      </w:r>
      <w:r w:rsidR="00E10850" w:rsidRPr="00A45907">
        <w:rPr>
          <w:rFonts w:ascii="Times New Roman" w:hAnsi="Times New Roman" w:cs="Times New Roman"/>
          <w:sz w:val="28"/>
          <w:szCs w:val="28"/>
        </w:rPr>
        <w:t xml:space="preserve">авдань виконує такі </w:t>
      </w:r>
      <w:r w:rsidRPr="00A45907">
        <w:rPr>
          <w:rFonts w:ascii="Times New Roman" w:hAnsi="Times New Roman" w:cs="Times New Roman"/>
          <w:sz w:val="28"/>
          <w:szCs w:val="28"/>
        </w:rPr>
        <w:t>функції:</w:t>
      </w:r>
    </w:p>
    <w:p w:rsidR="003F420F" w:rsidRPr="00A45907" w:rsidRDefault="003F420F" w:rsidP="007938F6">
      <w:pPr>
        <w:ind w:firstLine="709"/>
        <w:jc w:val="both"/>
        <w:rPr>
          <w:rFonts w:ascii="Times New Roman" w:hAnsi="Times New Roman" w:cs="Times New Roman"/>
          <w:sz w:val="28"/>
          <w:szCs w:val="28"/>
        </w:rPr>
      </w:pPr>
      <w:r w:rsidRPr="00A45907">
        <w:rPr>
          <w:rFonts w:ascii="Times New Roman" w:hAnsi="Times New Roman" w:cs="Times New Roman"/>
          <w:sz w:val="28"/>
          <w:szCs w:val="28"/>
        </w:rPr>
        <w:t>3.1. Організовує</w:t>
      </w:r>
      <w:r w:rsidR="00E10850" w:rsidRPr="00A45907">
        <w:rPr>
          <w:rFonts w:ascii="Times New Roman" w:hAnsi="Times New Roman" w:cs="Times New Roman"/>
          <w:sz w:val="28"/>
          <w:szCs w:val="28"/>
        </w:rPr>
        <w:t>,</w:t>
      </w:r>
      <w:r w:rsidRPr="00A45907">
        <w:rPr>
          <w:rFonts w:ascii="Times New Roman" w:hAnsi="Times New Roman" w:cs="Times New Roman"/>
          <w:sz w:val="28"/>
          <w:szCs w:val="28"/>
        </w:rPr>
        <w:t xml:space="preserve"> </w:t>
      </w:r>
      <w:r w:rsidR="00E10850" w:rsidRPr="00A45907">
        <w:rPr>
          <w:rFonts w:ascii="Times New Roman" w:hAnsi="Times New Roman" w:cs="Times New Roman"/>
          <w:sz w:val="28"/>
          <w:szCs w:val="28"/>
        </w:rPr>
        <w:t xml:space="preserve">у межах повноважень, </w:t>
      </w:r>
      <w:r w:rsidRPr="00A45907">
        <w:rPr>
          <w:rFonts w:ascii="Times New Roman" w:hAnsi="Times New Roman" w:cs="Times New Roman"/>
          <w:sz w:val="28"/>
          <w:szCs w:val="28"/>
        </w:rPr>
        <w:t>виконання Конституції і законів України, актів Президента України, Кабінету Міністрів України, наказів міністерств та здійснює контроль за їх реалізацією.</w:t>
      </w:r>
    </w:p>
    <w:p w:rsidR="003F420F" w:rsidRPr="00A45907" w:rsidRDefault="003F420F" w:rsidP="007938F6">
      <w:pPr>
        <w:shd w:val="clear" w:color="auto" w:fill="FFFFFF"/>
        <w:tabs>
          <w:tab w:val="left" w:pos="800"/>
          <w:tab w:val="left" w:pos="936"/>
        </w:tabs>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3.2. </w:t>
      </w:r>
      <w:r w:rsidRPr="00A45907">
        <w:rPr>
          <w:rFonts w:ascii="Times New Roman" w:hAnsi="Times New Roman" w:cs="Times New Roman"/>
          <w:sz w:val="28"/>
          <w:szCs w:val="28"/>
        </w:rPr>
        <w:t xml:space="preserve">Розробляє </w:t>
      </w:r>
      <w:r w:rsidR="00F40CD7" w:rsidRPr="00A45907">
        <w:rPr>
          <w:rFonts w:ascii="Times New Roman" w:hAnsi="Times New Roman" w:cs="Times New Roman"/>
          <w:sz w:val="28"/>
          <w:szCs w:val="28"/>
        </w:rPr>
        <w:t>проєкт</w:t>
      </w:r>
      <w:r w:rsidRPr="00A45907">
        <w:rPr>
          <w:rFonts w:ascii="Times New Roman" w:hAnsi="Times New Roman" w:cs="Times New Roman"/>
          <w:sz w:val="28"/>
          <w:szCs w:val="28"/>
        </w:rPr>
        <w:t xml:space="preserve">и регіональних програм з питань дорожнього і житлово-комунального господарства, містобудування та архітектури, будівництва, реконструкції, ремонту та утримання автомобільних доріг загального </w:t>
      </w:r>
      <w:r w:rsidR="00A44DBD" w:rsidRPr="00A45907">
        <w:rPr>
          <w:rFonts w:ascii="Times New Roman" w:hAnsi="Times New Roman" w:cs="Times New Roman"/>
          <w:sz w:val="28"/>
          <w:szCs w:val="28"/>
        </w:rPr>
        <w:t>користування місцевого значення</w:t>
      </w:r>
      <w:r w:rsidRPr="00A45907">
        <w:rPr>
          <w:rFonts w:ascii="Times New Roman" w:hAnsi="Times New Roman" w:cs="Times New Roman"/>
          <w:sz w:val="28"/>
          <w:szCs w:val="28"/>
        </w:rPr>
        <w:t xml:space="preserve"> та бере участь у їх реалізації</w:t>
      </w:r>
      <w:r w:rsidRPr="00A45907">
        <w:rPr>
          <w:rFonts w:ascii="Times New Roman" w:hAnsi="Times New Roman" w:cs="Times New Roman"/>
          <w:color w:val="000000"/>
          <w:sz w:val="28"/>
          <w:szCs w:val="28"/>
        </w:rPr>
        <w:t>.</w:t>
      </w:r>
    </w:p>
    <w:p w:rsidR="003F420F" w:rsidRPr="00A45907" w:rsidRDefault="003F420F" w:rsidP="007938F6">
      <w:pPr>
        <w:shd w:val="clear" w:color="auto" w:fill="FFFFFF"/>
        <w:tabs>
          <w:tab w:val="left" w:pos="800"/>
          <w:tab w:val="left" w:pos="936"/>
        </w:tabs>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 xml:space="preserve">3.3. Проводить інвестиційну політику у сфері дорожнього і житлово-комунального господарства та інженерно-транспортної інфраструктури, </w:t>
      </w:r>
      <w:r w:rsidRPr="00A45907">
        <w:rPr>
          <w:rFonts w:ascii="Times New Roman" w:hAnsi="Times New Roman" w:cs="Times New Roman"/>
          <w:color w:val="000000"/>
          <w:sz w:val="28"/>
          <w:szCs w:val="28"/>
        </w:rPr>
        <w:lastRenderedPageBreak/>
        <w:t>бере участь у розробленні </w:t>
      </w:r>
      <w:r w:rsidR="00F40CD7" w:rsidRPr="00A45907">
        <w:rPr>
          <w:rFonts w:ascii="Times New Roman" w:hAnsi="Times New Roman" w:cs="Times New Roman"/>
          <w:color w:val="000000"/>
          <w:sz w:val="28"/>
          <w:szCs w:val="28"/>
        </w:rPr>
        <w:t>проєкт</w:t>
      </w:r>
      <w:r w:rsidR="00E10850" w:rsidRPr="00A45907">
        <w:rPr>
          <w:rFonts w:ascii="Times New Roman" w:hAnsi="Times New Roman" w:cs="Times New Roman"/>
          <w:color w:val="000000"/>
          <w:sz w:val="28"/>
          <w:szCs w:val="28"/>
        </w:rPr>
        <w:t>ів благоустрою територій міст, сіл та</w:t>
      </w:r>
      <w:r w:rsidRPr="00A45907">
        <w:rPr>
          <w:rFonts w:ascii="Times New Roman" w:hAnsi="Times New Roman" w:cs="Times New Roman"/>
          <w:color w:val="000000"/>
          <w:sz w:val="28"/>
          <w:szCs w:val="28"/>
        </w:rPr>
        <w:t xml:space="preserve"> селищ.</w:t>
      </w:r>
    </w:p>
    <w:p w:rsidR="003F420F" w:rsidRPr="00A45907" w:rsidRDefault="003F420F" w:rsidP="007938F6">
      <w:pPr>
        <w:pStyle w:val="rvps2"/>
        <w:shd w:val="clear" w:color="auto" w:fill="FFFFFF"/>
        <w:spacing w:before="0" w:beforeAutospacing="0" w:after="0" w:afterAutospacing="0"/>
        <w:ind w:firstLine="709"/>
        <w:jc w:val="both"/>
        <w:textAlignment w:val="baseline"/>
        <w:rPr>
          <w:color w:val="000000"/>
          <w:sz w:val="28"/>
          <w:szCs w:val="28"/>
          <w:lang w:val="uk-UA"/>
        </w:rPr>
      </w:pPr>
      <w:r w:rsidRPr="00A45907">
        <w:rPr>
          <w:color w:val="000000"/>
          <w:sz w:val="28"/>
          <w:szCs w:val="28"/>
          <w:lang w:val="uk-UA"/>
        </w:rPr>
        <w:t xml:space="preserve">3.4. Розробляє </w:t>
      </w:r>
      <w:r w:rsidR="00F40CD7" w:rsidRPr="00A45907">
        <w:rPr>
          <w:color w:val="000000"/>
          <w:sz w:val="28"/>
          <w:szCs w:val="28"/>
          <w:lang w:val="uk-UA"/>
        </w:rPr>
        <w:t>проєкт</w:t>
      </w:r>
      <w:r w:rsidRPr="00A45907">
        <w:rPr>
          <w:color w:val="000000"/>
          <w:sz w:val="28"/>
          <w:szCs w:val="28"/>
          <w:lang w:val="uk-UA"/>
        </w:rPr>
        <w:t xml:space="preserve">и розпоряджень </w:t>
      </w:r>
      <w:r w:rsidR="00FD7324" w:rsidRPr="00A45907">
        <w:rPr>
          <w:color w:val="000000"/>
          <w:sz w:val="28"/>
          <w:szCs w:val="28"/>
          <w:lang w:val="uk-UA"/>
        </w:rPr>
        <w:t>обласної державної адміністрації</w:t>
      </w:r>
      <w:r w:rsidRPr="00A45907">
        <w:rPr>
          <w:color w:val="000000"/>
          <w:sz w:val="28"/>
          <w:szCs w:val="28"/>
          <w:lang w:val="uk-UA"/>
        </w:rPr>
        <w:t xml:space="preserve">, бере участь у розробленні розпоряджень </w:t>
      </w:r>
      <w:r w:rsidR="00FD7324" w:rsidRPr="00A45907">
        <w:rPr>
          <w:color w:val="000000"/>
          <w:sz w:val="28"/>
          <w:szCs w:val="28"/>
          <w:lang w:val="uk-UA"/>
        </w:rPr>
        <w:t>обласної державної адміністрації</w:t>
      </w:r>
      <w:r w:rsidRPr="00A45907">
        <w:rPr>
          <w:color w:val="000000"/>
          <w:sz w:val="28"/>
          <w:szCs w:val="28"/>
          <w:lang w:val="uk-UA"/>
        </w:rPr>
        <w:t xml:space="preserve">, головними розробниками яких є інші структурні підрозділи, а також у встановленому порядку – </w:t>
      </w:r>
      <w:r w:rsidR="00F40CD7" w:rsidRPr="00A45907">
        <w:rPr>
          <w:color w:val="000000"/>
          <w:sz w:val="28"/>
          <w:szCs w:val="28"/>
          <w:lang w:val="uk-UA"/>
        </w:rPr>
        <w:t>проєкт</w:t>
      </w:r>
      <w:r w:rsidRPr="00A45907">
        <w:rPr>
          <w:color w:val="000000"/>
          <w:sz w:val="28"/>
          <w:szCs w:val="28"/>
          <w:lang w:val="uk-UA"/>
        </w:rPr>
        <w:t>ів нормативно-правових актів з питань реалізації повноважень у галузі житлово-комунального господарства, містобудування та архітектури, транспортної інфраструктури в області, розробниками яких є інші органи виконавчої влади.</w:t>
      </w:r>
    </w:p>
    <w:p w:rsidR="003F420F" w:rsidRPr="00A45907" w:rsidRDefault="003F420F" w:rsidP="007938F6">
      <w:pPr>
        <w:pStyle w:val="rvps2"/>
        <w:shd w:val="clear" w:color="auto" w:fill="FFFFFF"/>
        <w:spacing w:before="0" w:beforeAutospacing="0" w:after="0" w:afterAutospacing="0"/>
        <w:ind w:firstLine="709"/>
        <w:jc w:val="both"/>
        <w:textAlignment w:val="baseline"/>
        <w:rPr>
          <w:color w:val="000000"/>
          <w:sz w:val="28"/>
          <w:szCs w:val="28"/>
          <w:lang w:val="uk-UA"/>
        </w:rPr>
      </w:pPr>
      <w:r w:rsidRPr="00A45907">
        <w:rPr>
          <w:color w:val="000000"/>
          <w:sz w:val="28"/>
          <w:szCs w:val="28"/>
          <w:lang w:val="uk-UA"/>
        </w:rPr>
        <w:t>3.5.</w:t>
      </w:r>
      <w:r w:rsidR="009820B7" w:rsidRPr="00A45907">
        <w:rPr>
          <w:color w:val="000000"/>
          <w:sz w:val="28"/>
          <w:szCs w:val="28"/>
          <w:lang w:val="uk-UA"/>
        </w:rPr>
        <w:t> </w:t>
      </w:r>
      <w:r w:rsidRPr="00A45907">
        <w:rPr>
          <w:color w:val="000000"/>
          <w:sz w:val="28"/>
          <w:szCs w:val="28"/>
          <w:lang w:val="uk-UA"/>
        </w:rPr>
        <w:t>Від імені обласної державної адміністрації:</w:t>
      </w:r>
    </w:p>
    <w:p w:rsidR="00951C54" w:rsidRPr="00A45907" w:rsidRDefault="003F420F" w:rsidP="007938F6">
      <w:pPr>
        <w:pStyle w:val="rvps2"/>
        <w:shd w:val="clear" w:color="auto" w:fill="FFFFFF"/>
        <w:spacing w:before="0" w:beforeAutospacing="0" w:after="0" w:afterAutospacing="0"/>
        <w:ind w:firstLine="709"/>
        <w:jc w:val="both"/>
        <w:textAlignment w:val="baseline"/>
        <w:rPr>
          <w:color w:val="000000"/>
          <w:sz w:val="28"/>
          <w:szCs w:val="28"/>
          <w:lang w:val="uk-UA"/>
        </w:rPr>
      </w:pPr>
      <w:r w:rsidRPr="00A45907">
        <w:rPr>
          <w:color w:val="000000"/>
          <w:sz w:val="28"/>
          <w:szCs w:val="28"/>
          <w:lang w:val="uk-UA"/>
        </w:rPr>
        <w:t>3.5.1. Виконує функції замовника розроблення містобудівної документації та внесення змін до неї і укладає відповідні договори.</w:t>
      </w:r>
    </w:p>
    <w:p w:rsidR="003F420F" w:rsidRPr="00A45907" w:rsidRDefault="003F420F" w:rsidP="007938F6">
      <w:pPr>
        <w:pStyle w:val="rvps2"/>
        <w:shd w:val="clear" w:color="auto" w:fill="FFFFFF"/>
        <w:spacing w:before="0" w:beforeAutospacing="0" w:after="0" w:afterAutospacing="0"/>
        <w:ind w:firstLine="709"/>
        <w:jc w:val="both"/>
        <w:textAlignment w:val="baseline"/>
        <w:rPr>
          <w:color w:val="000000"/>
          <w:sz w:val="28"/>
          <w:szCs w:val="28"/>
          <w:lang w:val="uk-UA"/>
        </w:rPr>
      </w:pPr>
      <w:r w:rsidRPr="00A45907">
        <w:rPr>
          <w:color w:val="000000"/>
          <w:sz w:val="28"/>
          <w:szCs w:val="28"/>
          <w:lang w:val="uk-UA"/>
        </w:rPr>
        <w:t>3.5.</w:t>
      </w:r>
      <w:r w:rsidR="00E10850" w:rsidRPr="00A45907">
        <w:rPr>
          <w:color w:val="000000"/>
          <w:sz w:val="28"/>
          <w:szCs w:val="28"/>
          <w:lang w:val="uk-UA"/>
        </w:rPr>
        <w:t>2</w:t>
      </w:r>
      <w:r w:rsidRPr="00A45907">
        <w:rPr>
          <w:color w:val="000000"/>
          <w:sz w:val="28"/>
          <w:szCs w:val="28"/>
          <w:lang w:val="uk-UA"/>
        </w:rPr>
        <w:t>. Здійснює інші необхідні дії, пов’язані з розробленням містобудівної документації та внесенням змін до неї.</w:t>
      </w:r>
    </w:p>
    <w:p w:rsidR="003F420F" w:rsidRPr="00A45907" w:rsidRDefault="003F420F" w:rsidP="007938F6">
      <w:pPr>
        <w:shd w:val="clear" w:color="auto" w:fill="FFFFFF"/>
        <w:ind w:firstLine="709"/>
        <w:jc w:val="both"/>
        <w:rPr>
          <w:rFonts w:ascii="Times New Roman" w:hAnsi="Times New Roman" w:cs="Times New Roman"/>
          <w:bCs/>
          <w:color w:val="000000"/>
          <w:sz w:val="28"/>
          <w:szCs w:val="28"/>
        </w:rPr>
      </w:pPr>
      <w:r w:rsidRPr="00A45907">
        <w:rPr>
          <w:rFonts w:ascii="Times New Roman" w:hAnsi="Times New Roman" w:cs="Times New Roman"/>
          <w:color w:val="000000"/>
          <w:sz w:val="28"/>
          <w:szCs w:val="28"/>
        </w:rPr>
        <w:t>3.6.</w:t>
      </w:r>
      <w:r w:rsidR="009820B7" w:rsidRPr="00A45907">
        <w:rPr>
          <w:rFonts w:ascii="Times New Roman" w:hAnsi="Times New Roman" w:cs="Times New Roman"/>
          <w:color w:val="000000"/>
          <w:sz w:val="28"/>
          <w:szCs w:val="28"/>
        </w:rPr>
        <w:t> </w:t>
      </w:r>
      <w:r w:rsidRPr="00A45907">
        <w:rPr>
          <w:rFonts w:ascii="Times New Roman" w:hAnsi="Times New Roman" w:cs="Times New Roman"/>
          <w:color w:val="000000"/>
          <w:sz w:val="28"/>
          <w:szCs w:val="28"/>
        </w:rPr>
        <w:t>Бере участь у</w:t>
      </w:r>
      <w:r w:rsidRPr="00A45907">
        <w:rPr>
          <w:rFonts w:ascii="Times New Roman" w:hAnsi="Times New Roman" w:cs="Times New Roman"/>
          <w:bCs/>
          <w:color w:val="000000"/>
          <w:sz w:val="28"/>
          <w:szCs w:val="28"/>
        </w:rPr>
        <w:t>:</w:t>
      </w:r>
    </w:p>
    <w:p w:rsidR="003F420F" w:rsidRPr="00A45907" w:rsidRDefault="003F420F" w:rsidP="007938F6">
      <w:pPr>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 xml:space="preserve">3.6.1. Реалізації заходів </w:t>
      </w:r>
      <w:r w:rsidR="00152592" w:rsidRPr="00A45907">
        <w:rPr>
          <w:rFonts w:ascii="Times New Roman" w:hAnsi="Times New Roman" w:cs="Times New Roman"/>
          <w:color w:val="000000"/>
          <w:sz w:val="28"/>
          <w:szCs w:val="28"/>
        </w:rPr>
        <w:t>з</w:t>
      </w:r>
      <w:r w:rsidRPr="00A45907">
        <w:rPr>
          <w:rFonts w:ascii="Times New Roman" w:hAnsi="Times New Roman" w:cs="Times New Roman"/>
          <w:color w:val="000000"/>
          <w:sz w:val="28"/>
          <w:szCs w:val="28"/>
        </w:rPr>
        <w:t xml:space="preserve"> </w:t>
      </w:r>
      <w:proofErr w:type="spellStart"/>
      <w:r w:rsidRPr="00A45907">
        <w:rPr>
          <w:rFonts w:ascii="Times New Roman" w:hAnsi="Times New Roman" w:cs="Times New Roman"/>
          <w:color w:val="000000"/>
          <w:sz w:val="28"/>
          <w:szCs w:val="28"/>
        </w:rPr>
        <w:t>енерго-</w:t>
      </w:r>
      <w:proofErr w:type="spellEnd"/>
      <w:r w:rsidR="00152592" w:rsidRPr="00A45907">
        <w:rPr>
          <w:rFonts w:ascii="Times New Roman" w:hAnsi="Times New Roman" w:cs="Times New Roman"/>
          <w:color w:val="000000"/>
          <w:sz w:val="28"/>
          <w:szCs w:val="28"/>
        </w:rPr>
        <w:t xml:space="preserve"> та ресурсозбереження,</w:t>
      </w:r>
      <w:r w:rsidRPr="00A45907">
        <w:rPr>
          <w:rFonts w:ascii="Times New Roman" w:hAnsi="Times New Roman" w:cs="Times New Roman"/>
          <w:color w:val="000000"/>
          <w:sz w:val="28"/>
          <w:szCs w:val="28"/>
        </w:rPr>
        <w:t xml:space="preserve"> впровадження екологічно безпечних технологій.</w:t>
      </w:r>
    </w:p>
    <w:p w:rsidR="003F420F" w:rsidRPr="00A45907" w:rsidRDefault="003F420F" w:rsidP="007938F6">
      <w:pPr>
        <w:ind w:firstLine="709"/>
        <w:jc w:val="both"/>
        <w:rPr>
          <w:rFonts w:ascii="Times New Roman" w:hAnsi="Times New Roman" w:cs="Times New Roman"/>
          <w:i/>
          <w:color w:val="000000"/>
          <w:sz w:val="28"/>
          <w:szCs w:val="28"/>
        </w:rPr>
      </w:pPr>
      <w:r w:rsidRPr="00A45907">
        <w:rPr>
          <w:rFonts w:ascii="Times New Roman" w:hAnsi="Times New Roman" w:cs="Times New Roman"/>
          <w:color w:val="000000"/>
          <w:sz w:val="28"/>
          <w:szCs w:val="28"/>
        </w:rPr>
        <w:t xml:space="preserve">3.6.2. Розробленні та реалізації заходів із забезпечення економії паливно-енергетичних ресурсів при </w:t>
      </w:r>
      <w:r w:rsidR="00F40CD7" w:rsidRPr="00A45907">
        <w:rPr>
          <w:rFonts w:ascii="Times New Roman" w:hAnsi="Times New Roman" w:cs="Times New Roman"/>
          <w:color w:val="000000"/>
          <w:sz w:val="28"/>
          <w:szCs w:val="28"/>
        </w:rPr>
        <w:t>проєкт</w:t>
      </w:r>
      <w:r w:rsidRPr="00A45907">
        <w:rPr>
          <w:rFonts w:ascii="Times New Roman" w:hAnsi="Times New Roman" w:cs="Times New Roman"/>
          <w:color w:val="000000"/>
          <w:sz w:val="28"/>
          <w:szCs w:val="28"/>
        </w:rPr>
        <w:t>уванні, будівництві та реконструкції будинків і споруд.</w:t>
      </w:r>
    </w:p>
    <w:p w:rsidR="003F420F" w:rsidRPr="00A45907" w:rsidRDefault="003F420F" w:rsidP="007938F6">
      <w:pPr>
        <w:ind w:firstLine="709"/>
        <w:jc w:val="both"/>
        <w:rPr>
          <w:rFonts w:ascii="Times New Roman" w:hAnsi="Times New Roman" w:cs="Times New Roman"/>
          <w:sz w:val="28"/>
          <w:szCs w:val="28"/>
        </w:rPr>
      </w:pPr>
      <w:r w:rsidRPr="00A45907">
        <w:rPr>
          <w:rFonts w:ascii="Times New Roman" w:hAnsi="Times New Roman" w:cs="Times New Roman"/>
          <w:sz w:val="28"/>
          <w:szCs w:val="28"/>
        </w:rPr>
        <w:t xml:space="preserve">3.6.3. Розробленні пропозицій щодо посилення інноваційної складової при здійсненні </w:t>
      </w:r>
      <w:r w:rsidR="00F40CD7" w:rsidRPr="00A45907">
        <w:rPr>
          <w:rFonts w:ascii="Times New Roman" w:hAnsi="Times New Roman" w:cs="Times New Roman"/>
          <w:sz w:val="28"/>
          <w:szCs w:val="28"/>
        </w:rPr>
        <w:t>проєкт</w:t>
      </w:r>
      <w:r w:rsidRPr="00A45907">
        <w:rPr>
          <w:rFonts w:ascii="Times New Roman" w:hAnsi="Times New Roman" w:cs="Times New Roman"/>
          <w:sz w:val="28"/>
          <w:szCs w:val="28"/>
        </w:rPr>
        <w:t>ування і будівництва об'єктів інженерно-транспортної інфраструктури.</w:t>
      </w:r>
    </w:p>
    <w:p w:rsidR="003F420F" w:rsidRPr="00A45907" w:rsidRDefault="003F420F" w:rsidP="007938F6">
      <w:pPr>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3.6.4. Підготовці пропозицій щодо формування державної житлової політики та реформування і розвитку житлово-комунального господарства.</w:t>
      </w:r>
    </w:p>
    <w:p w:rsidR="003F420F" w:rsidRPr="00A45907" w:rsidRDefault="003F420F" w:rsidP="007938F6">
      <w:pPr>
        <w:pStyle w:val="rvps2"/>
        <w:shd w:val="clear" w:color="auto" w:fill="FFFFFF"/>
        <w:spacing w:before="0" w:beforeAutospacing="0" w:after="0" w:afterAutospacing="0"/>
        <w:ind w:firstLine="709"/>
        <w:jc w:val="both"/>
        <w:textAlignment w:val="baseline"/>
        <w:rPr>
          <w:color w:val="000000"/>
          <w:sz w:val="28"/>
          <w:szCs w:val="28"/>
          <w:lang w:val="uk-UA"/>
        </w:rPr>
      </w:pPr>
      <w:r w:rsidRPr="00A45907">
        <w:rPr>
          <w:color w:val="000000"/>
          <w:sz w:val="28"/>
          <w:szCs w:val="28"/>
          <w:lang w:val="uk-UA"/>
        </w:rPr>
        <w:t>3.6.5. Розгляді питань, пов’язаних з виникненням надзвичайних ситуацій техногенного і природного характеру.</w:t>
      </w:r>
    </w:p>
    <w:p w:rsidR="003F420F" w:rsidRPr="00A45907" w:rsidRDefault="003F420F" w:rsidP="007938F6">
      <w:pPr>
        <w:pStyle w:val="rvps2"/>
        <w:shd w:val="clear" w:color="auto" w:fill="FFFFFF"/>
        <w:spacing w:before="0" w:beforeAutospacing="0" w:after="0" w:afterAutospacing="0"/>
        <w:ind w:firstLine="709"/>
        <w:jc w:val="both"/>
        <w:textAlignment w:val="baseline"/>
        <w:rPr>
          <w:color w:val="000000"/>
          <w:sz w:val="28"/>
          <w:szCs w:val="28"/>
          <w:lang w:val="uk-UA"/>
        </w:rPr>
      </w:pPr>
      <w:r w:rsidRPr="00A45907">
        <w:rPr>
          <w:color w:val="000000"/>
          <w:sz w:val="28"/>
          <w:szCs w:val="28"/>
          <w:lang w:val="uk-UA"/>
        </w:rPr>
        <w:t xml:space="preserve">3.6.6. Підготовці заходів щодо регіонального розвитку у частині відбору та супроводу </w:t>
      </w:r>
      <w:r w:rsidR="00F40CD7" w:rsidRPr="00A45907">
        <w:rPr>
          <w:color w:val="000000"/>
          <w:sz w:val="28"/>
          <w:szCs w:val="28"/>
          <w:lang w:val="uk-UA"/>
        </w:rPr>
        <w:t>проєкт</w:t>
      </w:r>
      <w:r w:rsidRPr="00A45907">
        <w:rPr>
          <w:color w:val="000000"/>
          <w:sz w:val="28"/>
          <w:szCs w:val="28"/>
          <w:lang w:val="uk-UA"/>
        </w:rPr>
        <w:t>ів, які реалізуються за кошти державного фонду регіонального розвитку.</w:t>
      </w:r>
    </w:p>
    <w:p w:rsidR="003F420F" w:rsidRPr="00A45907" w:rsidRDefault="003F420F" w:rsidP="007938F6">
      <w:pPr>
        <w:ind w:firstLine="709"/>
        <w:jc w:val="both"/>
        <w:rPr>
          <w:rFonts w:ascii="Times New Roman" w:hAnsi="Times New Roman" w:cs="Times New Roman"/>
          <w:sz w:val="28"/>
          <w:szCs w:val="28"/>
        </w:rPr>
      </w:pPr>
      <w:r w:rsidRPr="00A45907">
        <w:rPr>
          <w:rFonts w:ascii="Times New Roman" w:hAnsi="Times New Roman" w:cs="Times New Roman"/>
          <w:sz w:val="28"/>
          <w:szCs w:val="28"/>
        </w:rPr>
        <w:t>3.6.7. Складанні переліків об'єктів, які фінансуються за рахунок коштів, передбачених у державному та місцевих бюджетах, у встановленому порядку.</w:t>
      </w:r>
    </w:p>
    <w:p w:rsidR="003F420F" w:rsidRPr="00A45907" w:rsidRDefault="003F420F" w:rsidP="007938F6">
      <w:pPr>
        <w:pStyle w:val="rvps2"/>
        <w:shd w:val="clear" w:color="auto" w:fill="FFFFFF"/>
        <w:spacing w:before="0" w:beforeAutospacing="0" w:after="0" w:afterAutospacing="0"/>
        <w:ind w:firstLine="709"/>
        <w:jc w:val="both"/>
        <w:textAlignment w:val="baseline"/>
        <w:rPr>
          <w:color w:val="000000"/>
          <w:sz w:val="28"/>
          <w:szCs w:val="28"/>
          <w:lang w:val="uk-UA"/>
        </w:rPr>
      </w:pPr>
      <w:r w:rsidRPr="00A45907">
        <w:rPr>
          <w:color w:val="000000"/>
          <w:sz w:val="28"/>
          <w:szCs w:val="28"/>
          <w:lang w:val="uk-UA"/>
        </w:rPr>
        <w:t>3.6.8. У</w:t>
      </w:r>
      <w:r w:rsidRPr="00A45907">
        <w:rPr>
          <w:sz w:val="28"/>
          <w:szCs w:val="28"/>
          <w:lang w:val="uk-UA"/>
        </w:rPr>
        <w:t xml:space="preserve"> межах компетенції, на підставі </w:t>
      </w:r>
      <w:r w:rsidR="00F40CD7" w:rsidRPr="00A45907">
        <w:rPr>
          <w:sz w:val="28"/>
          <w:szCs w:val="28"/>
          <w:lang w:val="uk-UA"/>
        </w:rPr>
        <w:t>проєкт</w:t>
      </w:r>
      <w:r w:rsidRPr="00A45907">
        <w:rPr>
          <w:sz w:val="28"/>
          <w:szCs w:val="28"/>
          <w:lang w:val="uk-UA"/>
        </w:rPr>
        <w:t>них рішень містобудівної документації регіонального рівня, у підготовці пропозицій щодо удосконалення адміністративно-територіального устрою</w:t>
      </w:r>
      <w:r w:rsidR="009B0B48" w:rsidRPr="00A45907">
        <w:rPr>
          <w:sz w:val="28"/>
          <w:szCs w:val="28"/>
          <w:lang w:val="uk-UA"/>
        </w:rPr>
        <w:t xml:space="preserve"> Івано-Франківської</w:t>
      </w:r>
      <w:r w:rsidRPr="00A45907">
        <w:rPr>
          <w:sz w:val="28"/>
          <w:szCs w:val="28"/>
          <w:lang w:val="uk-UA"/>
        </w:rPr>
        <w:t xml:space="preserve"> області</w:t>
      </w:r>
      <w:r w:rsidRPr="00A45907">
        <w:rPr>
          <w:color w:val="000000"/>
          <w:sz w:val="28"/>
          <w:szCs w:val="28"/>
          <w:lang w:val="uk-UA"/>
        </w:rPr>
        <w:t>.</w:t>
      </w:r>
    </w:p>
    <w:p w:rsidR="003F420F" w:rsidRPr="00A45907" w:rsidRDefault="003F420F" w:rsidP="007938F6">
      <w:pPr>
        <w:pStyle w:val="rvps2"/>
        <w:shd w:val="clear" w:color="auto" w:fill="FFFFFF"/>
        <w:spacing w:before="0" w:beforeAutospacing="0" w:after="0" w:afterAutospacing="0"/>
        <w:ind w:firstLine="709"/>
        <w:jc w:val="both"/>
        <w:textAlignment w:val="baseline"/>
        <w:rPr>
          <w:color w:val="000000"/>
          <w:sz w:val="28"/>
          <w:szCs w:val="28"/>
          <w:lang w:val="uk-UA"/>
        </w:rPr>
      </w:pPr>
      <w:r w:rsidRPr="00A45907">
        <w:rPr>
          <w:color w:val="000000"/>
          <w:sz w:val="28"/>
          <w:szCs w:val="28"/>
          <w:lang w:val="uk-UA"/>
        </w:rPr>
        <w:t xml:space="preserve">3.6.9. Підготовці звітів голови </w:t>
      </w:r>
      <w:r w:rsidR="00DC38CD" w:rsidRPr="00A45907">
        <w:rPr>
          <w:color w:val="000000"/>
          <w:sz w:val="28"/>
          <w:szCs w:val="28"/>
          <w:lang w:val="uk-UA"/>
        </w:rPr>
        <w:t>обласної державної адміністрації</w:t>
      </w:r>
      <w:r w:rsidRPr="00A45907">
        <w:rPr>
          <w:color w:val="000000"/>
          <w:sz w:val="28"/>
          <w:szCs w:val="28"/>
          <w:lang w:val="uk-UA"/>
        </w:rPr>
        <w:t>.</w:t>
      </w:r>
    </w:p>
    <w:p w:rsidR="003F420F" w:rsidRPr="00A45907" w:rsidRDefault="003F420F" w:rsidP="007938F6">
      <w:pPr>
        <w:pStyle w:val="rvps2"/>
        <w:shd w:val="clear" w:color="auto" w:fill="FFFFFF"/>
        <w:spacing w:before="0" w:beforeAutospacing="0" w:after="0" w:afterAutospacing="0"/>
        <w:ind w:firstLine="709"/>
        <w:jc w:val="both"/>
        <w:textAlignment w:val="baseline"/>
        <w:rPr>
          <w:color w:val="000000"/>
          <w:sz w:val="28"/>
          <w:szCs w:val="28"/>
          <w:lang w:val="uk-UA"/>
        </w:rPr>
      </w:pPr>
      <w:r w:rsidRPr="00A45907">
        <w:rPr>
          <w:color w:val="000000"/>
          <w:sz w:val="28"/>
          <w:szCs w:val="28"/>
          <w:lang w:val="uk-UA"/>
        </w:rPr>
        <w:t>3.6.10. Розробленні та реалізації заходів із забезпечення діяльності Служби містобудівного кадастру області.</w:t>
      </w:r>
    </w:p>
    <w:p w:rsidR="003F420F" w:rsidRPr="00A45907" w:rsidRDefault="003F420F" w:rsidP="00B11483">
      <w:pPr>
        <w:ind w:firstLine="709"/>
        <w:jc w:val="both"/>
        <w:rPr>
          <w:rFonts w:ascii="Times New Roman" w:hAnsi="Times New Roman" w:cs="Times New Roman"/>
          <w:sz w:val="28"/>
          <w:szCs w:val="28"/>
        </w:rPr>
      </w:pPr>
      <w:r w:rsidRPr="00A45907">
        <w:rPr>
          <w:rFonts w:ascii="Times New Roman" w:hAnsi="Times New Roman" w:cs="Times New Roman"/>
          <w:sz w:val="28"/>
          <w:szCs w:val="28"/>
        </w:rPr>
        <w:t>3.6.1</w:t>
      </w:r>
      <w:r w:rsidR="00C069BB" w:rsidRPr="00A45907">
        <w:rPr>
          <w:rFonts w:ascii="Times New Roman" w:hAnsi="Times New Roman" w:cs="Times New Roman"/>
          <w:sz w:val="28"/>
          <w:szCs w:val="28"/>
        </w:rPr>
        <w:t>1</w:t>
      </w:r>
      <w:r w:rsidRPr="00A45907">
        <w:rPr>
          <w:rFonts w:ascii="Times New Roman" w:hAnsi="Times New Roman" w:cs="Times New Roman"/>
          <w:sz w:val="28"/>
          <w:szCs w:val="28"/>
        </w:rPr>
        <w:t xml:space="preserve">. Розробці </w:t>
      </w:r>
      <w:proofErr w:type="spellStart"/>
      <w:r w:rsidRPr="00A45907">
        <w:rPr>
          <w:rFonts w:ascii="Times New Roman" w:hAnsi="Times New Roman" w:cs="Times New Roman"/>
          <w:sz w:val="28"/>
          <w:szCs w:val="28"/>
        </w:rPr>
        <w:t>коротко-</w:t>
      </w:r>
      <w:proofErr w:type="spellEnd"/>
      <w:r w:rsidRPr="00A45907">
        <w:rPr>
          <w:rFonts w:ascii="Times New Roman" w:hAnsi="Times New Roman" w:cs="Times New Roman"/>
          <w:sz w:val="28"/>
          <w:szCs w:val="28"/>
        </w:rPr>
        <w:t xml:space="preserve"> і середньострокових планів та цільових програм регіонального розвитку, опрацьовує комплекс заходів, спрямованих на підвищення потенціалу районів, територіальних громад, розвиток їх інфраструктури.</w:t>
      </w:r>
    </w:p>
    <w:p w:rsidR="003F420F" w:rsidRPr="00A45907" w:rsidRDefault="003F420F" w:rsidP="00B11483">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lastRenderedPageBreak/>
        <w:t>3.6.1</w:t>
      </w:r>
      <w:r w:rsidR="00C069BB" w:rsidRPr="00A45907">
        <w:rPr>
          <w:rFonts w:ascii="Times New Roman" w:hAnsi="Times New Roman" w:cs="Times New Roman"/>
          <w:color w:val="000000"/>
          <w:sz w:val="28"/>
          <w:szCs w:val="28"/>
        </w:rPr>
        <w:t>2</w:t>
      </w:r>
      <w:r w:rsidRPr="00A45907">
        <w:rPr>
          <w:rFonts w:ascii="Times New Roman" w:hAnsi="Times New Roman" w:cs="Times New Roman"/>
          <w:color w:val="000000"/>
          <w:sz w:val="28"/>
          <w:szCs w:val="28"/>
        </w:rPr>
        <w:t xml:space="preserve">. У погодженні </w:t>
      </w:r>
      <w:r w:rsidR="00F40CD7" w:rsidRPr="00A45907">
        <w:rPr>
          <w:rFonts w:ascii="Times New Roman" w:hAnsi="Times New Roman" w:cs="Times New Roman"/>
          <w:color w:val="000000"/>
          <w:sz w:val="28"/>
          <w:szCs w:val="28"/>
        </w:rPr>
        <w:t>проєкт</w:t>
      </w:r>
      <w:r w:rsidRPr="00A45907">
        <w:rPr>
          <w:rFonts w:ascii="Times New Roman" w:hAnsi="Times New Roman" w:cs="Times New Roman"/>
          <w:color w:val="000000"/>
          <w:sz w:val="28"/>
          <w:szCs w:val="28"/>
        </w:rPr>
        <w:t>ів нормативно-правових актів, розроблених іншими органами виконавчої влади.</w:t>
      </w:r>
    </w:p>
    <w:p w:rsidR="003F420F" w:rsidRPr="00A45907" w:rsidRDefault="003F420F" w:rsidP="00B11483">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3.6.1</w:t>
      </w:r>
      <w:r w:rsidR="00C069BB" w:rsidRPr="00A45907">
        <w:rPr>
          <w:rFonts w:ascii="Times New Roman" w:hAnsi="Times New Roman" w:cs="Times New Roman"/>
          <w:color w:val="000000"/>
          <w:sz w:val="28"/>
          <w:szCs w:val="28"/>
        </w:rPr>
        <w:t>3</w:t>
      </w:r>
      <w:r w:rsidRPr="00A45907">
        <w:rPr>
          <w:rFonts w:ascii="Times New Roman" w:hAnsi="Times New Roman" w:cs="Times New Roman"/>
          <w:color w:val="000000"/>
          <w:sz w:val="28"/>
          <w:szCs w:val="28"/>
        </w:rPr>
        <w:t>. У вирішенні</w:t>
      </w:r>
      <w:r w:rsidR="00C069BB" w:rsidRPr="00A45907">
        <w:rPr>
          <w:rFonts w:ascii="Times New Roman" w:hAnsi="Times New Roman" w:cs="Times New Roman"/>
          <w:color w:val="000000"/>
          <w:sz w:val="28"/>
          <w:szCs w:val="28"/>
        </w:rPr>
        <w:t>,</w:t>
      </w:r>
      <w:r w:rsidRPr="00A45907">
        <w:rPr>
          <w:rFonts w:ascii="Times New Roman" w:hAnsi="Times New Roman" w:cs="Times New Roman"/>
          <w:color w:val="000000"/>
          <w:sz w:val="28"/>
          <w:szCs w:val="28"/>
        </w:rPr>
        <w:t xml:space="preserve"> відповідно до законодавства</w:t>
      </w:r>
      <w:r w:rsidR="00C069BB" w:rsidRPr="00A45907">
        <w:rPr>
          <w:rFonts w:ascii="Times New Roman" w:hAnsi="Times New Roman" w:cs="Times New Roman"/>
          <w:color w:val="000000"/>
          <w:sz w:val="28"/>
          <w:szCs w:val="28"/>
        </w:rPr>
        <w:t>,</w:t>
      </w:r>
      <w:r w:rsidRPr="00A45907">
        <w:rPr>
          <w:rFonts w:ascii="Times New Roman" w:hAnsi="Times New Roman" w:cs="Times New Roman"/>
          <w:color w:val="000000"/>
          <w:sz w:val="28"/>
          <w:szCs w:val="28"/>
        </w:rPr>
        <w:t xml:space="preserve"> колективних трудових спорів (конфліктів).</w:t>
      </w:r>
    </w:p>
    <w:p w:rsidR="003F420F" w:rsidRPr="00A45907" w:rsidRDefault="003F420F" w:rsidP="00B11483">
      <w:pPr>
        <w:pStyle w:val="rvps2"/>
        <w:shd w:val="clear" w:color="auto" w:fill="FFFFFF"/>
        <w:spacing w:before="0" w:beforeAutospacing="0" w:after="0" w:afterAutospacing="0"/>
        <w:ind w:firstLine="709"/>
        <w:jc w:val="both"/>
        <w:textAlignment w:val="baseline"/>
        <w:rPr>
          <w:color w:val="000000"/>
          <w:sz w:val="28"/>
          <w:szCs w:val="28"/>
          <w:lang w:val="uk-UA"/>
        </w:rPr>
      </w:pPr>
      <w:r w:rsidRPr="00A45907">
        <w:rPr>
          <w:color w:val="000000"/>
          <w:sz w:val="28"/>
          <w:szCs w:val="28"/>
          <w:lang w:val="uk-UA"/>
        </w:rPr>
        <w:t>3.7. Готує і подає в установленому порядку пропозиції:</w:t>
      </w:r>
    </w:p>
    <w:p w:rsidR="003F420F" w:rsidRPr="00A45907" w:rsidRDefault="00131CBD" w:rsidP="007938F6">
      <w:pPr>
        <w:pStyle w:val="rvps2"/>
        <w:shd w:val="clear" w:color="auto" w:fill="FFFFFF"/>
        <w:spacing w:before="0" w:beforeAutospacing="0" w:after="0" w:afterAutospacing="0"/>
        <w:ind w:firstLine="709"/>
        <w:jc w:val="both"/>
        <w:textAlignment w:val="baseline"/>
        <w:rPr>
          <w:color w:val="000000"/>
          <w:sz w:val="28"/>
          <w:szCs w:val="28"/>
          <w:lang w:val="uk-UA"/>
        </w:rPr>
      </w:pPr>
      <w:r w:rsidRPr="00A45907">
        <w:rPr>
          <w:color w:val="000000"/>
          <w:sz w:val="28"/>
          <w:szCs w:val="28"/>
          <w:lang w:val="uk-UA"/>
        </w:rPr>
        <w:t>3.7.1</w:t>
      </w:r>
      <w:r w:rsidR="00DB4BB9" w:rsidRPr="00A45907">
        <w:rPr>
          <w:color w:val="000000"/>
          <w:sz w:val="28"/>
          <w:szCs w:val="28"/>
          <w:lang w:val="uk-UA"/>
        </w:rPr>
        <w:t>. Д</w:t>
      </w:r>
      <w:r w:rsidR="003F420F" w:rsidRPr="00A45907">
        <w:rPr>
          <w:color w:val="000000"/>
          <w:sz w:val="28"/>
          <w:szCs w:val="28"/>
          <w:lang w:val="uk-UA"/>
        </w:rPr>
        <w:t xml:space="preserve">о </w:t>
      </w:r>
      <w:r w:rsidR="00F40CD7" w:rsidRPr="00A45907">
        <w:rPr>
          <w:color w:val="000000"/>
          <w:sz w:val="28"/>
          <w:szCs w:val="28"/>
          <w:lang w:val="uk-UA"/>
        </w:rPr>
        <w:t>проєкт</w:t>
      </w:r>
      <w:r w:rsidR="00DB4BB9" w:rsidRPr="00A45907">
        <w:rPr>
          <w:color w:val="000000"/>
          <w:sz w:val="28"/>
          <w:szCs w:val="28"/>
          <w:lang w:val="uk-UA"/>
        </w:rPr>
        <w:t>у обласного бюджету.</w:t>
      </w:r>
    </w:p>
    <w:p w:rsidR="003F420F" w:rsidRPr="00A45907" w:rsidRDefault="00131CBD"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3.7.2.</w:t>
      </w:r>
      <w:r w:rsidR="00A45907" w:rsidRPr="00A45907">
        <w:rPr>
          <w:rFonts w:ascii="Times New Roman" w:hAnsi="Times New Roman" w:cs="Times New Roman"/>
          <w:color w:val="000000"/>
          <w:sz w:val="28"/>
          <w:szCs w:val="28"/>
        </w:rPr>
        <w:t> </w:t>
      </w:r>
      <w:r w:rsidR="00DB4BB9" w:rsidRPr="00A45907">
        <w:rPr>
          <w:rFonts w:ascii="Times New Roman" w:hAnsi="Times New Roman" w:cs="Times New Roman"/>
          <w:color w:val="000000"/>
          <w:sz w:val="28"/>
          <w:szCs w:val="28"/>
        </w:rPr>
        <w:t>Д</w:t>
      </w:r>
      <w:r w:rsidR="003F420F" w:rsidRPr="00A45907">
        <w:rPr>
          <w:rFonts w:ascii="Times New Roman" w:hAnsi="Times New Roman" w:cs="Times New Roman"/>
          <w:color w:val="000000"/>
          <w:sz w:val="28"/>
          <w:szCs w:val="28"/>
        </w:rPr>
        <w:t xml:space="preserve">о програми соціально-економічного та культурного розвитку області та її прогнозних </w:t>
      </w:r>
      <w:r w:rsidR="00DB4BB9" w:rsidRPr="00A45907">
        <w:rPr>
          <w:rFonts w:ascii="Times New Roman" w:hAnsi="Times New Roman" w:cs="Times New Roman"/>
          <w:color w:val="000000"/>
          <w:sz w:val="28"/>
          <w:szCs w:val="28"/>
        </w:rPr>
        <w:t>показників, в межах компетенції.</w:t>
      </w:r>
    </w:p>
    <w:p w:rsidR="003F420F" w:rsidRPr="00A45907" w:rsidRDefault="00131CBD" w:rsidP="007938F6">
      <w:pPr>
        <w:shd w:val="clear" w:color="auto" w:fill="FFFFFF"/>
        <w:tabs>
          <w:tab w:val="left" w:pos="800"/>
          <w:tab w:val="left" w:pos="3595"/>
        </w:tabs>
        <w:ind w:firstLine="709"/>
        <w:jc w:val="both"/>
        <w:rPr>
          <w:rFonts w:ascii="Times New Roman" w:hAnsi="Times New Roman" w:cs="Times New Roman"/>
          <w:sz w:val="28"/>
          <w:szCs w:val="28"/>
        </w:rPr>
      </w:pPr>
      <w:r w:rsidRPr="00A45907">
        <w:rPr>
          <w:rFonts w:ascii="Times New Roman" w:hAnsi="Times New Roman" w:cs="Times New Roman"/>
          <w:sz w:val="28"/>
          <w:szCs w:val="28"/>
        </w:rPr>
        <w:t>3.7.3.</w:t>
      </w:r>
      <w:r w:rsidR="00DB4BB9" w:rsidRPr="00A45907">
        <w:rPr>
          <w:rFonts w:ascii="Times New Roman" w:hAnsi="Times New Roman" w:cs="Times New Roman"/>
          <w:sz w:val="28"/>
          <w:szCs w:val="28"/>
        </w:rPr>
        <w:t> Щ</w:t>
      </w:r>
      <w:r w:rsidR="003F420F" w:rsidRPr="00A45907">
        <w:rPr>
          <w:rFonts w:ascii="Times New Roman" w:hAnsi="Times New Roman" w:cs="Times New Roman"/>
          <w:sz w:val="28"/>
          <w:szCs w:val="28"/>
        </w:rPr>
        <w:t>одо формування програм дорожнього і житлово-комунального господарства</w:t>
      </w:r>
      <w:r w:rsidR="00DB4BB9" w:rsidRPr="00A45907">
        <w:rPr>
          <w:rFonts w:ascii="Times New Roman" w:hAnsi="Times New Roman" w:cs="Times New Roman"/>
          <w:sz w:val="28"/>
          <w:szCs w:val="28"/>
        </w:rPr>
        <w:t>, містобудування та архітектури.</w:t>
      </w:r>
    </w:p>
    <w:p w:rsidR="003F420F" w:rsidRPr="00A45907" w:rsidRDefault="00131CBD" w:rsidP="007938F6">
      <w:pPr>
        <w:pStyle w:val="a3"/>
        <w:tabs>
          <w:tab w:val="left" w:pos="1440"/>
        </w:tabs>
        <w:ind w:firstLine="709"/>
        <w:rPr>
          <w:color w:val="000000"/>
          <w:sz w:val="28"/>
          <w:szCs w:val="28"/>
        </w:rPr>
      </w:pPr>
      <w:r w:rsidRPr="00A45907">
        <w:rPr>
          <w:color w:val="000000"/>
          <w:sz w:val="28"/>
          <w:szCs w:val="28"/>
        </w:rPr>
        <w:t>3.7.</w:t>
      </w:r>
      <w:r w:rsidR="003F420F" w:rsidRPr="00A45907">
        <w:rPr>
          <w:color w:val="000000"/>
          <w:sz w:val="28"/>
          <w:szCs w:val="28"/>
        </w:rPr>
        <w:t>4</w:t>
      </w:r>
      <w:r w:rsidRPr="00A45907">
        <w:rPr>
          <w:color w:val="000000"/>
          <w:sz w:val="28"/>
          <w:szCs w:val="28"/>
        </w:rPr>
        <w:t>.</w:t>
      </w:r>
      <w:r w:rsidR="00DB4BB9" w:rsidRPr="00A45907">
        <w:rPr>
          <w:color w:val="000000"/>
          <w:sz w:val="28"/>
          <w:szCs w:val="28"/>
        </w:rPr>
        <w:t> Щ</w:t>
      </w:r>
      <w:r w:rsidR="003F420F" w:rsidRPr="00A45907">
        <w:rPr>
          <w:color w:val="000000"/>
          <w:sz w:val="28"/>
          <w:szCs w:val="28"/>
        </w:rPr>
        <w:t>одо удосконалення розв</w:t>
      </w:r>
      <w:r w:rsidR="00A45907" w:rsidRPr="00A45907">
        <w:rPr>
          <w:color w:val="000000"/>
          <w:sz w:val="28"/>
          <w:szCs w:val="28"/>
        </w:rPr>
        <w:t>итку житлово-комунального госпо</w:t>
      </w:r>
      <w:r w:rsidR="003F420F" w:rsidRPr="00A45907">
        <w:rPr>
          <w:color w:val="000000"/>
          <w:sz w:val="28"/>
          <w:szCs w:val="28"/>
        </w:rPr>
        <w:t>дарст</w:t>
      </w:r>
      <w:r w:rsidR="00DB4BB9" w:rsidRPr="00A45907">
        <w:rPr>
          <w:color w:val="000000"/>
          <w:sz w:val="28"/>
          <w:szCs w:val="28"/>
        </w:rPr>
        <w:t>ва області.</w:t>
      </w:r>
    </w:p>
    <w:p w:rsidR="00131CBD" w:rsidRPr="00A45907" w:rsidRDefault="00131CBD" w:rsidP="007938F6">
      <w:pPr>
        <w:pStyle w:val="a3"/>
        <w:tabs>
          <w:tab w:val="left" w:pos="1440"/>
        </w:tabs>
        <w:ind w:firstLine="709"/>
        <w:rPr>
          <w:color w:val="000000"/>
          <w:sz w:val="28"/>
          <w:szCs w:val="28"/>
        </w:rPr>
      </w:pPr>
      <w:r w:rsidRPr="00A45907">
        <w:rPr>
          <w:color w:val="000000"/>
          <w:sz w:val="28"/>
          <w:szCs w:val="28"/>
        </w:rPr>
        <w:t>3.7.</w:t>
      </w:r>
      <w:r w:rsidR="003B438E" w:rsidRPr="00A45907">
        <w:rPr>
          <w:color w:val="000000"/>
          <w:sz w:val="28"/>
          <w:szCs w:val="28"/>
        </w:rPr>
        <w:t>5</w:t>
      </w:r>
      <w:r w:rsidRPr="00A45907">
        <w:rPr>
          <w:color w:val="000000"/>
          <w:sz w:val="28"/>
          <w:szCs w:val="28"/>
        </w:rPr>
        <w:t>.</w:t>
      </w:r>
      <w:r w:rsidR="00A44DBD" w:rsidRPr="00A45907">
        <w:rPr>
          <w:color w:val="000000"/>
          <w:sz w:val="28"/>
          <w:szCs w:val="28"/>
        </w:rPr>
        <w:t> </w:t>
      </w:r>
      <w:r w:rsidR="00682809">
        <w:rPr>
          <w:color w:val="000000"/>
          <w:sz w:val="28"/>
          <w:szCs w:val="28"/>
        </w:rPr>
        <w:t>Щ</w:t>
      </w:r>
      <w:r w:rsidR="00C30481" w:rsidRPr="00A45907">
        <w:rPr>
          <w:color w:val="000000"/>
          <w:sz w:val="28"/>
          <w:szCs w:val="28"/>
        </w:rPr>
        <w:t>одо з</w:t>
      </w:r>
      <w:r w:rsidR="0080643B" w:rsidRPr="00A45907">
        <w:rPr>
          <w:color w:val="000000"/>
          <w:sz w:val="28"/>
          <w:szCs w:val="28"/>
        </w:rPr>
        <w:t>бирання, перевезення, відновлення та видалення побутових</w:t>
      </w:r>
      <w:r w:rsidR="00241689" w:rsidRPr="00A45907">
        <w:rPr>
          <w:color w:val="000000"/>
          <w:sz w:val="28"/>
          <w:szCs w:val="28"/>
        </w:rPr>
        <w:t xml:space="preserve"> відходів</w:t>
      </w:r>
      <w:r w:rsidR="00C30481" w:rsidRPr="00A45907">
        <w:rPr>
          <w:color w:val="000000"/>
          <w:sz w:val="28"/>
          <w:szCs w:val="28"/>
        </w:rPr>
        <w:t xml:space="preserve">, створення </w:t>
      </w:r>
      <w:r w:rsidR="00152592" w:rsidRPr="00A45907">
        <w:rPr>
          <w:color w:val="000000"/>
          <w:sz w:val="28"/>
          <w:szCs w:val="28"/>
        </w:rPr>
        <w:t>об’єктів</w:t>
      </w:r>
      <w:r w:rsidR="00C30481" w:rsidRPr="00A45907">
        <w:rPr>
          <w:color w:val="000000"/>
          <w:sz w:val="28"/>
          <w:szCs w:val="28"/>
        </w:rPr>
        <w:t xml:space="preserve"> для їх </w:t>
      </w:r>
      <w:r w:rsidR="0080643B" w:rsidRPr="00A45907">
        <w:rPr>
          <w:color w:val="000000"/>
          <w:sz w:val="28"/>
          <w:szCs w:val="28"/>
        </w:rPr>
        <w:t>оброблення</w:t>
      </w:r>
      <w:r w:rsidR="00DB4BB9" w:rsidRPr="00A45907">
        <w:rPr>
          <w:color w:val="000000"/>
          <w:sz w:val="28"/>
          <w:szCs w:val="28"/>
        </w:rPr>
        <w:t>.</w:t>
      </w:r>
    </w:p>
    <w:p w:rsidR="003F420F" w:rsidRPr="00A45907" w:rsidRDefault="00131CBD" w:rsidP="007938F6">
      <w:pPr>
        <w:pStyle w:val="a3"/>
        <w:tabs>
          <w:tab w:val="left" w:pos="1440"/>
        </w:tabs>
        <w:ind w:firstLine="709"/>
        <w:rPr>
          <w:color w:val="000000"/>
          <w:sz w:val="28"/>
          <w:szCs w:val="28"/>
        </w:rPr>
      </w:pPr>
      <w:r w:rsidRPr="00A45907">
        <w:rPr>
          <w:color w:val="000000"/>
          <w:sz w:val="28"/>
          <w:szCs w:val="28"/>
        </w:rPr>
        <w:t>3.7.</w:t>
      </w:r>
      <w:r w:rsidR="003B438E" w:rsidRPr="00A45907">
        <w:rPr>
          <w:color w:val="000000"/>
          <w:sz w:val="28"/>
          <w:szCs w:val="28"/>
        </w:rPr>
        <w:t>6</w:t>
      </w:r>
      <w:r w:rsidRPr="00A45907">
        <w:rPr>
          <w:color w:val="000000"/>
          <w:sz w:val="28"/>
          <w:szCs w:val="28"/>
        </w:rPr>
        <w:t>.</w:t>
      </w:r>
      <w:r w:rsidR="00DB4BB9" w:rsidRPr="00A45907">
        <w:rPr>
          <w:color w:val="000000"/>
          <w:sz w:val="28"/>
          <w:szCs w:val="28"/>
        </w:rPr>
        <w:t> Щ</w:t>
      </w:r>
      <w:r w:rsidR="003F420F" w:rsidRPr="00A45907">
        <w:rPr>
          <w:color w:val="000000"/>
          <w:sz w:val="28"/>
          <w:szCs w:val="28"/>
        </w:rPr>
        <w:t>одо вдосконалення системи обліку, звітності та державної статистики у сфері жи</w:t>
      </w:r>
      <w:r w:rsidR="00DB4BB9" w:rsidRPr="00A45907">
        <w:rPr>
          <w:color w:val="000000"/>
          <w:sz w:val="28"/>
          <w:szCs w:val="28"/>
        </w:rPr>
        <w:t>тлово-комунального господарства.</w:t>
      </w:r>
    </w:p>
    <w:p w:rsidR="003F420F" w:rsidRPr="00A45907" w:rsidRDefault="00131CBD" w:rsidP="007938F6">
      <w:pPr>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3.7.</w:t>
      </w:r>
      <w:r w:rsidR="003B438E" w:rsidRPr="00A45907">
        <w:rPr>
          <w:rFonts w:ascii="Times New Roman" w:hAnsi="Times New Roman" w:cs="Times New Roman"/>
          <w:color w:val="000000"/>
          <w:sz w:val="28"/>
          <w:szCs w:val="28"/>
        </w:rPr>
        <w:t>7</w:t>
      </w:r>
      <w:r w:rsidRPr="00A45907">
        <w:rPr>
          <w:rFonts w:ascii="Times New Roman" w:hAnsi="Times New Roman" w:cs="Times New Roman"/>
          <w:color w:val="000000"/>
          <w:sz w:val="28"/>
          <w:szCs w:val="28"/>
        </w:rPr>
        <w:t>.</w:t>
      </w:r>
      <w:r w:rsidR="00DB4BB9" w:rsidRPr="00A45907">
        <w:rPr>
          <w:rFonts w:ascii="Times New Roman" w:hAnsi="Times New Roman" w:cs="Times New Roman"/>
          <w:color w:val="000000"/>
          <w:sz w:val="28"/>
          <w:szCs w:val="28"/>
        </w:rPr>
        <w:t> Щ</w:t>
      </w:r>
      <w:r w:rsidR="003F420F" w:rsidRPr="00A45907">
        <w:rPr>
          <w:rFonts w:ascii="Times New Roman" w:hAnsi="Times New Roman" w:cs="Times New Roman"/>
          <w:color w:val="000000"/>
          <w:sz w:val="28"/>
          <w:szCs w:val="28"/>
        </w:rPr>
        <w:t>одо визначення умов укладення (розірвання) контрактів з керівниками підприємств, установ та організацій комунальної власності, щодо яких є у</w:t>
      </w:r>
      <w:r w:rsidR="00DB4BB9" w:rsidRPr="00A45907">
        <w:rPr>
          <w:rFonts w:ascii="Times New Roman" w:hAnsi="Times New Roman" w:cs="Times New Roman"/>
          <w:color w:val="000000"/>
          <w:sz w:val="28"/>
          <w:szCs w:val="28"/>
        </w:rPr>
        <w:t>повноваженим органом управління.</w:t>
      </w:r>
    </w:p>
    <w:p w:rsidR="003F420F" w:rsidRPr="00A45907" w:rsidRDefault="00131CBD"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3.7.</w:t>
      </w:r>
      <w:r w:rsidR="009B0B48" w:rsidRPr="00A45907">
        <w:rPr>
          <w:rFonts w:ascii="Times New Roman" w:hAnsi="Times New Roman" w:cs="Times New Roman"/>
          <w:color w:val="000000"/>
          <w:sz w:val="28"/>
          <w:szCs w:val="28"/>
        </w:rPr>
        <w:t>8</w:t>
      </w:r>
      <w:r w:rsidRPr="00A45907">
        <w:rPr>
          <w:rFonts w:ascii="Times New Roman" w:hAnsi="Times New Roman" w:cs="Times New Roman"/>
          <w:color w:val="000000"/>
          <w:sz w:val="28"/>
          <w:szCs w:val="28"/>
        </w:rPr>
        <w:t>.</w:t>
      </w:r>
      <w:r w:rsidR="00A45907" w:rsidRPr="00A45907">
        <w:rPr>
          <w:rFonts w:ascii="Times New Roman" w:hAnsi="Times New Roman" w:cs="Times New Roman"/>
          <w:color w:val="000000"/>
          <w:sz w:val="28"/>
          <w:szCs w:val="28"/>
        </w:rPr>
        <w:t> </w:t>
      </w:r>
      <w:r w:rsidR="00DB4BB9" w:rsidRPr="00A45907">
        <w:rPr>
          <w:rFonts w:ascii="Times New Roman" w:hAnsi="Times New Roman" w:cs="Times New Roman"/>
          <w:color w:val="000000"/>
          <w:sz w:val="28"/>
          <w:szCs w:val="28"/>
        </w:rPr>
        <w:t>Щ</w:t>
      </w:r>
      <w:r w:rsidR="003F420F" w:rsidRPr="00A45907">
        <w:rPr>
          <w:rFonts w:ascii="Times New Roman" w:hAnsi="Times New Roman" w:cs="Times New Roman"/>
          <w:color w:val="000000"/>
          <w:sz w:val="28"/>
          <w:szCs w:val="28"/>
        </w:rPr>
        <w:t>одо розроблення, коригування показників і затвердження схеми планування території області.</w:t>
      </w:r>
    </w:p>
    <w:p w:rsidR="003F420F" w:rsidRPr="00A45907" w:rsidRDefault="00A44DBD" w:rsidP="007938F6">
      <w:pPr>
        <w:shd w:val="clear" w:color="auto" w:fill="FFFFFF"/>
        <w:tabs>
          <w:tab w:val="left" w:pos="800"/>
          <w:tab w:val="left" w:pos="936"/>
        </w:tabs>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3.8. Забезпечує:</w:t>
      </w:r>
    </w:p>
    <w:p w:rsidR="003F420F" w:rsidRPr="00A45907" w:rsidRDefault="003F420F" w:rsidP="007938F6">
      <w:pPr>
        <w:pStyle w:val="rvps2"/>
        <w:shd w:val="clear" w:color="auto" w:fill="FFFFFF"/>
        <w:spacing w:before="0" w:beforeAutospacing="0" w:after="0" w:afterAutospacing="0"/>
        <w:ind w:firstLine="709"/>
        <w:jc w:val="both"/>
        <w:textAlignment w:val="baseline"/>
        <w:rPr>
          <w:color w:val="000000"/>
          <w:sz w:val="28"/>
          <w:szCs w:val="28"/>
          <w:lang w:val="uk-UA"/>
        </w:rPr>
      </w:pPr>
      <w:r w:rsidRPr="00A45907">
        <w:rPr>
          <w:color w:val="000000"/>
          <w:sz w:val="28"/>
          <w:szCs w:val="28"/>
          <w:lang w:val="uk-UA"/>
        </w:rPr>
        <w:t>3.8.1.</w:t>
      </w:r>
      <w:r w:rsidR="009820B7" w:rsidRPr="00A45907">
        <w:rPr>
          <w:color w:val="000000"/>
          <w:sz w:val="28"/>
          <w:szCs w:val="28"/>
          <w:lang w:val="uk-UA"/>
        </w:rPr>
        <w:t> </w:t>
      </w:r>
      <w:r w:rsidRPr="00A45907">
        <w:rPr>
          <w:color w:val="000000"/>
          <w:sz w:val="28"/>
          <w:szCs w:val="28"/>
          <w:lang w:val="uk-UA"/>
        </w:rPr>
        <w:t>Ефективне і цільове використання бюджетних коштів.</w:t>
      </w:r>
    </w:p>
    <w:p w:rsidR="003F420F" w:rsidRPr="00A45907" w:rsidRDefault="003F420F" w:rsidP="007938F6">
      <w:pPr>
        <w:shd w:val="clear" w:color="auto" w:fill="FFFFFF"/>
        <w:tabs>
          <w:tab w:val="left" w:pos="800"/>
          <w:tab w:val="left" w:pos="851"/>
        </w:tabs>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 xml:space="preserve">3.8.2. Контроль за дотриманням бюджетного законодавства при взятті бюджетних зобов'язань, їх реєстрації в органах Державної казначейської служби </w:t>
      </w:r>
      <w:r w:rsidR="007271AF" w:rsidRPr="00A45907">
        <w:rPr>
          <w:rFonts w:ascii="Times New Roman" w:hAnsi="Times New Roman" w:cs="Times New Roman"/>
          <w:color w:val="000000"/>
          <w:sz w:val="28"/>
          <w:szCs w:val="28"/>
        </w:rPr>
        <w:t xml:space="preserve">України </w:t>
      </w:r>
      <w:r w:rsidRPr="00A45907">
        <w:rPr>
          <w:rFonts w:ascii="Times New Roman" w:hAnsi="Times New Roman" w:cs="Times New Roman"/>
          <w:color w:val="000000"/>
          <w:sz w:val="28"/>
          <w:szCs w:val="28"/>
        </w:rPr>
        <w:t xml:space="preserve">та здійсненням платежів відповідно до взятих бюджетних зобов'язань. </w:t>
      </w:r>
    </w:p>
    <w:p w:rsidR="003F420F" w:rsidRPr="00A45907" w:rsidRDefault="003F420F" w:rsidP="007938F6">
      <w:pPr>
        <w:shd w:val="clear" w:color="auto" w:fill="FFFFFF"/>
        <w:tabs>
          <w:tab w:val="left" w:pos="800"/>
          <w:tab w:val="left" w:pos="936"/>
        </w:tabs>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3.8.3. У межах своїх повноважень, виконання завдань мобілізаційної підготовки, цивільного захисту нас</w:t>
      </w:r>
      <w:r w:rsidR="00A45907" w:rsidRPr="00A45907">
        <w:rPr>
          <w:rFonts w:ascii="Times New Roman" w:hAnsi="Times New Roman" w:cs="Times New Roman"/>
          <w:color w:val="000000"/>
          <w:sz w:val="28"/>
          <w:szCs w:val="28"/>
        </w:rPr>
        <w:t>елення, дотримання вимог законо</w:t>
      </w:r>
      <w:r w:rsidRPr="00A45907">
        <w:rPr>
          <w:rFonts w:ascii="Times New Roman" w:hAnsi="Times New Roman" w:cs="Times New Roman"/>
          <w:color w:val="000000"/>
          <w:sz w:val="28"/>
          <w:szCs w:val="28"/>
        </w:rPr>
        <w:t>давства з охорони праці, пожежної безпеки.</w:t>
      </w:r>
    </w:p>
    <w:p w:rsidR="003F420F" w:rsidRPr="00A45907" w:rsidRDefault="003F420F"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 xml:space="preserve">3.8.4. У межах своїх повноважень, реалізацію державної політики </w:t>
      </w:r>
      <w:r w:rsidR="007271AF" w:rsidRPr="00A45907">
        <w:rPr>
          <w:rFonts w:ascii="Times New Roman" w:hAnsi="Times New Roman" w:cs="Times New Roman"/>
          <w:color w:val="000000"/>
          <w:sz w:val="28"/>
          <w:szCs w:val="28"/>
        </w:rPr>
        <w:t>щодо</w:t>
      </w:r>
      <w:r w:rsidRPr="00A45907">
        <w:rPr>
          <w:rFonts w:ascii="Times New Roman" w:hAnsi="Times New Roman" w:cs="Times New Roman"/>
          <w:color w:val="000000"/>
          <w:sz w:val="28"/>
          <w:szCs w:val="28"/>
        </w:rPr>
        <w:t xml:space="preserve"> захисту інформації з обмеженим доступом.</w:t>
      </w:r>
    </w:p>
    <w:p w:rsidR="003F420F" w:rsidRPr="00A45907" w:rsidRDefault="003F420F"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3.8.</w:t>
      </w:r>
      <w:r w:rsidR="00691A95" w:rsidRPr="00A45907">
        <w:rPr>
          <w:rFonts w:ascii="Times New Roman" w:hAnsi="Times New Roman" w:cs="Times New Roman"/>
          <w:color w:val="000000"/>
          <w:sz w:val="28"/>
          <w:szCs w:val="28"/>
        </w:rPr>
        <w:t>5.</w:t>
      </w:r>
      <w:r w:rsidRPr="00A45907">
        <w:rPr>
          <w:rFonts w:ascii="Times New Roman" w:hAnsi="Times New Roman" w:cs="Times New Roman"/>
          <w:color w:val="000000"/>
          <w:sz w:val="28"/>
          <w:szCs w:val="28"/>
        </w:rPr>
        <w:t xml:space="preserve"> У межах своїх повноважень, реалізацію державної політики </w:t>
      </w:r>
      <w:r w:rsidR="007271AF" w:rsidRPr="00A45907">
        <w:rPr>
          <w:rFonts w:ascii="Times New Roman" w:hAnsi="Times New Roman" w:cs="Times New Roman"/>
          <w:color w:val="000000"/>
          <w:sz w:val="28"/>
          <w:szCs w:val="28"/>
        </w:rPr>
        <w:t>щодо</w:t>
      </w:r>
      <w:r w:rsidRPr="00A45907">
        <w:rPr>
          <w:rFonts w:ascii="Times New Roman" w:hAnsi="Times New Roman" w:cs="Times New Roman"/>
          <w:color w:val="000000"/>
          <w:sz w:val="28"/>
          <w:szCs w:val="28"/>
        </w:rPr>
        <w:t xml:space="preserve"> державної таємниці, контроль за її збереженням у Департаменті.</w:t>
      </w:r>
    </w:p>
    <w:p w:rsidR="003F420F" w:rsidRPr="00A45907" w:rsidRDefault="00691A95" w:rsidP="007938F6">
      <w:pPr>
        <w:pStyle w:val="rvps2"/>
        <w:shd w:val="clear" w:color="auto" w:fill="FFFFFF"/>
        <w:spacing w:before="0" w:beforeAutospacing="0" w:after="0" w:afterAutospacing="0"/>
        <w:ind w:firstLine="709"/>
        <w:jc w:val="both"/>
        <w:textAlignment w:val="baseline"/>
        <w:rPr>
          <w:color w:val="000000"/>
          <w:sz w:val="28"/>
          <w:szCs w:val="28"/>
          <w:lang w:val="uk-UA"/>
        </w:rPr>
      </w:pPr>
      <w:r w:rsidRPr="00A45907">
        <w:rPr>
          <w:color w:val="000000"/>
          <w:sz w:val="28"/>
          <w:szCs w:val="28"/>
          <w:lang w:val="uk-UA"/>
        </w:rPr>
        <w:t>3.8.6</w:t>
      </w:r>
      <w:r w:rsidR="003F420F" w:rsidRPr="00A45907">
        <w:rPr>
          <w:color w:val="000000"/>
          <w:sz w:val="28"/>
          <w:szCs w:val="28"/>
          <w:lang w:val="uk-UA"/>
        </w:rPr>
        <w:t>. Здійснення заходів щодо запобігання і протидії корупції.</w:t>
      </w:r>
    </w:p>
    <w:p w:rsidR="003F420F" w:rsidRPr="00A45907" w:rsidRDefault="003F420F" w:rsidP="007938F6">
      <w:pPr>
        <w:shd w:val="clear" w:color="auto" w:fill="FFFFFF"/>
        <w:tabs>
          <w:tab w:val="left" w:pos="800"/>
        </w:tabs>
        <w:ind w:firstLine="709"/>
        <w:jc w:val="both"/>
        <w:rPr>
          <w:rFonts w:ascii="Times New Roman" w:hAnsi="Times New Roman" w:cs="Times New Roman"/>
          <w:sz w:val="28"/>
          <w:szCs w:val="28"/>
        </w:rPr>
      </w:pPr>
      <w:r w:rsidRPr="00A45907">
        <w:rPr>
          <w:rFonts w:ascii="Times New Roman" w:hAnsi="Times New Roman" w:cs="Times New Roman"/>
          <w:sz w:val="28"/>
          <w:szCs w:val="28"/>
        </w:rPr>
        <w:t>3.8.</w:t>
      </w:r>
      <w:r w:rsidR="00691A95" w:rsidRPr="00A45907">
        <w:rPr>
          <w:rFonts w:ascii="Times New Roman" w:hAnsi="Times New Roman" w:cs="Times New Roman"/>
          <w:sz w:val="28"/>
          <w:szCs w:val="28"/>
        </w:rPr>
        <w:t>7</w:t>
      </w:r>
      <w:r w:rsidRPr="00A45907">
        <w:rPr>
          <w:rFonts w:ascii="Times New Roman" w:hAnsi="Times New Roman" w:cs="Times New Roman"/>
          <w:sz w:val="28"/>
          <w:szCs w:val="28"/>
        </w:rPr>
        <w:t>. </w:t>
      </w:r>
      <w:r w:rsidR="00C60E61" w:rsidRPr="00A45907">
        <w:rPr>
          <w:rFonts w:ascii="Times New Roman" w:hAnsi="Times New Roman" w:cs="Times New Roman"/>
          <w:color w:val="000000"/>
          <w:sz w:val="28"/>
          <w:szCs w:val="28"/>
        </w:rPr>
        <w:t xml:space="preserve">Здійснення технічного, авторського нагляду, </w:t>
      </w:r>
      <w:r w:rsidR="00C60E61" w:rsidRPr="00A45907">
        <w:rPr>
          <w:rFonts w:ascii="Times New Roman" w:hAnsi="Times New Roman" w:cs="Times New Roman"/>
          <w:sz w:val="28"/>
          <w:szCs w:val="28"/>
        </w:rPr>
        <w:t>к</w:t>
      </w:r>
      <w:r w:rsidRPr="00A45907">
        <w:rPr>
          <w:rFonts w:ascii="Times New Roman" w:hAnsi="Times New Roman" w:cs="Times New Roman"/>
          <w:sz w:val="28"/>
          <w:szCs w:val="28"/>
        </w:rPr>
        <w:t>онсультаційн</w:t>
      </w:r>
      <w:r w:rsidR="00C60E61" w:rsidRPr="00A45907">
        <w:rPr>
          <w:rFonts w:ascii="Times New Roman" w:hAnsi="Times New Roman" w:cs="Times New Roman"/>
          <w:sz w:val="28"/>
          <w:szCs w:val="28"/>
        </w:rPr>
        <w:t>ого</w:t>
      </w:r>
      <w:r w:rsidRPr="00A45907">
        <w:rPr>
          <w:rFonts w:ascii="Times New Roman" w:hAnsi="Times New Roman" w:cs="Times New Roman"/>
          <w:sz w:val="28"/>
          <w:szCs w:val="28"/>
        </w:rPr>
        <w:t xml:space="preserve"> супров</w:t>
      </w:r>
      <w:r w:rsidR="00C60E61" w:rsidRPr="00A45907">
        <w:rPr>
          <w:rFonts w:ascii="Times New Roman" w:hAnsi="Times New Roman" w:cs="Times New Roman"/>
          <w:sz w:val="28"/>
          <w:szCs w:val="28"/>
        </w:rPr>
        <w:t>о</w:t>
      </w:r>
      <w:r w:rsidRPr="00A45907">
        <w:rPr>
          <w:rFonts w:ascii="Times New Roman" w:hAnsi="Times New Roman" w:cs="Times New Roman"/>
          <w:sz w:val="28"/>
          <w:szCs w:val="28"/>
        </w:rPr>
        <w:t>д</w:t>
      </w:r>
      <w:r w:rsidR="00C60E61" w:rsidRPr="00A45907">
        <w:rPr>
          <w:rFonts w:ascii="Times New Roman" w:hAnsi="Times New Roman" w:cs="Times New Roman"/>
          <w:sz w:val="28"/>
          <w:szCs w:val="28"/>
        </w:rPr>
        <w:t>у</w:t>
      </w:r>
      <w:r w:rsidRPr="00A45907">
        <w:rPr>
          <w:rFonts w:ascii="Times New Roman" w:hAnsi="Times New Roman" w:cs="Times New Roman"/>
          <w:sz w:val="28"/>
          <w:szCs w:val="28"/>
        </w:rPr>
        <w:t xml:space="preserve"> об’єктів інженером-консультантом у порядку, встановленому законодавством.</w:t>
      </w:r>
    </w:p>
    <w:p w:rsidR="003F420F" w:rsidRPr="00A45907" w:rsidRDefault="003F420F"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3.8.</w:t>
      </w:r>
      <w:r w:rsidR="00691A95" w:rsidRPr="00A45907">
        <w:rPr>
          <w:rFonts w:ascii="Times New Roman" w:hAnsi="Times New Roman" w:cs="Times New Roman"/>
          <w:color w:val="000000"/>
          <w:sz w:val="28"/>
          <w:szCs w:val="28"/>
        </w:rPr>
        <w:t>8</w:t>
      </w:r>
      <w:r w:rsidRPr="00A45907">
        <w:rPr>
          <w:rFonts w:ascii="Times New Roman" w:hAnsi="Times New Roman" w:cs="Times New Roman"/>
          <w:color w:val="000000"/>
          <w:sz w:val="28"/>
          <w:szCs w:val="28"/>
        </w:rPr>
        <w:t xml:space="preserve">. Реалізацію повноважень </w:t>
      </w:r>
      <w:r w:rsidR="00DC38CD" w:rsidRPr="00A45907">
        <w:rPr>
          <w:rFonts w:ascii="Times New Roman" w:hAnsi="Times New Roman" w:cs="Times New Roman"/>
          <w:color w:val="000000"/>
          <w:sz w:val="28"/>
          <w:szCs w:val="28"/>
        </w:rPr>
        <w:t>обласної державної адміністрації</w:t>
      </w:r>
      <w:r w:rsidRPr="00A45907">
        <w:rPr>
          <w:rFonts w:ascii="Times New Roman" w:hAnsi="Times New Roman" w:cs="Times New Roman"/>
          <w:color w:val="000000"/>
          <w:sz w:val="28"/>
          <w:szCs w:val="28"/>
        </w:rPr>
        <w:t xml:space="preserve"> щодо здійснення моніторингу тарифів на житлово-комунальні послуги і стану розрахунків за них.</w:t>
      </w:r>
    </w:p>
    <w:p w:rsidR="003F420F" w:rsidRPr="00A45907" w:rsidRDefault="003F420F"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3.8.</w:t>
      </w:r>
      <w:r w:rsidR="00691A95" w:rsidRPr="00A45907">
        <w:rPr>
          <w:rFonts w:ascii="Times New Roman" w:hAnsi="Times New Roman" w:cs="Times New Roman"/>
          <w:color w:val="000000"/>
          <w:sz w:val="28"/>
          <w:szCs w:val="28"/>
        </w:rPr>
        <w:t>9</w:t>
      </w:r>
      <w:r w:rsidRPr="00A45907">
        <w:rPr>
          <w:rFonts w:ascii="Times New Roman" w:hAnsi="Times New Roman" w:cs="Times New Roman"/>
          <w:color w:val="000000"/>
          <w:sz w:val="28"/>
          <w:szCs w:val="28"/>
        </w:rPr>
        <w:t xml:space="preserve">. Реалізацію повноважень </w:t>
      </w:r>
      <w:r w:rsidR="00DC38CD" w:rsidRPr="00A45907">
        <w:rPr>
          <w:rFonts w:ascii="Times New Roman" w:hAnsi="Times New Roman" w:cs="Times New Roman"/>
          <w:color w:val="000000"/>
          <w:sz w:val="28"/>
          <w:szCs w:val="28"/>
        </w:rPr>
        <w:t>обласної державної адміністрації</w:t>
      </w:r>
      <w:r w:rsidRPr="00A45907">
        <w:rPr>
          <w:rFonts w:ascii="Times New Roman" w:hAnsi="Times New Roman" w:cs="Times New Roman"/>
          <w:color w:val="000000"/>
          <w:sz w:val="28"/>
          <w:szCs w:val="28"/>
        </w:rPr>
        <w:t xml:space="preserve"> щодо ліцензування господарської діяльності на виробництво </w:t>
      </w:r>
      <w:r w:rsidRPr="00A45907">
        <w:rPr>
          <w:rFonts w:ascii="Times New Roman" w:hAnsi="Times New Roman" w:cs="Times New Roman"/>
          <w:sz w:val="28"/>
          <w:szCs w:val="28"/>
        </w:rPr>
        <w:t>теплової енергії, транспортування теплової енергії магістральними і місцевими (розпо</w:t>
      </w:r>
      <w:r w:rsidR="001A78CF">
        <w:rPr>
          <w:rFonts w:ascii="Times New Roman" w:hAnsi="Times New Roman" w:cs="Times New Roman"/>
          <w:sz w:val="28"/>
          <w:szCs w:val="28"/>
        </w:rPr>
        <w:t xml:space="preserve">дільчими) тепловими мережами, </w:t>
      </w:r>
      <w:r w:rsidRPr="00A45907">
        <w:rPr>
          <w:rFonts w:ascii="Times New Roman" w:hAnsi="Times New Roman" w:cs="Times New Roman"/>
          <w:sz w:val="28"/>
          <w:szCs w:val="28"/>
        </w:rPr>
        <w:t>постачання теплової енергії</w:t>
      </w:r>
      <w:r w:rsidR="00682809">
        <w:rPr>
          <w:rFonts w:ascii="Times New Roman" w:hAnsi="Times New Roman" w:cs="Times New Roman"/>
          <w:sz w:val="28"/>
          <w:szCs w:val="28"/>
        </w:rPr>
        <w:t xml:space="preserve">, </w:t>
      </w:r>
      <w:r w:rsidR="00682809">
        <w:rPr>
          <w:rFonts w:ascii="Times New Roman" w:hAnsi="Times New Roman" w:cs="Times New Roman"/>
          <w:sz w:val="28"/>
          <w:szCs w:val="28"/>
        </w:rPr>
        <w:lastRenderedPageBreak/>
        <w:t>централізоване водопостачання та централізоване водовідведення</w:t>
      </w:r>
      <w:r w:rsidR="009B0B48" w:rsidRPr="00A45907">
        <w:rPr>
          <w:rFonts w:ascii="Times New Roman" w:hAnsi="Times New Roman" w:cs="Times New Roman"/>
          <w:sz w:val="28"/>
          <w:szCs w:val="28"/>
        </w:rPr>
        <w:t>.</w:t>
      </w:r>
    </w:p>
    <w:p w:rsidR="003F420F" w:rsidRPr="00A45907" w:rsidRDefault="003F420F" w:rsidP="007938F6">
      <w:pPr>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3.8.1</w:t>
      </w:r>
      <w:r w:rsidR="00691A95" w:rsidRPr="00A45907">
        <w:rPr>
          <w:rFonts w:ascii="Times New Roman" w:hAnsi="Times New Roman" w:cs="Times New Roman"/>
          <w:color w:val="000000"/>
          <w:sz w:val="28"/>
          <w:szCs w:val="28"/>
        </w:rPr>
        <w:t>0</w:t>
      </w:r>
      <w:r w:rsidRPr="00A45907">
        <w:rPr>
          <w:rFonts w:ascii="Times New Roman" w:hAnsi="Times New Roman" w:cs="Times New Roman"/>
          <w:color w:val="000000"/>
          <w:sz w:val="28"/>
          <w:szCs w:val="28"/>
        </w:rPr>
        <w:t xml:space="preserve">. Контроль за виконанням рішень центральних органів виконавчої влади </w:t>
      </w:r>
      <w:r w:rsidR="00DC38CD" w:rsidRPr="00A45907">
        <w:rPr>
          <w:rFonts w:ascii="Times New Roman" w:hAnsi="Times New Roman" w:cs="Times New Roman"/>
          <w:color w:val="000000"/>
          <w:sz w:val="28"/>
          <w:szCs w:val="28"/>
        </w:rPr>
        <w:t xml:space="preserve">і обласної державної адміністрації </w:t>
      </w:r>
      <w:r w:rsidRPr="00A45907">
        <w:rPr>
          <w:rFonts w:ascii="Times New Roman" w:hAnsi="Times New Roman" w:cs="Times New Roman"/>
          <w:color w:val="000000"/>
          <w:sz w:val="28"/>
          <w:szCs w:val="28"/>
        </w:rPr>
        <w:t>з питань дорожнього та житлово-комунального господарства, містобудування та архітектури.</w:t>
      </w:r>
    </w:p>
    <w:p w:rsidR="003F420F" w:rsidRPr="00A45907" w:rsidRDefault="003F420F"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3.8.1</w:t>
      </w:r>
      <w:r w:rsidR="00691A95" w:rsidRPr="00A45907">
        <w:rPr>
          <w:rFonts w:ascii="Times New Roman" w:hAnsi="Times New Roman" w:cs="Times New Roman"/>
          <w:color w:val="000000"/>
          <w:sz w:val="28"/>
          <w:szCs w:val="28"/>
        </w:rPr>
        <w:t>1</w:t>
      </w:r>
      <w:r w:rsidRPr="00A45907">
        <w:rPr>
          <w:rFonts w:ascii="Times New Roman" w:hAnsi="Times New Roman" w:cs="Times New Roman"/>
          <w:color w:val="000000"/>
          <w:sz w:val="28"/>
          <w:szCs w:val="28"/>
        </w:rPr>
        <w:t>. Додержання законодавства у сфері містобудування та архітектури, державних стандартів, норм і правил при реалізації затвердженої містобудівної документації.</w:t>
      </w:r>
    </w:p>
    <w:p w:rsidR="003F420F" w:rsidRPr="00A45907" w:rsidRDefault="003F420F"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3.8.1</w:t>
      </w:r>
      <w:r w:rsidR="00691A95" w:rsidRPr="00A45907">
        <w:rPr>
          <w:rFonts w:ascii="Times New Roman" w:hAnsi="Times New Roman" w:cs="Times New Roman"/>
          <w:color w:val="000000"/>
          <w:sz w:val="28"/>
          <w:szCs w:val="28"/>
        </w:rPr>
        <w:t>2</w:t>
      </w:r>
      <w:r w:rsidRPr="00A45907">
        <w:rPr>
          <w:rFonts w:ascii="Times New Roman" w:hAnsi="Times New Roman" w:cs="Times New Roman"/>
          <w:color w:val="000000"/>
          <w:sz w:val="28"/>
          <w:szCs w:val="28"/>
        </w:rPr>
        <w:t>. Контроль в установленому порядку та в межах повноважень за діяльністю виконавчих органів сільських, селищних, міських рад з питань делегованих повноважень, передбачених підпунктом "б" частини першої статті 31 Закону України «Про місцеве самоврядування в Україні».</w:t>
      </w:r>
    </w:p>
    <w:p w:rsidR="003F420F" w:rsidRPr="00A45907" w:rsidRDefault="003F420F"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3.8.1</w:t>
      </w:r>
      <w:r w:rsidR="00691A95" w:rsidRPr="00A45907">
        <w:rPr>
          <w:rFonts w:ascii="Times New Roman" w:hAnsi="Times New Roman" w:cs="Times New Roman"/>
          <w:color w:val="000000"/>
          <w:sz w:val="28"/>
          <w:szCs w:val="28"/>
        </w:rPr>
        <w:t>3.</w:t>
      </w:r>
      <w:r w:rsidRPr="00A45907">
        <w:rPr>
          <w:rFonts w:ascii="Times New Roman" w:hAnsi="Times New Roman" w:cs="Times New Roman"/>
          <w:color w:val="000000"/>
          <w:sz w:val="28"/>
          <w:szCs w:val="28"/>
        </w:rPr>
        <w:t> Виконання робіт з укомплектування, зберігання, обліку і використання архівних документів, містобудівної документації, топографо</w:t>
      </w:r>
      <w:r w:rsidR="00F17608" w:rsidRPr="00A45907">
        <w:rPr>
          <w:rFonts w:ascii="Times New Roman" w:hAnsi="Times New Roman" w:cs="Times New Roman"/>
          <w:color w:val="000000"/>
          <w:sz w:val="28"/>
          <w:szCs w:val="28"/>
        </w:rPr>
        <w:t>-</w:t>
      </w:r>
      <w:r w:rsidRPr="00A45907">
        <w:rPr>
          <w:rFonts w:ascii="Times New Roman" w:hAnsi="Times New Roman" w:cs="Times New Roman"/>
          <w:color w:val="000000"/>
          <w:sz w:val="28"/>
          <w:szCs w:val="28"/>
        </w:rPr>
        <w:t>геодезичних матеріалів.</w:t>
      </w:r>
    </w:p>
    <w:p w:rsidR="003F420F" w:rsidRPr="00A45907" w:rsidRDefault="003F420F"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3.8.1</w:t>
      </w:r>
      <w:r w:rsidR="00691A95" w:rsidRPr="00A45907">
        <w:rPr>
          <w:rFonts w:ascii="Times New Roman" w:hAnsi="Times New Roman" w:cs="Times New Roman"/>
          <w:color w:val="000000"/>
          <w:sz w:val="28"/>
          <w:szCs w:val="28"/>
        </w:rPr>
        <w:t>4</w:t>
      </w:r>
      <w:r w:rsidRPr="00A45907">
        <w:rPr>
          <w:rFonts w:ascii="Times New Roman" w:hAnsi="Times New Roman" w:cs="Times New Roman"/>
          <w:color w:val="000000"/>
          <w:sz w:val="28"/>
          <w:szCs w:val="28"/>
        </w:rPr>
        <w:t>. Ведення містобудівного кадастру на обласному та районному рівнях, рівні обласного центру.</w:t>
      </w:r>
    </w:p>
    <w:p w:rsidR="003F420F" w:rsidRPr="00A45907" w:rsidRDefault="003F420F" w:rsidP="007938F6">
      <w:pPr>
        <w:widowControl/>
        <w:tabs>
          <w:tab w:val="left" w:pos="1080"/>
        </w:tabs>
        <w:overflowPunct w:val="0"/>
        <w:ind w:firstLine="709"/>
        <w:jc w:val="both"/>
        <w:textAlignment w:val="baseline"/>
        <w:rPr>
          <w:rFonts w:ascii="Times New Roman" w:hAnsi="Times New Roman" w:cs="Times New Roman"/>
          <w:sz w:val="28"/>
          <w:szCs w:val="28"/>
        </w:rPr>
      </w:pPr>
      <w:r w:rsidRPr="00A45907">
        <w:rPr>
          <w:rFonts w:ascii="Times New Roman" w:hAnsi="Times New Roman" w:cs="Times New Roman"/>
          <w:sz w:val="28"/>
          <w:szCs w:val="28"/>
        </w:rPr>
        <w:t>3.8.1</w:t>
      </w:r>
      <w:r w:rsidR="00691A95" w:rsidRPr="00A45907">
        <w:rPr>
          <w:rFonts w:ascii="Times New Roman" w:hAnsi="Times New Roman" w:cs="Times New Roman"/>
          <w:sz w:val="28"/>
          <w:szCs w:val="28"/>
        </w:rPr>
        <w:t>5</w:t>
      </w:r>
      <w:r w:rsidRPr="00A45907">
        <w:rPr>
          <w:rFonts w:ascii="Times New Roman" w:hAnsi="Times New Roman" w:cs="Times New Roman"/>
          <w:sz w:val="28"/>
          <w:szCs w:val="28"/>
        </w:rPr>
        <w:t>. Організацію будівництва, реконструкції, ремонту та утримання автомобільних доріг загального користування місцевого значення.</w:t>
      </w:r>
    </w:p>
    <w:p w:rsidR="003F420F" w:rsidRPr="00A45907" w:rsidRDefault="003F420F" w:rsidP="007938F6">
      <w:pPr>
        <w:widowControl/>
        <w:tabs>
          <w:tab w:val="left" w:pos="1080"/>
        </w:tabs>
        <w:overflowPunct w:val="0"/>
        <w:ind w:firstLine="709"/>
        <w:jc w:val="both"/>
        <w:textAlignment w:val="baseline"/>
        <w:rPr>
          <w:rFonts w:ascii="Times New Roman" w:hAnsi="Times New Roman" w:cs="Times New Roman"/>
          <w:sz w:val="28"/>
          <w:szCs w:val="28"/>
        </w:rPr>
      </w:pPr>
      <w:r w:rsidRPr="00A45907">
        <w:rPr>
          <w:rFonts w:ascii="Times New Roman" w:hAnsi="Times New Roman" w:cs="Times New Roman"/>
          <w:sz w:val="28"/>
          <w:szCs w:val="28"/>
        </w:rPr>
        <w:t>3.8.1</w:t>
      </w:r>
      <w:r w:rsidR="00691A95" w:rsidRPr="00A45907">
        <w:rPr>
          <w:rFonts w:ascii="Times New Roman" w:hAnsi="Times New Roman" w:cs="Times New Roman"/>
          <w:sz w:val="28"/>
          <w:szCs w:val="28"/>
        </w:rPr>
        <w:t>6</w:t>
      </w:r>
      <w:r w:rsidRPr="00A45907">
        <w:rPr>
          <w:rFonts w:ascii="Times New Roman" w:hAnsi="Times New Roman" w:cs="Times New Roman"/>
          <w:sz w:val="28"/>
          <w:szCs w:val="28"/>
        </w:rPr>
        <w:t>. Фінансування державних та обласних програм з питань будівництва, реконструкції, капітального ремонту об’єктів житлово-комунального призначення, природоохоронного, соціально-культурного призначення, робіт з будівництва, реконструкції, ремонту та утримання мережі автомобільних доріг загального користування місцевого значення, мостів та інших штучних споруд згідно із законодавством, в тому числі на умовах співфінансування з місцевих бюджетів всіх рівнів та інших джерел, не заборонених законодавством.</w:t>
      </w:r>
    </w:p>
    <w:p w:rsidR="003F420F" w:rsidRPr="00A45907" w:rsidRDefault="003F420F" w:rsidP="007938F6">
      <w:pPr>
        <w:widowControl/>
        <w:tabs>
          <w:tab w:val="left" w:pos="1080"/>
        </w:tabs>
        <w:overflowPunct w:val="0"/>
        <w:ind w:firstLine="709"/>
        <w:jc w:val="both"/>
        <w:textAlignment w:val="baseline"/>
        <w:rPr>
          <w:rFonts w:ascii="Times New Roman" w:hAnsi="Times New Roman" w:cs="Times New Roman"/>
          <w:color w:val="000000"/>
          <w:sz w:val="28"/>
          <w:szCs w:val="28"/>
        </w:rPr>
      </w:pPr>
      <w:r w:rsidRPr="00A45907">
        <w:rPr>
          <w:rFonts w:ascii="Times New Roman" w:hAnsi="Times New Roman" w:cs="Times New Roman"/>
          <w:color w:val="000000"/>
          <w:sz w:val="28"/>
          <w:szCs w:val="28"/>
        </w:rPr>
        <w:t>3.8.1</w:t>
      </w:r>
      <w:r w:rsidR="00691A95" w:rsidRPr="00A45907">
        <w:rPr>
          <w:rFonts w:ascii="Times New Roman" w:hAnsi="Times New Roman" w:cs="Times New Roman"/>
          <w:color w:val="000000"/>
          <w:sz w:val="28"/>
          <w:szCs w:val="28"/>
        </w:rPr>
        <w:t>7</w:t>
      </w:r>
      <w:r w:rsidRPr="00A45907">
        <w:rPr>
          <w:rFonts w:ascii="Times New Roman" w:hAnsi="Times New Roman" w:cs="Times New Roman"/>
          <w:color w:val="000000"/>
          <w:sz w:val="28"/>
          <w:szCs w:val="28"/>
        </w:rPr>
        <w:t xml:space="preserve">. Приймання та контроль якості виконаних робіт з будівництва, реконструкції, ремонту та утримання автомобільних доріг загального користування місцевого значення, мостів та інших штучних споруд, об’єктів </w:t>
      </w:r>
      <w:r w:rsidRPr="00A45907">
        <w:rPr>
          <w:rFonts w:ascii="Times New Roman" w:hAnsi="Times New Roman" w:cs="Times New Roman"/>
          <w:sz w:val="28"/>
          <w:szCs w:val="28"/>
        </w:rPr>
        <w:t>житлово-комунального господарства та соціально-культурного призначення</w:t>
      </w:r>
      <w:r w:rsidRPr="00A45907">
        <w:rPr>
          <w:rFonts w:ascii="Times New Roman" w:hAnsi="Times New Roman" w:cs="Times New Roman"/>
          <w:color w:val="000000"/>
          <w:sz w:val="28"/>
          <w:szCs w:val="28"/>
        </w:rPr>
        <w:t xml:space="preserve"> згідно з встановленими нормативами.</w:t>
      </w:r>
    </w:p>
    <w:p w:rsidR="003F420F" w:rsidRPr="00A45907" w:rsidRDefault="003F420F" w:rsidP="007938F6">
      <w:pPr>
        <w:pStyle w:val="HTML"/>
        <w:shd w:val="clear" w:color="auto" w:fill="FFFFFF"/>
        <w:ind w:firstLine="709"/>
        <w:jc w:val="both"/>
        <w:rPr>
          <w:rFonts w:ascii="Times New Roman" w:hAnsi="Times New Roman" w:cs="Times New Roman"/>
          <w:color w:val="000000"/>
          <w:sz w:val="28"/>
          <w:szCs w:val="28"/>
          <w:lang w:val="uk-UA"/>
        </w:rPr>
      </w:pPr>
      <w:r w:rsidRPr="00A45907">
        <w:rPr>
          <w:rFonts w:ascii="Times New Roman" w:hAnsi="Times New Roman" w:cs="Times New Roman"/>
          <w:color w:val="000000"/>
          <w:sz w:val="28"/>
          <w:szCs w:val="28"/>
          <w:lang w:val="uk-UA"/>
        </w:rPr>
        <w:t>3.8.</w:t>
      </w:r>
      <w:r w:rsidR="00C60E61" w:rsidRPr="00A45907">
        <w:rPr>
          <w:rFonts w:ascii="Times New Roman" w:hAnsi="Times New Roman" w:cs="Times New Roman"/>
          <w:color w:val="000000"/>
          <w:sz w:val="28"/>
          <w:szCs w:val="28"/>
          <w:lang w:val="uk-UA"/>
        </w:rPr>
        <w:t>1</w:t>
      </w:r>
      <w:r w:rsidR="00691A95" w:rsidRPr="00A45907">
        <w:rPr>
          <w:rFonts w:ascii="Times New Roman" w:hAnsi="Times New Roman" w:cs="Times New Roman"/>
          <w:color w:val="000000"/>
          <w:sz w:val="28"/>
          <w:szCs w:val="28"/>
          <w:lang w:val="uk-UA"/>
        </w:rPr>
        <w:t>8</w:t>
      </w:r>
      <w:r w:rsidRPr="00A45907">
        <w:rPr>
          <w:rFonts w:ascii="Times New Roman" w:hAnsi="Times New Roman" w:cs="Times New Roman"/>
          <w:color w:val="000000"/>
          <w:sz w:val="28"/>
          <w:szCs w:val="28"/>
          <w:lang w:val="uk-UA"/>
        </w:rPr>
        <w:t>. Належне маршрутне орієнтування користувачів автомобільних доріг загального користування місцевого значення.</w:t>
      </w:r>
    </w:p>
    <w:p w:rsidR="003F420F" w:rsidRPr="00A45907" w:rsidRDefault="003F420F" w:rsidP="007938F6">
      <w:pPr>
        <w:widowControl/>
        <w:tabs>
          <w:tab w:val="left" w:pos="1080"/>
        </w:tabs>
        <w:overflowPunct w:val="0"/>
        <w:ind w:firstLine="709"/>
        <w:jc w:val="both"/>
        <w:textAlignment w:val="baseline"/>
        <w:rPr>
          <w:rFonts w:ascii="Times New Roman" w:hAnsi="Times New Roman" w:cs="Times New Roman"/>
          <w:color w:val="000000"/>
          <w:sz w:val="28"/>
          <w:szCs w:val="28"/>
        </w:rPr>
      </w:pPr>
      <w:bookmarkStart w:id="8" w:name="o115"/>
      <w:bookmarkEnd w:id="8"/>
      <w:r w:rsidRPr="00A45907">
        <w:rPr>
          <w:rFonts w:ascii="Times New Roman" w:hAnsi="Times New Roman" w:cs="Times New Roman"/>
          <w:color w:val="000000"/>
          <w:sz w:val="28"/>
          <w:szCs w:val="28"/>
        </w:rPr>
        <w:t>3.8.</w:t>
      </w:r>
      <w:r w:rsidR="00691A95" w:rsidRPr="00A45907">
        <w:rPr>
          <w:rFonts w:ascii="Times New Roman" w:hAnsi="Times New Roman" w:cs="Times New Roman"/>
          <w:color w:val="000000"/>
          <w:sz w:val="28"/>
          <w:szCs w:val="28"/>
        </w:rPr>
        <w:t>19</w:t>
      </w:r>
      <w:r w:rsidRPr="00A45907">
        <w:rPr>
          <w:rFonts w:ascii="Times New Roman" w:hAnsi="Times New Roman" w:cs="Times New Roman"/>
          <w:color w:val="000000"/>
          <w:sz w:val="28"/>
          <w:szCs w:val="28"/>
        </w:rPr>
        <w:t>. </w:t>
      </w:r>
      <w:r w:rsidR="00BD267A" w:rsidRPr="00A45907">
        <w:rPr>
          <w:rFonts w:ascii="Times New Roman" w:hAnsi="Times New Roman" w:cs="Times New Roman"/>
          <w:color w:val="000000"/>
          <w:sz w:val="28"/>
          <w:szCs w:val="28"/>
        </w:rPr>
        <w:t>Контроль за с</w:t>
      </w:r>
      <w:r w:rsidRPr="00A45907">
        <w:rPr>
          <w:rFonts w:ascii="Times New Roman" w:hAnsi="Times New Roman" w:cs="Times New Roman"/>
          <w:color w:val="000000"/>
          <w:sz w:val="28"/>
          <w:szCs w:val="28"/>
        </w:rPr>
        <w:t>тал</w:t>
      </w:r>
      <w:r w:rsidR="00BD267A" w:rsidRPr="00A45907">
        <w:rPr>
          <w:rFonts w:ascii="Times New Roman" w:hAnsi="Times New Roman" w:cs="Times New Roman"/>
          <w:color w:val="000000"/>
          <w:sz w:val="28"/>
          <w:szCs w:val="28"/>
        </w:rPr>
        <w:t>им</w:t>
      </w:r>
      <w:r w:rsidRPr="00A45907">
        <w:rPr>
          <w:rFonts w:ascii="Times New Roman" w:hAnsi="Times New Roman" w:cs="Times New Roman"/>
          <w:color w:val="000000"/>
          <w:sz w:val="28"/>
          <w:szCs w:val="28"/>
        </w:rPr>
        <w:t xml:space="preserve"> функціонування автомобільних доріг загального користування місцевого значення.</w:t>
      </w:r>
    </w:p>
    <w:p w:rsidR="00691A95" w:rsidRPr="00A45907" w:rsidRDefault="003F420F" w:rsidP="00691A95">
      <w:pPr>
        <w:widowControl/>
        <w:tabs>
          <w:tab w:val="left" w:pos="1080"/>
        </w:tabs>
        <w:overflowPunct w:val="0"/>
        <w:ind w:firstLine="709"/>
        <w:jc w:val="both"/>
        <w:textAlignment w:val="baseline"/>
        <w:rPr>
          <w:rFonts w:ascii="Times New Roman" w:hAnsi="Times New Roman" w:cs="Times New Roman"/>
          <w:color w:val="000000"/>
          <w:sz w:val="28"/>
          <w:szCs w:val="28"/>
        </w:rPr>
      </w:pPr>
      <w:r w:rsidRPr="00A45907">
        <w:rPr>
          <w:rFonts w:ascii="Times New Roman" w:hAnsi="Times New Roman" w:cs="Times New Roman"/>
          <w:color w:val="000000"/>
          <w:sz w:val="28"/>
          <w:szCs w:val="28"/>
        </w:rPr>
        <w:t>3.8.2</w:t>
      </w:r>
      <w:r w:rsidR="00691A95" w:rsidRPr="00A45907">
        <w:rPr>
          <w:rFonts w:ascii="Times New Roman" w:hAnsi="Times New Roman" w:cs="Times New Roman"/>
          <w:color w:val="000000"/>
          <w:sz w:val="28"/>
          <w:szCs w:val="28"/>
        </w:rPr>
        <w:t>0</w:t>
      </w:r>
      <w:r w:rsidRPr="00A45907">
        <w:rPr>
          <w:rFonts w:ascii="Times New Roman" w:hAnsi="Times New Roman" w:cs="Times New Roman"/>
          <w:color w:val="000000"/>
          <w:sz w:val="28"/>
          <w:szCs w:val="28"/>
        </w:rPr>
        <w:t>.</w:t>
      </w:r>
      <w:r w:rsidR="009820B7" w:rsidRPr="00A45907">
        <w:rPr>
          <w:rFonts w:ascii="Times New Roman" w:hAnsi="Times New Roman" w:cs="Times New Roman"/>
          <w:color w:val="000000"/>
          <w:sz w:val="28"/>
          <w:szCs w:val="28"/>
        </w:rPr>
        <w:t> </w:t>
      </w:r>
      <w:r w:rsidRPr="00A45907">
        <w:rPr>
          <w:rFonts w:ascii="Times New Roman" w:hAnsi="Times New Roman" w:cs="Times New Roman"/>
          <w:color w:val="000000"/>
          <w:sz w:val="28"/>
          <w:szCs w:val="28"/>
        </w:rPr>
        <w:t>Взаємодію з органами місцевого самоврядування у вирішенні питань, пов'язаних з функціонуванням та розвитком автомобільних доріг у регіоні.</w:t>
      </w:r>
    </w:p>
    <w:p w:rsidR="00691A95" w:rsidRPr="00A45907" w:rsidRDefault="00691A95" w:rsidP="007938F6">
      <w:pPr>
        <w:widowControl/>
        <w:tabs>
          <w:tab w:val="left" w:pos="1080"/>
        </w:tabs>
        <w:overflowPunct w:val="0"/>
        <w:ind w:firstLine="709"/>
        <w:jc w:val="both"/>
        <w:textAlignment w:val="baseline"/>
        <w:rPr>
          <w:rFonts w:ascii="Times New Roman" w:hAnsi="Times New Roman" w:cs="Times New Roman"/>
          <w:color w:val="000000"/>
          <w:sz w:val="28"/>
          <w:szCs w:val="28"/>
        </w:rPr>
      </w:pPr>
      <w:r w:rsidRPr="00A45907">
        <w:rPr>
          <w:rFonts w:ascii="Times New Roman" w:hAnsi="Times New Roman" w:cs="Times New Roman"/>
          <w:color w:val="000000"/>
          <w:sz w:val="28"/>
          <w:szCs w:val="28"/>
        </w:rPr>
        <w:t>3.8.21.</w:t>
      </w:r>
      <w:r w:rsidR="00A45907" w:rsidRPr="00A45907">
        <w:rPr>
          <w:rFonts w:ascii="Times New Roman" w:hAnsi="Times New Roman" w:cs="Times New Roman"/>
          <w:color w:val="000000"/>
          <w:sz w:val="28"/>
          <w:szCs w:val="28"/>
        </w:rPr>
        <w:t> </w:t>
      </w:r>
      <w:r w:rsidRPr="00A45907">
        <w:rPr>
          <w:rFonts w:ascii="Times New Roman" w:hAnsi="Times New Roman" w:cs="Times New Roman"/>
          <w:color w:val="000000"/>
          <w:sz w:val="28"/>
          <w:szCs w:val="28"/>
        </w:rPr>
        <w:t>У межах своїх повноважень, реалізацію державної політики у сфері придбання житла пільговим категоріям населення.</w:t>
      </w:r>
    </w:p>
    <w:p w:rsidR="003F420F" w:rsidRPr="00A45907" w:rsidRDefault="003F420F"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3.8.2</w:t>
      </w:r>
      <w:r w:rsidR="00951C54" w:rsidRPr="00A45907">
        <w:rPr>
          <w:rFonts w:ascii="Times New Roman" w:hAnsi="Times New Roman" w:cs="Times New Roman"/>
          <w:color w:val="000000"/>
          <w:sz w:val="28"/>
          <w:szCs w:val="28"/>
        </w:rPr>
        <w:t>2</w:t>
      </w:r>
      <w:r w:rsidRPr="00A45907">
        <w:rPr>
          <w:rFonts w:ascii="Times New Roman" w:hAnsi="Times New Roman" w:cs="Times New Roman"/>
          <w:color w:val="000000"/>
          <w:sz w:val="28"/>
          <w:szCs w:val="28"/>
        </w:rPr>
        <w:t>. Доступ до публічної інформації, розпорядником якої він є.</w:t>
      </w:r>
    </w:p>
    <w:p w:rsidR="003F420F" w:rsidRPr="00A45907" w:rsidRDefault="003F420F"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3.8.2</w:t>
      </w:r>
      <w:r w:rsidR="00951C54" w:rsidRPr="00A45907">
        <w:rPr>
          <w:rFonts w:ascii="Times New Roman" w:hAnsi="Times New Roman" w:cs="Times New Roman"/>
          <w:color w:val="000000"/>
          <w:sz w:val="28"/>
          <w:szCs w:val="28"/>
        </w:rPr>
        <w:t>3</w:t>
      </w:r>
      <w:r w:rsidRPr="00A45907">
        <w:rPr>
          <w:rFonts w:ascii="Times New Roman" w:hAnsi="Times New Roman" w:cs="Times New Roman"/>
          <w:color w:val="000000"/>
          <w:sz w:val="28"/>
          <w:szCs w:val="28"/>
        </w:rPr>
        <w:t>. Захист персональних даних.</w:t>
      </w:r>
    </w:p>
    <w:p w:rsidR="003F420F" w:rsidRPr="00A45907" w:rsidRDefault="003F420F" w:rsidP="007938F6">
      <w:pPr>
        <w:shd w:val="clear" w:color="auto" w:fill="FFFFFF"/>
        <w:tabs>
          <w:tab w:val="left" w:pos="800"/>
          <w:tab w:val="left" w:pos="936"/>
        </w:tabs>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3.9. Здійснює:</w:t>
      </w:r>
    </w:p>
    <w:p w:rsidR="00353250" w:rsidRDefault="003F420F" w:rsidP="00353250">
      <w:pPr>
        <w:ind w:firstLine="709"/>
        <w:jc w:val="both"/>
        <w:rPr>
          <w:rFonts w:ascii="Times New Roman" w:hAnsi="Times New Roman" w:cs="Times New Roman"/>
          <w:sz w:val="28"/>
          <w:szCs w:val="28"/>
        </w:rPr>
      </w:pPr>
      <w:r w:rsidRPr="00A45907">
        <w:rPr>
          <w:rFonts w:ascii="Times New Roman" w:hAnsi="Times New Roman" w:cs="Times New Roman"/>
          <w:sz w:val="28"/>
          <w:szCs w:val="28"/>
        </w:rPr>
        <w:t>3.9.1.</w:t>
      </w:r>
      <w:r w:rsidR="009820B7" w:rsidRPr="00A45907">
        <w:rPr>
          <w:rFonts w:ascii="Times New Roman" w:hAnsi="Times New Roman" w:cs="Times New Roman"/>
          <w:sz w:val="28"/>
          <w:szCs w:val="28"/>
        </w:rPr>
        <w:t> </w:t>
      </w:r>
      <w:r w:rsidRPr="00A45907">
        <w:rPr>
          <w:rFonts w:ascii="Times New Roman" w:hAnsi="Times New Roman" w:cs="Times New Roman"/>
          <w:sz w:val="28"/>
          <w:szCs w:val="28"/>
        </w:rPr>
        <w:t xml:space="preserve">Функції </w:t>
      </w:r>
      <w:r w:rsidR="00353250" w:rsidRPr="00A45907">
        <w:rPr>
          <w:rFonts w:ascii="Times New Roman" w:hAnsi="Times New Roman" w:cs="Times New Roman"/>
          <w:sz w:val="28"/>
          <w:szCs w:val="28"/>
        </w:rPr>
        <w:t xml:space="preserve">замовника </w:t>
      </w:r>
      <w:r w:rsidR="00A44DBD" w:rsidRPr="00A45907">
        <w:rPr>
          <w:rFonts w:ascii="Times New Roman" w:hAnsi="Times New Roman" w:cs="Times New Roman"/>
          <w:color w:val="000000"/>
          <w:sz w:val="28"/>
          <w:szCs w:val="28"/>
        </w:rPr>
        <w:t>проє</w:t>
      </w:r>
      <w:r w:rsidR="00353250" w:rsidRPr="00A45907">
        <w:rPr>
          <w:rFonts w:ascii="Times New Roman" w:hAnsi="Times New Roman" w:cs="Times New Roman"/>
          <w:color w:val="000000"/>
          <w:sz w:val="28"/>
          <w:szCs w:val="28"/>
        </w:rPr>
        <w:t>ктування,</w:t>
      </w:r>
      <w:r w:rsidR="00353250" w:rsidRPr="00A45907">
        <w:rPr>
          <w:rFonts w:ascii="Times New Roman" w:hAnsi="Times New Roman" w:cs="Times New Roman"/>
          <w:sz w:val="28"/>
          <w:szCs w:val="28"/>
        </w:rPr>
        <w:t xml:space="preserve"> будівництва, реконструкції, </w:t>
      </w:r>
      <w:r w:rsidR="00353250" w:rsidRPr="00A45907">
        <w:rPr>
          <w:rFonts w:ascii="Times New Roman" w:hAnsi="Times New Roman" w:cs="Times New Roman"/>
          <w:sz w:val="28"/>
          <w:szCs w:val="28"/>
        </w:rPr>
        <w:lastRenderedPageBreak/>
        <w:t>реставрації, капітального і поточного ремонту об’єктів житлово-комунального, соціально-культурного,</w:t>
      </w:r>
      <w:r w:rsidR="00353250" w:rsidRPr="00A45907">
        <w:rPr>
          <w:rFonts w:ascii="Times New Roman" w:hAnsi="Times New Roman" w:cs="Times New Roman"/>
          <w:color w:val="000000"/>
          <w:sz w:val="28"/>
          <w:szCs w:val="28"/>
        </w:rPr>
        <w:t xml:space="preserve"> природоохоронного</w:t>
      </w:r>
      <w:r w:rsidR="00353250" w:rsidRPr="00A45907">
        <w:rPr>
          <w:rFonts w:ascii="Times New Roman" w:hAnsi="Times New Roman" w:cs="Times New Roman"/>
          <w:sz w:val="28"/>
          <w:szCs w:val="28"/>
        </w:rPr>
        <w:t xml:space="preserve"> призначення, адміністративних будівель,</w:t>
      </w:r>
      <w:r w:rsidR="00353250" w:rsidRPr="00A45907">
        <w:rPr>
          <w:rFonts w:ascii="Times New Roman" w:hAnsi="Times New Roman" w:cs="Times New Roman"/>
          <w:b/>
          <w:sz w:val="28"/>
          <w:szCs w:val="28"/>
        </w:rPr>
        <w:t xml:space="preserve"> </w:t>
      </w:r>
      <w:r w:rsidR="00A44DBD" w:rsidRPr="00A45907">
        <w:rPr>
          <w:rFonts w:ascii="Times New Roman" w:hAnsi="Times New Roman" w:cs="Times New Roman"/>
          <w:sz w:val="28"/>
          <w:szCs w:val="28"/>
        </w:rPr>
        <w:t>інженерно-технічних і фортифікаційних споруд,</w:t>
      </w:r>
      <w:r w:rsidR="00A44DBD" w:rsidRPr="00A45907">
        <w:rPr>
          <w:rFonts w:ascii="Times New Roman" w:hAnsi="Times New Roman" w:cs="Times New Roman"/>
          <w:i/>
          <w:sz w:val="28"/>
          <w:szCs w:val="28"/>
        </w:rPr>
        <w:t xml:space="preserve"> </w:t>
      </w:r>
      <w:r w:rsidR="00353250" w:rsidRPr="00A45907">
        <w:rPr>
          <w:rFonts w:ascii="Times New Roman" w:hAnsi="Times New Roman" w:cs="Times New Roman"/>
          <w:sz w:val="28"/>
          <w:szCs w:val="28"/>
        </w:rPr>
        <w:t>будівництва,</w:t>
      </w:r>
      <w:r w:rsidR="00353250" w:rsidRPr="00A45907">
        <w:rPr>
          <w:rFonts w:ascii="Times New Roman" w:hAnsi="Times New Roman" w:cs="Times New Roman"/>
          <w:b/>
          <w:sz w:val="28"/>
          <w:szCs w:val="28"/>
        </w:rPr>
        <w:t xml:space="preserve"> </w:t>
      </w:r>
      <w:r w:rsidR="00353250" w:rsidRPr="00A45907">
        <w:rPr>
          <w:rFonts w:ascii="Times New Roman" w:hAnsi="Times New Roman" w:cs="Times New Roman"/>
          <w:sz w:val="28"/>
          <w:szCs w:val="28"/>
        </w:rPr>
        <w:t>реконструкції (ремонту) та утримання автомобільних доріг загального користування місцевого значення, мостів та інших споруд на них.</w:t>
      </w:r>
    </w:p>
    <w:p w:rsidR="00B34AFC" w:rsidRPr="00562845" w:rsidRDefault="00B34AFC" w:rsidP="00B34AFC">
      <w:pPr>
        <w:ind w:firstLine="709"/>
        <w:jc w:val="both"/>
        <w:rPr>
          <w:rFonts w:ascii="Times New Roman" w:hAnsi="Times New Roman" w:cs="Times New Roman"/>
          <w:sz w:val="28"/>
          <w:szCs w:val="28"/>
        </w:rPr>
      </w:pPr>
      <w:r w:rsidRPr="00562845">
        <w:rPr>
          <w:rFonts w:ascii="Times New Roman" w:hAnsi="Times New Roman" w:cs="Times New Roman"/>
          <w:sz w:val="28"/>
          <w:szCs w:val="28"/>
        </w:rPr>
        <w:t xml:space="preserve">3.9.2. Функції замовника із будівництва, реконструкції, капітального та поточного ремонтів об’єктів, визначених розпорядженнями обласної державної адміністрації, </w:t>
      </w:r>
      <w:r>
        <w:rPr>
          <w:rFonts w:ascii="Times New Roman" w:hAnsi="Times New Roman" w:cs="Times New Roman"/>
          <w:sz w:val="28"/>
          <w:szCs w:val="28"/>
        </w:rPr>
        <w:t>в тому числі на території інших областей України, в установленому законодавством порядку.</w:t>
      </w:r>
    </w:p>
    <w:p w:rsidR="00C3655C" w:rsidRPr="00A45907" w:rsidRDefault="00C3655C" w:rsidP="00C3655C">
      <w:pPr>
        <w:ind w:firstLine="709"/>
        <w:jc w:val="both"/>
        <w:rPr>
          <w:rFonts w:ascii="Times New Roman" w:hAnsi="Times New Roman" w:cs="Times New Roman"/>
          <w:b/>
          <w:sz w:val="28"/>
          <w:szCs w:val="28"/>
        </w:rPr>
      </w:pPr>
      <w:r w:rsidRPr="00A45907">
        <w:rPr>
          <w:rFonts w:ascii="Times New Roman" w:hAnsi="Times New Roman" w:cs="Times New Roman"/>
          <w:sz w:val="28"/>
          <w:szCs w:val="28"/>
        </w:rPr>
        <w:t>3.9.3.</w:t>
      </w:r>
      <w:r w:rsidR="00A45907" w:rsidRPr="00A45907">
        <w:rPr>
          <w:rFonts w:ascii="Times New Roman" w:hAnsi="Times New Roman" w:cs="Times New Roman"/>
          <w:sz w:val="28"/>
          <w:szCs w:val="28"/>
        </w:rPr>
        <w:t> </w:t>
      </w:r>
      <w:r w:rsidRPr="00A45907">
        <w:rPr>
          <w:rFonts w:ascii="Times New Roman" w:hAnsi="Times New Roman" w:cs="Times New Roman"/>
          <w:sz w:val="28"/>
          <w:szCs w:val="28"/>
        </w:rPr>
        <w:t xml:space="preserve">Виконання функцій замовника для установ, підприємств, організацій, утворених для виконання окремих функцій з </w:t>
      </w:r>
      <w:r w:rsidR="005F728C">
        <w:rPr>
          <w:rFonts w:ascii="Times New Roman" w:hAnsi="Times New Roman" w:cs="Times New Roman"/>
          <w:sz w:val="28"/>
          <w:szCs w:val="28"/>
        </w:rPr>
        <w:t xml:space="preserve">реалізації державної політики </w:t>
      </w:r>
      <w:bookmarkStart w:id="9" w:name="_GoBack"/>
      <w:bookmarkEnd w:id="9"/>
      <w:r w:rsidRPr="00A45907">
        <w:rPr>
          <w:rFonts w:ascii="Times New Roman" w:hAnsi="Times New Roman" w:cs="Times New Roman"/>
          <w:sz w:val="28"/>
          <w:szCs w:val="28"/>
        </w:rPr>
        <w:t>для органів місцевого самоврядування або юридичних ос</w:t>
      </w:r>
      <w:r w:rsidR="00FF1119" w:rsidRPr="00A45907">
        <w:rPr>
          <w:rFonts w:ascii="Times New Roman" w:hAnsi="Times New Roman" w:cs="Times New Roman"/>
          <w:sz w:val="28"/>
          <w:szCs w:val="28"/>
        </w:rPr>
        <w:t>іб, що утворені такими органами</w:t>
      </w:r>
      <w:r w:rsidR="00FF1119" w:rsidRPr="00A45907">
        <w:rPr>
          <w:rFonts w:ascii="Times New Roman" w:hAnsi="Times New Roman" w:cs="Times New Roman"/>
          <w:b/>
          <w:sz w:val="28"/>
          <w:szCs w:val="28"/>
        </w:rPr>
        <w:t>.</w:t>
      </w:r>
    </w:p>
    <w:p w:rsidR="00312EC0" w:rsidRPr="00A45907" w:rsidRDefault="00C3655C" w:rsidP="00C3655C">
      <w:pPr>
        <w:ind w:firstLine="709"/>
        <w:jc w:val="both"/>
        <w:rPr>
          <w:rFonts w:ascii="Times New Roman" w:hAnsi="Times New Roman" w:cs="Times New Roman"/>
          <w:sz w:val="28"/>
          <w:szCs w:val="28"/>
        </w:rPr>
      </w:pPr>
      <w:r w:rsidRPr="00A45907">
        <w:rPr>
          <w:rFonts w:ascii="Times New Roman" w:hAnsi="Times New Roman" w:cs="Times New Roman"/>
          <w:sz w:val="28"/>
          <w:szCs w:val="28"/>
        </w:rPr>
        <w:t>3.9.4.</w:t>
      </w:r>
      <w:r w:rsidR="00A45907" w:rsidRPr="00A45907">
        <w:rPr>
          <w:rFonts w:ascii="Times New Roman" w:hAnsi="Times New Roman" w:cs="Times New Roman"/>
          <w:sz w:val="28"/>
          <w:szCs w:val="28"/>
        </w:rPr>
        <w:t> </w:t>
      </w:r>
      <w:r w:rsidR="0047297A" w:rsidRPr="00A45907">
        <w:rPr>
          <w:rFonts w:ascii="Times New Roman" w:hAnsi="Times New Roman" w:cs="Times New Roman"/>
          <w:sz w:val="28"/>
          <w:szCs w:val="28"/>
        </w:rPr>
        <w:t>Виконання функцій замовника з проведення усіх видів ремонтних робіт відповідно до вимог нормативних актів України, що регулюють надання платних послуг органами виконавчої влади</w:t>
      </w:r>
      <w:r w:rsidR="00312EC0" w:rsidRPr="00A45907">
        <w:rPr>
          <w:rFonts w:ascii="Times New Roman" w:hAnsi="Times New Roman" w:cs="Times New Roman"/>
          <w:sz w:val="28"/>
          <w:szCs w:val="28"/>
        </w:rPr>
        <w:t>.</w:t>
      </w:r>
    </w:p>
    <w:p w:rsidR="005709D5" w:rsidRPr="00A45907" w:rsidRDefault="003F2B41" w:rsidP="005709D5">
      <w:pPr>
        <w:ind w:firstLine="709"/>
        <w:jc w:val="both"/>
        <w:rPr>
          <w:rFonts w:ascii="Times New Roman" w:hAnsi="Times New Roman" w:cs="Times New Roman"/>
          <w:sz w:val="28"/>
          <w:szCs w:val="28"/>
        </w:rPr>
      </w:pPr>
      <w:r w:rsidRPr="00A45907">
        <w:rPr>
          <w:rFonts w:ascii="Times New Roman" w:hAnsi="Times New Roman" w:cs="Times New Roman"/>
          <w:sz w:val="28"/>
          <w:szCs w:val="28"/>
        </w:rPr>
        <w:t>3.9.5.</w:t>
      </w:r>
      <w:r w:rsidR="00A45907" w:rsidRPr="00A45907">
        <w:rPr>
          <w:rFonts w:ascii="Times New Roman" w:hAnsi="Times New Roman" w:cs="Times New Roman"/>
          <w:sz w:val="28"/>
          <w:szCs w:val="28"/>
        </w:rPr>
        <w:t> </w:t>
      </w:r>
      <w:r w:rsidR="005709D5" w:rsidRPr="00A45907">
        <w:rPr>
          <w:rFonts w:ascii="Times New Roman" w:hAnsi="Times New Roman" w:cs="Times New Roman"/>
          <w:sz w:val="28"/>
          <w:szCs w:val="28"/>
        </w:rPr>
        <w:t xml:space="preserve">Забезпечення реєстрації об’єктів </w:t>
      </w:r>
      <w:r w:rsidR="00312EC0" w:rsidRPr="00A45907">
        <w:rPr>
          <w:rFonts w:ascii="Times New Roman" w:hAnsi="Times New Roman" w:cs="Times New Roman"/>
          <w:sz w:val="28"/>
          <w:szCs w:val="28"/>
        </w:rPr>
        <w:t xml:space="preserve">будівництва </w:t>
      </w:r>
      <w:r w:rsidR="005709D5" w:rsidRPr="00A45907">
        <w:rPr>
          <w:rFonts w:ascii="Times New Roman" w:hAnsi="Times New Roman" w:cs="Times New Roman"/>
          <w:sz w:val="28"/>
          <w:szCs w:val="28"/>
        </w:rPr>
        <w:t>в</w:t>
      </w:r>
      <w:r w:rsidR="00DC7E49">
        <w:rPr>
          <w:rFonts w:ascii="Times New Roman" w:hAnsi="Times New Roman" w:cs="Times New Roman"/>
          <w:sz w:val="28"/>
          <w:szCs w:val="28"/>
        </w:rPr>
        <w:t xml:space="preserve"> органах</w:t>
      </w:r>
      <w:r w:rsidR="005709D5" w:rsidRPr="00A45907">
        <w:rPr>
          <w:rFonts w:ascii="Times New Roman" w:hAnsi="Times New Roman" w:cs="Times New Roman"/>
          <w:sz w:val="28"/>
          <w:szCs w:val="28"/>
        </w:rPr>
        <w:t xml:space="preserve"> державного архітектурно-будівельного контролю та одержання дозволів</w:t>
      </w:r>
      <w:r w:rsidR="00A47E79" w:rsidRPr="00A45907">
        <w:rPr>
          <w:rFonts w:ascii="Times New Roman" w:hAnsi="Times New Roman" w:cs="Times New Roman"/>
          <w:sz w:val="28"/>
          <w:szCs w:val="28"/>
        </w:rPr>
        <w:t xml:space="preserve"> на виконання будівельних робіт.</w:t>
      </w:r>
    </w:p>
    <w:p w:rsidR="005709D5" w:rsidRPr="00A45907" w:rsidRDefault="003F2B41" w:rsidP="005709D5">
      <w:pPr>
        <w:ind w:firstLine="709"/>
        <w:jc w:val="both"/>
        <w:rPr>
          <w:rFonts w:ascii="Times New Roman" w:hAnsi="Times New Roman" w:cs="Times New Roman"/>
          <w:sz w:val="28"/>
          <w:szCs w:val="28"/>
        </w:rPr>
      </w:pPr>
      <w:r w:rsidRPr="00A45907">
        <w:rPr>
          <w:rFonts w:ascii="Times New Roman" w:hAnsi="Times New Roman" w:cs="Times New Roman"/>
          <w:sz w:val="28"/>
          <w:szCs w:val="28"/>
        </w:rPr>
        <w:t>3.9.6.</w:t>
      </w:r>
      <w:r w:rsidR="00A45907" w:rsidRPr="00A45907">
        <w:rPr>
          <w:rFonts w:ascii="Times New Roman" w:hAnsi="Times New Roman" w:cs="Times New Roman"/>
          <w:sz w:val="28"/>
          <w:szCs w:val="28"/>
        </w:rPr>
        <w:t> </w:t>
      </w:r>
      <w:r w:rsidR="005709D5" w:rsidRPr="00A45907">
        <w:rPr>
          <w:rFonts w:ascii="Times New Roman" w:hAnsi="Times New Roman" w:cs="Times New Roman"/>
          <w:sz w:val="28"/>
          <w:szCs w:val="28"/>
        </w:rPr>
        <w:t>Здійснення технічного нагляду за будівництвом та ремонтом, контролю за відповідністю обсягів та якості виконаних робіт проєктам, технічним умовам і стандартам, у тому числі здійснення технічного нагляду за зверненнями установ, підприємств, організацій, утвореними для виконання окремих функцій з реалізації державної політики та за зверненнями органів місцевого самоврядування або юридичних осіб, що утворені т</w:t>
      </w:r>
      <w:r w:rsidR="00A47E79" w:rsidRPr="00A45907">
        <w:rPr>
          <w:rFonts w:ascii="Times New Roman" w:hAnsi="Times New Roman" w:cs="Times New Roman"/>
          <w:sz w:val="28"/>
          <w:szCs w:val="28"/>
        </w:rPr>
        <w:t>акими органами.</w:t>
      </w:r>
    </w:p>
    <w:p w:rsidR="005709D5" w:rsidRPr="00A45907" w:rsidRDefault="003F2B41" w:rsidP="005709D5">
      <w:pPr>
        <w:ind w:firstLine="709"/>
        <w:jc w:val="both"/>
        <w:rPr>
          <w:rFonts w:ascii="Times New Roman" w:hAnsi="Times New Roman" w:cs="Times New Roman"/>
          <w:sz w:val="28"/>
          <w:szCs w:val="28"/>
        </w:rPr>
      </w:pPr>
      <w:r w:rsidRPr="00A45907">
        <w:rPr>
          <w:rFonts w:ascii="Times New Roman" w:hAnsi="Times New Roman" w:cs="Times New Roman"/>
          <w:sz w:val="28"/>
          <w:szCs w:val="28"/>
        </w:rPr>
        <w:t>3.9.7.</w:t>
      </w:r>
      <w:r w:rsidR="00A45907" w:rsidRPr="00A45907">
        <w:rPr>
          <w:rFonts w:ascii="Times New Roman" w:hAnsi="Times New Roman" w:cs="Times New Roman"/>
          <w:sz w:val="28"/>
          <w:szCs w:val="28"/>
        </w:rPr>
        <w:t> </w:t>
      </w:r>
      <w:r w:rsidR="005709D5" w:rsidRPr="00A45907">
        <w:rPr>
          <w:rFonts w:ascii="Times New Roman" w:hAnsi="Times New Roman" w:cs="Times New Roman"/>
          <w:sz w:val="28"/>
          <w:szCs w:val="28"/>
        </w:rPr>
        <w:t>Забезпечення виконання пусконалагоджувальних робіт і підг</w:t>
      </w:r>
      <w:r w:rsidR="00A47E79" w:rsidRPr="00A45907">
        <w:rPr>
          <w:rFonts w:ascii="Times New Roman" w:hAnsi="Times New Roman" w:cs="Times New Roman"/>
          <w:sz w:val="28"/>
          <w:szCs w:val="28"/>
        </w:rPr>
        <w:t>отовки об’єктів до експлуатації.</w:t>
      </w:r>
    </w:p>
    <w:p w:rsidR="005B0204" w:rsidRPr="00A45907" w:rsidRDefault="003F2B41" w:rsidP="005B0204">
      <w:pPr>
        <w:ind w:firstLine="709"/>
        <w:jc w:val="both"/>
        <w:rPr>
          <w:rFonts w:ascii="Times New Roman" w:hAnsi="Times New Roman" w:cs="Times New Roman"/>
          <w:sz w:val="28"/>
          <w:szCs w:val="28"/>
        </w:rPr>
      </w:pPr>
      <w:r w:rsidRPr="00A45907">
        <w:rPr>
          <w:rFonts w:ascii="Times New Roman" w:hAnsi="Times New Roman" w:cs="Times New Roman"/>
          <w:sz w:val="28"/>
          <w:szCs w:val="28"/>
        </w:rPr>
        <w:t>3.9.8</w:t>
      </w:r>
      <w:r w:rsidR="005B0204" w:rsidRPr="00A45907">
        <w:rPr>
          <w:rFonts w:ascii="Times New Roman" w:hAnsi="Times New Roman" w:cs="Times New Roman"/>
          <w:sz w:val="28"/>
          <w:szCs w:val="28"/>
        </w:rPr>
        <w:t>.</w:t>
      </w:r>
      <w:r w:rsidR="00A45907" w:rsidRPr="00A45907">
        <w:rPr>
          <w:rFonts w:ascii="Times New Roman" w:hAnsi="Times New Roman" w:cs="Times New Roman"/>
          <w:sz w:val="28"/>
          <w:szCs w:val="28"/>
        </w:rPr>
        <w:t> </w:t>
      </w:r>
      <w:r w:rsidR="005B0204" w:rsidRPr="00A45907">
        <w:rPr>
          <w:rFonts w:ascii="Times New Roman" w:hAnsi="Times New Roman" w:cs="Times New Roman"/>
          <w:sz w:val="28"/>
          <w:szCs w:val="28"/>
        </w:rPr>
        <w:t>Участь в організації прийняття в експлуатацію закінчених будівництвом об’єктів у порядку, встановленому Кабінетом Міністрів України.</w:t>
      </w:r>
    </w:p>
    <w:p w:rsidR="00312EC0" w:rsidRPr="00A45907" w:rsidRDefault="003F2B41" w:rsidP="00312EC0">
      <w:pPr>
        <w:ind w:firstLine="709"/>
        <w:jc w:val="both"/>
        <w:rPr>
          <w:rFonts w:ascii="Times New Roman" w:hAnsi="Times New Roman" w:cs="Times New Roman"/>
          <w:sz w:val="28"/>
          <w:szCs w:val="28"/>
        </w:rPr>
      </w:pPr>
      <w:r w:rsidRPr="00A45907">
        <w:rPr>
          <w:rFonts w:ascii="Times New Roman" w:hAnsi="Times New Roman" w:cs="Times New Roman"/>
          <w:sz w:val="28"/>
          <w:szCs w:val="28"/>
        </w:rPr>
        <w:t>3.9.9</w:t>
      </w:r>
      <w:r w:rsidR="00C3655C" w:rsidRPr="00A45907">
        <w:rPr>
          <w:rFonts w:ascii="Times New Roman" w:hAnsi="Times New Roman" w:cs="Times New Roman"/>
          <w:sz w:val="28"/>
          <w:szCs w:val="28"/>
        </w:rPr>
        <w:t>.</w:t>
      </w:r>
      <w:r w:rsidR="00A45907" w:rsidRPr="00A45907">
        <w:rPr>
          <w:rFonts w:ascii="Times New Roman" w:hAnsi="Times New Roman" w:cs="Times New Roman"/>
          <w:sz w:val="28"/>
          <w:szCs w:val="28"/>
        </w:rPr>
        <w:t> </w:t>
      </w:r>
      <w:r w:rsidR="00312EC0" w:rsidRPr="00A45907">
        <w:rPr>
          <w:rFonts w:ascii="Times New Roman" w:hAnsi="Times New Roman" w:cs="Times New Roman"/>
          <w:sz w:val="28"/>
          <w:szCs w:val="28"/>
        </w:rPr>
        <w:t>Передачу завершених будівництвом та введених</w:t>
      </w:r>
      <w:r w:rsidR="004B07E5" w:rsidRPr="00A45907">
        <w:rPr>
          <w:rFonts w:ascii="Times New Roman" w:hAnsi="Times New Roman" w:cs="Times New Roman"/>
          <w:sz w:val="28"/>
          <w:szCs w:val="28"/>
        </w:rPr>
        <w:t xml:space="preserve"> в дію об'єктів</w:t>
      </w:r>
      <w:r w:rsidR="00312EC0" w:rsidRPr="00A45907">
        <w:rPr>
          <w:rFonts w:ascii="Times New Roman" w:hAnsi="Times New Roman" w:cs="Times New Roman"/>
          <w:sz w:val="28"/>
          <w:szCs w:val="28"/>
        </w:rPr>
        <w:t xml:space="preserve"> підприємствам та організаціям, на які покладено їх експлуатацію.</w:t>
      </w:r>
    </w:p>
    <w:p w:rsidR="009C0224" w:rsidRPr="00A45907" w:rsidRDefault="009C0224" w:rsidP="00312EC0">
      <w:pPr>
        <w:ind w:firstLine="709"/>
        <w:jc w:val="both"/>
        <w:rPr>
          <w:rFonts w:ascii="Times New Roman" w:hAnsi="Times New Roman" w:cs="Times New Roman"/>
          <w:sz w:val="28"/>
          <w:szCs w:val="28"/>
        </w:rPr>
      </w:pPr>
      <w:r w:rsidRPr="00A45907">
        <w:rPr>
          <w:rFonts w:ascii="Times New Roman" w:hAnsi="Times New Roman" w:cs="Times New Roman"/>
          <w:sz w:val="28"/>
          <w:szCs w:val="28"/>
        </w:rPr>
        <w:t>3.9.</w:t>
      </w:r>
      <w:r w:rsidR="003F2B41" w:rsidRPr="00A45907">
        <w:rPr>
          <w:rFonts w:ascii="Times New Roman" w:hAnsi="Times New Roman" w:cs="Times New Roman"/>
          <w:sz w:val="28"/>
          <w:szCs w:val="28"/>
        </w:rPr>
        <w:t>10</w:t>
      </w:r>
      <w:r w:rsidRPr="00A45907">
        <w:rPr>
          <w:rFonts w:ascii="Times New Roman" w:hAnsi="Times New Roman" w:cs="Times New Roman"/>
          <w:sz w:val="28"/>
          <w:szCs w:val="28"/>
        </w:rPr>
        <w:t>.</w:t>
      </w:r>
      <w:r w:rsidR="00A45907" w:rsidRPr="00A45907">
        <w:rPr>
          <w:rFonts w:ascii="Times New Roman" w:hAnsi="Times New Roman" w:cs="Times New Roman"/>
          <w:sz w:val="28"/>
          <w:szCs w:val="28"/>
        </w:rPr>
        <w:t> </w:t>
      </w:r>
      <w:r w:rsidR="00C3655C" w:rsidRPr="00A45907">
        <w:rPr>
          <w:rFonts w:ascii="Times New Roman" w:hAnsi="Times New Roman" w:cs="Times New Roman"/>
          <w:sz w:val="28"/>
          <w:szCs w:val="28"/>
        </w:rPr>
        <w:t>Виконання функцій</w:t>
      </w:r>
      <w:r w:rsidRPr="00A45907">
        <w:rPr>
          <w:rFonts w:ascii="Times New Roman" w:hAnsi="Times New Roman" w:cs="Times New Roman"/>
          <w:sz w:val="28"/>
          <w:szCs w:val="28"/>
        </w:rPr>
        <w:t xml:space="preserve"> замовника при будівництві військових інженерно-технічних і фортифікаційних споруд (далі – фортифікаційні споруди).</w:t>
      </w:r>
    </w:p>
    <w:p w:rsidR="003F420F" w:rsidRPr="00A45907" w:rsidRDefault="003F2B41" w:rsidP="00273ECF">
      <w:pPr>
        <w:widowControl/>
        <w:tabs>
          <w:tab w:val="left" w:pos="1080"/>
        </w:tabs>
        <w:overflowPunct w:val="0"/>
        <w:ind w:firstLine="709"/>
        <w:jc w:val="both"/>
        <w:textAlignment w:val="baseline"/>
        <w:rPr>
          <w:rFonts w:ascii="Times New Roman" w:hAnsi="Times New Roman" w:cs="Times New Roman"/>
          <w:sz w:val="28"/>
          <w:szCs w:val="28"/>
        </w:rPr>
      </w:pPr>
      <w:r w:rsidRPr="00A45907">
        <w:rPr>
          <w:rFonts w:ascii="Times New Roman" w:hAnsi="Times New Roman" w:cs="Times New Roman"/>
          <w:sz w:val="28"/>
          <w:szCs w:val="28"/>
        </w:rPr>
        <w:t>3.9.1</w:t>
      </w:r>
      <w:r w:rsidR="00B34AFC">
        <w:rPr>
          <w:rFonts w:ascii="Times New Roman" w:hAnsi="Times New Roman" w:cs="Times New Roman"/>
          <w:sz w:val="28"/>
          <w:szCs w:val="28"/>
        </w:rPr>
        <w:t>1</w:t>
      </w:r>
      <w:r w:rsidR="003F420F" w:rsidRPr="00A45907">
        <w:rPr>
          <w:rFonts w:ascii="Times New Roman" w:hAnsi="Times New Roman" w:cs="Times New Roman"/>
          <w:sz w:val="28"/>
          <w:szCs w:val="28"/>
        </w:rPr>
        <w:t xml:space="preserve">. Забезпечення фінансування державних та обласних програм з питань будівництва, реконструкції, капітального ремонту, об’єктів житлово-комунального господарства, соціально-культурного, </w:t>
      </w:r>
      <w:r w:rsidR="004B07E5" w:rsidRPr="00A45907">
        <w:rPr>
          <w:rFonts w:ascii="Times New Roman" w:hAnsi="Times New Roman" w:cs="Times New Roman"/>
          <w:sz w:val="28"/>
          <w:szCs w:val="28"/>
        </w:rPr>
        <w:t>природоохоронного</w:t>
      </w:r>
      <w:r w:rsidR="003F420F" w:rsidRPr="00A45907">
        <w:rPr>
          <w:rFonts w:ascii="Times New Roman" w:hAnsi="Times New Roman" w:cs="Times New Roman"/>
          <w:sz w:val="28"/>
          <w:szCs w:val="28"/>
        </w:rPr>
        <w:t xml:space="preserve"> призначення та робіт з ремонту, будівництва, реконструкції</w:t>
      </w:r>
      <w:r w:rsidR="006E561B" w:rsidRPr="00A45907">
        <w:rPr>
          <w:rFonts w:ascii="Times New Roman" w:hAnsi="Times New Roman" w:cs="Times New Roman"/>
          <w:sz w:val="28"/>
          <w:szCs w:val="28"/>
        </w:rPr>
        <w:t xml:space="preserve"> </w:t>
      </w:r>
      <w:r w:rsidR="003F420F" w:rsidRPr="00A45907">
        <w:rPr>
          <w:rFonts w:ascii="Times New Roman" w:hAnsi="Times New Roman" w:cs="Times New Roman"/>
          <w:sz w:val="28"/>
          <w:szCs w:val="28"/>
        </w:rPr>
        <w:t>та утримання автомобільних доріг загального користування місцевого значення, мостів та інших штучних споруд на них згідно з чинним законодавством.</w:t>
      </w:r>
    </w:p>
    <w:p w:rsidR="003F420F" w:rsidRPr="00A45907" w:rsidRDefault="003F420F"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3.9.</w:t>
      </w:r>
      <w:r w:rsidR="003F2B41" w:rsidRPr="00A45907">
        <w:rPr>
          <w:rFonts w:ascii="Times New Roman" w:hAnsi="Times New Roman" w:cs="Times New Roman"/>
          <w:color w:val="000000"/>
          <w:sz w:val="28"/>
          <w:szCs w:val="28"/>
        </w:rPr>
        <w:t>1</w:t>
      </w:r>
      <w:r w:rsidR="00B34AFC">
        <w:rPr>
          <w:rFonts w:ascii="Times New Roman" w:hAnsi="Times New Roman" w:cs="Times New Roman"/>
          <w:color w:val="000000"/>
          <w:sz w:val="28"/>
          <w:szCs w:val="28"/>
        </w:rPr>
        <w:t>2</w:t>
      </w:r>
      <w:r w:rsidRPr="00A45907">
        <w:rPr>
          <w:rFonts w:ascii="Times New Roman" w:hAnsi="Times New Roman" w:cs="Times New Roman"/>
          <w:color w:val="000000"/>
          <w:sz w:val="28"/>
          <w:szCs w:val="28"/>
        </w:rPr>
        <w:t>. Банківські та казначейські операції.</w:t>
      </w:r>
    </w:p>
    <w:p w:rsidR="003F420F" w:rsidRPr="00A45907" w:rsidRDefault="003F2B41" w:rsidP="007938F6">
      <w:pPr>
        <w:shd w:val="clear" w:color="auto" w:fill="FFFFFF"/>
        <w:tabs>
          <w:tab w:val="left" w:pos="800"/>
        </w:tabs>
        <w:ind w:firstLine="709"/>
        <w:jc w:val="both"/>
        <w:rPr>
          <w:rFonts w:ascii="Times New Roman" w:hAnsi="Times New Roman" w:cs="Times New Roman"/>
          <w:sz w:val="28"/>
          <w:szCs w:val="28"/>
        </w:rPr>
      </w:pPr>
      <w:r w:rsidRPr="00A45907">
        <w:rPr>
          <w:rFonts w:ascii="Times New Roman" w:hAnsi="Times New Roman" w:cs="Times New Roman"/>
          <w:sz w:val="28"/>
          <w:szCs w:val="28"/>
        </w:rPr>
        <w:lastRenderedPageBreak/>
        <w:t>3.9.1</w:t>
      </w:r>
      <w:r w:rsidR="00B34AFC">
        <w:rPr>
          <w:rFonts w:ascii="Times New Roman" w:hAnsi="Times New Roman" w:cs="Times New Roman"/>
          <w:sz w:val="28"/>
          <w:szCs w:val="28"/>
        </w:rPr>
        <w:t>3</w:t>
      </w:r>
      <w:r w:rsidRPr="00A45907">
        <w:rPr>
          <w:rFonts w:ascii="Times New Roman" w:hAnsi="Times New Roman" w:cs="Times New Roman"/>
          <w:sz w:val="28"/>
          <w:szCs w:val="28"/>
        </w:rPr>
        <w:t>.</w:t>
      </w:r>
      <w:r w:rsidR="003F420F" w:rsidRPr="00A45907">
        <w:rPr>
          <w:rFonts w:ascii="Times New Roman" w:hAnsi="Times New Roman" w:cs="Times New Roman"/>
          <w:sz w:val="28"/>
          <w:szCs w:val="28"/>
        </w:rPr>
        <w:t> Розрахунки за виконані роботи</w:t>
      </w:r>
      <w:r w:rsidR="0047297A" w:rsidRPr="00A45907">
        <w:rPr>
          <w:rFonts w:ascii="Times New Roman" w:hAnsi="Times New Roman" w:cs="Times New Roman"/>
          <w:sz w:val="28"/>
          <w:szCs w:val="28"/>
        </w:rPr>
        <w:t xml:space="preserve"> та надані послуги</w:t>
      </w:r>
      <w:r w:rsidR="003F420F" w:rsidRPr="00A45907">
        <w:rPr>
          <w:rFonts w:ascii="Times New Roman" w:hAnsi="Times New Roman" w:cs="Times New Roman"/>
          <w:sz w:val="28"/>
          <w:szCs w:val="28"/>
        </w:rPr>
        <w:t xml:space="preserve">. </w:t>
      </w:r>
    </w:p>
    <w:p w:rsidR="003F420F" w:rsidRPr="00A45907" w:rsidRDefault="003F2B41" w:rsidP="007938F6">
      <w:pPr>
        <w:shd w:val="clear" w:color="auto" w:fill="FFFFFF"/>
        <w:tabs>
          <w:tab w:val="left" w:pos="800"/>
          <w:tab w:val="left" w:pos="3595"/>
        </w:tabs>
        <w:ind w:firstLine="709"/>
        <w:jc w:val="both"/>
        <w:rPr>
          <w:rFonts w:ascii="Times New Roman" w:hAnsi="Times New Roman" w:cs="Times New Roman"/>
          <w:sz w:val="28"/>
          <w:szCs w:val="28"/>
        </w:rPr>
      </w:pPr>
      <w:r w:rsidRPr="00A45907">
        <w:rPr>
          <w:rFonts w:ascii="Times New Roman" w:hAnsi="Times New Roman" w:cs="Times New Roman"/>
          <w:sz w:val="28"/>
          <w:szCs w:val="28"/>
        </w:rPr>
        <w:t>3.9.1</w:t>
      </w:r>
      <w:r w:rsidR="00B34AFC">
        <w:rPr>
          <w:rFonts w:ascii="Times New Roman" w:hAnsi="Times New Roman" w:cs="Times New Roman"/>
          <w:sz w:val="28"/>
          <w:szCs w:val="28"/>
        </w:rPr>
        <w:t>4</w:t>
      </w:r>
      <w:r w:rsidR="003F420F" w:rsidRPr="00A45907">
        <w:rPr>
          <w:rFonts w:ascii="Times New Roman" w:hAnsi="Times New Roman" w:cs="Times New Roman"/>
          <w:sz w:val="28"/>
          <w:szCs w:val="28"/>
        </w:rPr>
        <w:t>. Аналіз виконання цільових програм регіонального розвитку.</w:t>
      </w:r>
    </w:p>
    <w:p w:rsidR="003F420F" w:rsidRPr="00A45907" w:rsidRDefault="003F2B41" w:rsidP="007938F6">
      <w:pPr>
        <w:widowControl/>
        <w:tabs>
          <w:tab w:val="left" w:pos="1080"/>
        </w:tabs>
        <w:overflowPunct w:val="0"/>
        <w:ind w:firstLine="709"/>
        <w:jc w:val="both"/>
        <w:textAlignment w:val="baseline"/>
        <w:rPr>
          <w:rFonts w:ascii="Times New Roman" w:hAnsi="Times New Roman" w:cs="Times New Roman"/>
          <w:sz w:val="28"/>
          <w:szCs w:val="28"/>
        </w:rPr>
      </w:pPr>
      <w:r w:rsidRPr="00A45907">
        <w:rPr>
          <w:rFonts w:ascii="Times New Roman" w:hAnsi="Times New Roman" w:cs="Times New Roman"/>
          <w:sz w:val="28"/>
          <w:szCs w:val="28"/>
        </w:rPr>
        <w:t>3.9.1</w:t>
      </w:r>
      <w:r w:rsidR="00B34AFC">
        <w:rPr>
          <w:rFonts w:ascii="Times New Roman" w:hAnsi="Times New Roman" w:cs="Times New Roman"/>
          <w:sz w:val="28"/>
          <w:szCs w:val="28"/>
        </w:rPr>
        <w:t>5</w:t>
      </w:r>
      <w:r w:rsidR="003F420F" w:rsidRPr="00A45907">
        <w:rPr>
          <w:rFonts w:ascii="Times New Roman" w:hAnsi="Times New Roman" w:cs="Times New Roman"/>
          <w:sz w:val="28"/>
          <w:szCs w:val="28"/>
        </w:rPr>
        <w:t>. Аналіз на регіональному рівні інформації про стан автомобільних доріг загального користування місцевого значення та безпеки дорожнього руху, організацію проведення діагностики і оцінки транспортно-експлуатаційної якості зазначених доріг, відповідних інженерних мереж і споруд, розробку і реалізацію заходів щодо поліпшення їх якості.</w:t>
      </w:r>
    </w:p>
    <w:p w:rsidR="003F420F" w:rsidRPr="00A45907" w:rsidRDefault="003F420F" w:rsidP="007938F6">
      <w:pPr>
        <w:shd w:val="clear" w:color="auto" w:fill="FFFFFF"/>
        <w:tabs>
          <w:tab w:val="left" w:pos="800"/>
          <w:tab w:val="left" w:pos="3595"/>
        </w:tabs>
        <w:ind w:firstLine="709"/>
        <w:jc w:val="both"/>
        <w:rPr>
          <w:rFonts w:ascii="Times New Roman" w:hAnsi="Times New Roman" w:cs="Times New Roman"/>
          <w:sz w:val="28"/>
          <w:szCs w:val="28"/>
        </w:rPr>
      </w:pPr>
      <w:r w:rsidRPr="00A45907">
        <w:rPr>
          <w:rFonts w:ascii="Times New Roman" w:hAnsi="Times New Roman" w:cs="Times New Roman"/>
          <w:sz w:val="28"/>
          <w:szCs w:val="28"/>
        </w:rPr>
        <w:t>3.9.</w:t>
      </w:r>
      <w:r w:rsidR="003F2B41" w:rsidRPr="00A45907">
        <w:rPr>
          <w:rFonts w:ascii="Times New Roman" w:hAnsi="Times New Roman" w:cs="Times New Roman"/>
          <w:sz w:val="28"/>
          <w:szCs w:val="28"/>
        </w:rPr>
        <w:t>1</w:t>
      </w:r>
      <w:r w:rsidR="00B34AFC">
        <w:rPr>
          <w:rFonts w:ascii="Times New Roman" w:hAnsi="Times New Roman" w:cs="Times New Roman"/>
          <w:sz w:val="28"/>
          <w:szCs w:val="28"/>
        </w:rPr>
        <w:t>6</w:t>
      </w:r>
      <w:r w:rsidRPr="00A45907">
        <w:rPr>
          <w:rFonts w:ascii="Times New Roman" w:hAnsi="Times New Roman" w:cs="Times New Roman"/>
          <w:sz w:val="28"/>
          <w:szCs w:val="28"/>
        </w:rPr>
        <w:t>. Моніторинг використання фінансових ресурсів, що виділяються на будівництво об’єктів.</w:t>
      </w:r>
    </w:p>
    <w:p w:rsidR="003F420F" w:rsidRPr="00A45907" w:rsidRDefault="003F2B41"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3.9.1</w:t>
      </w:r>
      <w:r w:rsidR="00B34AFC">
        <w:rPr>
          <w:rFonts w:ascii="Times New Roman" w:hAnsi="Times New Roman" w:cs="Times New Roman"/>
          <w:color w:val="000000"/>
          <w:sz w:val="28"/>
          <w:szCs w:val="28"/>
        </w:rPr>
        <w:t>7</w:t>
      </w:r>
      <w:r w:rsidR="003F420F" w:rsidRPr="00A45907">
        <w:rPr>
          <w:rFonts w:ascii="Times New Roman" w:hAnsi="Times New Roman" w:cs="Times New Roman"/>
          <w:color w:val="000000"/>
          <w:sz w:val="28"/>
          <w:szCs w:val="28"/>
        </w:rPr>
        <w:t>. Моніторинг реалізації схеми планування території області, стану розроблення, оновлення містобудівної документації на регіональному і місцевому рівнях, забудови та іншого використання територій.</w:t>
      </w:r>
    </w:p>
    <w:p w:rsidR="003F420F" w:rsidRPr="00A45907" w:rsidRDefault="003F420F" w:rsidP="007938F6">
      <w:pPr>
        <w:widowControl/>
        <w:tabs>
          <w:tab w:val="left" w:pos="1080"/>
        </w:tabs>
        <w:overflowPunct w:val="0"/>
        <w:ind w:firstLine="709"/>
        <w:jc w:val="both"/>
        <w:textAlignment w:val="baseline"/>
        <w:rPr>
          <w:rFonts w:ascii="Times New Roman" w:hAnsi="Times New Roman" w:cs="Times New Roman"/>
          <w:sz w:val="28"/>
          <w:szCs w:val="28"/>
        </w:rPr>
      </w:pPr>
      <w:r w:rsidRPr="00A45907">
        <w:rPr>
          <w:rFonts w:ascii="Times New Roman" w:hAnsi="Times New Roman" w:cs="Times New Roman"/>
          <w:sz w:val="28"/>
          <w:szCs w:val="28"/>
        </w:rPr>
        <w:t>3.9.</w:t>
      </w:r>
      <w:r w:rsidR="003F2B41" w:rsidRPr="00A45907">
        <w:rPr>
          <w:rFonts w:ascii="Times New Roman" w:hAnsi="Times New Roman" w:cs="Times New Roman"/>
          <w:sz w:val="28"/>
          <w:szCs w:val="28"/>
        </w:rPr>
        <w:t>1</w:t>
      </w:r>
      <w:r w:rsidR="00B34AFC">
        <w:rPr>
          <w:rFonts w:ascii="Times New Roman" w:hAnsi="Times New Roman" w:cs="Times New Roman"/>
          <w:sz w:val="28"/>
          <w:szCs w:val="28"/>
        </w:rPr>
        <w:t>8</w:t>
      </w:r>
      <w:r w:rsidRPr="00A45907">
        <w:rPr>
          <w:rFonts w:ascii="Times New Roman" w:hAnsi="Times New Roman" w:cs="Times New Roman"/>
          <w:sz w:val="28"/>
          <w:szCs w:val="28"/>
        </w:rPr>
        <w:t>.</w:t>
      </w:r>
      <w:r w:rsidR="009820B7" w:rsidRPr="00A45907">
        <w:rPr>
          <w:rFonts w:ascii="Times New Roman" w:hAnsi="Times New Roman" w:cs="Times New Roman"/>
          <w:sz w:val="28"/>
          <w:szCs w:val="28"/>
        </w:rPr>
        <w:t> </w:t>
      </w:r>
      <w:r w:rsidRPr="00A45907">
        <w:rPr>
          <w:rFonts w:ascii="Times New Roman" w:hAnsi="Times New Roman" w:cs="Times New Roman"/>
          <w:sz w:val="28"/>
          <w:szCs w:val="28"/>
        </w:rPr>
        <w:t>Облік на регіональному рівні автомобільних доріг загального користування місцевого значення, інженерних комунікацій і споруд.</w:t>
      </w:r>
    </w:p>
    <w:p w:rsidR="003F420F" w:rsidRPr="00A45907" w:rsidRDefault="00B34AFC" w:rsidP="007938F6">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3.9.19</w:t>
      </w:r>
      <w:r w:rsidR="003F420F" w:rsidRPr="00A45907">
        <w:rPr>
          <w:rFonts w:ascii="Times New Roman" w:hAnsi="Times New Roman" w:cs="Times New Roman"/>
          <w:color w:val="000000"/>
          <w:sz w:val="28"/>
          <w:szCs w:val="28"/>
        </w:rPr>
        <w:t>. Підготовку рішень щодо планування території на регіональному рівні.</w:t>
      </w:r>
    </w:p>
    <w:p w:rsidR="003F420F" w:rsidRPr="00A45907" w:rsidRDefault="003F2B41"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3.9.2</w:t>
      </w:r>
      <w:r w:rsidR="00B34AFC">
        <w:rPr>
          <w:rFonts w:ascii="Times New Roman" w:hAnsi="Times New Roman" w:cs="Times New Roman"/>
          <w:color w:val="000000"/>
          <w:sz w:val="28"/>
          <w:szCs w:val="28"/>
        </w:rPr>
        <w:t>0</w:t>
      </w:r>
      <w:r w:rsidRPr="00A45907">
        <w:rPr>
          <w:rFonts w:ascii="Times New Roman" w:hAnsi="Times New Roman" w:cs="Times New Roman"/>
          <w:color w:val="000000"/>
          <w:sz w:val="28"/>
          <w:szCs w:val="28"/>
        </w:rPr>
        <w:t>.</w:t>
      </w:r>
      <w:r w:rsidR="003F420F" w:rsidRPr="00A45907">
        <w:rPr>
          <w:rFonts w:ascii="Times New Roman" w:hAnsi="Times New Roman" w:cs="Times New Roman"/>
          <w:color w:val="000000"/>
          <w:sz w:val="28"/>
          <w:szCs w:val="28"/>
        </w:rPr>
        <w:t xml:space="preserve"> Співпрацю з </w:t>
      </w:r>
      <w:r w:rsidR="00682809">
        <w:rPr>
          <w:rFonts w:ascii="Times New Roman" w:hAnsi="Times New Roman" w:cs="Times New Roman"/>
          <w:color w:val="000000"/>
          <w:sz w:val="28"/>
          <w:szCs w:val="28"/>
        </w:rPr>
        <w:t>Д</w:t>
      </w:r>
      <w:r w:rsidR="00B52345" w:rsidRPr="00A45907">
        <w:rPr>
          <w:rFonts w:ascii="Times New Roman" w:hAnsi="Times New Roman" w:cs="Times New Roman"/>
          <w:color w:val="000000"/>
          <w:sz w:val="28"/>
          <w:szCs w:val="28"/>
        </w:rPr>
        <w:t>ержавною інспекцією архітектури і містобудування</w:t>
      </w:r>
      <w:r w:rsidR="003F420F" w:rsidRPr="00A45907">
        <w:rPr>
          <w:rFonts w:ascii="Times New Roman" w:hAnsi="Times New Roman" w:cs="Times New Roman"/>
          <w:color w:val="000000"/>
          <w:sz w:val="28"/>
          <w:szCs w:val="28"/>
        </w:rPr>
        <w:t xml:space="preserve"> </w:t>
      </w:r>
      <w:r w:rsidR="00B52345" w:rsidRPr="00A45907">
        <w:rPr>
          <w:rFonts w:ascii="Times New Roman" w:hAnsi="Times New Roman" w:cs="Times New Roman"/>
          <w:color w:val="000000"/>
          <w:sz w:val="28"/>
          <w:szCs w:val="28"/>
        </w:rPr>
        <w:t>України щодо</w:t>
      </w:r>
      <w:r w:rsidR="003F420F" w:rsidRPr="00A45907">
        <w:rPr>
          <w:rFonts w:ascii="Times New Roman" w:hAnsi="Times New Roman" w:cs="Times New Roman"/>
          <w:color w:val="000000"/>
          <w:sz w:val="28"/>
          <w:szCs w:val="28"/>
        </w:rPr>
        <w:t xml:space="preserve"> питань самочинно збудованих об'єктів містобудування.</w:t>
      </w:r>
    </w:p>
    <w:p w:rsidR="003F420F" w:rsidRPr="00A45907" w:rsidRDefault="003F2B41"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3.9.2</w:t>
      </w:r>
      <w:r w:rsidR="00B34AFC">
        <w:rPr>
          <w:rFonts w:ascii="Times New Roman" w:hAnsi="Times New Roman" w:cs="Times New Roman"/>
          <w:color w:val="000000"/>
          <w:sz w:val="28"/>
          <w:szCs w:val="28"/>
        </w:rPr>
        <w:t>1</w:t>
      </w:r>
      <w:r w:rsidR="003F420F" w:rsidRPr="00A45907">
        <w:rPr>
          <w:rFonts w:ascii="Times New Roman" w:hAnsi="Times New Roman" w:cs="Times New Roman"/>
          <w:color w:val="000000"/>
          <w:sz w:val="28"/>
          <w:szCs w:val="28"/>
        </w:rPr>
        <w:t>. Визначення державних інтересів та їх врахування під час розроблення містобудівної документації на регіональному і місцевому рівнях.</w:t>
      </w:r>
    </w:p>
    <w:p w:rsidR="003F420F" w:rsidRPr="00A45907" w:rsidRDefault="003F2B41" w:rsidP="00090696">
      <w:pPr>
        <w:ind w:firstLine="709"/>
        <w:jc w:val="both"/>
        <w:rPr>
          <w:rFonts w:ascii="Times New Roman" w:hAnsi="Times New Roman" w:cs="Times New Roman"/>
          <w:sz w:val="28"/>
          <w:szCs w:val="28"/>
        </w:rPr>
      </w:pPr>
      <w:r w:rsidRPr="00A45907">
        <w:rPr>
          <w:rFonts w:ascii="Times New Roman" w:hAnsi="Times New Roman" w:cs="Times New Roman"/>
          <w:sz w:val="28"/>
          <w:szCs w:val="28"/>
        </w:rPr>
        <w:t>3.9.2</w:t>
      </w:r>
      <w:r w:rsidR="00B34AFC">
        <w:rPr>
          <w:rFonts w:ascii="Times New Roman" w:hAnsi="Times New Roman" w:cs="Times New Roman"/>
          <w:sz w:val="28"/>
          <w:szCs w:val="28"/>
        </w:rPr>
        <w:t>2</w:t>
      </w:r>
      <w:r w:rsidR="003F420F" w:rsidRPr="00A45907">
        <w:rPr>
          <w:rFonts w:ascii="Times New Roman" w:hAnsi="Times New Roman" w:cs="Times New Roman"/>
          <w:sz w:val="28"/>
          <w:szCs w:val="28"/>
        </w:rPr>
        <w:t>. Аналіз тенденції економічного, соціального, культурного розвитку територіальних громад, бере участь у проведенні моніторингу та оцінки їх соціально-економічного стану.</w:t>
      </w:r>
    </w:p>
    <w:p w:rsidR="003F420F" w:rsidRPr="00A45907" w:rsidRDefault="003F420F" w:rsidP="0009069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w:t>
      </w:r>
      <w:r w:rsidR="003F2B41" w:rsidRPr="00A45907">
        <w:rPr>
          <w:rFonts w:ascii="Times New Roman" w:hAnsi="Times New Roman" w:cs="Times New Roman"/>
          <w:color w:val="000000"/>
          <w:sz w:val="28"/>
          <w:szCs w:val="28"/>
        </w:rPr>
        <w:t>9.2</w:t>
      </w:r>
      <w:r w:rsidR="00B34AFC">
        <w:rPr>
          <w:rFonts w:ascii="Times New Roman" w:hAnsi="Times New Roman" w:cs="Times New Roman"/>
          <w:color w:val="000000"/>
          <w:sz w:val="28"/>
          <w:szCs w:val="28"/>
        </w:rPr>
        <w:t>3</w:t>
      </w:r>
      <w:r w:rsidRPr="00A45907">
        <w:rPr>
          <w:rFonts w:ascii="Times New Roman" w:hAnsi="Times New Roman" w:cs="Times New Roman"/>
          <w:color w:val="000000"/>
          <w:sz w:val="28"/>
          <w:szCs w:val="28"/>
        </w:rPr>
        <w:t>.</w:t>
      </w:r>
      <w:r w:rsidR="009820B7" w:rsidRPr="00A45907">
        <w:rPr>
          <w:rFonts w:ascii="Times New Roman" w:hAnsi="Times New Roman" w:cs="Times New Roman"/>
          <w:color w:val="000000"/>
          <w:sz w:val="28"/>
          <w:szCs w:val="28"/>
        </w:rPr>
        <w:t> </w:t>
      </w:r>
      <w:r w:rsidRPr="00A45907">
        <w:rPr>
          <w:rFonts w:ascii="Times New Roman" w:hAnsi="Times New Roman" w:cs="Times New Roman"/>
          <w:color w:val="000000"/>
          <w:sz w:val="28"/>
          <w:szCs w:val="28"/>
        </w:rPr>
        <w:t>В установленому порядку закупівлю товарів, робіт і послуг, необхідних для виконання своїх завдань.</w:t>
      </w:r>
    </w:p>
    <w:p w:rsidR="003F420F" w:rsidRPr="00A45907" w:rsidRDefault="003F420F" w:rsidP="00090696">
      <w:pPr>
        <w:ind w:firstLine="709"/>
        <w:jc w:val="both"/>
        <w:rPr>
          <w:rFonts w:ascii="Times New Roman" w:hAnsi="Times New Roman" w:cs="Times New Roman"/>
          <w:sz w:val="28"/>
          <w:szCs w:val="28"/>
        </w:rPr>
      </w:pPr>
      <w:r w:rsidRPr="00A45907">
        <w:rPr>
          <w:rFonts w:ascii="Times New Roman" w:hAnsi="Times New Roman" w:cs="Times New Roman"/>
          <w:sz w:val="28"/>
          <w:szCs w:val="28"/>
        </w:rPr>
        <w:t>3.9.</w:t>
      </w:r>
      <w:r w:rsidR="003F2B41" w:rsidRPr="00A45907">
        <w:rPr>
          <w:rFonts w:ascii="Times New Roman" w:hAnsi="Times New Roman" w:cs="Times New Roman"/>
          <w:sz w:val="28"/>
          <w:szCs w:val="28"/>
        </w:rPr>
        <w:t>2</w:t>
      </w:r>
      <w:r w:rsidR="00B34AFC">
        <w:rPr>
          <w:rFonts w:ascii="Times New Roman" w:hAnsi="Times New Roman" w:cs="Times New Roman"/>
          <w:sz w:val="28"/>
          <w:szCs w:val="28"/>
        </w:rPr>
        <w:t>4</w:t>
      </w:r>
      <w:r w:rsidRPr="00A45907">
        <w:rPr>
          <w:rFonts w:ascii="Times New Roman" w:hAnsi="Times New Roman" w:cs="Times New Roman"/>
          <w:sz w:val="28"/>
          <w:szCs w:val="28"/>
        </w:rPr>
        <w:t>. Нормативно-методичне забезпечення діяльності структурних підрозділів місцевих держа</w:t>
      </w:r>
      <w:r w:rsidR="00B52345" w:rsidRPr="00A45907">
        <w:rPr>
          <w:rFonts w:ascii="Times New Roman" w:hAnsi="Times New Roman" w:cs="Times New Roman"/>
          <w:sz w:val="28"/>
          <w:szCs w:val="28"/>
        </w:rPr>
        <w:t>вних а</w:t>
      </w:r>
      <w:r w:rsidRPr="00A45907">
        <w:rPr>
          <w:rFonts w:ascii="Times New Roman" w:hAnsi="Times New Roman" w:cs="Times New Roman"/>
          <w:sz w:val="28"/>
          <w:szCs w:val="28"/>
        </w:rPr>
        <w:t xml:space="preserve">дміністрацій, органів місцевого </w:t>
      </w:r>
      <w:r w:rsidR="009820B7" w:rsidRPr="00A45907">
        <w:rPr>
          <w:rFonts w:ascii="Times New Roman" w:hAnsi="Times New Roman" w:cs="Times New Roman"/>
          <w:sz w:val="28"/>
          <w:szCs w:val="28"/>
        </w:rPr>
        <w:t>самовряду</w:t>
      </w:r>
      <w:r w:rsidRPr="00A45907">
        <w:rPr>
          <w:rFonts w:ascii="Times New Roman" w:hAnsi="Times New Roman" w:cs="Times New Roman"/>
          <w:sz w:val="28"/>
          <w:szCs w:val="28"/>
        </w:rPr>
        <w:t>вання, підприємств, установ і організацій з питань, що належать до його компетенції.</w:t>
      </w:r>
    </w:p>
    <w:p w:rsidR="003F420F" w:rsidRPr="00A45907" w:rsidRDefault="003F2B41" w:rsidP="007938F6">
      <w:pPr>
        <w:shd w:val="clear" w:color="auto" w:fill="FFFFFF"/>
        <w:tabs>
          <w:tab w:val="left" w:pos="800"/>
          <w:tab w:val="left" w:pos="936"/>
        </w:tabs>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3.10</w:t>
      </w:r>
      <w:r w:rsidR="003F420F" w:rsidRPr="00A45907">
        <w:rPr>
          <w:rFonts w:ascii="Times New Roman" w:hAnsi="Times New Roman" w:cs="Times New Roman"/>
          <w:color w:val="000000"/>
          <w:sz w:val="28"/>
          <w:szCs w:val="28"/>
        </w:rPr>
        <w:t>. Готує</w:t>
      </w:r>
      <w:r w:rsidR="00A45907" w:rsidRPr="00A45907">
        <w:rPr>
          <w:rFonts w:ascii="Times New Roman" w:hAnsi="Times New Roman" w:cs="Times New Roman"/>
          <w:color w:val="000000"/>
          <w:sz w:val="28"/>
          <w:szCs w:val="28"/>
        </w:rPr>
        <w:t xml:space="preserve"> </w:t>
      </w:r>
      <w:r w:rsidR="003F420F" w:rsidRPr="00A45907">
        <w:rPr>
          <w:rFonts w:ascii="Times New Roman" w:hAnsi="Times New Roman" w:cs="Times New Roman"/>
          <w:color w:val="000000"/>
          <w:sz w:val="28"/>
          <w:szCs w:val="28"/>
        </w:rPr>
        <w:t xml:space="preserve">висновки щодо </w:t>
      </w:r>
      <w:r w:rsidR="00F40CD7" w:rsidRPr="00A45907">
        <w:rPr>
          <w:rFonts w:ascii="Times New Roman" w:hAnsi="Times New Roman" w:cs="Times New Roman"/>
          <w:color w:val="000000"/>
          <w:sz w:val="28"/>
          <w:szCs w:val="28"/>
        </w:rPr>
        <w:t>проєкт</w:t>
      </w:r>
      <w:r w:rsidR="003F420F" w:rsidRPr="00A45907">
        <w:rPr>
          <w:rFonts w:ascii="Times New Roman" w:hAnsi="Times New Roman" w:cs="Times New Roman"/>
          <w:color w:val="000000"/>
          <w:sz w:val="28"/>
          <w:szCs w:val="28"/>
        </w:rPr>
        <w:t>ів місцевих містобудівних програм відповідних адміністративно-територіальних одиниць, що затверджуються сільськими, селищними, міськими радами.</w:t>
      </w:r>
    </w:p>
    <w:p w:rsidR="003F420F" w:rsidRPr="00A45907" w:rsidRDefault="003F2B41" w:rsidP="007938F6">
      <w:pPr>
        <w:pStyle w:val="rvps2"/>
        <w:shd w:val="clear" w:color="auto" w:fill="FFFFFF"/>
        <w:spacing w:before="0" w:beforeAutospacing="0" w:after="0" w:afterAutospacing="0"/>
        <w:ind w:firstLine="709"/>
        <w:jc w:val="both"/>
        <w:textAlignment w:val="baseline"/>
        <w:rPr>
          <w:color w:val="000000"/>
          <w:sz w:val="28"/>
          <w:szCs w:val="28"/>
          <w:lang w:val="uk-UA"/>
        </w:rPr>
      </w:pPr>
      <w:r w:rsidRPr="00A45907">
        <w:rPr>
          <w:color w:val="000000"/>
          <w:sz w:val="28"/>
          <w:szCs w:val="28"/>
          <w:lang w:val="uk-UA"/>
        </w:rPr>
        <w:t>3.11</w:t>
      </w:r>
      <w:r w:rsidR="003F420F" w:rsidRPr="00A45907">
        <w:rPr>
          <w:color w:val="000000"/>
          <w:sz w:val="28"/>
          <w:szCs w:val="28"/>
          <w:lang w:val="uk-UA"/>
        </w:rPr>
        <w:t>. </w:t>
      </w:r>
      <w:r w:rsidR="00B52345" w:rsidRPr="00A45907">
        <w:rPr>
          <w:color w:val="000000"/>
          <w:sz w:val="28"/>
          <w:szCs w:val="28"/>
          <w:lang w:val="uk-UA"/>
        </w:rPr>
        <w:t>Бере участь у підготовці</w:t>
      </w:r>
      <w:r w:rsidR="003F420F" w:rsidRPr="00A45907">
        <w:rPr>
          <w:color w:val="000000"/>
          <w:sz w:val="28"/>
          <w:szCs w:val="28"/>
          <w:lang w:val="uk-UA"/>
        </w:rPr>
        <w:t xml:space="preserve"> </w:t>
      </w:r>
      <w:r w:rsidR="00F40CD7" w:rsidRPr="00A45907">
        <w:rPr>
          <w:color w:val="000000"/>
          <w:sz w:val="28"/>
          <w:szCs w:val="28"/>
          <w:lang w:val="uk-UA"/>
        </w:rPr>
        <w:t>проєкт</w:t>
      </w:r>
      <w:r w:rsidR="00B52345" w:rsidRPr="00A45907">
        <w:rPr>
          <w:color w:val="000000"/>
          <w:sz w:val="28"/>
          <w:szCs w:val="28"/>
          <w:lang w:val="uk-UA"/>
        </w:rPr>
        <w:t>ів</w:t>
      </w:r>
      <w:r w:rsidR="003F420F" w:rsidRPr="00A45907">
        <w:rPr>
          <w:color w:val="000000"/>
          <w:sz w:val="28"/>
          <w:szCs w:val="28"/>
          <w:lang w:val="uk-UA"/>
        </w:rPr>
        <w:t xml:space="preserve"> угод, договорів, меморандумів, протоколів зустрічей делегацій і робочих груп у межах </w:t>
      </w:r>
      <w:r w:rsidR="00F06790" w:rsidRPr="00A45907">
        <w:rPr>
          <w:color w:val="000000"/>
          <w:sz w:val="28"/>
          <w:szCs w:val="28"/>
          <w:lang w:val="uk-UA"/>
        </w:rPr>
        <w:t>своїх повноважень</w:t>
      </w:r>
      <w:r w:rsidR="003F420F" w:rsidRPr="00A45907">
        <w:rPr>
          <w:color w:val="000000"/>
          <w:sz w:val="28"/>
          <w:szCs w:val="28"/>
          <w:lang w:val="uk-UA"/>
        </w:rPr>
        <w:t>.</w:t>
      </w:r>
    </w:p>
    <w:p w:rsidR="003F420F" w:rsidRPr="00A45907" w:rsidRDefault="003F420F" w:rsidP="007938F6">
      <w:pPr>
        <w:shd w:val="clear" w:color="auto" w:fill="FFFFFF"/>
        <w:tabs>
          <w:tab w:val="left" w:pos="800"/>
          <w:tab w:val="left" w:pos="936"/>
        </w:tabs>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3.12. Організовує:</w:t>
      </w:r>
    </w:p>
    <w:p w:rsidR="003F420F" w:rsidRPr="00A45907" w:rsidRDefault="003F420F" w:rsidP="007938F6">
      <w:pPr>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 xml:space="preserve">3.12.1. Контроль за здійсненням заходів, спрямованих на забезпечення сталої роботи житлово-комунального господарства області в осінньо-зимовий період, а також об'єктів галузі в умовах виникнення стихійного лиха, аварій, катастроф і ліквідації їх наслідків, проводить моніторинг підготовки житлово-комунального господарства до роботи в </w:t>
      </w:r>
      <w:r w:rsidRPr="00A45907">
        <w:rPr>
          <w:rFonts w:ascii="Times New Roman" w:hAnsi="Times New Roman" w:cs="Times New Roman"/>
          <w:color w:val="000000"/>
          <w:sz w:val="28"/>
          <w:szCs w:val="28"/>
        </w:rPr>
        <w:lastRenderedPageBreak/>
        <w:t>осінньо-зимовий період.</w:t>
      </w:r>
    </w:p>
    <w:p w:rsidR="003F420F" w:rsidRPr="00A45907" w:rsidRDefault="003F420F" w:rsidP="007938F6">
      <w:pPr>
        <w:pStyle w:val="rvps2"/>
        <w:shd w:val="clear" w:color="auto" w:fill="FFFFFF"/>
        <w:spacing w:before="0" w:beforeAutospacing="0" w:after="0" w:afterAutospacing="0"/>
        <w:ind w:firstLine="709"/>
        <w:jc w:val="both"/>
        <w:textAlignment w:val="baseline"/>
        <w:rPr>
          <w:color w:val="000000"/>
          <w:sz w:val="28"/>
          <w:szCs w:val="28"/>
          <w:lang w:val="uk-UA"/>
        </w:rPr>
      </w:pPr>
      <w:r w:rsidRPr="00A45907">
        <w:rPr>
          <w:color w:val="000000"/>
          <w:sz w:val="28"/>
          <w:szCs w:val="28"/>
          <w:lang w:val="uk-UA"/>
        </w:rPr>
        <w:t xml:space="preserve">3.12.2. Підготовку комплексних висновків щодо інвестиційних </w:t>
      </w:r>
      <w:proofErr w:type="spellStart"/>
      <w:r w:rsidRPr="00A45907">
        <w:rPr>
          <w:color w:val="000000"/>
          <w:sz w:val="28"/>
          <w:szCs w:val="28"/>
          <w:lang w:val="uk-UA"/>
        </w:rPr>
        <w:t>місто-будівних</w:t>
      </w:r>
      <w:proofErr w:type="spellEnd"/>
      <w:r w:rsidRPr="00A45907">
        <w:rPr>
          <w:color w:val="000000"/>
          <w:sz w:val="28"/>
          <w:szCs w:val="28"/>
          <w:lang w:val="uk-UA"/>
        </w:rPr>
        <w:t xml:space="preserve"> програм.</w:t>
      </w:r>
    </w:p>
    <w:p w:rsidR="003F420F" w:rsidRPr="00A45907" w:rsidRDefault="003F420F"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3.12.3. Проведення в установленому порядку архітектурних та містобудівних конкурсів.</w:t>
      </w:r>
    </w:p>
    <w:p w:rsidR="003F420F" w:rsidRPr="00A45907" w:rsidRDefault="003F420F" w:rsidP="007938F6">
      <w:pPr>
        <w:shd w:val="clear" w:color="auto" w:fill="FFFFFF"/>
        <w:tabs>
          <w:tab w:val="left" w:pos="800"/>
          <w:tab w:val="left" w:pos="936"/>
        </w:tabs>
        <w:ind w:firstLine="709"/>
        <w:jc w:val="both"/>
        <w:rPr>
          <w:rFonts w:ascii="Times New Roman" w:hAnsi="Times New Roman" w:cs="Times New Roman"/>
          <w:sz w:val="28"/>
          <w:szCs w:val="28"/>
        </w:rPr>
      </w:pPr>
      <w:r w:rsidRPr="00A45907">
        <w:rPr>
          <w:rFonts w:ascii="Times New Roman" w:hAnsi="Times New Roman" w:cs="Times New Roman"/>
          <w:sz w:val="28"/>
          <w:szCs w:val="28"/>
        </w:rPr>
        <w:t xml:space="preserve">3.13. Передає </w:t>
      </w:r>
      <w:r w:rsidR="00F40CD7" w:rsidRPr="00A45907">
        <w:rPr>
          <w:rFonts w:ascii="Times New Roman" w:hAnsi="Times New Roman" w:cs="Times New Roman"/>
          <w:sz w:val="28"/>
          <w:szCs w:val="28"/>
        </w:rPr>
        <w:t>проєкт</w:t>
      </w:r>
      <w:r w:rsidRPr="00A45907">
        <w:rPr>
          <w:rFonts w:ascii="Times New Roman" w:hAnsi="Times New Roman" w:cs="Times New Roman"/>
          <w:sz w:val="28"/>
          <w:szCs w:val="28"/>
        </w:rPr>
        <w:t xml:space="preserve">ній організації завдання на </w:t>
      </w:r>
      <w:r w:rsidR="00F40CD7" w:rsidRPr="00A45907">
        <w:rPr>
          <w:rFonts w:ascii="Times New Roman" w:hAnsi="Times New Roman" w:cs="Times New Roman"/>
          <w:sz w:val="28"/>
          <w:szCs w:val="28"/>
        </w:rPr>
        <w:t>проєкт</w:t>
      </w:r>
      <w:r w:rsidRPr="00A45907">
        <w:rPr>
          <w:rFonts w:ascii="Times New Roman" w:hAnsi="Times New Roman" w:cs="Times New Roman"/>
          <w:sz w:val="28"/>
          <w:szCs w:val="28"/>
        </w:rPr>
        <w:t xml:space="preserve">ування, вихідні дані, необхідні для розроблення </w:t>
      </w:r>
      <w:r w:rsidR="00F40CD7" w:rsidRPr="00A45907">
        <w:rPr>
          <w:rFonts w:ascii="Times New Roman" w:hAnsi="Times New Roman" w:cs="Times New Roman"/>
          <w:sz w:val="28"/>
          <w:szCs w:val="28"/>
        </w:rPr>
        <w:t>проєкт</w:t>
      </w:r>
      <w:r w:rsidRPr="00A45907">
        <w:rPr>
          <w:rFonts w:ascii="Times New Roman" w:hAnsi="Times New Roman" w:cs="Times New Roman"/>
          <w:sz w:val="28"/>
          <w:szCs w:val="28"/>
        </w:rPr>
        <w:t>ної документації у сфері містобудування та архітектури.</w:t>
      </w:r>
    </w:p>
    <w:p w:rsidR="003F420F" w:rsidRPr="00A45907" w:rsidRDefault="003F420F" w:rsidP="007938F6">
      <w:pPr>
        <w:shd w:val="clear" w:color="auto" w:fill="FFFFFF"/>
        <w:tabs>
          <w:tab w:val="left" w:pos="800"/>
          <w:tab w:val="left" w:pos="936"/>
        </w:tabs>
        <w:ind w:firstLine="709"/>
        <w:jc w:val="both"/>
        <w:rPr>
          <w:rFonts w:ascii="Times New Roman" w:hAnsi="Times New Roman" w:cs="Times New Roman"/>
          <w:sz w:val="28"/>
          <w:szCs w:val="28"/>
        </w:rPr>
      </w:pPr>
      <w:r w:rsidRPr="00A45907">
        <w:rPr>
          <w:rFonts w:ascii="Times New Roman" w:hAnsi="Times New Roman" w:cs="Times New Roman"/>
          <w:sz w:val="28"/>
          <w:szCs w:val="28"/>
        </w:rPr>
        <w:t>3.14.</w:t>
      </w:r>
      <w:r w:rsidR="009820B7" w:rsidRPr="00A45907">
        <w:rPr>
          <w:rFonts w:ascii="Times New Roman" w:hAnsi="Times New Roman" w:cs="Times New Roman"/>
          <w:sz w:val="28"/>
          <w:szCs w:val="28"/>
        </w:rPr>
        <w:t> </w:t>
      </w:r>
      <w:r w:rsidRPr="00A45907">
        <w:rPr>
          <w:rFonts w:ascii="Times New Roman" w:hAnsi="Times New Roman" w:cs="Times New Roman"/>
          <w:sz w:val="28"/>
          <w:szCs w:val="28"/>
        </w:rPr>
        <w:t>Укладає договори підряду на проведення робіт.</w:t>
      </w:r>
    </w:p>
    <w:p w:rsidR="003F420F" w:rsidRPr="00A45907" w:rsidRDefault="003F420F" w:rsidP="007938F6">
      <w:pPr>
        <w:shd w:val="clear" w:color="auto" w:fill="FFFFFF"/>
        <w:tabs>
          <w:tab w:val="left" w:pos="800"/>
        </w:tabs>
        <w:ind w:firstLine="709"/>
        <w:jc w:val="both"/>
        <w:rPr>
          <w:rFonts w:ascii="Times New Roman" w:hAnsi="Times New Roman" w:cs="Times New Roman"/>
          <w:sz w:val="28"/>
          <w:szCs w:val="28"/>
        </w:rPr>
      </w:pPr>
      <w:r w:rsidRPr="00A45907">
        <w:rPr>
          <w:rFonts w:ascii="Times New Roman" w:hAnsi="Times New Roman" w:cs="Times New Roman"/>
          <w:sz w:val="28"/>
          <w:szCs w:val="28"/>
        </w:rPr>
        <w:t>3.15. Складає план фінансування будівництва об'єктів дорожнього господарства.</w:t>
      </w:r>
    </w:p>
    <w:p w:rsidR="003F420F" w:rsidRPr="00A45907" w:rsidRDefault="003F420F"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3.16. Взаємодіє з органами місцевого самоврядування з питань надання житлово-комунальних послуг та регулювання тарифів у межах своїх повноважень.</w:t>
      </w:r>
    </w:p>
    <w:p w:rsidR="003F420F" w:rsidRPr="00A45907" w:rsidRDefault="003F420F"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3.17. Розглядає пропозиції органів місцевого самоврядування стосовно встановлення і зміни меж населених пунктів</w:t>
      </w:r>
      <w:r w:rsidR="00B52345" w:rsidRPr="00A45907">
        <w:rPr>
          <w:rFonts w:ascii="Times New Roman" w:hAnsi="Times New Roman" w:cs="Times New Roman"/>
          <w:color w:val="000000"/>
          <w:sz w:val="28"/>
          <w:szCs w:val="28"/>
        </w:rPr>
        <w:t xml:space="preserve"> Івано-Франківської області.</w:t>
      </w:r>
    </w:p>
    <w:p w:rsidR="003F420F" w:rsidRPr="00A45907" w:rsidRDefault="003F420F" w:rsidP="007938F6">
      <w:pPr>
        <w:shd w:val="clear" w:color="auto" w:fill="FFFFFF"/>
        <w:tabs>
          <w:tab w:val="left" w:pos="800"/>
          <w:tab w:val="left" w:pos="936"/>
        </w:tabs>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3.18. Сприяє в межах компетенції:</w:t>
      </w:r>
    </w:p>
    <w:p w:rsidR="003F420F" w:rsidRPr="00A45907" w:rsidRDefault="00C30481" w:rsidP="007938F6">
      <w:pPr>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3.18.1.</w:t>
      </w:r>
      <w:r w:rsidR="00F61559" w:rsidRPr="00A45907">
        <w:rPr>
          <w:rFonts w:ascii="Times New Roman" w:hAnsi="Times New Roman" w:cs="Times New Roman"/>
          <w:color w:val="000000"/>
          <w:sz w:val="28"/>
          <w:szCs w:val="28"/>
        </w:rPr>
        <w:t> Р</w:t>
      </w:r>
      <w:r w:rsidR="003F420F" w:rsidRPr="00A45907">
        <w:rPr>
          <w:rFonts w:ascii="Times New Roman" w:hAnsi="Times New Roman" w:cs="Times New Roman"/>
          <w:color w:val="000000"/>
          <w:sz w:val="28"/>
          <w:szCs w:val="28"/>
        </w:rPr>
        <w:t>озвитку сфери житлово-комунального госп</w:t>
      </w:r>
      <w:r w:rsidR="00F61559" w:rsidRPr="00A45907">
        <w:rPr>
          <w:rFonts w:ascii="Times New Roman" w:hAnsi="Times New Roman" w:cs="Times New Roman"/>
          <w:color w:val="000000"/>
          <w:sz w:val="28"/>
          <w:szCs w:val="28"/>
        </w:rPr>
        <w:t>одарства у сільській місцевості.</w:t>
      </w:r>
    </w:p>
    <w:p w:rsidR="003F420F" w:rsidRPr="00A45907" w:rsidRDefault="00C30481" w:rsidP="007938F6">
      <w:pPr>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3.18.2.</w:t>
      </w:r>
      <w:r w:rsidR="00F61559" w:rsidRPr="00A45907">
        <w:rPr>
          <w:rFonts w:ascii="Times New Roman" w:hAnsi="Times New Roman" w:cs="Times New Roman"/>
          <w:color w:val="000000"/>
          <w:sz w:val="28"/>
          <w:szCs w:val="28"/>
        </w:rPr>
        <w:t> Р</w:t>
      </w:r>
      <w:r w:rsidR="003F420F" w:rsidRPr="00A45907">
        <w:rPr>
          <w:rFonts w:ascii="Times New Roman" w:hAnsi="Times New Roman" w:cs="Times New Roman"/>
          <w:color w:val="000000"/>
          <w:sz w:val="28"/>
          <w:szCs w:val="28"/>
        </w:rPr>
        <w:t xml:space="preserve">озробленню і удосконаленню </w:t>
      </w:r>
      <w:r w:rsidR="00F40CD7" w:rsidRPr="00A45907">
        <w:rPr>
          <w:rFonts w:ascii="Times New Roman" w:hAnsi="Times New Roman" w:cs="Times New Roman"/>
          <w:color w:val="000000"/>
          <w:sz w:val="28"/>
          <w:szCs w:val="28"/>
        </w:rPr>
        <w:t>проєкт</w:t>
      </w:r>
      <w:r w:rsidR="003F420F" w:rsidRPr="00A45907">
        <w:rPr>
          <w:rFonts w:ascii="Times New Roman" w:hAnsi="Times New Roman" w:cs="Times New Roman"/>
          <w:color w:val="000000"/>
          <w:sz w:val="28"/>
          <w:szCs w:val="28"/>
        </w:rPr>
        <w:t>ів благоустро</w:t>
      </w:r>
      <w:r w:rsidR="00F61559" w:rsidRPr="00A45907">
        <w:rPr>
          <w:rFonts w:ascii="Times New Roman" w:hAnsi="Times New Roman" w:cs="Times New Roman"/>
          <w:color w:val="000000"/>
          <w:sz w:val="28"/>
          <w:szCs w:val="28"/>
        </w:rPr>
        <w:t>ю населених пунктів.</w:t>
      </w:r>
    </w:p>
    <w:p w:rsidR="003F420F" w:rsidRPr="00A45907" w:rsidRDefault="00C30481"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3.18.3.</w:t>
      </w:r>
      <w:r w:rsidR="00F61559" w:rsidRPr="00A45907">
        <w:rPr>
          <w:rFonts w:ascii="Times New Roman" w:hAnsi="Times New Roman" w:cs="Times New Roman"/>
          <w:color w:val="000000"/>
          <w:sz w:val="28"/>
          <w:szCs w:val="28"/>
        </w:rPr>
        <w:t> Р</w:t>
      </w:r>
      <w:r w:rsidR="003F420F" w:rsidRPr="00A45907">
        <w:rPr>
          <w:rFonts w:ascii="Times New Roman" w:hAnsi="Times New Roman" w:cs="Times New Roman"/>
          <w:color w:val="000000"/>
          <w:sz w:val="28"/>
          <w:szCs w:val="28"/>
        </w:rPr>
        <w:t>озробленню, проведенню експертизи містобудівної документації для територ</w:t>
      </w:r>
      <w:r w:rsidR="00F61559" w:rsidRPr="00A45907">
        <w:rPr>
          <w:rFonts w:ascii="Times New Roman" w:hAnsi="Times New Roman" w:cs="Times New Roman"/>
          <w:color w:val="000000"/>
          <w:sz w:val="28"/>
          <w:szCs w:val="28"/>
        </w:rPr>
        <w:t>ій та населених пунктів області.</w:t>
      </w:r>
    </w:p>
    <w:p w:rsidR="003F420F" w:rsidRPr="00A45907" w:rsidRDefault="00C30481" w:rsidP="007938F6">
      <w:pPr>
        <w:shd w:val="clear" w:color="auto" w:fill="FFFFFF"/>
        <w:tabs>
          <w:tab w:val="left" w:pos="800"/>
          <w:tab w:val="left" w:pos="936"/>
        </w:tabs>
        <w:ind w:firstLine="709"/>
        <w:jc w:val="both"/>
        <w:rPr>
          <w:rFonts w:ascii="Times New Roman" w:hAnsi="Times New Roman" w:cs="Times New Roman"/>
          <w:sz w:val="28"/>
          <w:szCs w:val="28"/>
        </w:rPr>
      </w:pPr>
      <w:r w:rsidRPr="00A45907">
        <w:rPr>
          <w:rFonts w:ascii="Times New Roman" w:hAnsi="Times New Roman" w:cs="Times New Roman"/>
          <w:color w:val="000000"/>
          <w:sz w:val="28"/>
          <w:szCs w:val="28"/>
        </w:rPr>
        <w:t>3.18.4.</w:t>
      </w:r>
      <w:r w:rsidR="00F61559" w:rsidRPr="00A45907">
        <w:rPr>
          <w:rFonts w:ascii="Times New Roman" w:hAnsi="Times New Roman" w:cs="Times New Roman"/>
          <w:sz w:val="28"/>
          <w:szCs w:val="28"/>
        </w:rPr>
        <w:t> С</w:t>
      </w:r>
      <w:r w:rsidR="003F420F" w:rsidRPr="00A45907">
        <w:rPr>
          <w:rFonts w:ascii="Times New Roman" w:hAnsi="Times New Roman" w:cs="Times New Roman"/>
          <w:sz w:val="28"/>
          <w:szCs w:val="28"/>
        </w:rPr>
        <w:t>творенню та функціонуванню державної систем</w:t>
      </w:r>
      <w:r w:rsidR="00F61559" w:rsidRPr="00A45907">
        <w:rPr>
          <w:rFonts w:ascii="Times New Roman" w:hAnsi="Times New Roman" w:cs="Times New Roman"/>
          <w:sz w:val="28"/>
          <w:szCs w:val="28"/>
        </w:rPr>
        <w:t>и страхового фонду документації.</w:t>
      </w:r>
    </w:p>
    <w:p w:rsidR="003F420F" w:rsidRPr="00A45907" w:rsidRDefault="00C30481"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3.18.5.</w:t>
      </w:r>
      <w:r w:rsidR="00F61559" w:rsidRPr="00A45907">
        <w:rPr>
          <w:rFonts w:ascii="Times New Roman" w:hAnsi="Times New Roman" w:cs="Times New Roman"/>
          <w:color w:val="000000"/>
          <w:sz w:val="28"/>
          <w:szCs w:val="28"/>
        </w:rPr>
        <w:t> С</w:t>
      </w:r>
      <w:r w:rsidR="003F420F" w:rsidRPr="00A45907">
        <w:rPr>
          <w:rFonts w:ascii="Times New Roman" w:hAnsi="Times New Roman" w:cs="Times New Roman"/>
          <w:color w:val="000000"/>
          <w:sz w:val="28"/>
          <w:szCs w:val="28"/>
        </w:rPr>
        <w:t>творенню та оновленню картогра</w:t>
      </w:r>
      <w:r w:rsidR="00F61559" w:rsidRPr="00A45907">
        <w:rPr>
          <w:rFonts w:ascii="Times New Roman" w:hAnsi="Times New Roman" w:cs="Times New Roman"/>
          <w:color w:val="000000"/>
          <w:sz w:val="28"/>
          <w:szCs w:val="28"/>
        </w:rPr>
        <w:t>фічної основи території області.</w:t>
      </w:r>
    </w:p>
    <w:p w:rsidR="003F420F" w:rsidRPr="00A45907" w:rsidRDefault="00C30481"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3.18.6.</w:t>
      </w:r>
      <w:r w:rsidR="00F61559" w:rsidRPr="00A45907">
        <w:rPr>
          <w:rFonts w:ascii="Times New Roman" w:hAnsi="Times New Roman" w:cs="Times New Roman"/>
          <w:color w:val="000000"/>
          <w:sz w:val="28"/>
          <w:szCs w:val="28"/>
        </w:rPr>
        <w:t> Д</w:t>
      </w:r>
      <w:r w:rsidR="003F420F" w:rsidRPr="00A45907">
        <w:rPr>
          <w:rFonts w:ascii="Times New Roman" w:hAnsi="Times New Roman" w:cs="Times New Roman"/>
          <w:color w:val="000000"/>
          <w:sz w:val="28"/>
          <w:szCs w:val="28"/>
        </w:rPr>
        <w:t>іяльності місцевих організацій творчих спілок у сфері містобудування і архітектури</w:t>
      </w:r>
      <w:r w:rsidR="001A282F" w:rsidRPr="00A45907">
        <w:rPr>
          <w:rFonts w:ascii="Times New Roman" w:hAnsi="Times New Roman" w:cs="Times New Roman"/>
          <w:color w:val="000000"/>
          <w:sz w:val="28"/>
          <w:szCs w:val="28"/>
        </w:rPr>
        <w:t>.</w:t>
      </w:r>
    </w:p>
    <w:p w:rsidR="003F420F" w:rsidRPr="00A45907" w:rsidRDefault="003F420F"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3.19. Інформує населення:</w:t>
      </w:r>
    </w:p>
    <w:p w:rsidR="003F420F" w:rsidRPr="00A45907" w:rsidRDefault="001B2E7F"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3.19.</w:t>
      </w:r>
      <w:r w:rsidR="003F420F" w:rsidRPr="00A45907">
        <w:rPr>
          <w:rFonts w:ascii="Times New Roman" w:hAnsi="Times New Roman" w:cs="Times New Roman"/>
          <w:color w:val="000000"/>
          <w:sz w:val="28"/>
          <w:szCs w:val="28"/>
        </w:rPr>
        <w:t>1</w:t>
      </w:r>
      <w:r w:rsidRPr="00A45907">
        <w:rPr>
          <w:rFonts w:ascii="Times New Roman" w:hAnsi="Times New Roman" w:cs="Times New Roman"/>
          <w:color w:val="000000"/>
          <w:sz w:val="28"/>
          <w:szCs w:val="28"/>
        </w:rPr>
        <w:t>.</w:t>
      </w:r>
      <w:r w:rsidR="00F61559" w:rsidRPr="00A45907">
        <w:rPr>
          <w:rFonts w:ascii="Times New Roman" w:hAnsi="Times New Roman" w:cs="Times New Roman"/>
          <w:color w:val="000000"/>
          <w:sz w:val="28"/>
          <w:szCs w:val="28"/>
        </w:rPr>
        <w:t xml:space="preserve"> П</w:t>
      </w:r>
      <w:r w:rsidR="003F420F" w:rsidRPr="00A45907">
        <w:rPr>
          <w:rFonts w:ascii="Times New Roman" w:hAnsi="Times New Roman" w:cs="Times New Roman"/>
          <w:color w:val="000000"/>
          <w:sz w:val="28"/>
          <w:szCs w:val="28"/>
        </w:rPr>
        <w:t xml:space="preserve">ро здійснення заходів </w:t>
      </w:r>
      <w:r w:rsidR="00F61559" w:rsidRPr="00A45907">
        <w:rPr>
          <w:rFonts w:ascii="Times New Roman" w:hAnsi="Times New Roman" w:cs="Times New Roman"/>
          <w:color w:val="000000"/>
          <w:sz w:val="28"/>
          <w:szCs w:val="28"/>
        </w:rPr>
        <w:t>з благоустрою населених пунктів.</w:t>
      </w:r>
    </w:p>
    <w:p w:rsidR="003F420F" w:rsidRPr="00A45907" w:rsidRDefault="001B2E7F"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3.19.</w:t>
      </w:r>
      <w:r w:rsidR="003F420F" w:rsidRPr="00A45907">
        <w:rPr>
          <w:rFonts w:ascii="Times New Roman" w:hAnsi="Times New Roman" w:cs="Times New Roman"/>
          <w:color w:val="000000"/>
          <w:sz w:val="28"/>
          <w:szCs w:val="28"/>
        </w:rPr>
        <w:t>2</w:t>
      </w:r>
      <w:r w:rsidRPr="00A45907">
        <w:rPr>
          <w:rFonts w:ascii="Times New Roman" w:hAnsi="Times New Roman" w:cs="Times New Roman"/>
          <w:color w:val="000000"/>
          <w:sz w:val="28"/>
          <w:szCs w:val="28"/>
        </w:rPr>
        <w:t>.</w:t>
      </w:r>
      <w:r w:rsidR="00F61559" w:rsidRPr="00A45907">
        <w:rPr>
          <w:rFonts w:ascii="Times New Roman" w:hAnsi="Times New Roman" w:cs="Times New Roman"/>
          <w:color w:val="000000"/>
          <w:sz w:val="28"/>
          <w:szCs w:val="28"/>
        </w:rPr>
        <w:t xml:space="preserve"> П</w:t>
      </w:r>
      <w:r w:rsidR="003F420F" w:rsidRPr="00A45907">
        <w:rPr>
          <w:rFonts w:ascii="Times New Roman" w:hAnsi="Times New Roman" w:cs="Times New Roman"/>
          <w:color w:val="000000"/>
          <w:sz w:val="28"/>
          <w:szCs w:val="28"/>
        </w:rPr>
        <w:t>ро стан здійснення</w:t>
      </w:r>
      <w:r w:rsidR="00F61559" w:rsidRPr="00A45907">
        <w:rPr>
          <w:rFonts w:ascii="Times New Roman" w:hAnsi="Times New Roman" w:cs="Times New Roman"/>
          <w:color w:val="000000"/>
          <w:sz w:val="28"/>
          <w:szCs w:val="28"/>
        </w:rPr>
        <w:t xml:space="preserve"> визначених законом повноважень.</w:t>
      </w:r>
    </w:p>
    <w:p w:rsidR="003F420F" w:rsidRPr="00A45907" w:rsidRDefault="001B2E7F" w:rsidP="007938F6">
      <w:pPr>
        <w:shd w:val="clear" w:color="auto" w:fill="FFFFFF"/>
        <w:ind w:firstLine="709"/>
        <w:jc w:val="both"/>
        <w:rPr>
          <w:rFonts w:ascii="Times New Roman" w:hAnsi="Times New Roman" w:cs="Times New Roman"/>
          <w:color w:val="292B2C"/>
          <w:sz w:val="28"/>
          <w:szCs w:val="28"/>
        </w:rPr>
      </w:pPr>
      <w:r w:rsidRPr="00A45907">
        <w:rPr>
          <w:rFonts w:ascii="Times New Roman" w:hAnsi="Times New Roman" w:cs="Times New Roman"/>
          <w:color w:val="000000"/>
          <w:sz w:val="28"/>
          <w:szCs w:val="28"/>
        </w:rPr>
        <w:t>3.</w:t>
      </w:r>
      <w:r w:rsidR="00B52345" w:rsidRPr="00A45907">
        <w:rPr>
          <w:rFonts w:ascii="Times New Roman" w:hAnsi="Times New Roman" w:cs="Times New Roman"/>
          <w:color w:val="000000"/>
          <w:sz w:val="28"/>
          <w:szCs w:val="28"/>
        </w:rPr>
        <w:t>19.3</w:t>
      </w:r>
      <w:r w:rsidRPr="00A45907">
        <w:rPr>
          <w:rFonts w:ascii="Times New Roman" w:hAnsi="Times New Roman" w:cs="Times New Roman"/>
          <w:color w:val="000000"/>
          <w:sz w:val="28"/>
          <w:szCs w:val="28"/>
        </w:rPr>
        <w:t>.</w:t>
      </w:r>
      <w:r w:rsidR="00F61559" w:rsidRPr="00A45907">
        <w:rPr>
          <w:rFonts w:ascii="Times New Roman" w:hAnsi="Times New Roman" w:cs="Times New Roman"/>
          <w:color w:val="000000"/>
          <w:sz w:val="28"/>
          <w:szCs w:val="28"/>
        </w:rPr>
        <w:t> П</w:t>
      </w:r>
      <w:r w:rsidR="003F420F" w:rsidRPr="00A45907">
        <w:rPr>
          <w:rFonts w:ascii="Times New Roman" w:hAnsi="Times New Roman" w:cs="Times New Roman"/>
          <w:color w:val="000000"/>
          <w:sz w:val="28"/>
          <w:szCs w:val="28"/>
        </w:rPr>
        <w:t xml:space="preserve">ро стан утримання автомобільних доріг </w:t>
      </w:r>
      <w:r w:rsidR="003F420F" w:rsidRPr="00A45907">
        <w:rPr>
          <w:rFonts w:ascii="Times New Roman" w:hAnsi="Times New Roman" w:cs="Times New Roman"/>
          <w:color w:val="292B2C"/>
          <w:sz w:val="28"/>
          <w:szCs w:val="28"/>
        </w:rPr>
        <w:t>загального користування місцевого значення.</w:t>
      </w:r>
    </w:p>
    <w:p w:rsidR="003F420F" w:rsidRPr="00A45907" w:rsidRDefault="003F420F" w:rsidP="00343936">
      <w:pPr>
        <w:ind w:firstLine="709"/>
        <w:jc w:val="both"/>
        <w:rPr>
          <w:rFonts w:ascii="Times New Roman" w:hAnsi="Times New Roman" w:cs="Times New Roman"/>
          <w:sz w:val="28"/>
          <w:szCs w:val="28"/>
        </w:rPr>
      </w:pPr>
      <w:r w:rsidRPr="00A45907">
        <w:rPr>
          <w:rFonts w:ascii="Times New Roman" w:hAnsi="Times New Roman" w:cs="Times New Roman"/>
          <w:sz w:val="28"/>
          <w:szCs w:val="28"/>
        </w:rPr>
        <w:t>3.2</w:t>
      </w:r>
      <w:r w:rsidR="00BD267A" w:rsidRPr="00A45907">
        <w:rPr>
          <w:rFonts w:ascii="Times New Roman" w:hAnsi="Times New Roman" w:cs="Times New Roman"/>
          <w:sz w:val="28"/>
          <w:szCs w:val="28"/>
        </w:rPr>
        <w:t>0</w:t>
      </w:r>
      <w:r w:rsidRPr="00A45907">
        <w:rPr>
          <w:rFonts w:ascii="Times New Roman" w:hAnsi="Times New Roman" w:cs="Times New Roman"/>
          <w:sz w:val="28"/>
          <w:szCs w:val="28"/>
        </w:rPr>
        <w:t xml:space="preserve">. Готує самостійно або разом з іншими структурними підрозділами інформаційні та аналітичні матеріали для подання голові </w:t>
      </w:r>
      <w:r w:rsidR="00DC38CD" w:rsidRPr="00A45907">
        <w:rPr>
          <w:rFonts w:ascii="Times New Roman" w:hAnsi="Times New Roman" w:cs="Times New Roman"/>
          <w:sz w:val="28"/>
          <w:szCs w:val="28"/>
        </w:rPr>
        <w:t>обласної державної адміністрації</w:t>
      </w:r>
      <w:r w:rsidRPr="00A45907">
        <w:rPr>
          <w:rFonts w:ascii="Times New Roman" w:hAnsi="Times New Roman" w:cs="Times New Roman"/>
          <w:sz w:val="28"/>
          <w:szCs w:val="28"/>
        </w:rPr>
        <w:t>.</w:t>
      </w:r>
    </w:p>
    <w:p w:rsidR="003F420F" w:rsidRPr="00A45907" w:rsidRDefault="003F420F"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3.2</w:t>
      </w:r>
      <w:r w:rsidR="00BD267A" w:rsidRPr="00A45907">
        <w:rPr>
          <w:rFonts w:ascii="Times New Roman" w:hAnsi="Times New Roman" w:cs="Times New Roman"/>
          <w:color w:val="000000"/>
          <w:sz w:val="28"/>
          <w:szCs w:val="28"/>
        </w:rPr>
        <w:t>1</w:t>
      </w:r>
      <w:r w:rsidRPr="00A45907">
        <w:rPr>
          <w:rFonts w:ascii="Times New Roman" w:hAnsi="Times New Roman" w:cs="Times New Roman"/>
          <w:color w:val="000000"/>
          <w:sz w:val="28"/>
          <w:szCs w:val="28"/>
        </w:rPr>
        <w:t>. Надає адміністративні послуги відповідно до законодавства.</w:t>
      </w:r>
    </w:p>
    <w:p w:rsidR="003F420F" w:rsidRPr="00A45907" w:rsidRDefault="003F420F" w:rsidP="007938F6">
      <w:pPr>
        <w:shd w:val="clear" w:color="auto" w:fill="FFFFFF"/>
        <w:ind w:firstLine="709"/>
        <w:jc w:val="both"/>
        <w:rPr>
          <w:rFonts w:ascii="Times New Roman" w:hAnsi="Times New Roman" w:cs="Times New Roman"/>
          <w:sz w:val="28"/>
          <w:szCs w:val="28"/>
        </w:rPr>
      </w:pPr>
      <w:r w:rsidRPr="00A45907">
        <w:rPr>
          <w:rFonts w:ascii="Times New Roman" w:hAnsi="Times New Roman" w:cs="Times New Roman"/>
          <w:sz w:val="28"/>
          <w:szCs w:val="28"/>
        </w:rPr>
        <w:t>3.2</w:t>
      </w:r>
      <w:r w:rsidR="00BD267A" w:rsidRPr="00A45907">
        <w:rPr>
          <w:rFonts w:ascii="Times New Roman" w:hAnsi="Times New Roman" w:cs="Times New Roman"/>
          <w:sz w:val="28"/>
          <w:szCs w:val="28"/>
        </w:rPr>
        <w:t>2</w:t>
      </w:r>
      <w:r w:rsidRPr="00A45907">
        <w:rPr>
          <w:rFonts w:ascii="Times New Roman" w:hAnsi="Times New Roman" w:cs="Times New Roman"/>
          <w:sz w:val="28"/>
          <w:szCs w:val="28"/>
        </w:rPr>
        <w:t xml:space="preserve">. Розглядає в установленому </w:t>
      </w:r>
      <w:r w:rsidR="00F06790" w:rsidRPr="00A45907">
        <w:rPr>
          <w:rFonts w:ascii="Times New Roman" w:hAnsi="Times New Roman" w:cs="Times New Roman"/>
          <w:sz w:val="28"/>
          <w:szCs w:val="28"/>
        </w:rPr>
        <w:t xml:space="preserve">законодавством порядку </w:t>
      </w:r>
      <w:r w:rsidRPr="00A45907">
        <w:rPr>
          <w:rFonts w:ascii="Times New Roman" w:hAnsi="Times New Roman" w:cs="Times New Roman"/>
          <w:sz w:val="28"/>
          <w:szCs w:val="28"/>
        </w:rPr>
        <w:t>та в межах своєї компетенції звернення громадян, опрацьовує запити і звернення народних депутатів України та депутатів місцевих рад.</w:t>
      </w:r>
    </w:p>
    <w:p w:rsidR="003F420F" w:rsidRPr="00A45907" w:rsidRDefault="003F420F" w:rsidP="003F6158">
      <w:pPr>
        <w:shd w:val="clear" w:color="auto" w:fill="FFFFFF"/>
        <w:ind w:firstLine="709"/>
        <w:jc w:val="both"/>
        <w:rPr>
          <w:rFonts w:ascii="Times New Roman" w:hAnsi="Times New Roman" w:cs="Times New Roman"/>
          <w:color w:val="000000"/>
          <w:sz w:val="28"/>
          <w:szCs w:val="28"/>
        </w:rPr>
      </w:pPr>
      <w:bookmarkStart w:id="10" w:name="_Hlk32377804"/>
      <w:r w:rsidRPr="00A45907">
        <w:rPr>
          <w:rFonts w:ascii="Times New Roman" w:hAnsi="Times New Roman" w:cs="Times New Roman"/>
          <w:color w:val="000000"/>
          <w:sz w:val="28"/>
          <w:szCs w:val="28"/>
        </w:rPr>
        <w:t>3.</w:t>
      </w:r>
      <w:r w:rsidR="00BD267A" w:rsidRPr="00A45907">
        <w:rPr>
          <w:rFonts w:ascii="Times New Roman" w:hAnsi="Times New Roman" w:cs="Times New Roman"/>
          <w:color w:val="000000"/>
          <w:sz w:val="28"/>
          <w:szCs w:val="28"/>
        </w:rPr>
        <w:t>23</w:t>
      </w:r>
      <w:r w:rsidRPr="00A45907">
        <w:rPr>
          <w:rFonts w:ascii="Times New Roman" w:hAnsi="Times New Roman" w:cs="Times New Roman"/>
          <w:color w:val="000000"/>
          <w:sz w:val="28"/>
          <w:szCs w:val="28"/>
        </w:rPr>
        <w:t>. Організовує роботу по навчанню і підвищенню кваліфікації своїх працівників.</w:t>
      </w:r>
    </w:p>
    <w:bookmarkEnd w:id="10"/>
    <w:p w:rsidR="003F420F" w:rsidRPr="00A45907" w:rsidRDefault="003F420F"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3.</w:t>
      </w:r>
      <w:r w:rsidR="00BD267A" w:rsidRPr="00A45907">
        <w:rPr>
          <w:rFonts w:ascii="Times New Roman" w:hAnsi="Times New Roman" w:cs="Times New Roman"/>
          <w:color w:val="000000"/>
          <w:sz w:val="28"/>
          <w:szCs w:val="28"/>
        </w:rPr>
        <w:t>24</w:t>
      </w:r>
      <w:r w:rsidRPr="00A45907">
        <w:rPr>
          <w:rFonts w:ascii="Times New Roman" w:hAnsi="Times New Roman" w:cs="Times New Roman"/>
          <w:color w:val="000000"/>
          <w:sz w:val="28"/>
          <w:szCs w:val="28"/>
        </w:rPr>
        <w:t>. Здійснює інші повноваження, передбачені законодавством</w:t>
      </w:r>
      <w:r w:rsidR="00FC2321" w:rsidRPr="00A45907">
        <w:rPr>
          <w:rFonts w:ascii="Times New Roman" w:hAnsi="Times New Roman" w:cs="Times New Roman"/>
          <w:color w:val="000000"/>
          <w:sz w:val="28"/>
          <w:szCs w:val="28"/>
        </w:rPr>
        <w:t>.</w:t>
      </w:r>
    </w:p>
    <w:p w:rsidR="003F420F" w:rsidRPr="00A45907" w:rsidRDefault="00F40CD7" w:rsidP="007938F6">
      <w:pPr>
        <w:shd w:val="clear" w:color="auto" w:fill="FFFFFF"/>
        <w:spacing w:before="120" w:after="120"/>
        <w:ind w:firstLine="709"/>
        <w:jc w:val="center"/>
        <w:rPr>
          <w:rFonts w:ascii="Times New Roman" w:hAnsi="Times New Roman" w:cs="Times New Roman"/>
          <w:b/>
          <w:color w:val="000000"/>
          <w:sz w:val="28"/>
          <w:szCs w:val="28"/>
        </w:rPr>
      </w:pPr>
      <w:r w:rsidRPr="00A45907">
        <w:rPr>
          <w:rFonts w:ascii="Times New Roman" w:hAnsi="Times New Roman" w:cs="Times New Roman"/>
          <w:b/>
          <w:color w:val="000000"/>
          <w:sz w:val="28"/>
          <w:szCs w:val="28"/>
        </w:rPr>
        <w:lastRenderedPageBreak/>
        <w:t xml:space="preserve">IV. </w:t>
      </w:r>
      <w:r w:rsidR="003F420F" w:rsidRPr="00A45907">
        <w:rPr>
          <w:rFonts w:ascii="Times New Roman" w:hAnsi="Times New Roman" w:cs="Times New Roman"/>
          <w:b/>
          <w:color w:val="000000"/>
          <w:sz w:val="28"/>
          <w:szCs w:val="28"/>
        </w:rPr>
        <w:t>Права Департаменту</w:t>
      </w:r>
    </w:p>
    <w:p w:rsidR="003F420F" w:rsidRPr="00A45907" w:rsidRDefault="003F420F" w:rsidP="007938F6">
      <w:pPr>
        <w:shd w:val="clear" w:color="auto" w:fill="FFFFFF"/>
        <w:ind w:firstLine="709"/>
        <w:jc w:val="both"/>
        <w:rPr>
          <w:rFonts w:ascii="Times New Roman" w:hAnsi="Times New Roman" w:cs="Times New Roman"/>
          <w:bCs/>
          <w:color w:val="000000"/>
          <w:sz w:val="28"/>
          <w:szCs w:val="28"/>
        </w:rPr>
      </w:pPr>
      <w:r w:rsidRPr="00A45907">
        <w:rPr>
          <w:rFonts w:ascii="Times New Roman" w:hAnsi="Times New Roman" w:cs="Times New Roman"/>
          <w:bCs/>
          <w:color w:val="000000"/>
          <w:sz w:val="28"/>
          <w:szCs w:val="28"/>
        </w:rPr>
        <w:t>4.1. Департамент має право:</w:t>
      </w:r>
    </w:p>
    <w:p w:rsidR="003F420F" w:rsidRPr="00A45907" w:rsidRDefault="003F420F"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4.1.1. Одержувати в установленому порядку від інших структурних підрозділів </w:t>
      </w:r>
      <w:r w:rsidR="00DC38CD" w:rsidRPr="00A45907">
        <w:rPr>
          <w:rFonts w:ascii="Times New Roman" w:hAnsi="Times New Roman" w:cs="Times New Roman"/>
          <w:color w:val="000000"/>
          <w:sz w:val="28"/>
          <w:szCs w:val="28"/>
        </w:rPr>
        <w:t>обласної державної адміністрації</w:t>
      </w:r>
      <w:r w:rsidRPr="00A45907">
        <w:rPr>
          <w:rFonts w:ascii="Times New Roman" w:hAnsi="Times New Roman" w:cs="Times New Roman"/>
          <w:color w:val="000000"/>
          <w:sz w:val="28"/>
          <w:szCs w:val="28"/>
        </w:rPr>
        <w:t>,</w:t>
      </w:r>
      <w:r w:rsidR="00DC38CD" w:rsidRPr="00A45907">
        <w:rPr>
          <w:rFonts w:ascii="Times New Roman" w:hAnsi="Times New Roman" w:cs="Times New Roman"/>
          <w:color w:val="000000"/>
          <w:sz w:val="28"/>
          <w:szCs w:val="28"/>
        </w:rPr>
        <w:t xml:space="preserve"> органів місцевого самоврядування, під</w:t>
      </w:r>
      <w:r w:rsidRPr="00A45907">
        <w:rPr>
          <w:rFonts w:ascii="Times New Roman" w:hAnsi="Times New Roman" w:cs="Times New Roman"/>
          <w:color w:val="000000"/>
          <w:sz w:val="28"/>
          <w:szCs w:val="28"/>
        </w:rPr>
        <w:t xml:space="preserve">приємств, установ і організацій незалежно від форми власності та їх посадових осіб інформацію, документи, інші матеріали, а від місцевих органів державної статистики </w:t>
      </w:r>
      <w:r w:rsidRPr="00A45907">
        <w:rPr>
          <w:rFonts w:ascii="Times New Roman" w:hAnsi="Times New Roman" w:cs="Times New Roman"/>
          <w:sz w:val="28"/>
          <w:szCs w:val="28"/>
        </w:rPr>
        <w:t>–</w:t>
      </w:r>
      <w:r w:rsidR="00A45907" w:rsidRPr="00A45907">
        <w:rPr>
          <w:rFonts w:ascii="Times New Roman" w:hAnsi="Times New Roman" w:cs="Times New Roman"/>
          <w:sz w:val="28"/>
          <w:szCs w:val="28"/>
        </w:rPr>
        <w:t xml:space="preserve"> </w:t>
      </w:r>
      <w:r w:rsidRPr="00A45907">
        <w:rPr>
          <w:rFonts w:ascii="Times New Roman" w:hAnsi="Times New Roman" w:cs="Times New Roman"/>
          <w:color w:val="000000"/>
          <w:sz w:val="28"/>
          <w:szCs w:val="28"/>
        </w:rPr>
        <w:t>статистичні дані, необхідні для виконання покладених на нього завдань.</w:t>
      </w:r>
    </w:p>
    <w:p w:rsidR="003F420F" w:rsidRPr="00A45907" w:rsidRDefault="003F420F" w:rsidP="007938F6">
      <w:pPr>
        <w:shd w:val="clear" w:color="auto" w:fill="FFFFFF"/>
        <w:tabs>
          <w:tab w:val="left" w:pos="800"/>
          <w:tab w:val="left" w:pos="851"/>
        </w:tabs>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 xml:space="preserve">4.1.2. Залучати до виконання окремих робіт, у тому числі на договірних засадах, участі у вивченні окремих питань вчених, спеціалістів, фахівців інших структурних підрозділів </w:t>
      </w:r>
      <w:r w:rsidR="001009AE" w:rsidRPr="00A45907">
        <w:rPr>
          <w:rFonts w:ascii="Times New Roman" w:hAnsi="Times New Roman" w:cs="Times New Roman"/>
          <w:color w:val="000000"/>
          <w:sz w:val="28"/>
          <w:szCs w:val="28"/>
        </w:rPr>
        <w:t>обласної державної адміністрації</w:t>
      </w:r>
      <w:r w:rsidRPr="00A45907">
        <w:rPr>
          <w:rFonts w:ascii="Times New Roman" w:hAnsi="Times New Roman" w:cs="Times New Roman"/>
          <w:color w:val="000000"/>
          <w:sz w:val="28"/>
          <w:szCs w:val="28"/>
        </w:rPr>
        <w:t xml:space="preserve">, підприємств, установ та організацій (за погодженням з їх керівниками), представників громадських об’єднань (за згодою). </w:t>
      </w:r>
    </w:p>
    <w:p w:rsidR="003F420F" w:rsidRPr="00A45907" w:rsidRDefault="003F420F" w:rsidP="007938F6">
      <w:pPr>
        <w:shd w:val="clear" w:color="auto" w:fill="FFFFFF"/>
        <w:tabs>
          <w:tab w:val="num" w:pos="200"/>
          <w:tab w:val="left" w:pos="800"/>
          <w:tab w:val="left" w:pos="851"/>
        </w:tabs>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 xml:space="preserve">4.1.3. Скликати в установленому порядку наради з питань, що належать до </w:t>
      </w:r>
      <w:r w:rsidRPr="00A45907">
        <w:rPr>
          <w:rFonts w:ascii="Times New Roman" w:hAnsi="Times New Roman" w:cs="Times New Roman"/>
          <w:color w:val="000000"/>
          <w:spacing w:val="-5"/>
          <w:sz w:val="28"/>
          <w:szCs w:val="28"/>
        </w:rPr>
        <w:t>його компетенції.</w:t>
      </w:r>
    </w:p>
    <w:p w:rsidR="003F420F" w:rsidRPr="00A45907" w:rsidRDefault="003F420F" w:rsidP="007938F6">
      <w:pPr>
        <w:shd w:val="clear" w:color="auto" w:fill="FFFFFF"/>
        <w:tabs>
          <w:tab w:val="left" w:pos="800"/>
          <w:tab w:val="left" w:pos="874"/>
          <w:tab w:val="num" w:pos="1440"/>
        </w:tabs>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4.1.4. Розпоряджатися коштами на виконання основних завдань і функцій замовника</w:t>
      </w:r>
      <w:r w:rsidR="000F4B20">
        <w:rPr>
          <w:rFonts w:ascii="Times New Roman" w:hAnsi="Times New Roman" w:cs="Times New Roman"/>
          <w:color w:val="000000"/>
          <w:sz w:val="28"/>
          <w:szCs w:val="28"/>
        </w:rPr>
        <w:t>,</w:t>
      </w:r>
      <w:r w:rsidRPr="00A45907">
        <w:rPr>
          <w:rFonts w:ascii="Times New Roman" w:hAnsi="Times New Roman" w:cs="Times New Roman"/>
          <w:color w:val="000000"/>
          <w:sz w:val="28"/>
          <w:szCs w:val="28"/>
        </w:rPr>
        <w:t xml:space="preserve"> у межах затверджених в установленому порядку кошторисів.</w:t>
      </w:r>
    </w:p>
    <w:p w:rsidR="003F420F" w:rsidRPr="00A45907" w:rsidRDefault="003F420F" w:rsidP="007938F6">
      <w:pPr>
        <w:shd w:val="clear" w:color="auto" w:fill="FFFFFF"/>
        <w:tabs>
          <w:tab w:val="num" w:pos="0"/>
          <w:tab w:val="left" w:pos="800"/>
          <w:tab w:val="left" w:pos="874"/>
          <w:tab w:val="num" w:pos="1440"/>
        </w:tabs>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4.1.5. </w:t>
      </w:r>
      <w:r w:rsidRPr="00A45907">
        <w:rPr>
          <w:rFonts w:ascii="Times New Roman" w:hAnsi="Times New Roman" w:cs="Times New Roman"/>
          <w:color w:val="000000"/>
          <w:spacing w:val="-3"/>
          <w:sz w:val="28"/>
          <w:szCs w:val="28"/>
        </w:rPr>
        <w:t xml:space="preserve">Представляти </w:t>
      </w:r>
      <w:r w:rsidR="001009AE" w:rsidRPr="00A45907">
        <w:rPr>
          <w:rFonts w:ascii="Times New Roman" w:hAnsi="Times New Roman" w:cs="Times New Roman"/>
          <w:color w:val="000000"/>
          <w:spacing w:val="-3"/>
          <w:sz w:val="28"/>
          <w:szCs w:val="28"/>
        </w:rPr>
        <w:t>обласну державну адміністрацію</w:t>
      </w:r>
      <w:r w:rsidRPr="00A45907">
        <w:rPr>
          <w:rFonts w:ascii="Times New Roman" w:hAnsi="Times New Roman" w:cs="Times New Roman"/>
          <w:color w:val="000000"/>
          <w:spacing w:val="-3"/>
          <w:sz w:val="28"/>
          <w:szCs w:val="28"/>
        </w:rPr>
        <w:t xml:space="preserve"> за дорученням її керівництва</w:t>
      </w:r>
      <w:r w:rsidR="00F40CD7" w:rsidRPr="00A45907">
        <w:rPr>
          <w:rFonts w:ascii="Times New Roman" w:hAnsi="Times New Roman" w:cs="Times New Roman"/>
          <w:color w:val="000000"/>
          <w:spacing w:val="-3"/>
          <w:sz w:val="28"/>
          <w:szCs w:val="28"/>
        </w:rPr>
        <w:t xml:space="preserve"> у розгляді питань, що належать</w:t>
      </w:r>
      <w:r w:rsidRPr="00A45907">
        <w:rPr>
          <w:rFonts w:ascii="Times New Roman" w:hAnsi="Times New Roman" w:cs="Times New Roman"/>
          <w:color w:val="000000"/>
          <w:spacing w:val="-3"/>
          <w:sz w:val="28"/>
          <w:szCs w:val="28"/>
        </w:rPr>
        <w:t xml:space="preserve"> до компетенції Департаменту.</w:t>
      </w:r>
    </w:p>
    <w:p w:rsidR="003F420F" w:rsidRPr="00A45907" w:rsidRDefault="003F420F" w:rsidP="007938F6">
      <w:pPr>
        <w:shd w:val="clear" w:color="auto" w:fill="FFFFFF"/>
        <w:tabs>
          <w:tab w:val="num" w:pos="0"/>
          <w:tab w:val="left" w:pos="600"/>
          <w:tab w:val="left" w:pos="800"/>
          <w:tab w:val="num" w:pos="1440"/>
        </w:tabs>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4.1.</w:t>
      </w:r>
      <w:r w:rsidR="00AB1A7D" w:rsidRPr="00A45907">
        <w:rPr>
          <w:rFonts w:ascii="Times New Roman" w:hAnsi="Times New Roman" w:cs="Times New Roman"/>
          <w:color w:val="000000"/>
          <w:sz w:val="28"/>
          <w:szCs w:val="28"/>
        </w:rPr>
        <w:t>6</w:t>
      </w:r>
      <w:r w:rsidRPr="00A45907">
        <w:rPr>
          <w:rFonts w:ascii="Times New Roman" w:hAnsi="Times New Roman" w:cs="Times New Roman"/>
          <w:color w:val="000000"/>
          <w:sz w:val="28"/>
          <w:szCs w:val="28"/>
        </w:rPr>
        <w:t>. Виступати замовником н</w:t>
      </w:r>
      <w:r w:rsidRPr="00A45907">
        <w:rPr>
          <w:rFonts w:ascii="Times New Roman" w:hAnsi="Times New Roman" w:cs="Times New Roman"/>
          <w:bCs/>
          <w:color w:val="000000"/>
          <w:sz w:val="28"/>
          <w:szCs w:val="28"/>
        </w:rPr>
        <w:t xml:space="preserve">ауково-дослідницьких </w:t>
      </w:r>
      <w:r w:rsidRPr="00A45907">
        <w:rPr>
          <w:rFonts w:ascii="Times New Roman" w:hAnsi="Times New Roman" w:cs="Times New Roman"/>
          <w:color w:val="000000"/>
          <w:sz w:val="28"/>
          <w:szCs w:val="28"/>
        </w:rPr>
        <w:t>робіт у сфері містобудування та архітектури.</w:t>
      </w:r>
    </w:p>
    <w:p w:rsidR="003F420F" w:rsidRPr="00A45907" w:rsidRDefault="003F420F" w:rsidP="007938F6">
      <w:pPr>
        <w:shd w:val="clear" w:color="auto" w:fill="FFFFFF"/>
        <w:tabs>
          <w:tab w:val="left" w:pos="800"/>
          <w:tab w:val="num" w:pos="1440"/>
        </w:tabs>
        <w:ind w:firstLine="709"/>
        <w:jc w:val="both"/>
        <w:rPr>
          <w:rFonts w:ascii="Times New Roman" w:hAnsi="Times New Roman" w:cs="Times New Roman"/>
          <w:sz w:val="28"/>
          <w:szCs w:val="28"/>
        </w:rPr>
      </w:pPr>
      <w:r w:rsidRPr="00A45907">
        <w:rPr>
          <w:rFonts w:ascii="Times New Roman" w:hAnsi="Times New Roman" w:cs="Times New Roman"/>
          <w:sz w:val="28"/>
          <w:szCs w:val="28"/>
        </w:rPr>
        <w:t>4.1.</w:t>
      </w:r>
      <w:r w:rsidR="00AB1A7D" w:rsidRPr="00A45907">
        <w:rPr>
          <w:rFonts w:ascii="Times New Roman" w:hAnsi="Times New Roman" w:cs="Times New Roman"/>
          <w:sz w:val="28"/>
          <w:szCs w:val="28"/>
        </w:rPr>
        <w:t>7</w:t>
      </w:r>
      <w:r w:rsidRPr="00A45907">
        <w:rPr>
          <w:rFonts w:ascii="Times New Roman" w:hAnsi="Times New Roman" w:cs="Times New Roman"/>
          <w:sz w:val="28"/>
          <w:szCs w:val="28"/>
        </w:rPr>
        <w:t>. Виступати розпорядником коштів, які спрямовуються з бюджетів всіх рівнів на будівництво, реконструкцію, ремонт та утримання автомобільних доріг загального користування місцевого значення, мостів і інших штучних споруд на них, а також будівництво, реконструкцію, капітальний ремонт об’єктів житлово-комунального господарства, соціально-культурного, природоохоронного призначення згідно з чинним законодавством.</w:t>
      </w:r>
    </w:p>
    <w:p w:rsidR="000F3E52" w:rsidRPr="00A45907" w:rsidRDefault="0021702C" w:rsidP="007938F6">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4.1.8</w:t>
      </w:r>
      <w:r w:rsidR="003F420F" w:rsidRPr="00A45907">
        <w:rPr>
          <w:rFonts w:ascii="Times New Roman" w:hAnsi="Times New Roman" w:cs="Times New Roman"/>
          <w:color w:val="000000"/>
          <w:sz w:val="28"/>
          <w:szCs w:val="28"/>
        </w:rPr>
        <w:t>. </w:t>
      </w:r>
      <w:r w:rsidR="000F3E52" w:rsidRPr="00A45907">
        <w:rPr>
          <w:rFonts w:ascii="Times New Roman" w:hAnsi="Times New Roman" w:cs="Times New Roman"/>
          <w:color w:val="000000"/>
          <w:sz w:val="28"/>
          <w:szCs w:val="28"/>
        </w:rPr>
        <w:t>Надавати центральним органам виконавчої влади в установленому порядку пропозиції щодо удосконалення нормативно-правових актів, що належать до його компетенції.</w:t>
      </w:r>
    </w:p>
    <w:p w:rsidR="003F420F" w:rsidRPr="00A45907" w:rsidRDefault="0021702C" w:rsidP="007938F6">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4.1.9</w:t>
      </w:r>
      <w:r w:rsidR="007B67FD" w:rsidRPr="00A45907">
        <w:rPr>
          <w:rFonts w:ascii="Times New Roman" w:hAnsi="Times New Roman" w:cs="Times New Roman"/>
          <w:color w:val="000000"/>
          <w:sz w:val="28"/>
          <w:szCs w:val="28"/>
        </w:rPr>
        <w:t>. За дорученням</w:t>
      </w:r>
      <w:r w:rsidR="001009AE" w:rsidRPr="00A45907">
        <w:rPr>
          <w:rFonts w:ascii="Times New Roman" w:hAnsi="Times New Roman" w:cs="Times New Roman"/>
          <w:color w:val="000000"/>
          <w:sz w:val="28"/>
          <w:szCs w:val="28"/>
        </w:rPr>
        <w:t xml:space="preserve"> голови обласної державної адміністрації</w:t>
      </w:r>
      <w:r w:rsidR="003F420F" w:rsidRPr="00A45907">
        <w:rPr>
          <w:rFonts w:ascii="Times New Roman" w:hAnsi="Times New Roman" w:cs="Times New Roman"/>
          <w:color w:val="000000"/>
          <w:sz w:val="28"/>
          <w:szCs w:val="28"/>
        </w:rPr>
        <w:t xml:space="preserve"> утворювати координаційні комісії, експертні та робочі групи для науково-організаційного супроводу виконання державних програм і </w:t>
      </w:r>
      <w:r w:rsidR="00F40CD7" w:rsidRPr="00A45907">
        <w:rPr>
          <w:rFonts w:ascii="Times New Roman" w:hAnsi="Times New Roman" w:cs="Times New Roman"/>
          <w:color w:val="000000"/>
          <w:sz w:val="28"/>
          <w:szCs w:val="28"/>
        </w:rPr>
        <w:t>проєкт</w:t>
      </w:r>
      <w:r w:rsidR="003F420F" w:rsidRPr="00A45907">
        <w:rPr>
          <w:rFonts w:ascii="Times New Roman" w:hAnsi="Times New Roman" w:cs="Times New Roman"/>
          <w:color w:val="000000"/>
          <w:sz w:val="28"/>
          <w:szCs w:val="28"/>
        </w:rPr>
        <w:t>ів, залучати (з укладенням контрактів, договорів) спеціалістів до роботи в цих комісіях (групах).</w:t>
      </w:r>
    </w:p>
    <w:p w:rsidR="003F420F" w:rsidRPr="00A45907" w:rsidRDefault="0021702C" w:rsidP="007938F6">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4.1.10</w:t>
      </w:r>
      <w:r w:rsidR="003F420F" w:rsidRPr="00A45907">
        <w:rPr>
          <w:rFonts w:ascii="Times New Roman" w:hAnsi="Times New Roman" w:cs="Times New Roman"/>
          <w:color w:val="000000"/>
          <w:sz w:val="28"/>
          <w:szCs w:val="28"/>
        </w:rPr>
        <w:t>. Користуватись у встановленому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 організовувати випуск видань інформаційного та наукового-методичного характеру.</w:t>
      </w:r>
    </w:p>
    <w:p w:rsidR="003F420F" w:rsidRPr="00A45907" w:rsidRDefault="0021702C" w:rsidP="007938F6">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4.1.11</w:t>
      </w:r>
      <w:r w:rsidR="003F420F" w:rsidRPr="00A45907">
        <w:rPr>
          <w:rFonts w:ascii="Times New Roman" w:hAnsi="Times New Roman" w:cs="Times New Roman"/>
          <w:color w:val="000000"/>
          <w:sz w:val="28"/>
          <w:szCs w:val="28"/>
        </w:rPr>
        <w:t>. Організовувати і проводит</w:t>
      </w:r>
      <w:r w:rsidR="00A45907" w:rsidRPr="00A45907">
        <w:rPr>
          <w:rFonts w:ascii="Times New Roman" w:hAnsi="Times New Roman" w:cs="Times New Roman"/>
          <w:color w:val="000000"/>
          <w:sz w:val="28"/>
          <w:szCs w:val="28"/>
        </w:rPr>
        <w:t>и в установленому порядку конфе</w:t>
      </w:r>
      <w:r w:rsidR="003F420F" w:rsidRPr="00A45907">
        <w:rPr>
          <w:rFonts w:ascii="Times New Roman" w:hAnsi="Times New Roman" w:cs="Times New Roman"/>
          <w:color w:val="000000"/>
          <w:sz w:val="28"/>
          <w:szCs w:val="28"/>
        </w:rPr>
        <w:t xml:space="preserve">ренції, семінари, наради тощо з питань, що належать до його </w:t>
      </w:r>
      <w:r w:rsidR="003F420F" w:rsidRPr="00A45907">
        <w:rPr>
          <w:rFonts w:ascii="Times New Roman" w:hAnsi="Times New Roman" w:cs="Times New Roman"/>
          <w:color w:val="000000"/>
          <w:sz w:val="28"/>
          <w:szCs w:val="28"/>
        </w:rPr>
        <w:lastRenderedPageBreak/>
        <w:t xml:space="preserve">компетенції. </w:t>
      </w:r>
    </w:p>
    <w:p w:rsidR="003F420F" w:rsidRPr="00A45907" w:rsidRDefault="00A45907"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pacing w:val="-1"/>
          <w:sz w:val="28"/>
          <w:szCs w:val="28"/>
        </w:rPr>
        <w:t>4.2. </w:t>
      </w:r>
      <w:r w:rsidR="003F420F" w:rsidRPr="00A45907">
        <w:rPr>
          <w:rFonts w:ascii="Times New Roman" w:hAnsi="Times New Roman" w:cs="Times New Roman"/>
          <w:color w:val="000000"/>
          <w:spacing w:val="-1"/>
          <w:sz w:val="28"/>
          <w:szCs w:val="28"/>
        </w:rPr>
        <w:t xml:space="preserve">Департамент </w:t>
      </w:r>
      <w:r w:rsidR="003F420F" w:rsidRPr="00A45907">
        <w:rPr>
          <w:rFonts w:ascii="Times New Roman" w:hAnsi="Times New Roman" w:cs="Times New Roman"/>
          <w:color w:val="000000"/>
          <w:sz w:val="28"/>
          <w:szCs w:val="28"/>
        </w:rPr>
        <w:t>у процесі виконання покладених на нього завдань взаємодіє з іншими структур</w:t>
      </w:r>
      <w:r w:rsidR="00A47E79" w:rsidRPr="00A45907">
        <w:rPr>
          <w:rFonts w:ascii="Times New Roman" w:hAnsi="Times New Roman" w:cs="Times New Roman"/>
          <w:color w:val="000000"/>
          <w:sz w:val="28"/>
          <w:szCs w:val="28"/>
        </w:rPr>
        <w:t xml:space="preserve">ними підрозділами, апаратом </w:t>
      </w:r>
      <w:r w:rsidR="001009AE" w:rsidRPr="00A45907">
        <w:rPr>
          <w:rFonts w:ascii="Times New Roman" w:hAnsi="Times New Roman" w:cs="Times New Roman"/>
          <w:color w:val="000000"/>
          <w:sz w:val="28"/>
          <w:szCs w:val="28"/>
        </w:rPr>
        <w:t>обласної державної адміністрації</w:t>
      </w:r>
      <w:r w:rsidR="003F420F" w:rsidRPr="00A45907">
        <w:rPr>
          <w:rFonts w:ascii="Times New Roman" w:hAnsi="Times New Roman" w:cs="Times New Roman"/>
          <w:color w:val="000000"/>
          <w:sz w:val="28"/>
          <w:szCs w:val="28"/>
        </w:rPr>
        <w:t>, органами місцев</w:t>
      </w:r>
      <w:r w:rsidR="004F5DA4" w:rsidRPr="00A45907">
        <w:rPr>
          <w:rFonts w:ascii="Times New Roman" w:hAnsi="Times New Roman" w:cs="Times New Roman"/>
          <w:color w:val="000000"/>
          <w:sz w:val="28"/>
          <w:szCs w:val="28"/>
        </w:rPr>
        <w:t>ого самоврядування, територіаль</w:t>
      </w:r>
      <w:r w:rsidR="003F420F" w:rsidRPr="00A45907">
        <w:rPr>
          <w:rFonts w:ascii="Times New Roman" w:hAnsi="Times New Roman" w:cs="Times New Roman"/>
          <w:color w:val="000000"/>
          <w:sz w:val="28"/>
          <w:szCs w:val="28"/>
        </w:rPr>
        <w:t>ними органами міністерств, інших центральних органів виконавчої влади, підприємствами, установами та організаціями, об'єднаннями громадян і окремими громадянами.</w:t>
      </w:r>
    </w:p>
    <w:p w:rsidR="003F420F" w:rsidRPr="00A45907" w:rsidRDefault="003F420F" w:rsidP="007938F6">
      <w:pPr>
        <w:shd w:val="clear" w:color="auto" w:fill="FFFFFF"/>
        <w:spacing w:before="120" w:after="120"/>
        <w:ind w:firstLine="709"/>
        <w:jc w:val="both"/>
        <w:rPr>
          <w:rFonts w:ascii="Times New Roman" w:hAnsi="Times New Roman" w:cs="Times New Roman"/>
          <w:b/>
          <w:color w:val="000000"/>
          <w:spacing w:val="-1"/>
          <w:sz w:val="28"/>
          <w:szCs w:val="28"/>
        </w:rPr>
      </w:pPr>
      <w:r w:rsidRPr="00A45907">
        <w:rPr>
          <w:rFonts w:ascii="Times New Roman" w:hAnsi="Times New Roman" w:cs="Times New Roman"/>
          <w:b/>
          <w:color w:val="000000"/>
          <w:spacing w:val="-1"/>
          <w:sz w:val="28"/>
          <w:szCs w:val="28"/>
        </w:rPr>
        <w:t>V. Управління Департаментом, права та обов’язки керівника</w:t>
      </w:r>
    </w:p>
    <w:p w:rsidR="003F420F" w:rsidRPr="00A45907" w:rsidRDefault="003F420F" w:rsidP="007938F6">
      <w:pPr>
        <w:shd w:val="clear" w:color="auto" w:fill="FFFFFF"/>
        <w:ind w:firstLine="709"/>
        <w:jc w:val="both"/>
        <w:rPr>
          <w:rFonts w:ascii="Times New Roman" w:hAnsi="Times New Roman" w:cs="Times New Roman"/>
          <w:color w:val="000000"/>
          <w:spacing w:val="-3"/>
          <w:sz w:val="28"/>
          <w:szCs w:val="28"/>
        </w:rPr>
      </w:pPr>
      <w:r w:rsidRPr="00A45907">
        <w:rPr>
          <w:rFonts w:ascii="Times New Roman" w:hAnsi="Times New Roman" w:cs="Times New Roman"/>
          <w:color w:val="000000"/>
          <w:spacing w:val="-1"/>
          <w:sz w:val="28"/>
          <w:szCs w:val="28"/>
        </w:rPr>
        <w:t xml:space="preserve">5.1. Департамент очолює директор, який призначається на </w:t>
      </w:r>
      <w:r w:rsidRPr="00A45907">
        <w:rPr>
          <w:rFonts w:ascii="Times New Roman" w:hAnsi="Times New Roman" w:cs="Times New Roman"/>
          <w:color w:val="000000"/>
          <w:spacing w:val="-4"/>
          <w:sz w:val="28"/>
          <w:szCs w:val="28"/>
        </w:rPr>
        <w:t xml:space="preserve">посаду і звільняється з посади головою </w:t>
      </w:r>
      <w:r w:rsidR="001009AE" w:rsidRPr="00A45907">
        <w:rPr>
          <w:rFonts w:ascii="Times New Roman" w:hAnsi="Times New Roman" w:cs="Times New Roman"/>
          <w:color w:val="000000"/>
          <w:spacing w:val="-4"/>
          <w:sz w:val="28"/>
          <w:szCs w:val="28"/>
        </w:rPr>
        <w:t>обласної державної адміністрації</w:t>
      </w:r>
      <w:r w:rsidRPr="00A45907">
        <w:rPr>
          <w:rFonts w:ascii="Times New Roman" w:hAnsi="Times New Roman" w:cs="Times New Roman"/>
          <w:color w:val="000000"/>
          <w:spacing w:val="-4"/>
          <w:sz w:val="28"/>
          <w:szCs w:val="28"/>
        </w:rPr>
        <w:t xml:space="preserve"> згідно з законодавством п</w:t>
      </w:r>
      <w:r w:rsidRPr="00A45907">
        <w:rPr>
          <w:rFonts w:ascii="Times New Roman" w:hAnsi="Times New Roman" w:cs="Times New Roman"/>
          <w:color w:val="000000"/>
          <w:sz w:val="28"/>
          <w:szCs w:val="28"/>
        </w:rPr>
        <w:t xml:space="preserve">ро державну службу </w:t>
      </w:r>
      <w:r w:rsidRPr="00A45907">
        <w:rPr>
          <w:rFonts w:ascii="Times New Roman" w:hAnsi="Times New Roman" w:cs="Times New Roman"/>
          <w:color w:val="000000"/>
          <w:spacing w:val="-4"/>
          <w:sz w:val="28"/>
          <w:szCs w:val="28"/>
        </w:rPr>
        <w:t xml:space="preserve">за </w:t>
      </w:r>
      <w:r w:rsidRPr="00A45907">
        <w:rPr>
          <w:rFonts w:ascii="Times New Roman" w:hAnsi="Times New Roman" w:cs="Times New Roman"/>
          <w:color w:val="000000"/>
          <w:spacing w:val="-3"/>
          <w:sz w:val="28"/>
          <w:szCs w:val="28"/>
        </w:rPr>
        <w:t xml:space="preserve">погодженням з </w:t>
      </w:r>
      <w:r w:rsidRPr="00A45907">
        <w:rPr>
          <w:rFonts w:ascii="Times New Roman" w:hAnsi="Times New Roman" w:cs="Times New Roman"/>
          <w:color w:val="000000"/>
          <w:spacing w:val="-4"/>
          <w:sz w:val="28"/>
          <w:szCs w:val="28"/>
        </w:rPr>
        <w:t xml:space="preserve">Міністерством </w:t>
      </w:r>
      <w:r w:rsidR="00152592" w:rsidRPr="00A45907">
        <w:rPr>
          <w:rFonts w:ascii="Times New Roman" w:hAnsi="Times New Roman" w:cs="Times New Roman"/>
          <w:color w:val="000000"/>
          <w:spacing w:val="-4"/>
          <w:sz w:val="28"/>
          <w:szCs w:val="28"/>
        </w:rPr>
        <w:t xml:space="preserve">розвитку громад, територій та інфраструктури України </w:t>
      </w:r>
      <w:r w:rsidRPr="00A45907">
        <w:rPr>
          <w:rFonts w:ascii="Times New Roman" w:hAnsi="Times New Roman" w:cs="Times New Roman"/>
          <w:color w:val="000000"/>
          <w:spacing w:val="-4"/>
          <w:sz w:val="28"/>
          <w:szCs w:val="28"/>
        </w:rPr>
        <w:t xml:space="preserve">в </w:t>
      </w:r>
      <w:r w:rsidRPr="00A45907">
        <w:rPr>
          <w:rFonts w:ascii="Times New Roman" w:hAnsi="Times New Roman" w:cs="Times New Roman"/>
          <w:color w:val="000000"/>
          <w:spacing w:val="-3"/>
          <w:sz w:val="28"/>
          <w:szCs w:val="28"/>
        </w:rPr>
        <w:t>установленому законодавством порядку.</w:t>
      </w:r>
    </w:p>
    <w:p w:rsidR="003F420F" w:rsidRPr="00A45907" w:rsidRDefault="003F420F" w:rsidP="007938F6">
      <w:pPr>
        <w:shd w:val="clear" w:color="auto" w:fill="FFFFFF"/>
        <w:ind w:firstLine="709"/>
        <w:jc w:val="both"/>
        <w:rPr>
          <w:rFonts w:ascii="Times New Roman" w:hAnsi="Times New Roman" w:cs="Times New Roman"/>
          <w:color w:val="000000"/>
          <w:spacing w:val="-3"/>
          <w:sz w:val="28"/>
          <w:szCs w:val="28"/>
        </w:rPr>
      </w:pPr>
      <w:r w:rsidRPr="00A45907">
        <w:rPr>
          <w:rFonts w:ascii="Times New Roman" w:hAnsi="Times New Roman" w:cs="Times New Roman"/>
          <w:color w:val="000000"/>
          <w:spacing w:val="-3"/>
          <w:sz w:val="28"/>
          <w:szCs w:val="28"/>
        </w:rPr>
        <w:t>5.2. Директор Департаменту здійснює повноваження керівника державної служби, визначені Законом України «Про державну службу», та організацію роботи інших працівників Департаменту.</w:t>
      </w:r>
    </w:p>
    <w:p w:rsidR="003F420F" w:rsidRPr="00A45907" w:rsidRDefault="003F420F" w:rsidP="007938F6">
      <w:pPr>
        <w:shd w:val="clear" w:color="auto" w:fill="FFFFFF"/>
        <w:ind w:firstLine="709"/>
        <w:jc w:val="both"/>
        <w:rPr>
          <w:rFonts w:ascii="Times New Roman" w:hAnsi="Times New Roman" w:cs="Times New Roman"/>
          <w:bCs/>
          <w:color w:val="000000"/>
          <w:spacing w:val="-3"/>
          <w:sz w:val="28"/>
          <w:szCs w:val="28"/>
        </w:rPr>
      </w:pPr>
      <w:r w:rsidRPr="00A45907">
        <w:rPr>
          <w:rFonts w:ascii="Times New Roman" w:hAnsi="Times New Roman" w:cs="Times New Roman"/>
          <w:bCs/>
          <w:color w:val="000000"/>
          <w:spacing w:val="-3"/>
          <w:sz w:val="28"/>
          <w:szCs w:val="28"/>
        </w:rPr>
        <w:t>5.3. Директор Департаменту:</w:t>
      </w:r>
    </w:p>
    <w:p w:rsidR="003F420F" w:rsidRPr="00A45907" w:rsidRDefault="003F420F" w:rsidP="007938F6">
      <w:pPr>
        <w:shd w:val="clear" w:color="auto" w:fill="FFFFFF"/>
        <w:ind w:firstLine="709"/>
        <w:jc w:val="both"/>
        <w:rPr>
          <w:rFonts w:ascii="Times New Roman" w:hAnsi="Times New Roman" w:cs="Times New Roman"/>
          <w:color w:val="000000"/>
          <w:spacing w:val="-3"/>
          <w:sz w:val="28"/>
          <w:szCs w:val="28"/>
        </w:rPr>
      </w:pPr>
      <w:r w:rsidRPr="00A45907">
        <w:rPr>
          <w:rFonts w:ascii="Times New Roman" w:hAnsi="Times New Roman" w:cs="Times New Roman"/>
          <w:color w:val="000000"/>
          <w:spacing w:val="-2"/>
          <w:sz w:val="28"/>
          <w:szCs w:val="28"/>
        </w:rPr>
        <w:t xml:space="preserve">5.3.1. Здійснює керівництво Департаментом, несе </w:t>
      </w:r>
      <w:r w:rsidRPr="00A45907">
        <w:rPr>
          <w:rFonts w:ascii="Times New Roman" w:hAnsi="Times New Roman" w:cs="Times New Roman"/>
          <w:color w:val="000000"/>
          <w:spacing w:val="-3"/>
          <w:sz w:val="28"/>
          <w:szCs w:val="28"/>
        </w:rPr>
        <w:t>персональну відповідальність за організацію та результати його діяльності, сприяє створенню належних умов праці у Департаменті.</w:t>
      </w:r>
    </w:p>
    <w:p w:rsidR="003F420F" w:rsidRPr="00A45907" w:rsidRDefault="003F420F" w:rsidP="007938F6">
      <w:pPr>
        <w:shd w:val="clear" w:color="auto" w:fill="FFFFFF"/>
        <w:ind w:firstLine="709"/>
        <w:jc w:val="both"/>
        <w:rPr>
          <w:rFonts w:ascii="Times New Roman" w:hAnsi="Times New Roman" w:cs="Times New Roman"/>
          <w:color w:val="000000"/>
          <w:spacing w:val="-3"/>
          <w:sz w:val="28"/>
          <w:szCs w:val="28"/>
        </w:rPr>
      </w:pPr>
      <w:r w:rsidRPr="00A45907">
        <w:rPr>
          <w:rFonts w:ascii="Times New Roman" w:hAnsi="Times New Roman" w:cs="Times New Roman"/>
          <w:color w:val="000000"/>
          <w:spacing w:val="-3"/>
          <w:sz w:val="28"/>
          <w:szCs w:val="28"/>
        </w:rPr>
        <w:t xml:space="preserve">5.3.2. Подає на затвердження голові </w:t>
      </w:r>
      <w:r w:rsidR="001009AE" w:rsidRPr="00A45907">
        <w:rPr>
          <w:rFonts w:ascii="Times New Roman" w:hAnsi="Times New Roman" w:cs="Times New Roman"/>
          <w:color w:val="000000"/>
          <w:spacing w:val="-3"/>
          <w:sz w:val="28"/>
          <w:szCs w:val="28"/>
        </w:rPr>
        <w:t>обласної державної адміністрації</w:t>
      </w:r>
      <w:r w:rsidRPr="00A45907">
        <w:rPr>
          <w:rFonts w:ascii="Times New Roman" w:hAnsi="Times New Roman" w:cs="Times New Roman"/>
          <w:color w:val="000000"/>
          <w:spacing w:val="-3"/>
          <w:sz w:val="28"/>
          <w:szCs w:val="28"/>
        </w:rPr>
        <w:t xml:space="preserve"> Положення про Департамент.</w:t>
      </w:r>
    </w:p>
    <w:p w:rsidR="003F420F" w:rsidRPr="00A45907" w:rsidRDefault="003F420F" w:rsidP="007938F6">
      <w:pPr>
        <w:shd w:val="clear" w:color="auto" w:fill="FFFFFF"/>
        <w:ind w:firstLine="709"/>
        <w:jc w:val="both"/>
        <w:rPr>
          <w:rFonts w:ascii="Times New Roman" w:hAnsi="Times New Roman" w:cs="Times New Roman"/>
          <w:color w:val="000000"/>
          <w:spacing w:val="-3"/>
          <w:sz w:val="28"/>
          <w:szCs w:val="28"/>
        </w:rPr>
      </w:pPr>
      <w:r w:rsidRPr="00A45907">
        <w:rPr>
          <w:rFonts w:ascii="Times New Roman" w:hAnsi="Times New Roman" w:cs="Times New Roman"/>
          <w:color w:val="000000"/>
          <w:spacing w:val="-3"/>
          <w:sz w:val="28"/>
          <w:szCs w:val="28"/>
        </w:rPr>
        <w:t>5.3.3. Затверджує положення про підпорядковані йому структурні одиниці Департаменту, посадові інструкції працівників Департаменту і розподіляє обов’язки між ними.</w:t>
      </w:r>
    </w:p>
    <w:p w:rsidR="003F420F" w:rsidRPr="00A45907" w:rsidRDefault="003F420F" w:rsidP="007938F6">
      <w:pPr>
        <w:shd w:val="clear" w:color="auto" w:fill="FFFFFF"/>
        <w:ind w:firstLine="709"/>
        <w:jc w:val="both"/>
        <w:rPr>
          <w:rFonts w:ascii="Times New Roman" w:hAnsi="Times New Roman" w:cs="Times New Roman"/>
          <w:color w:val="000000"/>
          <w:spacing w:val="-3"/>
          <w:sz w:val="28"/>
          <w:szCs w:val="28"/>
        </w:rPr>
      </w:pPr>
      <w:r w:rsidRPr="00A45907">
        <w:rPr>
          <w:rFonts w:ascii="Times New Roman" w:hAnsi="Times New Roman" w:cs="Times New Roman"/>
          <w:color w:val="000000"/>
          <w:spacing w:val="-3"/>
          <w:sz w:val="28"/>
          <w:szCs w:val="28"/>
        </w:rPr>
        <w:t xml:space="preserve">5.3.4. Планує роботу Департаменту, вносить пропозиції щодо формування планів роботи </w:t>
      </w:r>
      <w:r w:rsidR="001009AE" w:rsidRPr="00A45907">
        <w:rPr>
          <w:rFonts w:ascii="Times New Roman" w:hAnsi="Times New Roman" w:cs="Times New Roman"/>
          <w:color w:val="000000"/>
          <w:spacing w:val="-3"/>
          <w:sz w:val="28"/>
          <w:szCs w:val="28"/>
        </w:rPr>
        <w:t>обласної державної адміністрації</w:t>
      </w:r>
      <w:r w:rsidRPr="00A45907">
        <w:rPr>
          <w:rFonts w:ascii="Times New Roman" w:hAnsi="Times New Roman" w:cs="Times New Roman"/>
          <w:color w:val="000000"/>
          <w:spacing w:val="-3"/>
          <w:sz w:val="28"/>
          <w:szCs w:val="28"/>
        </w:rPr>
        <w:t>.</w:t>
      </w:r>
    </w:p>
    <w:p w:rsidR="003F420F" w:rsidRPr="00A45907" w:rsidRDefault="003F420F" w:rsidP="007938F6">
      <w:pPr>
        <w:shd w:val="clear" w:color="auto" w:fill="FFFFFF"/>
        <w:ind w:firstLine="709"/>
        <w:jc w:val="both"/>
        <w:rPr>
          <w:rFonts w:ascii="Times New Roman" w:hAnsi="Times New Roman" w:cs="Times New Roman"/>
          <w:color w:val="000000"/>
          <w:spacing w:val="-3"/>
          <w:sz w:val="28"/>
          <w:szCs w:val="28"/>
        </w:rPr>
      </w:pPr>
      <w:r w:rsidRPr="00A45907">
        <w:rPr>
          <w:rFonts w:ascii="Times New Roman" w:hAnsi="Times New Roman" w:cs="Times New Roman"/>
          <w:color w:val="000000"/>
          <w:spacing w:val="-3"/>
          <w:sz w:val="28"/>
          <w:szCs w:val="28"/>
        </w:rPr>
        <w:t>5.3.5. Вживає заходів щодо удосконалення організації та підвищення ефективності роботи Департаменту.</w:t>
      </w:r>
    </w:p>
    <w:p w:rsidR="003F420F" w:rsidRPr="00A45907" w:rsidRDefault="003F420F" w:rsidP="007938F6">
      <w:pPr>
        <w:shd w:val="clear" w:color="auto" w:fill="FFFFFF"/>
        <w:ind w:firstLine="709"/>
        <w:jc w:val="both"/>
        <w:rPr>
          <w:rFonts w:ascii="Times New Roman" w:hAnsi="Times New Roman" w:cs="Times New Roman"/>
          <w:color w:val="000000"/>
          <w:spacing w:val="-3"/>
          <w:sz w:val="28"/>
          <w:szCs w:val="28"/>
        </w:rPr>
      </w:pPr>
      <w:r w:rsidRPr="00A45907">
        <w:rPr>
          <w:rFonts w:ascii="Times New Roman" w:hAnsi="Times New Roman" w:cs="Times New Roman"/>
          <w:color w:val="000000"/>
          <w:spacing w:val="-3"/>
          <w:sz w:val="28"/>
          <w:szCs w:val="28"/>
        </w:rPr>
        <w:t>5.3.6. Звітує перед головою обласної державної адміністрації про виконання покладених на Департамент завдань та затверджених планів роботи.</w:t>
      </w:r>
    </w:p>
    <w:p w:rsidR="003F420F" w:rsidRPr="00A45907" w:rsidRDefault="003F420F" w:rsidP="007938F6">
      <w:pPr>
        <w:shd w:val="clear" w:color="auto" w:fill="FFFFFF"/>
        <w:ind w:firstLine="709"/>
        <w:jc w:val="both"/>
        <w:rPr>
          <w:rFonts w:ascii="Times New Roman" w:hAnsi="Times New Roman" w:cs="Times New Roman"/>
          <w:color w:val="000000"/>
          <w:spacing w:val="-3"/>
          <w:sz w:val="28"/>
          <w:szCs w:val="28"/>
        </w:rPr>
      </w:pPr>
      <w:r w:rsidRPr="00A45907">
        <w:rPr>
          <w:rFonts w:ascii="Times New Roman" w:hAnsi="Times New Roman" w:cs="Times New Roman"/>
          <w:color w:val="000000"/>
          <w:spacing w:val="-3"/>
          <w:sz w:val="28"/>
          <w:szCs w:val="28"/>
        </w:rPr>
        <w:t>5.3.7. Може брати участь у засіданнях органів місцевого самоврядування.</w:t>
      </w:r>
    </w:p>
    <w:p w:rsidR="003F420F" w:rsidRPr="00A45907" w:rsidRDefault="003F420F" w:rsidP="007938F6">
      <w:pPr>
        <w:shd w:val="clear" w:color="auto" w:fill="FFFFFF"/>
        <w:ind w:firstLine="709"/>
        <w:jc w:val="both"/>
        <w:rPr>
          <w:rFonts w:ascii="Times New Roman" w:hAnsi="Times New Roman" w:cs="Times New Roman"/>
          <w:color w:val="000000"/>
          <w:spacing w:val="-3"/>
          <w:sz w:val="28"/>
          <w:szCs w:val="28"/>
        </w:rPr>
      </w:pPr>
      <w:r w:rsidRPr="00A45907">
        <w:rPr>
          <w:rFonts w:ascii="Times New Roman" w:hAnsi="Times New Roman" w:cs="Times New Roman"/>
          <w:color w:val="000000"/>
          <w:spacing w:val="-4"/>
          <w:sz w:val="28"/>
          <w:szCs w:val="28"/>
        </w:rPr>
        <w:t xml:space="preserve">5.3.8. Представляє інтереси </w:t>
      </w:r>
      <w:r w:rsidRPr="00A45907">
        <w:rPr>
          <w:rFonts w:ascii="Times New Roman" w:hAnsi="Times New Roman" w:cs="Times New Roman"/>
          <w:color w:val="000000"/>
          <w:sz w:val="28"/>
          <w:szCs w:val="28"/>
        </w:rPr>
        <w:t>Департаменту</w:t>
      </w:r>
      <w:r w:rsidRPr="00A45907">
        <w:rPr>
          <w:rFonts w:ascii="Times New Roman" w:hAnsi="Times New Roman" w:cs="Times New Roman"/>
          <w:color w:val="000000"/>
          <w:spacing w:val="-4"/>
          <w:sz w:val="28"/>
          <w:szCs w:val="28"/>
        </w:rPr>
        <w:t xml:space="preserve"> без доручення (довіреності) у відносинах з іншими структурними підрозділами</w:t>
      </w:r>
      <w:r w:rsidR="001009AE" w:rsidRPr="00A45907">
        <w:rPr>
          <w:rFonts w:ascii="Times New Roman" w:hAnsi="Times New Roman" w:cs="Times New Roman"/>
          <w:color w:val="000000"/>
          <w:spacing w:val="-4"/>
          <w:sz w:val="28"/>
          <w:szCs w:val="28"/>
        </w:rPr>
        <w:t xml:space="preserve"> обласної державної адміністрації</w:t>
      </w:r>
      <w:r w:rsidRPr="00A45907">
        <w:rPr>
          <w:rFonts w:ascii="Times New Roman" w:hAnsi="Times New Roman" w:cs="Times New Roman"/>
          <w:color w:val="000000"/>
          <w:spacing w:val="-4"/>
          <w:sz w:val="28"/>
          <w:szCs w:val="28"/>
        </w:rPr>
        <w:t>, міністерствами, іншими центральними органами виконавчої влади, органами місцевого самоврядування, підприємст</w:t>
      </w:r>
      <w:r w:rsidR="00D32688" w:rsidRPr="00A45907">
        <w:rPr>
          <w:rFonts w:ascii="Times New Roman" w:hAnsi="Times New Roman" w:cs="Times New Roman"/>
          <w:color w:val="000000"/>
          <w:spacing w:val="-4"/>
          <w:sz w:val="28"/>
          <w:szCs w:val="28"/>
        </w:rPr>
        <w:t>вами, установами, організаціями</w:t>
      </w:r>
      <w:r w:rsidR="005D00E9" w:rsidRPr="00A45907">
        <w:rPr>
          <w:rFonts w:ascii="Times New Roman" w:hAnsi="Times New Roman" w:cs="Times New Roman"/>
          <w:color w:val="000000"/>
          <w:spacing w:val="-4"/>
          <w:sz w:val="28"/>
          <w:szCs w:val="28"/>
        </w:rPr>
        <w:t xml:space="preserve"> – </w:t>
      </w:r>
      <w:r w:rsidR="00AB1A7D" w:rsidRPr="00A45907">
        <w:rPr>
          <w:rFonts w:ascii="Times New Roman" w:hAnsi="Times New Roman" w:cs="Times New Roman"/>
          <w:color w:val="000000"/>
          <w:spacing w:val="-4"/>
          <w:sz w:val="28"/>
          <w:szCs w:val="28"/>
        </w:rPr>
        <w:t>за дорученням керівниц</w:t>
      </w:r>
      <w:r w:rsidR="005D00E9" w:rsidRPr="00A45907">
        <w:rPr>
          <w:rFonts w:ascii="Times New Roman" w:hAnsi="Times New Roman" w:cs="Times New Roman"/>
          <w:color w:val="000000"/>
          <w:spacing w:val="-4"/>
          <w:sz w:val="28"/>
          <w:szCs w:val="28"/>
        </w:rPr>
        <w:t>т</w:t>
      </w:r>
      <w:r w:rsidR="00AB1A7D" w:rsidRPr="00A45907">
        <w:rPr>
          <w:rFonts w:ascii="Times New Roman" w:hAnsi="Times New Roman" w:cs="Times New Roman"/>
          <w:color w:val="000000"/>
          <w:spacing w:val="-4"/>
          <w:sz w:val="28"/>
          <w:szCs w:val="28"/>
        </w:rPr>
        <w:t xml:space="preserve">ва </w:t>
      </w:r>
      <w:r w:rsidR="001009AE" w:rsidRPr="00A45907">
        <w:rPr>
          <w:rFonts w:ascii="Times New Roman" w:hAnsi="Times New Roman" w:cs="Times New Roman"/>
          <w:color w:val="000000"/>
          <w:spacing w:val="-4"/>
          <w:sz w:val="28"/>
          <w:szCs w:val="28"/>
        </w:rPr>
        <w:t>обласної державної адміністрації</w:t>
      </w:r>
      <w:r w:rsidR="00AB1A7D" w:rsidRPr="00A45907">
        <w:rPr>
          <w:rFonts w:ascii="Times New Roman" w:hAnsi="Times New Roman" w:cs="Times New Roman"/>
          <w:color w:val="000000"/>
          <w:spacing w:val="-4"/>
          <w:sz w:val="28"/>
          <w:szCs w:val="28"/>
        </w:rPr>
        <w:t>.</w:t>
      </w:r>
    </w:p>
    <w:p w:rsidR="002955B4" w:rsidRPr="00A45907" w:rsidRDefault="003F420F" w:rsidP="002955B4">
      <w:pPr>
        <w:shd w:val="clear" w:color="auto" w:fill="FFFFFF"/>
        <w:ind w:firstLine="709"/>
        <w:jc w:val="both"/>
        <w:rPr>
          <w:rFonts w:ascii="Times New Roman" w:hAnsi="Times New Roman" w:cs="Times New Roman"/>
          <w:spacing w:val="-4"/>
          <w:sz w:val="28"/>
          <w:szCs w:val="28"/>
        </w:rPr>
      </w:pPr>
      <w:r w:rsidRPr="00A45907">
        <w:rPr>
          <w:rFonts w:ascii="Times New Roman" w:hAnsi="Times New Roman" w:cs="Times New Roman"/>
          <w:color w:val="000000"/>
          <w:spacing w:val="-1"/>
          <w:sz w:val="28"/>
          <w:szCs w:val="28"/>
        </w:rPr>
        <w:t xml:space="preserve">5.3.9. Видає в межах своєї компетенції накази, організовує і </w:t>
      </w:r>
      <w:r w:rsidRPr="00A45907">
        <w:rPr>
          <w:rFonts w:ascii="Times New Roman" w:hAnsi="Times New Roman" w:cs="Times New Roman"/>
          <w:color w:val="000000"/>
          <w:spacing w:val="-4"/>
          <w:sz w:val="28"/>
          <w:szCs w:val="28"/>
        </w:rPr>
        <w:t>контролює їх виконання.</w:t>
      </w:r>
    </w:p>
    <w:p w:rsidR="002955B4" w:rsidRPr="00A45907" w:rsidRDefault="002955B4" w:rsidP="002955B4">
      <w:pPr>
        <w:shd w:val="clear" w:color="auto" w:fill="FFFFFF"/>
        <w:ind w:firstLine="709"/>
        <w:jc w:val="both"/>
        <w:rPr>
          <w:rFonts w:ascii="Times New Roman" w:hAnsi="Times New Roman" w:cs="Times New Roman"/>
          <w:spacing w:val="-4"/>
          <w:sz w:val="28"/>
          <w:szCs w:val="28"/>
        </w:rPr>
      </w:pPr>
      <w:r w:rsidRPr="00A45907">
        <w:rPr>
          <w:rFonts w:ascii="Times New Roman" w:hAnsi="Times New Roman" w:cs="Times New Roman"/>
          <w:spacing w:val="-4"/>
          <w:sz w:val="28"/>
          <w:szCs w:val="28"/>
        </w:rPr>
        <w:t>Накази нормативно-правового характеру, які зачіпають права, свободи і законні інтереси громадян або мають міжвідомчий характер, підлягають державній реєстрації в територіальних органах Міністерства юстиції України.</w:t>
      </w:r>
    </w:p>
    <w:p w:rsidR="002955B4" w:rsidRPr="00A45907" w:rsidRDefault="002955B4" w:rsidP="002955B4">
      <w:pPr>
        <w:shd w:val="clear" w:color="auto" w:fill="FFFFFF"/>
        <w:ind w:firstLine="709"/>
        <w:jc w:val="both"/>
        <w:rPr>
          <w:rFonts w:ascii="Times New Roman" w:hAnsi="Times New Roman" w:cs="Times New Roman"/>
          <w:color w:val="000000"/>
          <w:spacing w:val="-4"/>
          <w:sz w:val="28"/>
          <w:szCs w:val="28"/>
        </w:rPr>
      </w:pPr>
      <w:r w:rsidRPr="00A45907">
        <w:rPr>
          <w:rFonts w:ascii="Times New Roman" w:hAnsi="Times New Roman" w:cs="Times New Roman"/>
          <w:color w:val="000000"/>
          <w:spacing w:val="-4"/>
          <w:sz w:val="28"/>
          <w:szCs w:val="28"/>
        </w:rPr>
        <w:lastRenderedPageBreak/>
        <w:t>Накази Департаменту, що суперечать Конституції України, іншим актам законодавства, рішенням Конституційного Суду України та актам міністерств, інших центральних органів виконавчої влади, можуть бути скасовані головою обласної державної адміністрації, відповідним міністерством, іншим центральним органом виконавчої влади.</w:t>
      </w:r>
    </w:p>
    <w:p w:rsidR="003F420F" w:rsidRPr="00A45907" w:rsidRDefault="003F420F" w:rsidP="002955B4">
      <w:pPr>
        <w:shd w:val="clear" w:color="auto" w:fill="FFFFFF"/>
        <w:ind w:firstLine="709"/>
        <w:jc w:val="both"/>
        <w:rPr>
          <w:rFonts w:ascii="Times New Roman" w:hAnsi="Times New Roman" w:cs="Times New Roman"/>
          <w:color w:val="000000"/>
          <w:spacing w:val="-4"/>
          <w:sz w:val="28"/>
          <w:szCs w:val="28"/>
        </w:rPr>
      </w:pPr>
      <w:r w:rsidRPr="00A45907">
        <w:rPr>
          <w:rFonts w:ascii="Times New Roman" w:hAnsi="Times New Roman" w:cs="Times New Roman"/>
          <w:color w:val="000000"/>
          <w:spacing w:val="-1"/>
          <w:sz w:val="28"/>
          <w:szCs w:val="28"/>
        </w:rPr>
        <w:t xml:space="preserve">5.3.10. Розробляє і подає на затвердження структуру Департаменту в межах </w:t>
      </w:r>
      <w:r w:rsidRPr="00A45907">
        <w:rPr>
          <w:rFonts w:ascii="Times New Roman" w:hAnsi="Times New Roman" w:cs="Times New Roman"/>
          <w:color w:val="000000"/>
          <w:spacing w:val="-3"/>
          <w:sz w:val="28"/>
          <w:szCs w:val="28"/>
        </w:rPr>
        <w:t>граничної чисельності та фонду оплати праці працівників.</w:t>
      </w:r>
    </w:p>
    <w:p w:rsidR="003F420F" w:rsidRPr="00A45907" w:rsidRDefault="003F420F" w:rsidP="007938F6">
      <w:pPr>
        <w:shd w:val="clear" w:color="auto" w:fill="FFFFFF"/>
        <w:ind w:firstLine="709"/>
        <w:jc w:val="both"/>
        <w:rPr>
          <w:rFonts w:ascii="Times New Roman" w:hAnsi="Times New Roman" w:cs="Times New Roman"/>
          <w:color w:val="000000"/>
          <w:spacing w:val="-3"/>
          <w:sz w:val="28"/>
          <w:szCs w:val="28"/>
        </w:rPr>
      </w:pPr>
      <w:r w:rsidRPr="00A45907">
        <w:rPr>
          <w:rFonts w:ascii="Times New Roman" w:hAnsi="Times New Roman" w:cs="Times New Roman"/>
          <w:color w:val="000000"/>
          <w:spacing w:val="-3"/>
          <w:sz w:val="28"/>
          <w:szCs w:val="28"/>
        </w:rPr>
        <w:t xml:space="preserve">5.3.11. Подає на затвердження </w:t>
      </w:r>
      <w:r w:rsidR="00F40CD7" w:rsidRPr="00A45907">
        <w:rPr>
          <w:rFonts w:ascii="Times New Roman" w:hAnsi="Times New Roman" w:cs="Times New Roman"/>
          <w:color w:val="000000"/>
          <w:spacing w:val="-3"/>
          <w:sz w:val="28"/>
          <w:szCs w:val="28"/>
        </w:rPr>
        <w:t>проєкт</w:t>
      </w:r>
      <w:r w:rsidRPr="00A45907">
        <w:rPr>
          <w:rFonts w:ascii="Times New Roman" w:hAnsi="Times New Roman" w:cs="Times New Roman"/>
          <w:color w:val="000000"/>
          <w:spacing w:val="-3"/>
          <w:sz w:val="28"/>
          <w:szCs w:val="28"/>
        </w:rPr>
        <w:t xml:space="preserve">и кошторису і штатного розпису Департаменту в межах граничної чисельності та фонду оплати </w:t>
      </w:r>
      <w:r w:rsidR="001A282F" w:rsidRPr="00A45907">
        <w:rPr>
          <w:rFonts w:ascii="Times New Roman" w:hAnsi="Times New Roman" w:cs="Times New Roman"/>
          <w:color w:val="000000"/>
          <w:spacing w:val="-3"/>
          <w:sz w:val="28"/>
          <w:szCs w:val="28"/>
        </w:rPr>
        <w:t>праці працівників</w:t>
      </w:r>
      <w:r w:rsidRPr="00A45907">
        <w:rPr>
          <w:rFonts w:ascii="Times New Roman" w:hAnsi="Times New Roman" w:cs="Times New Roman"/>
          <w:color w:val="000000"/>
          <w:spacing w:val="-3"/>
          <w:sz w:val="28"/>
          <w:szCs w:val="28"/>
        </w:rPr>
        <w:t>.</w:t>
      </w:r>
    </w:p>
    <w:p w:rsidR="003F420F" w:rsidRPr="00A45907" w:rsidRDefault="003F420F" w:rsidP="007938F6">
      <w:pPr>
        <w:shd w:val="clear" w:color="auto" w:fill="FFFFFF"/>
        <w:ind w:firstLine="709"/>
        <w:jc w:val="both"/>
        <w:rPr>
          <w:rFonts w:ascii="Times New Roman" w:hAnsi="Times New Roman" w:cs="Times New Roman"/>
          <w:color w:val="000000"/>
          <w:spacing w:val="-3"/>
          <w:sz w:val="28"/>
          <w:szCs w:val="28"/>
        </w:rPr>
      </w:pPr>
      <w:r w:rsidRPr="00A45907">
        <w:rPr>
          <w:rFonts w:ascii="Times New Roman" w:hAnsi="Times New Roman" w:cs="Times New Roman"/>
          <w:color w:val="000000"/>
          <w:spacing w:val="-3"/>
          <w:sz w:val="28"/>
          <w:szCs w:val="28"/>
        </w:rPr>
        <w:t>5.3.12. Розпоряджається коштами у межах затвердженого кошторису Департаменту.</w:t>
      </w:r>
    </w:p>
    <w:p w:rsidR="003F420F" w:rsidRPr="00A45907" w:rsidRDefault="003F420F" w:rsidP="007938F6">
      <w:pPr>
        <w:shd w:val="clear" w:color="auto" w:fill="FFFFFF"/>
        <w:ind w:firstLine="709"/>
        <w:jc w:val="both"/>
        <w:rPr>
          <w:rFonts w:ascii="Times New Roman" w:hAnsi="Times New Roman" w:cs="Times New Roman"/>
          <w:color w:val="000000"/>
          <w:spacing w:val="-2"/>
          <w:sz w:val="28"/>
          <w:szCs w:val="28"/>
        </w:rPr>
      </w:pPr>
      <w:r w:rsidRPr="00A45907">
        <w:rPr>
          <w:rFonts w:ascii="Times New Roman" w:hAnsi="Times New Roman" w:cs="Times New Roman"/>
          <w:color w:val="000000"/>
          <w:spacing w:val="-2"/>
          <w:sz w:val="28"/>
          <w:szCs w:val="28"/>
        </w:rPr>
        <w:t xml:space="preserve">5.3.13. Призначає на посади і звільняє з посад у порядку, передбаченому законодавством про державну службу, державних службовців, видає накази про присвоєння їм рангів державних службовців, про їх заохочення та притягнення до дисциплінарної відповідальності. </w:t>
      </w:r>
    </w:p>
    <w:p w:rsidR="003F420F" w:rsidRPr="00A45907" w:rsidRDefault="003F420F"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pacing w:val="-2"/>
          <w:sz w:val="28"/>
          <w:szCs w:val="28"/>
        </w:rPr>
        <w:t xml:space="preserve">5.3.14. Видає накази про прийняття на роботу і звільнення з роботи у порядку, передбаченому законодавством про працю, працівників Департаменту, які не є державними службовцями, про їх заохочення та притягнення до дисциплінарної відповідальності. </w:t>
      </w:r>
    </w:p>
    <w:p w:rsidR="003F420F" w:rsidRPr="00A45907" w:rsidRDefault="003F420F" w:rsidP="007938F6">
      <w:pPr>
        <w:shd w:val="clear" w:color="auto" w:fill="FFFFFF"/>
        <w:ind w:firstLine="709"/>
        <w:jc w:val="both"/>
        <w:rPr>
          <w:rFonts w:ascii="Times New Roman" w:hAnsi="Times New Roman" w:cs="Times New Roman"/>
          <w:color w:val="000000"/>
          <w:spacing w:val="-2"/>
          <w:sz w:val="28"/>
          <w:szCs w:val="28"/>
        </w:rPr>
      </w:pPr>
      <w:r w:rsidRPr="00A45907">
        <w:rPr>
          <w:rFonts w:ascii="Times New Roman" w:hAnsi="Times New Roman" w:cs="Times New Roman"/>
          <w:color w:val="000000"/>
          <w:sz w:val="28"/>
          <w:szCs w:val="28"/>
        </w:rPr>
        <w:t>5.3.15. Організовує роботу з під</w:t>
      </w:r>
      <w:r w:rsidR="00A45907" w:rsidRPr="00A45907">
        <w:rPr>
          <w:rFonts w:ascii="Times New Roman" w:hAnsi="Times New Roman" w:cs="Times New Roman"/>
          <w:color w:val="000000"/>
          <w:sz w:val="28"/>
          <w:szCs w:val="28"/>
        </w:rPr>
        <w:t>вищення рівня професійної компе</w:t>
      </w:r>
      <w:r w:rsidRPr="00A45907">
        <w:rPr>
          <w:rFonts w:ascii="Times New Roman" w:hAnsi="Times New Roman" w:cs="Times New Roman"/>
          <w:color w:val="000000"/>
          <w:sz w:val="28"/>
          <w:szCs w:val="28"/>
        </w:rPr>
        <w:t>тентності державних службовців Департаменту.</w:t>
      </w:r>
    </w:p>
    <w:p w:rsidR="003F420F" w:rsidRPr="00A45907" w:rsidRDefault="003F420F"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5.3.16. Забезпечує дотримання працівниками правил внутрішнього трудового і службового розпорядку та виконавської дисципліни.</w:t>
      </w:r>
    </w:p>
    <w:p w:rsidR="003F420F" w:rsidRPr="00A45907" w:rsidRDefault="003F420F"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5.3.17. Забезпечує в межах своєї компетенції збереження в Департаменті інформації з обмеженим доступом.</w:t>
      </w:r>
    </w:p>
    <w:p w:rsidR="003F420F" w:rsidRPr="00A45907" w:rsidRDefault="003F420F"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 xml:space="preserve">5.3.18. Бере участь у засіданнях колегії </w:t>
      </w:r>
      <w:r w:rsidR="001009AE" w:rsidRPr="00A45907">
        <w:rPr>
          <w:rFonts w:ascii="Times New Roman" w:hAnsi="Times New Roman" w:cs="Times New Roman"/>
          <w:color w:val="000000"/>
          <w:sz w:val="28"/>
          <w:szCs w:val="28"/>
        </w:rPr>
        <w:t>обласної державної адміністрації</w:t>
      </w:r>
      <w:r w:rsidRPr="00A45907">
        <w:rPr>
          <w:rFonts w:ascii="Times New Roman" w:hAnsi="Times New Roman" w:cs="Times New Roman"/>
          <w:color w:val="000000"/>
          <w:sz w:val="28"/>
          <w:szCs w:val="28"/>
        </w:rPr>
        <w:t xml:space="preserve">, сесіях </w:t>
      </w:r>
      <w:r w:rsidR="00D32688" w:rsidRPr="00A45907">
        <w:rPr>
          <w:rFonts w:ascii="Times New Roman" w:hAnsi="Times New Roman" w:cs="Times New Roman"/>
          <w:color w:val="000000"/>
          <w:sz w:val="28"/>
          <w:szCs w:val="28"/>
        </w:rPr>
        <w:t xml:space="preserve">Івано-Франківської </w:t>
      </w:r>
      <w:r w:rsidRPr="00A45907">
        <w:rPr>
          <w:rFonts w:ascii="Times New Roman" w:hAnsi="Times New Roman" w:cs="Times New Roman"/>
          <w:color w:val="000000"/>
          <w:sz w:val="28"/>
          <w:szCs w:val="28"/>
        </w:rPr>
        <w:t>обласної ради.</w:t>
      </w:r>
    </w:p>
    <w:p w:rsidR="003F420F" w:rsidRPr="00A45907" w:rsidRDefault="003F420F"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 xml:space="preserve">5.3.19. Вносить пропозиції щодо розгляду на засіданнях колегії </w:t>
      </w:r>
      <w:r w:rsidR="001009AE" w:rsidRPr="00A45907">
        <w:rPr>
          <w:rFonts w:ascii="Times New Roman" w:hAnsi="Times New Roman" w:cs="Times New Roman"/>
          <w:color w:val="000000"/>
          <w:sz w:val="28"/>
          <w:szCs w:val="28"/>
        </w:rPr>
        <w:t>обласної державної адміністрації</w:t>
      </w:r>
      <w:r w:rsidRPr="00A45907">
        <w:rPr>
          <w:rFonts w:ascii="Times New Roman" w:hAnsi="Times New Roman" w:cs="Times New Roman"/>
          <w:color w:val="000000"/>
          <w:sz w:val="28"/>
          <w:szCs w:val="28"/>
        </w:rPr>
        <w:t xml:space="preserve"> питань, що належать до компетенції Департаменту, та розробляє </w:t>
      </w:r>
      <w:r w:rsidR="00F40CD7" w:rsidRPr="00A45907">
        <w:rPr>
          <w:rFonts w:ascii="Times New Roman" w:hAnsi="Times New Roman" w:cs="Times New Roman"/>
          <w:color w:val="000000"/>
          <w:sz w:val="28"/>
          <w:szCs w:val="28"/>
        </w:rPr>
        <w:t>проєкт</w:t>
      </w:r>
      <w:r w:rsidRPr="00A45907">
        <w:rPr>
          <w:rFonts w:ascii="Times New Roman" w:hAnsi="Times New Roman" w:cs="Times New Roman"/>
          <w:color w:val="000000"/>
          <w:sz w:val="28"/>
          <w:szCs w:val="28"/>
        </w:rPr>
        <w:t>и відповідних рішень.</w:t>
      </w:r>
    </w:p>
    <w:p w:rsidR="003F420F" w:rsidRPr="00A45907" w:rsidRDefault="003F420F" w:rsidP="007938F6">
      <w:pPr>
        <w:shd w:val="clear" w:color="auto" w:fill="FFFFFF"/>
        <w:ind w:firstLine="709"/>
        <w:jc w:val="both"/>
        <w:rPr>
          <w:rFonts w:ascii="Times New Roman" w:hAnsi="Times New Roman" w:cs="Times New Roman"/>
          <w:color w:val="000000"/>
          <w:spacing w:val="-3"/>
          <w:sz w:val="28"/>
          <w:szCs w:val="28"/>
        </w:rPr>
      </w:pPr>
      <w:r w:rsidRPr="00A45907">
        <w:rPr>
          <w:rFonts w:ascii="Times New Roman" w:hAnsi="Times New Roman" w:cs="Times New Roman"/>
          <w:color w:val="000000"/>
          <w:spacing w:val="-3"/>
          <w:sz w:val="28"/>
          <w:szCs w:val="28"/>
        </w:rPr>
        <w:t>5.3.20. Проводить особистий прийом громадян з питань, що належать до повноважень Департаменту.</w:t>
      </w:r>
    </w:p>
    <w:p w:rsidR="003F420F" w:rsidRPr="00A45907" w:rsidRDefault="003F420F" w:rsidP="007938F6">
      <w:pPr>
        <w:shd w:val="clear" w:color="auto" w:fill="FFFFFF"/>
        <w:ind w:firstLine="709"/>
        <w:jc w:val="both"/>
        <w:rPr>
          <w:rFonts w:ascii="Times New Roman" w:hAnsi="Times New Roman" w:cs="Times New Roman"/>
          <w:color w:val="000000"/>
          <w:spacing w:val="-3"/>
          <w:sz w:val="28"/>
          <w:szCs w:val="28"/>
        </w:rPr>
      </w:pPr>
      <w:r w:rsidRPr="00A45907">
        <w:rPr>
          <w:rFonts w:ascii="Times New Roman" w:hAnsi="Times New Roman" w:cs="Times New Roman"/>
          <w:color w:val="000000"/>
          <w:spacing w:val="-3"/>
          <w:sz w:val="28"/>
          <w:szCs w:val="28"/>
        </w:rPr>
        <w:t>5.3.21. Несе відповідальність за стан фінансового та бухгалтерського обліку в Департаменті.</w:t>
      </w:r>
    </w:p>
    <w:p w:rsidR="003F420F" w:rsidRPr="00A45907" w:rsidRDefault="003F420F" w:rsidP="007938F6">
      <w:pPr>
        <w:shd w:val="clear" w:color="auto" w:fill="FFFFFF"/>
        <w:ind w:firstLine="709"/>
        <w:jc w:val="both"/>
        <w:rPr>
          <w:rFonts w:ascii="Times New Roman" w:hAnsi="Times New Roman" w:cs="Times New Roman"/>
          <w:color w:val="000000"/>
          <w:spacing w:val="-3"/>
          <w:sz w:val="28"/>
          <w:szCs w:val="28"/>
        </w:rPr>
      </w:pPr>
      <w:r w:rsidRPr="00A45907">
        <w:rPr>
          <w:rFonts w:ascii="Times New Roman" w:hAnsi="Times New Roman" w:cs="Times New Roman"/>
          <w:color w:val="000000"/>
          <w:spacing w:val="-3"/>
          <w:sz w:val="28"/>
          <w:szCs w:val="28"/>
        </w:rPr>
        <w:t>5.3.22. Здійснює інші повноваження відповідно до чинного законодавства України.</w:t>
      </w:r>
    </w:p>
    <w:p w:rsidR="003F420F" w:rsidRPr="00A45907" w:rsidRDefault="003F420F"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pacing w:val="-4"/>
          <w:sz w:val="28"/>
          <w:szCs w:val="28"/>
        </w:rPr>
        <w:t xml:space="preserve">5.4. Директор Департаменту </w:t>
      </w:r>
      <w:r w:rsidRPr="00A45907">
        <w:rPr>
          <w:rFonts w:ascii="Times New Roman" w:hAnsi="Times New Roman" w:cs="Times New Roman"/>
          <w:sz w:val="28"/>
          <w:szCs w:val="28"/>
        </w:rPr>
        <w:t>може мати заступників, яких він призначає на посаду та звільняє з посади відповідно до законодавства про державну службу</w:t>
      </w:r>
      <w:r w:rsidRPr="00A45907">
        <w:rPr>
          <w:rFonts w:ascii="Times New Roman" w:hAnsi="Times New Roman" w:cs="Times New Roman"/>
          <w:color w:val="000000"/>
          <w:sz w:val="28"/>
          <w:szCs w:val="28"/>
        </w:rPr>
        <w:t>.</w:t>
      </w:r>
    </w:p>
    <w:p w:rsidR="002955B4" w:rsidRPr="00A45907" w:rsidRDefault="002955B4" w:rsidP="007938F6">
      <w:pPr>
        <w:shd w:val="clear" w:color="auto" w:fill="FFFFFF"/>
        <w:ind w:firstLine="709"/>
        <w:jc w:val="both"/>
        <w:rPr>
          <w:rFonts w:ascii="Times New Roman" w:hAnsi="Times New Roman" w:cs="Times New Roman"/>
          <w:spacing w:val="-3"/>
          <w:sz w:val="28"/>
          <w:szCs w:val="28"/>
        </w:rPr>
      </w:pPr>
      <w:r w:rsidRPr="00A45907">
        <w:rPr>
          <w:rFonts w:ascii="Times New Roman" w:hAnsi="Times New Roman" w:cs="Times New Roman"/>
          <w:spacing w:val="-3"/>
          <w:sz w:val="28"/>
          <w:szCs w:val="28"/>
        </w:rPr>
        <w:t>У разі відсутності директора Департаменту його обов'язки виконує заступник директора Департаменту, якщо інше не встановлено розпорядженням голови Івано-Франківської обласної державної адміністрації.</w:t>
      </w:r>
    </w:p>
    <w:p w:rsidR="003F420F" w:rsidRPr="00A45907" w:rsidRDefault="003F420F" w:rsidP="007938F6">
      <w:pPr>
        <w:shd w:val="clear" w:color="auto" w:fill="FFFFFF"/>
        <w:ind w:firstLine="709"/>
        <w:jc w:val="both"/>
        <w:rPr>
          <w:rFonts w:ascii="Times New Roman" w:hAnsi="Times New Roman" w:cs="Times New Roman"/>
          <w:color w:val="000000"/>
          <w:spacing w:val="4"/>
          <w:sz w:val="28"/>
          <w:szCs w:val="28"/>
        </w:rPr>
      </w:pPr>
      <w:r w:rsidRPr="00A45907">
        <w:rPr>
          <w:rFonts w:ascii="Times New Roman" w:hAnsi="Times New Roman" w:cs="Times New Roman"/>
          <w:bCs/>
          <w:color w:val="000000"/>
          <w:spacing w:val="-3"/>
          <w:sz w:val="28"/>
          <w:szCs w:val="28"/>
        </w:rPr>
        <w:t>5.5.</w:t>
      </w:r>
      <w:r w:rsidRPr="00A45907">
        <w:rPr>
          <w:rFonts w:ascii="Times New Roman" w:hAnsi="Times New Roman" w:cs="Times New Roman"/>
          <w:b/>
          <w:color w:val="000000"/>
          <w:spacing w:val="-3"/>
          <w:sz w:val="28"/>
          <w:szCs w:val="28"/>
        </w:rPr>
        <w:t> </w:t>
      </w:r>
      <w:r w:rsidRPr="00A45907">
        <w:rPr>
          <w:rFonts w:ascii="Times New Roman" w:hAnsi="Times New Roman" w:cs="Times New Roman"/>
          <w:color w:val="000000"/>
          <w:spacing w:val="-3"/>
          <w:sz w:val="28"/>
          <w:szCs w:val="28"/>
        </w:rPr>
        <w:t xml:space="preserve">Для узгодженого вирішення питань, що належать до </w:t>
      </w:r>
      <w:r w:rsidRPr="00A45907">
        <w:rPr>
          <w:rFonts w:ascii="Times New Roman" w:hAnsi="Times New Roman" w:cs="Times New Roman"/>
          <w:color w:val="000000"/>
          <w:spacing w:val="3"/>
          <w:sz w:val="28"/>
          <w:szCs w:val="28"/>
        </w:rPr>
        <w:t xml:space="preserve">компетенції </w:t>
      </w:r>
      <w:r w:rsidRPr="00A45907">
        <w:rPr>
          <w:rFonts w:ascii="Times New Roman" w:hAnsi="Times New Roman" w:cs="Times New Roman"/>
          <w:color w:val="000000"/>
          <w:spacing w:val="3"/>
          <w:sz w:val="28"/>
          <w:szCs w:val="28"/>
        </w:rPr>
        <w:lastRenderedPageBreak/>
        <w:t>Департаменту, утворюється колегія</w:t>
      </w:r>
      <w:r w:rsidRPr="00A45907">
        <w:rPr>
          <w:rFonts w:ascii="Times New Roman" w:hAnsi="Times New Roman" w:cs="Times New Roman"/>
          <w:b/>
          <w:color w:val="000000"/>
          <w:spacing w:val="3"/>
          <w:sz w:val="28"/>
          <w:szCs w:val="28"/>
        </w:rPr>
        <w:t xml:space="preserve"> </w:t>
      </w:r>
      <w:r w:rsidRPr="00A45907">
        <w:rPr>
          <w:rFonts w:ascii="Times New Roman" w:hAnsi="Times New Roman" w:cs="Times New Roman"/>
          <w:color w:val="000000"/>
          <w:spacing w:val="3"/>
          <w:sz w:val="28"/>
          <w:szCs w:val="28"/>
        </w:rPr>
        <w:t xml:space="preserve">у складі </w:t>
      </w:r>
      <w:r w:rsidRPr="00A45907">
        <w:rPr>
          <w:rFonts w:ascii="Times New Roman" w:hAnsi="Times New Roman" w:cs="Times New Roman"/>
          <w:color w:val="000000"/>
          <w:spacing w:val="-1"/>
          <w:sz w:val="28"/>
          <w:szCs w:val="28"/>
        </w:rPr>
        <w:t xml:space="preserve">директора Департаменту (голова колегії), його заступників </w:t>
      </w:r>
      <w:r w:rsidRPr="00A45907">
        <w:rPr>
          <w:rFonts w:ascii="Times New Roman" w:hAnsi="Times New Roman" w:cs="Times New Roman"/>
          <w:color w:val="000000"/>
          <w:sz w:val="28"/>
          <w:szCs w:val="28"/>
        </w:rPr>
        <w:t>за посадою та</w:t>
      </w:r>
      <w:r w:rsidRPr="00A45907">
        <w:rPr>
          <w:rFonts w:ascii="Times New Roman" w:hAnsi="Times New Roman" w:cs="Times New Roman"/>
          <w:color w:val="000000"/>
          <w:spacing w:val="4"/>
          <w:sz w:val="28"/>
          <w:szCs w:val="28"/>
        </w:rPr>
        <w:t xml:space="preserve"> інших працівників Департаменту. </w:t>
      </w:r>
    </w:p>
    <w:p w:rsidR="003F420F" w:rsidRPr="00A45907" w:rsidRDefault="003F420F"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pacing w:val="4"/>
          <w:sz w:val="28"/>
          <w:szCs w:val="28"/>
        </w:rPr>
        <w:t xml:space="preserve">До </w:t>
      </w:r>
      <w:r w:rsidRPr="00A45907">
        <w:rPr>
          <w:rFonts w:ascii="Times New Roman" w:hAnsi="Times New Roman" w:cs="Times New Roman"/>
          <w:color w:val="000000"/>
          <w:spacing w:val="-2"/>
          <w:sz w:val="28"/>
          <w:szCs w:val="28"/>
        </w:rPr>
        <w:t xml:space="preserve">складу колегії можуть входити також керівники інших структурних підрозділів </w:t>
      </w:r>
      <w:r w:rsidR="001009AE" w:rsidRPr="00A45907">
        <w:rPr>
          <w:rFonts w:ascii="Times New Roman" w:hAnsi="Times New Roman" w:cs="Times New Roman"/>
          <w:color w:val="000000"/>
          <w:spacing w:val="-2"/>
          <w:sz w:val="28"/>
          <w:szCs w:val="28"/>
        </w:rPr>
        <w:t>обласної державної адміністрації</w:t>
      </w:r>
      <w:r w:rsidRPr="00A45907">
        <w:rPr>
          <w:rFonts w:ascii="Times New Roman" w:hAnsi="Times New Roman" w:cs="Times New Roman"/>
          <w:color w:val="000000"/>
          <w:spacing w:val="-2"/>
          <w:sz w:val="28"/>
          <w:szCs w:val="28"/>
        </w:rPr>
        <w:t>, керівники підприємств та організацій (за згодою)</w:t>
      </w:r>
      <w:r w:rsidRPr="00A45907">
        <w:rPr>
          <w:rFonts w:ascii="Times New Roman" w:hAnsi="Times New Roman" w:cs="Times New Roman"/>
          <w:color w:val="000000"/>
          <w:sz w:val="28"/>
          <w:szCs w:val="28"/>
        </w:rPr>
        <w:t>.</w:t>
      </w:r>
    </w:p>
    <w:p w:rsidR="003F420F" w:rsidRPr="00A45907" w:rsidRDefault="003F420F"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 xml:space="preserve">Склад колегії затверджується головою </w:t>
      </w:r>
      <w:r w:rsidR="001009AE" w:rsidRPr="00A45907">
        <w:rPr>
          <w:rFonts w:ascii="Times New Roman" w:hAnsi="Times New Roman" w:cs="Times New Roman"/>
          <w:color w:val="000000"/>
          <w:sz w:val="28"/>
          <w:szCs w:val="28"/>
        </w:rPr>
        <w:t>обласної державної адміністрації</w:t>
      </w:r>
      <w:r w:rsidRPr="00A45907">
        <w:rPr>
          <w:rFonts w:ascii="Times New Roman" w:hAnsi="Times New Roman" w:cs="Times New Roman"/>
          <w:color w:val="000000"/>
          <w:sz w:val="28"/>
          <w:szCs w:val="28"/>
        </w:rPr>
        <w:t xml:space="preserve"> за поданням директора Департаменту. </w:t>
      </w:r>
    </w:p>
    <w:p w:rsidR="003F420F" w:rsidRPr="00A45907" w:rsidRDefault="003F420F"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 xml:space="preserve">Рішення колегії впроваджуються наказами </w:t>
      </w:r>
      <w:r w:rsidR="001A282F" w:rsidRPr="00A45907">
        <w:rPr>
          <w:rFonts w:ascii="Times New Roman" w:hAnsi="Times New Roman" w:cs="Times New Roman"/>
          <w:color w:val="000000"/>
          <w:sz w:val="28"/>
          <w:szCs w:val="28"/>
        </w:rPr>
        <w:t>д</w:t>
      </w:r>
      <w:r w:rsidRPr="00A45907">
        <w:rPr>
          <w:rFonts w:ascii="Times New Roman" w:hAnsi="Times New Roman" w:cs="Times New Roman"/>
          <w:color w:val="000000"/>
          <w:sz w:val="28"/>
          <w:szCs w:val="28"/>
        </w:rPr>
        <w:t xml:space="preserve">иректора </w:t>
      </w:r>
      <w:r w:rsidR="009D5C75" w:rsidRPr="00A45907">
        <w:rPr>
          <w:rFonts w:ascii="Times New Roman" w:hAnsi="Times New Roman" w:cs="Times New Roman"/>
          <w:color w:val="000000"/>
          <w:sz w:val="28"/>
          <w:szCs w:val="28"/>
        </w:rPr>
        <w:t>Д</w:t>
      </w:r>
      <w:r w:rsidRPr="00A45907">
        <w:rPr>
          <w:rFonts w:ascii="Times New Roman" w:hAnsi="Times New Roman" w:cs="Times New Roman"/>
          <w:color w:val="000000"/>
          <w:sz w:val="28"/>
          <w:szCs w:val="28"/>
        </w:rPr>
        <w:t>епартаменту.</w:t>
      </w:r>
    </w:p>
    <w:p w:rsidR="00DF356C" w:rsidRPr="00A45907" w:rsidRDefault="003F420F" w:rsidP="00DF356C">
      <w:pPr>
        <w:shd w:val="clear" w:color="auto" w:fill="FFFFFF"/>
        <w:bidi/>
        <w:spacing w:before="120" w:after="120"/>
        <w:ind w:firstLine="709"/>
        <w:jc w:val="both"/>
        <w:rPr>
          <w:rFonts w:ascii="Times New Roman" w:hAnsi="Times New Roman" w:cs="Times New Roman"/>
          <w:b/>
          <w:bCs/>
          <w:color w:val="000000"/>
          <w:sz w:val="28"/>
          <w:szCs w:val="28"/>
        </w:rPr>
      </w:pPr>
      <w:r w:rsidRPr="00A45907">
        <w:rPr>
          <w:rFonts w:ascii="Times New Roman" w:hAnsi="Times New Roman" w:cs="Times New Roman"/>
          <w:b/>
          <w:bCs/>
          <w:color w:val="000000"/>
          <w:sz w:val="28"/>
          <w:szCs w:val="28"/>
        </w:rPr>
        <w:t>VІ. Фінансово-господарська діяльність Департаменту</w:t>
      </w:r>
    </w:p>
    <w:p w:rsidR="003F420F" w:rsidRPr="00A45907" w:rsidRDefault="003F420F"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bCs/>
          <w:color w:val="000000"/>
          <w:spacing w:val="-2"/>
          <w:sz w:val="28"/>
          <w:szCs w:val="28"/>
        </w:rPr>
        <w:t>6.1.</w:t>
      </w:r>
      <w:r w:rsidRPr="00A45907">
        <w:rPr>
          <w:rFonts w:ascii="Times New Roman" w:hAnsi="Times New Roman" w:cs="Times New Roman"/>
          <w:b/>
          <w:color w:val="000000"/>
          <w:spacing w:val="-2"/>
          <w:sz w:val="28"/>
          <w:szCs w:val="28"/>
        </w:rPr>
        <w:t> </w:t>
      </w:r>
      <w:r w:rsidRPr="00A45907">
        <w:rPr>
          <w:rFonts w:ascii="Times New Roman" w:hAnsi="Times New Roman" w:cs="Times New Roman"/>
          <w:color w:val="000000"/>
          <w:spacing w:val="-2"/>
          <w:sz w:val="28"/>
          <w:szCs w:val="28"/>
        </w:rPr>
        <w:t xml:space="preserve">Департамент утримується за рахунок коштів загального та спеціального фондів Державного </w:t>
      </w:r>
      <w:r w:rsidRPr="00A45907">
        <w:rPr>
          <w:rFonts w:ascii="Times New Roman" w:hAnsi="Times New Roman" w:cs="Times New Roman"/>
          <w:color w:val="000000"/>
          <w:spacing w:val="-4"/>
          <w:sz w:val="28"/>
          <w:szCs w:val="28"/>
        </w:rPr>
        <w:t>бюджету України.</w:t>
      </w:r>
    </w:p>
    <w:p w:rsidR="003F420F" w:rsidRPr="00A45907" w:rsidRDefault="003F420F" w:rsidP="007938F6">
      <w:pPr>
        <w:shd w:val="clear" w:color="auto" w:fill="FFFFFF"/>
        <w:ind w:firstLine="709"/>
        <w:jc w:val="both"/>
        <w:rPr>
          <w:rFonts w:ascii="Times New Roman" w:hAnsi="Times New Roman" w:cs="Times New Roman"/>
          <w:color w:val="000000"/>
          <w:sz w:val="28"/>
          <w:szCs w:val="28"/>
        </w:rPr>
      </w:pPr>
      <w:r w:rsidRPr="00A45907">
        <w:rPr>
          <w:rFonts w:ascii="Times New Roman" w:hAnsi="Times New Roman" w:cs="Times New Roman"/>
          <w:color w:val="000000"/>
          <w:spacing w:val="-3"/>
          <w:sz w:val="28"/>
          <w:szCs w:val="28"/>
        </w:rPr>
        <w:t>6.2. Граничну</w:t>
      </w:r>
      <w:r w:rsidR="00A45907" w:rsidRPr="00A45907">
        <w:rPr>
          <w:rFonts w:ascii="Times New Roman" w:hAnsi="Times New Roman" w:cs="Times New Roman"/>
          <w:color w:val="000000"/>
          <w:spacing w:val="-3"/>
          <w:sz w:val="28"/>
          <w:szCs w:val="28"/>
        </w:rPr>
        <w:t xml:space="preserve"> </w:t>
      </w:r>
      <w:r w:rsidRPr="00A45907">
        <w:rPr>
          <w:rFonts w:ascii="Times New Roman" w:hAnsi="Times New Roman" w:cs="Times New Roman"/>
          <w:color w:val="000000"/>
          <w:spacing w:val="-3"/>
          <w:sz w:val="28"/>
          <w:szCs w:val="28"/>
        </w:rPr>
        <w:t>чисельність</w:t>
      </w:r>
      <w:r w:rsidR="00D32688" w:rsidRPr="00A45907">
        <w:rPr>
          <w:rFonts w:ascii="Times New Roman" w:hAnsi="Times New Roman" w:cs="Times New Roman"/>
          <w:color w:val="000000"/>
          <w:spacing w:val="-3"/>
          <w:sz w:val="28"/>
          <w:szCs w:val="28"/>
        </w:rPr>
        <w:t xml:space="preserve">, фонд оплати праці </w:t>
      </w:r>
      <w:r w:rsidRPr="00A45907">
        <w:rPr>
          <w:rFonts w:ascii="Times New Roman" w:hAnsi="Times New Roman" w:cs="Times New Roman"/>
          <w:color w:val="000000"/>
          <w:spacing w:val="-3"/>
          <w:sz w:val="28"/>
          <w:szCs w:val="28"/>
        </w:rPr>
        <w:t>працівників</w:t>
      </w:r>
      <w:r w:rsidR="00D32688" w:rsidRPr="00A45907">
        <w:rPr>
          <w:rFonts w:ascii="Times New Roman" w:hAnsi="Times New Roman" w:cs="Times New Roman"/>
          <w:color w:val="000000"/>
          <w:spacing w:val="-3"/>
          <w:sz w:val="28"/>
          <w:szCs w:val="28"/>
        </w:rPr>
        <w:t xml:space="preserve"> </w:t>
      </w:r>
      <w:r w:rsidRPr="00A45907">
        <w:rPr>
          <w:rFonts w:ascii="Times New Roman" w:hAnsi="Times New Roman" w:cs="Times New Roman"/>
          <w:color w:val="000000"/>
          <w:spacing w:val="-3"/>
          <w:sz w:val="28"/>
          <w:szCs w:val="28"/>
        </w:rPr>
        <w:t>Департаменту</w:t>
      </w:r>
      <w:r w:rsidR="00A45907" w:rsidRPr="00A45907">
        <w:rPr>
          <w:rFonts w:ascii="Times New Roman" w:hAnsi="Times New Roman" w:cs="Times New Roman"/>
          <w:color w:val="000000"/>
          <w:spacing w:val="-3"/>
          <w:sz w:val="28"/>
          <w:szCs w:val="28"/>
        </w:rPr>
        <w:t xml:space="preserve"> </w:t>
      </w:r>
      <w:r w:rsidRPr="00A45907">
        <w:rPr>
          <w:rFonts w:ascii="Times New Roman" w:hAnsi="Times New Roman" w:cs="Times New Roman"/>
          <w:color w:val="000000"/>
          <w:spacing w:val="-2"/>
          <w:sz w:val="28"/>
          <w:szCs w:val="28"/>
        </w:rPr>
        <w:t xml:space="preserve">затверджує голова </w:t>
      </w:r>
      <w:r w:rsidR="001009AE" w:rsidRPr="00A45907">
        <w:rPr>
          <w:rFonts w:ascii="Times New Roman" w:hAnsi="Times New Roman" w:cs="Times New Roman"/>
          <w:color w:val="000000"/>
          <w:spacing w:val="-2"/>
          <w:sz w:val="28"/>
          <w:szCs w:val="28"/>
        </w:rPr>
        <w:t>обласної державної адміністрації</w:t>
      </w:r>
      <w:r w:rsidR="00D32688" w:rsidRPr="00A45907">
        <w:rPr>
          <w:rFonts w:ascii="Times New Roman" w:hAnsi="Times New Roman" w:cs="Times New Roman"/>
          <w:color w:val="000000"/>
          <w:spacing w:val="-2"/>
          <w:sz w:val="28"/>
          <w:szCs w:val="28"/>
        </w:rPr>
        <w:t xml:space="preserve"> у межах відповідних бюджетних призначень</w:t>
      </w:r>
      <w:r w:rsidRPr="00A45907">
        <w:rPr>
          <w:rFonts w:ascii="Times New Roman" w:hAnsi="Times New Roman" w:cs="Times New Roman"/>
          <w:color w:val="000000"/>
          <w:spacing w:val="-2"/>
          <w:sz w:val="28"/>
          <w:szCs w:val="28"/>
        </w:rPr>
        <w:t>.</w:t>
      </w:r>
    </w:p>
    <w:p w:rsidR="009A48A2" w:rsidRPr="00A45907" w:rsidRDefault="003F420F" w:rsidP="009A48A2">
      <w:pPr>
        <w:shd w:val="clear" w:color="auto" w:fill="FFFFFF"/>
        <w:ind w:firstLine="709"/>
        <w:jc w:val="both"/>
        <w:rPr>
          <w:rFonts w:ascii="Times New Roman" w:hAnsi="Times New Roman" w:cs="Times New Roman"/>
          <w:color w:val="000000"/>
          <w:spacing w:val="-1"/>
          <w:sz w:val="28"/>
          <w:szCs w:val="28"/>
        </w:rPr>
      </w:pPr>
      <w:r w:rsidRPr="00A45907">
        <w:rPr>
          <w:rFonts w:ascii="Times New Roman" w:hAnsi="Times New Roman" w:cs="Times New Roman"/>
          <w:color w:val="000000"/>
          <w:spacing w:val="2"/>
          <w:sz w:val="28"/>
          <w:szCs w:val="28"/>
        </w:rPr>
        <w:t xml:space="preserve">6.3. Кошторис і штатний розпис Департаменту затверджує </w:t>
      </w:r>
      <w:r w:rsidRPr="00A45907">
        <w:rPr>
          <w:rFonts w:ascii="Times New Roman" w:hAnsi="Times New Roman" w:cs="Times New Roman"/>
          <w:color w:val="000000"/>
          <w:spacing w:val="-1"/>
          <w:sz w:val="28"/>
          <w:szCs w:val="28"/>
        </w:rPr>
        <w:t xml:space="preserve">голова </w:t>
      </w:r>
      <w:r w:rsidR="00FD7324" w:rsidRPr="00A45907">
        <w:rPr>
          <w:rFonts w:ascii="Times New Roman" w:hAnsi="Times New Roman" w:cs="Times New Roman"/>
          <w:color w:val="000000"/>
          <w:spacing w:val="-1"/>
          <w:sz w:val="28"/>
          <w:szCs w:val="28"/>
        </w:rPr>
        <w:t>обласної державної адміністрації</w:t>
      </w:r>
      <w:r w:rsidRPr="00A45907">
        <w:rPr>
          <w:rFonts w:ascii="Times New Roman" w:hAnsi="Times New Roman" w:cs="Times New Roman"/>
          <w:color w:val="000000"/>
          <w:spacing w:val="-1"/>
          <w:sz w:val="28"/>
          <w:szCs w:val="28"/>
        </w:rPr>
        <w:t xml:space="preserve"> </w:t>
      </w:r>
      <w:r w:rsidR="009A48A2" w:rsidRPr="00A45907">
        <w:rPr>
          <w:rFonts w:ascii="Times New Roman" w:hAnsi="Times New Roman" w:cs="Times New Roman"/>
          <w:color w:val="000000"/>
          <w:spacing w:val="-1"/>
          <w:sz w:val="28"/>
          <w:szCs w:val="28"/>
        </w:rPr>
        <w:t>за пропозицією директора Департаменту в устано</w:t>
      </w:r>
      <w:r w:rsidR="00F06790" w:rsidRPr="00A45907">
        <w:rPr>
          <w:rFonts w:ascii="Times New Roman" w:hAnsi="Times New Roman" w:cs="Times New Roman"/>
          <w:color w:val="000000"/>
          <w:spacing w:val="-1"/>
          <w:sz w:val="28"/>
          <w:szCs w:val="28"/>
        </w:rPr>
        <w:t>вленому законодавством порядку.</w:t>
      </w:r>
    </w:p>
    <w:p w:rsidR="003F420F" w:rsidRPr="00A45907" w:rsidRDefault="003F420F" w:rsidP="009A48A2">
      <w:pPr>
        <w:shd w:val="clear" w:color="auto" w:fill="FFFFFF"/>
        <w:ind w:firstLine="709"/>
        <w:jc w:val="both"/>
        <w:rPr>
          <w:rFonts w:ascii="Times New Roman" w:hAnsi="Times New Roman" w:cs="Times New Roman"/>
          <w:color w:val="000000"/>
          <w:spacing w:val="-2"/>
          <w:sz w:val="28"/>
          <w:szCs w:val="28"/>
        </w:rPr>
      </w:pPr>
      <w:r w:rsidRPr="00A45907">
        <w:rPr>
          <w:rFonts w:ascii="Times New Roman" w:hAnsi="Times New Roman" w:cs="Times New Roman"/>
          <w:color w:val="000000"/>
          <w:sz w:val="28"/>
          <w:szCs w:val="28"/>
        </w:rPr>
        <w:t>6.4. Департамент є юридичною особою публічного права, має самостійний баланс, реєстраційні рахунки в Державній казначейській службі України та установах банків, печатку із</w:t>
      </w:r>
      <w:r w:rsidRPr="00A45907">
        <w:rPr>
          <w:rFonts w:ascii="Times New Roman" w:hAnsi="Times New Roman" w:cs="Times New Roman"/>
          <w:i/>
          <w:iCs/>
          <w:color w:val="000000"/>
          <w:sz w:val="28"/>
          <w:szCs w:val="28"/>
        </w:rPr>
        <w:t xml:space="preserve"> </w:t>
      </w:r>
      <w:r w:rsidRPr="00A45907">
        <w:rPr>
          <w:rFonts w:ascii="Times New Roman" w:hAnsi="Times New Roman" w:cs="Times New Roman"/>
          <w:color w:val="000000"/>
          <w:sz w:val="28"/>
          <w:szCs w:val="28"/>
        </w:rPr>
        <w:t>зображенням Дер</w:t>
      </w:r>
      <w:r w:rsidR="007B67FD" w:rsidRPr="00A45907">
        <w:rPr>
          <w:rFonts w:ascii="Times New Roman" w:hAnsi="Times New Roman" w:cs="Times New Roman"/>
          <w:color w:val="000000"/>
          <w:sz w:val="28"/>
          <w:szCs w:val="28"/>
        </w:rPr>
        <w:t xml:space="preserve">жавного Герба України, власним </w:t>
      </w:r>
      <w:r w:rsidRPr="00A45907">
        <w:rPr>
          <w:rFonts w:ascii="Times New Roman" w:hAnsi="Times New Roman" w:cs="Times New Roman"/>
          <w:color w:val="000000"/>
          <w:sz w:val="28"/>
          <w:szCs w:val="28"/>
        </w:rPr>
        <w:t>найменуванням та ідентифікаційним кодом.</w:t>
      </w:r>
    </w:p>
    <w:p w:rsidR="003F420F" w:rsidRPr="00A45907" w:rsidRDefault="003F420F" w:rsidP="007938F6">
      <w:pPr>
        <w:shd w:val="clear" w:color="auto" w:fill="FFFFFF"/>
        <w:tabs>
          <w:tab w:val="left" w:pos="800"/>
          <w:tab w:val="left" w:pos="851"/>
        </w:tabs>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6.5. </w:t>
      </w:r>
      <w:r w:rsidR="009A48A2" w:rsidRPr="00A45907">
        <w:rPr>
          <w:rFonts w:ascii="Times New Roman" w:hAnsi="Times New Roman" w:cs="Times New Roman"/>
          <w:color w:val="000000"/>
          <w:sz w:val="28"/>
          <w:szCs w:val="28"/>
        </w:rPr>
        <w:t xml:space="preserve">Припинення діяльності Департаменту здійснюється шляхом його реорганізації або </w:t>
      </w:r>
      <w:r w:rsidR="001B2E7F" w:rsidRPr="00A45907">
        <w:rPr>
          <w:rFonts w:ascii="Times New Roman" w:hAnsi="Times New Roman" w:cs="Times New Roman"/>
          <w:color w:val="000000"/>
          <w:sz w:val="28"/>
          <w:szCs w:val="28"/>
        </w:rPr>
        <w:t>ліквідації</w:t>
      </w:r>
      <w:r w:rsidR="009A48A2" w:rsidRPr="00A45907">
        <w:rPr>
          <w:rFonts w:ascii="Times New Roman" w:hAnsi="Times New Roman" w:cs="Times New Roman"/>
          <w:color w:val="000000"/>
          <w:sz w:val="28"/>
          <w:szCs w:val="28"/>
        </w:rPr>
        <w:t xml:space="preserve"> відповідно до розпорядження </w:t>
      </w:r>
      <w:r w:rsidR="00FD7324" w:rsidRPr="00A45907">
        <w:rPr>
          <w:rFonts w:ascii="Times New Roman" w:hAnsi="Times New Roman" w:cs="Times New Roman"/>
          <w:color w:val="000000"/>
          <w:sz w:val="28"/>
          <w:szCs w:val="28"/>
        </w:rPr>
        <w:t>обласної державної адміністрації</w:t>
      </w:r>
      <w:r w:rsidRPr="00A45907">
        <w:rPr>
          <w:rFonts w:ascii="Times New Roman" w:hAnsi="Times New Roman" w:cs="Times New Roman"/>
          <w:color w:val="000000"/>
          <w:sz w:val="28"/>
          <w:szCs w:val="28"/>
        </w:rPr>
        <w:t xml:space="preserve">, а у випадках, передбачених законодавством України – </w:t>
      </w:r>
      <w:r w:rsidR="009A48A2" w:rsidRPr="00A45907">
        <w:rPr>
          <w:rFonts w:ascii="Times New Roman" w:hAnsi="Times New Roman" w:cs="Times New Roman"/>
          <w:color w:val="000000"/>
          <w:sz w:val="28"/>
          <w:szCs w:val="28"/>
        </w:rPr>
        <w:t>за рішенням суду.</w:t>
      </w:r>
    </w:p>
    <w:p w:rsidR="003F420F" w:rsidRPr="00A45907" w:rsidRDefault="003F420F" w:rsidP="007938F6">
      <w:pPr>
        <w:shd w:val="clear" w:color="auto" w:fill="FFFFFF"/>
        <w:tabs>
          <w:tab w:val="left" w:pos="800"/>
          <w:tab w:val="left" w:pos="851"/>
        </w:tabs>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6.6. У разі реорганізації Департаменту вся сукупність його прав та обов'язків переходить до правонаступників.</w:t>
      </w:r>
    </w:p>
    <w:p w:rsidR="003F420F" w:rsidRPr="00A45907" w:rsidRDefault="003F420F" w:rsidP="007938F6">
      <w:pPr>
        <w:pStyle w:val="12"/>
        <w:ind w:firstLine="709"/>
        <w:jc w:val="both"/>
        <w:rPr>
          <w:rFonts w:ascii="Times New Roman" w:hAnsi="Times New Roman" w:cs="Times New Roman"/>
          <w:color w:val="000000"/>
          <w:sz w:val="28"/>
          <w:szCs w:val="28"/>
        </w:rPr>
      </w:pPr>
      <w:r w:rsidRPr="00A45907">
        <w:rPr>
          <w:rFonts w:ascii="Times New Roman" w:hAnsi="Times New Roman" w:cs="Times New Roman"/>
          <w:color w:val="000000"/>
          <w:sz w:val="28"/>
          <w:szCs w:val="28"/>
        </w:rPr>
        <w:t>6.7. Ліквідація Департаменту здійснюється ліквідаційною комісією, до якої з моменту призначення переходять повноваження щодо управління справами Департаменту.</w:t>
      </w:r>
    </w:p>
    <w:p w:rsidR="009D5C75" w:rsidRPr="00A45907" w:rsidRDefault="003F420F" w:rsidP="007C5EB7">
      <w:pPr>
        <w:shd w:val="clear" w:color="auto" w:fill="FFFFFF"/>
        <w:tabs>
          <w:tab w:val="left" w:pos="800"/>
          <w:tab w:val="left" w:pos="851"/>
        </w:tabs>
        <w:ind w:firstLine="709"/>
        <w:jc w:val="both"/>
        <w:rPr>
          <w:rFonts w:ascii="Times New Roman" w:hAnsi="Times New Roman" w:cs="Times New Roman"/>
          <w:spacing w:val="-4"/>
          <w:sz w:val="28"/>
          <w:szCs w:val="28"/>
        </w:rPr>
      </w:pPr>
      <w:bookmarkStart w:id="11" w:name="o32"/>
      <w:bookmarkEnd w:id="11"/>
      <w:r w:rsidRPr="00A45907">
        <w:rPr>
          <w:rFonts w:ascii="Times New Roman" w:hAnsi="Times New Roman" w:cs="Times New Roman"/>
          <w:spacing w:val="-3"/>
          <w:sz w:val="28"/>
          <w:szCs w:val="28"/>
        </w:rPr>
        <w:t xml:space="preserve">6.8. У разі ліквідації Департаменту його активи повинні бути </w:t>
      </w:r>
      <w:r w:rsidRPr="00A45907">
        <w:rPr>
          <w:rFonts w:ascii="Times New Roman" w:hAnsi="Times New Roman" w:cs="Times New Roman"/>
          <w:spacing w:val="-2"/>
          <w:sz w:val="28"/>
          <w:szCs w:val="28"/>
        </w:rPr>
        <w:t xml:space="preserve">передані іншій неприбутковій організації відповідного виду або зараховані до </w:t>
      </w:r>
      <w:r w:rsidRPr="00A45907">
        <w:rPr>
          <w:rFonts w:ascii="Times New Roman" w:hAnsi="Times New Roman" w:cs="Times New Roman"/>
          <w:spacing w:val="-4"/>
          <w:sz w:val="28"/>
          <w:szCs w:val="28"/>
        </w:rPr>
        <w:t>доходів бюджету.</w:t>
      </w:r>
    </w:p>
    <w:p w:rsidR="006A26BE" w:rsidRPr="00A45907" w:rsidRDefault="006A26BE" w:rsidP="00870C94">
      <w:pPr>
        <w:rPr>
          <w:rFonts w:ascii="Times New Roman" w:hAnsi="Times New Roman" w:cs="Times New Roman"/>
          <w:b/>
          <w:sz w:val="28"/>
          <w:szCs w:val="28"/>
        </w:rPr>
      </w:pPr>
    </w:p>
    <w:p w:rsidR="00DF356C" w:rsidRPr="00A45907" w:rsidRDefault="00DF356C" w:rsidP="00870C94">
      <w:pPr>
        <w:rPr>
          <w:rFonts w:ascii="Times New Roman" w:hAnsi="Times New Roman" w:cs="Times New Roman"/>
          <w:b/>
          <w:sz w:val="28"/>
          <w:szCs w:val="28"/>
        </w:rPr>
      </w:pPr>
    </w:p>
    <w:p w:rsidR="001A282F" w:rsidRPr="00A45907" w:rsidRDefault="00870C94" w:rsidP="00870C94">
      <w:pPr>
        <w:rPr>
          <w:rFonts w:ascii="Times New Roman" w:hAnsi="Times New Roman" w:cs="Times New Roman"/>
          <w:b/>
          <w:sz w:val="28"/>
          <w:szCs w:val="28"/>
        </w:rPr>
      </w:pPr>
      <w:r w:rsidRPr="00A45907">
        <w:rPr>
          <w:rFonts w:ascii="Times New Roman" w:hAnsi="Times New Roman" w:cs="Times New Roman"/>
          <w:b/>
          <w:sz w:val="28"/>
          <w:szCs w:val="28"/>
        </w:rPr>
        <w:t xml:space="preserve">В. о. директора департаменту </w:t>
      </w:r>
    </w:p>
    <w:p w:rsidR="001A282F" w:rsidRPr="00A45907" w:rsidRDefault="00870C94" w:rsidP="00870C94">
      <w:pPr>
        <w:rPr>
          <w:rFonts w:ascii="Times New Roman" w:hAnsi="Times New Roman" w:cs="Times New Roman"/>
          <w:b/>
          <w:sz w:val="28"/>
          <w:szCs w:val="28"/>
        </w:rPr>
      </w:pPr>
      <w:r w:rsidRPr="00A45907">
        <w:rPr>
          <w:rFonts w:ascii="Times New Roman" w:hAnsi="Times New Roman" w:cs="Times New Roman"/>
          <w:b/>
          <w:sz w:val="28"/>
          <w:szCs w:val="28"/>
        </w:rPr>
        <w:t>розвитку громад та територій,</w:t>
      </w:r>
    </w:p>
    <w:p w:rsidR="001A282F" w:rsidRPr="00A45907" w:rsidRDefault="00870C94" w:rsidP="00870C94">
      <w:pPr>
        <w:rPr>
          <w:rFonts w:ascii="Times New Roman" w:hAnsi="Times New Roman" w:cs="Times New Roman"/>
          <w:b/>
          <w:sz w:val="28"/>
          <w:szCs w:val="28"/>
        </w:rPr>
      </w:pPr>
      <w:r w:rsidRPr="00A45907">
        <w:rPr>
          <w:rFonts w:ascii="Times New Roman" w:hAnsi="Times New Roman" w:cs="Times New Roman"/>
          <w:b/>
          <w:sz w:val="28"/>
          <w:szCs w:val="28"/>
        </w:rPr>
        <w:t xml:space="preserve">дорожнього, житлово-комунального </w:t>
      </w:r>
    </w:p>
    <w:p w:rsidR="001A282F" w:rsidRPr="00A45907" w:rsidRDefault="00870C94" w:rsidP="00870C94">
      <w:pPr>
        <w:rPr>
          <w:rFonts w:ascii="Times New Roman" w:hAnsi="Times New Roman" w:cs="Times New Roman"/>
          <w:b/>
          <w:sz w:val="28"/>
          <w:szCs w:val="28"/>
        </w:rPr>
      </w:pPr>
      <w:r w:rsidRPr="00A45907">
        <w:rPr>
          <w:rFonts w:ascii="Times New Roman" w:hAnsi="Times New Roman" w:cs="Times New Roman"/>
          <w:b/>
          <w:sz w:val="28"/>
          <w:szCs w:val="28"/>
        </w:rPr>
        <w:t xml:space="preserve">господарства, містобудування </w:t>
      </w:r>
    </w:p>
    <w:p w:rsidR="001A282F" w:rsidRPr="00A45907" w:rsidRDefault="00870C94" w:rsidP="00870C94">
      <w:pPr>
        <w:rPr>
          <w:rFonts w:ascii="Times New Roman" w:hAnsi="Times New Roman" w:cs="Times New Roman"/>
          <w:b/>
          <w:sz w:val="28"/>
          <w:szCs w:val="28"/>
        </w:rPr>
      </w:pPr>
      <w:r w:rsidRPr="00A45907">
        <w:rPr>
          <w:rFonts w:ascii="Times New Roman" w:hAnsi="Times New Roman" w:cs="Times New Roman"/>
          <w:b/>
          <w:sz w:val="28"/>
          <w:szCs w:val="28"/>
        </w:rPr>
        <w:t xml:space="preserve">та архітектури </w:t>
      </w:r>
      <w:r w:rsidR="001A282F" w:rsidRPr="00A45907">
        <w:rPr>
          <w:rFonts w:ascii="Times New Roman" w:hAnsi="Times New Roman" w:cs="Times New Roman"/>
          <w:b/>
          <w:sz w:val="28"/>
          <w:szCs w:val="28"/>
        </w:rPr>
        <w:t xml:space="preserve">Івано-Франківської </w:t>
      </w:r>
    </w:p>
    <w:p w:rsidR="003F420F" w:rsidRPr="00A45907" w:rsidRDefault="00FD7324" w:rsidP="00A45907">
      <w:pPr>
        <w:jc w:val="both"/>
        <w:rPr>
          <w:rFonts w:ascii="Times New Roman" w:hAnsi="Times New Roman" w:cs="Times New Roman"/>
          <w:b/>
          <w:color w:val="FFFFFF" w:themeColor="background1"/>
          <w:sz w:val="28"/>
          <w:szCs w:val="28"/>
        </w:rPr>
      </w:pPr>
      <w:r w:rsidRPr="00A45907">
        <w:rPr>
          <w:rFonts w:ascii="Times New Roman" w:hAnsi="Times New Roman" w:cs="Times New Roman"/>
          <w:b/>
          <w:sz w:val="28"/>
          <w:szCs w:val="28"/>
        </w:rPr>
        <w:t>обласної державної адміністрації</w:t>
      </w:r>
      <w:r w:rsidR="00A45907" w:rsidRPr="00A45907">
        <w:rPr>
          <w:rFonts w:ascii="Times New Roman" w:hAnsi="Times New Roman" w:cs="Times New Roman"/>
          <w:b/>
          <w:sz w:val="28"/>
          <w:szCs w:val="28"/>
        </w:rPr>
        <w:t xml:space="preserve">                        </w:t>
      </w:r>
      <w:r w:rsidR="00870C94" w:rsidRPr="00A45907">
        <w:rPr>
          <w:rFonts w:ascii="Times New Roman" w:hAnsi="Times New Roman" w:cs="Times New Roman"/>
          <w:b/>
          <w:sz w:val="28"/>
          <w:szCs w:val="28"/>
        </w:rPr>
        <w:t xml:space="preserve"> </w:t>
      </w:r>
      <w:r w:rsidR="007B67FD" w:rsidRPr="00A45907">
        <w:rPr>
          <w:rFonts w:ascii="Times New Roman" w:hAnsi="Times New Roman" w:cs="Times New Roman"/>
          <w:b/>
          <w:sz w:val="28"/>
          <w:szCs w:val="28"/>
        </w:rPr>
        <w:t>Роман</w:t>
      </w:r>
      <w:r w:rsidR="006A26BE" w:rsidRPr="00A45907">
        <w:rPr>
          <w:rFonts w:ascii="Times New Roman" w:hAnsi="Times New Roman" w:cs="Times New Roman"/>
          <w:b/>
          <w:sz w:val="28"/>
          <w:szCs w:val="28"/>
        </w:rPr>
        <w:t xml:space="preserve"> </w:t>
      </w:r>
      <w:r w:rsidR="007B67FD" w:rsidRPr="00A45907">
        <w:rPr>
          <w:rFonts w:ascii="Times New Roman" w:hAnsi="Times New Roman" w:cs="Times New Roman"/>
          <w:b/>
          <w:sz w:val="28"/>
          <w:szCs w:val="28"/>
        </w:rPr>
        <w:t>ДУНИЧ</w:t>
      </w:r>
    </w:p>
    <w:p w:rsidR="003F420F" w:rsidRPr="00A45907" w:rsidRDefault="003F420F">
      <w:pPr>
        <w:jc w:val="both"/>
        <w:rPr>
          <w:rFonts w:ascii="Times New Roman" w:hAnsi="Times New Roman" w:cs="Times New Roman"/>
          <w:b/>
          <w:color w:val="FFFFFF" w:themeColor="background1"/>
          <w:sz w:val="28"/>
          <w:szCs w:val="28"/>
        </w:rPr>
      </w:pPr>
    </w:p>
    <w:sectPr w:rsidR="003F420F" w:rsidRPr="00A45907" w:rsidSect="00A45907">
      <w:headerReference w:type="even" r:id="rId9"/>
      <w:headerReference w:type="default" r:id="rId10"/>
      <w:footerReference w:type="even" r:id="rId11"/>
      <w:footerReference w:type="default" r:id="rId12"/>
      <w:pgSz w:w="11909" w:h="16834" w:code="9"/>
      <w:pgMar w:top="1134" w:right="851" w:bottom="1134" w:left="1985" w:header="425" w:footer="300"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F1D" w:rsidRDefault="00C02F1D">
      <w:r>
        <w:separator/>
      </w:r>
    </w:p>
  </w:endnote>
  <w:endnote w:type="continuationSeparator" w:id="0">
    <w:p w:rsidR="00C02F1D" w:rsidRDefault="00C0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20F" w:rsidRDefault="00202EFC" w:rsidP="00251E3B">
    <w:pPr>
      <w:pStyle w:val="a8"/>
      <w:framePr w:wrap="around" w:vAnchor="text" w:hAnchor="margin" w:xAlign="center" w:y="1"/>
      <w:rPr>
        <w:rStyle w:val="a7"/>
        <w:rFonts w:cs="Arial"/>
      </w:rPr>
    </w:pPr>
    <w:r>
      <w:rPr>
        <w:rStyle w:val="a7"/>
        <w:rFonts w:cs="Arial"/>
      </w:rPr>
      <w:fldChar w:fldCharType="begin"/>
    </w:r>
    <w:r w:rsidR="003F420F">
      <w:rPr>
        <w:rStyle w:val="a7"/>
        <w:rFonts w:cs="Arial"/>
      </w:rPr>
      <w:instrText xml:space="preserve">PAGE  </w:instrText>
    </w:r>
    <w:r>
      <w:rPr>
        <w:rStyle w:val="a7"/>
        <w:rFonts w:cs="Arial"/>
      </w:rPr>
      <w:fldChar w:fldCharType="end"/>
    </w:r>
  </w:p>
  <w:p w:rsidR="003F420F" w:rsidRDefault="003F420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20F" w:rsidRDefault="003F420F" w:rsidP="00191C6C">
    <w:pPr>
      <w:pStyle w:val="a8"/>
      <w:tabs>
        <w:tab w:val="clear" w:pos="4677"/>
        <w:tab w:val="clear" w:pos="9355"/>
        <w:tab w:val="left" w:pos="371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F1D" w:rsidRDefault="00C02F1D">
      <w:r>
        <w:separator/>
      </w:r>
    </w:p>
  </w:footnote>
  <w:footnote w:type="continuationSeparator" w:id="0">
    <w:p w:rsidR="00C02F1D" w:rsidRDefault="00C02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20F" w:rsidRDefault="00202EFC" w:rsidP="00FF02DD">
    <w:pPr>
      <w:pStyle w:val="a5"/>
      <w:framePr w:wrap="around" w:vAnchor="text" w:hAnchor="margin" w:xAlign="center" w:y="1"/>
      <w:rPr>
        <w:rStyle w:val="a7"/>
      </w:rPr>
    </w:pPr>
    <w:r>
      <w:rPr>
        <w:rStyle w:val="a7"/>
      </w:rPr>
      <w:fldChar w:fldCharType="begin"/>
    </w:r>
    <w:r w:rsidR="003F420F">
      <w:rPr>
        <w:rStyle w:val="a7"/>
      </w:rPr>
      <w:instrText xml:space="preserve">PAGE  </w:instrText>
    </w:r>
    <w:r>
      <w:rPr>
        <w:rStyle w:val="a7"/>
      </w:rPr>
      <w:fldChar w:fldCharType="end"/>
    </w:r>
  </w:p>
  <w:p w:rsidR="003F420F" w:rsidRDefault="003F420F" w:rsidP="00FF02D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20F" w:rsidRPr="00A45907" w:rsidRDefault="005F40DA">
    <w:pPr>
      <w:pStyle w:val="a5"/>
      <w:jc w:val="center"/>
      <w:rPr>
        <w:rFonts w:ascii="Times New Roman" w:hAnsi="Times New Roman"/>
        <w:sz w:val="28"/>
      </w:rPr>
    </w:pPr>
    <w:r w:rsidRPr="00A45907">
      <w:rPr>
        <w:rFonts w:ascii="Times New Roman" w:hAnsi="Times New Roman"/>
        <w:sz w:val="28"/>
      </w:rPr>
      <w:fldChar w:fldCharType="begin"/>
    </w:r>
    <w:r w:rsidRPr="00A45907">
      <w:rPr>
        <w:rFonts w:ascii="Times New Roman" w:hAnsi="Times New Roman"/>
        <w:sz w:val="28"/>
      </w:rPr>
      <w:instrText xml:space="preserve"> PAGE   \* MERGEFORMAT </w:instrText>
    </w:r>
    <w:r w:rsidRPr="00A45907">
      <w:rPr>
        <w:rFonts w:ascii="Times New Roman" w:hAnsi="Times New Roman"/>
        <w:sz w:val="28"/>
      </w:rPr>
      <w:fldChar w:fldCharType="separate"/>
    </w:r>
    <w:r w:rsidR="005F728C">
      <w:rPr>
        <w:rFonts w:ascii="Times New Roman" w:hAnsi="Times New Roman"/>
        <w:noProof/>
        <w:sz w:val="28"/>
      </w:rPr>
      <w:t>7</w:t>
    </w:r>
    <w:r w:rsidRPr="00A45907">
      <w:rPr>
        <w:rFonts w:ascii="Times New Roman" w:hAnsi="Times New Roman"/>
        <w:noProof/>
        <w:sz w:val="28"/>
      </w:rPr>
      <w:fldChar w:fldCharType="end"/>
    </w:r>
  </w:p>
  <w:p w:rsidR="003F420F" w:rsidRDefault="003F420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9E9B6C"/>
    <w:lvl w:ilvl="0">
      <w:numFmt w:val="bullet"/>
      <w:lvlText w:val="*"/>
      <w:lvlJc w:val="left"/>
    </w:lvl>
  </w:abstractNum>
  <w:abstractNum w:abstractNumId="1">
    <w:nsid w:val="00D812DF"/>
    <w:multiLevelType w:val="hybridMultilevel"/>
    <w:tmpl w:val="E668E6BA"/>
    <w:lvl w:ilvl="0" w:tplc="41D29B36">
      <w:numFmt w:val="bullet"/>
      <w:lvlText w:val="-"/>
      <w:lvlJc w:val="left"/>
      <w:pPr>
        <w:tabs>
          <w:tab w:val="num" w:pos="1065"/>
        </w:tabs>
        <w:ind w:left="1065"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
    <w:nsid w:val="0BAC0928"/>
    <w:multiLevelType w:val="multilevel"/>
    <w:tmpl w:val="7F0A11C6"/>
    <w:lvl w:ilvl="0">
      <w:start w:val="9"/>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ascii="Times New Roman" w:hAnsi="Times New Roman" w:cs="Times New Roman" w:hint="default"/>
        <w:b w:val="0"/>
        <w:i w:val="0"/>
        <w:sz w:val="28"/>
        <w:szCs w:val="28"/>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252"/>
        </w:tabs>
        <w:ind w:left="12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
    <w:nsid w:val="21822549"/>
    <w:multiLevelType w:val="multilevel"/>
    <w:tmpl w:val="4EA2EDE4"/>
    <w:lvl w:ilvl="0">
      <w:start w:val="3"/>
      <w:numFmt w:val="decimal"/>
      <w:lvlText w:val="%1."/>
      <w:lvlJc w:val="left"/>
      <w:pPr>
        <w:ind w:left="792" w:hanging="792"/>
      </w:pPr>
      <w:rPr>
        <w:rFonts w:cs="Times New Roman" w:hint="default"/>
      </w:rPr>
    </w:lvl>
    <w:lvl w:ilvl="1">
      <w:start w:val="8"/>
      <w:numFmt w:val="decimal"/>
      <w:lvlText w:val="%1.%2."/>
      <w:lvlJc w:val="left"/>
      <w:pPr>
        <w:ind w:left="792" w:hanging="792"/>
      </w:pPr>
      <w:rPr>
        <w:rFonts w:cs="Times New Roman" w:hint="default"/>
      </w:rPr>
    </w:lvl>
    <w:lvl w:ilvl="2">
      <w:start w:val="33"/>
      <w:numFmt w:val="decimal"/>
      <w:lvlText w:val="%1.%2.%3."/>
      <w:lvlJc w:val="left"/>
      <w:pPr>
        <w:ind w:left="792" w:hanging="792"/>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30CA6043"/>
    <w:multiLevelType w:val="multilevel"/>
    <w:tmpl w:val="741A66B6"/>
    <w:lvl w:ilvl="0">
      <w:start w:val="3"/>
      <w:numFmt w:val="decimal"/>
      <w:lvlText w:val="%1."/>
      <w:lvlJc w:val="left"/>
      <w:pPr>
        <w:ind w:left="792" w:hanging="792"/>
      </w:pPr>
      <w:rPr>
        <w:rFonts w:cs="Times New Roman" w:hint="default"/>
      </w:rPr>
    </w:lvl>
    <w:lvl w:ilvl="1">
      <w:start w:val="8"/>
      <w:numFmt w:val="decimal"/>
      <w:lvlText w:val="%1.%2."/>
      <w:lvlJc w:val="left"/>
      <w:pPr>
        <w:ind w:left="792" w:hanging="792"/>
      </w:pPr>
      <w:rPr>
        <w:rFonts w:cs="Times New Roman" w:hint="default"/>
      </w:rPr>
    </w:lvl>
    <w:lvl w:ilvl="2">
      <w:start w:val="18"/>
      <w:numFmt w:val="decimal"/>
      <w:lvlText w:val="%1.%2.%3."/>
      <w:lvlJc w:val="left"/>
      <w:pPr>
        <w:ind w:left="1360" w:hanging="792"/>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31996547"/>
    <w:multiLevelType w:val="hybridMultilevel"/>
    <w:tmpl w:val="2696914A"/>
    <w:lvl w:ilvl="0" w:tplc="1612313E">
      <w:start w:val="1"/>
      <w:numFmt w:val="decimal"/>
      <w:lvlText w:val="%1)"/>
      <w:lvlJc w:val="left"/>
      <w:pPr>
        <w:tabs>
          <w:tab w:val="num" w:pos="1845"/>
        </w:tabs>
        <w:ind w:left="1191" w:hanging="231"/>
      </w:pPr>
      <w:rPr>
        <w:rFonts w:cs="Times New Roman" w:hint="default"/>
      </w:rPr>
    </w:lvl>
    <w:lvl w:ilvl="1" w:tplc="04220019" w:tentative="1">
      <w:start w:val="1"/>
      <w:numFmt w:val="lowerLetter"/>
      <w:lvlText w:val="%2."/>
      <w:lvlJc w:val="left"/>
      <w:pPr>
        <w:tabs>
          <w:tab w:val="num" w:pos="2040"/>
        </w:tabs>
        <w:ind w:left="2040" w:hanging="360"/>
      </w:pPr>
      <w:rPr>
        <w:rFonts w:cs="Times New Roman"/>
      </w:rPr>
    </w:lvl>
    <w:lvl w:ilvl="2" w:tplc="0422001B" w:tentative="1">
      <w:start w:val="1"/>
      <w:numFmt w:val="lowerRoman"/>
      <w:lvlText w:val="%3."/>
      <w:lvlJc w:val="right"/>
      <w:pPr>
        <w:tabs>
          <w:tab w:val="num" w:pos="2760"/>
        </w:tabs>
        <w:ind w:left="2760" w:hanging="180"/>
      </w:pPr>
      <w:rPr>
        <w:rFonts w:cs="Times New Roman"/>
      </w:rPr>
    </w:lvl>
    <w:lvl w:ilvl="3" w:tplc="0422000F" w:tentative="1">
      <w:start w:val="1"/>
      <w:numFmt w:val="decimal"/>
      <w:lvlText w:val="%4."/>
      <w:lvlJc w:val="left"/>
      <w:pPr>
        <w:tabs>
          <w:tab w:val="num" w:pos="3480"/>
        </w:tabs>
        <w:ind w:left="3480" w:hanging="360"/>
      </w:pPr>
      <w:rPr>
        <w:rFonts w:cs="Times New Roman"/>
      </w:rPr>
    </w:lvl>
    <w:lvl w:ilvl="4" w:tplc="04220019" w:tentative="1">
      <w:start w:val="1"/>
      <w:numFmt w:val="lowerLetter"/>
      <w:lvlText w:val="%5."/>
      <w:lvlJc w:val="left"/>
      <w:pPr>
        <w:tabs>
          <w:tab w:val="num" w:pos="4200"/>
        </w:tabs>
        <w:ind w:left="4200" w:hanging="360"/>
      </w:pPr>
      <w:rPr>
        <w:rFonts w:cs="Times New Roman"/>
      </w:rPr>
    </w:lvl>
    <w:lvl w:ilvl="5" w:tplc="0422001B" w:tentative="1">
      <w:start w:val="1"/>
      <w:numFmt w:val="lowerRoman"/>
      <w:lvlText w:val="%6."/>
      <w:lvlJc w:val="right"/>
      <w:pPr>
        <w:tabs>
          <w:tab w:val="num" w:pos="4920"/>
        </w:tabs>
        <w:ind w:left="4920" w:hanging="180"/>
      </w:pPr>
      <w:rPr>
        <w:rFonts w:cs="Times New Roman"/>
      </w:rPr>
    </w:lvl>
    <w:lvl w:ilvl="6" w:tplc="0422000F" w:tentative="1">
      <w:start w:val="1"/>
      <w:numFmt w:val="decimal"/>
      <w:lvlText w:val="%7."/>
      <w:lvlJc w:val="left"/>
      <w:pPr>
        <w:tabs>
          <w:tab w:val="num" w:pos="5640"/>
        </w:tabs>
        <w:ind w:left="5640" w:hanging="360"/>
      </w:pPr>
      <w:rPr>
        <w:rFonts w:cs="Times New Roman"/>
      </w:rPr>
    </w:lvl>
    <w:lvl w:ilvl="7" w:tplc="04220019" w:tentative="1">
      <w:start w:val="1"/>
      <w:numFmt w:val="lowerLetter"/>
      <w:lvlText w:val="%8."/>
      <w:lvlJc w:val="left"/>
      <w:pPr>
        <w:tabs>
          <w:tab w:val="num" w:pos="6360"/>
        </w:tabs>
        <w:ind w:left="6360" w:hanging="360"/>
      </w:pPr>
      <w:rPr>
        <w:rFonts w:cs="Times New Roman"/>
      </w:rPr>
    </w:lvl>
    <w:lvl w:ilvl="8" w:tplc="0422001B" w:tentative="1">
      <w:start w:val="1"/>
      <w:numFmt w:val="lowerRoman"/>
      <w:lvlText w:val="%9."/>
      <w:lvlJc w:val="right"/>
      <w:pPr>
        <w:tabs>
          <w:tab w:val="num" w:pos="7080"/>
        </w:tabs>
        <w:ind w:left="7080" w:hanging="180"/>
      </w:pPr>
      <w:rPr>
        <w:rFonts w:cs="Times New Roman"/>
      </w:rPr>
    </w:lvl>
  </w:abstractNum>
  <w:abstractNum w:abstractNumId="6">
    <w:nsid w:val="45383DF5"/>
    <w:multiLevelType w:val="singleLevel"/>
    <w:tmpl w:val="39527F08"/>
    <w:lvl w:ilvl="0">
      <w:start w:val="2"/>
      <w:numFmt w:val="decimal"/>
      <w:lvlText w:val="%1."/>
      <w:legacy w:legacy="1" w:legacySpace="0" w:legacyIndent="307"/>
      <w:lvlJc w:val="left"/>
      <w:rPr>
        <w:rFonts w:ascii="Times New Roman" w:hAnsi="Times New Roman" w:cs="Times New Roman" w:hint="default"/>
      </w:rPr>
    </w:lvl>
  </w:abstractNum>
  <w:abstractNum w:abstractNumId="7">
    <w:nsid w:val="56315E0A"/>
    <w:multiLevelType w:val="singleLevel"/>
    <w:tmpl w:val="137E3814"/>
    <w:lvl w:ilvl="0">
      <w:start w:val="1"/>
      <w:numFmt w:val="decimal"/>
      <w:lvlText w:val="%1."/>
      <w:legacy w:legacy="1" w:legacySpace="0" w:legacyIndent="303"/>
      <w:lvlJc w:val="left"/>
      <w:rPr>
        <w:rFonts w:ascii="Times New Roman" w:hAnsi="Times New Roman" w:cs="Times New Roman" w:hint="default"/>
      </w:rPr>
    </w:lvl>
  </w:abstractNum>
  <w:abstractNum w:abstractNumId="8">
    <w:nsid w:val="5CF86736"/>
    <w:multiLevelType w:val="hybridMultilevel"/>
    <w:tmpl w:val="75DC15B6"/>
    <w:lvl w:ilvl="0" w:tplc="0FF21824">
      <w:start w:val="13"/>
      <w:numFmt w:val="bullet"/>
      <w:lvlText w:val="-"/>
      <w:lvlJc w:val="left"/>
      <w:pPr>
        <w:ind w:left="1154" w:hanging="360"/>
      </w:pPr>
      <w:rPr>
        <w:rFonts w:ascii="Times New Roman" w:eastAsia="Times New Roman" w:hAnsi="Times New Roman" w:hint="default"/>
      </w:rPr>
    </w:lvl>
    <w:lvl w:ilvl="1" w:tplc="04190003" w:tentative="1">
      <w:start w:val="1"/>
      <w:numFmt w:val="bullet"/>
      <w:lvlText w:val="o"/>
      <w:lvlJc w:val="left"/>
      <w:pPr>
        <w:ind w:left="1874" w:hanging="360"/>
      </w:pPr>
      <w:rPr>
        <w:rFonts w:ascii="Courier New" w:hAnsi="Courier New" w:hint="default"/>
      </w:rPr>
    </w:lvl>
    <w:lvl w:ilvl="2" w:tplc="04190005" w:tentative="1">
      <w:start w:val="1"/>
      <w:numFmt w:val="bullet"/>
      <w:lvlText w:val=""/>
      <w:lvlJc w:val="left"/>
      <w:pPr>
        <w:ind w:left="2594" w:hanging="360"/>
      </w:pPr>
      <w:rPr>
        <w:rFonts w:ascii="Wingdings" w:hAnsi="Wingdings" w:hint="default"/>
      </w:rPr>
    </w:lvl>
    <w:lvl w:ilvl="3" w:tplc="04190001" w:tentative="1">
      <w:start w:val="1"/>
      <w:numFmt w:val="bullet"/>
      <w:lvlText w:val=""/>
      <w:lvlJc w:val="left"/>
      <w:pPr>
        <w:ind w:left="3314" w:hanging="360"/>
      </w:pPr>
      <w:rPr>
        <w:rFonts w:ascii="Symbol" w:hAnsi="Symbol" w:hint="default"/>
      </w:rPr>
    </w:lvl>
    <w:lvl w:ilvl="4" w:tplc="04190003" w:tentative="1">
      <w:start w:val="1"/>
      <w:numFmt w:val="bullet"/>
      <w:lvlText w:val="o"/>
      <w:lvlJc w:val="left"/>
      <w:pPr>
        <w:ind w:left="4034" w:hanging="360"/>
      </w:pPr>
      <w:rPr>
        <w:rFonts w:ascii="Courier New" w:hAnsi="Courier New" w:hint="default"/>
      </w:rPr>
    </w:lvl>
    <w:lvl w:ilvl="5" w:tplc="04190005" w:tentative="1">
      <w:start w:val="1"/>
      <w:numFmt w:val="bullet"/>
      <w:lvlText w:val=""/>
      <w:lvlJc w:val="left"/>
      <w:pPr>
        <w:ind w:left="4754" w:hanging="360"/>
      </w:pPr>
      <w:rPr>
        <w:rFonts w:ascii="Wingdings" w:hAnsi="Wingdings" w:hint="default"/>
      </w:rPr>
    </w:lvl>
    <w:lvl w:ilvl="6" w:tplc="04190001" w:tentative="1">
      <w:start w:val="1"/>
      <w:numFmt w:val="bullet"/>
      <w:lvlText w:val=""/>
      <w:lvlJc w:val="left"/>
      <w:pPr>
        <w:ind w:left="5474" w:hanging="360"/>
      </w:pPr>
      <w:rPr>
        <w:rFonts w:ascii="Symbol" w:hAnsi="Symbol" w:hint="default"/>
      </w:rPr>
    </w:lvl>
    <w:lvl w:ilvl="7" w:tplc="04190003" w:tentative="1">
      <w:start w:val="1"/>
      <w:numFmt w:val="bullet"/>
      <w:lvlText w:val="o"/>
      <w:lvlJc w:val="left"/>
      <w:pPr>
        <w:ind w:left="6194" w:hanging="360"/>
      </w:pPr>
      <w:rPr>
        <w:rFonts w:ascii="Courier New" w:hAnsi="Courier New" w:hint="default"/>
      </w:rPr>
    </w:lvl>
    <w:lvl w:ilvl="8" w:tplc="04190005" w:tentative="1">
      <w:start w:val="1"/>
      <w:numFmt w:val="bullet"/>
      <w:lvlText w:val=""/>
      <w:lvlJc w:val="left"/>
      <w:pPr>
        <w:ind w:left="6914" w:hanging="360"/>
      </w:pPr>
      <w:rPr>
        <w:rFonts w:ascii="Wingdings" w:hAnsi="Wingdings" w:hint="default"/>
      </w:rPr>
    </w:lvl>
  </w:abstractNum>
  <w:abstractNum w:abstractNumId="9">
    <w:nsid w:val="5D252CC4"/>
    <w:multiLevelType w:val="hybridMultilevel"/>
    <w:tmpl w:val="D69EFE30"/>
    <w:lvl w:ilvl="0" w:tplc="72CEC772">
      <w:start w:val="6"/>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nsid w:val="688164D1"/>
    <w:multiLevelType w:val="hybridMultilevel"/>
    <w:tmpl w:val="F3A221BE"/>
    <w:lvl w:ilvl="0" w:tplc="FFFFFFFF">
      <w:start w:val="1"/>
      <w:numFmt w:val="decimal"/>
      <w:lvlText w:val="%1."/>
      <w:lvlJc w:val="left"/>
      <w:pPr>
        <w:tabs>
          <w:tab w:val="num" w:pos="510"/>
        </w:tabs>
        <w:ind w:left="51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6CB408B8"/>
    <w:multiLevelType w:val="singleLevel"/>
    <w:tmpl w:val="6D5E265A"/>
    <w:lvl w:ilvl="0">
      <w:start w:val="1"/>
      <w:numFmt w:val="decimal"/>
      <w:lvlText w:val="%1."/>
      <w:lvlJc w:val="left"/>
      <w:pPr>
        <w:tabs>
          <w:tab w:val="num" w:pos="927"/>
        </w:tabs>
        <w:ind w:left="927" w:hanging="360"/>
      </w:pPr>
      <w:rPr>
        <w:rFonts w:cs="Times New Roman" w:hint="default"/>
      </w:rPr>
    </w:lvl>
  </w:abstractNum>
  <w:abstractNum w:abstractNumId="12">
    <w:nsid w:val="71CE2D35"/>
    <w:multiLevelType w:val="multilevel"/>
    <w:tmpl w:val="03A6759C"/>
    <w:lvl w:ilvl="0">
      <w:start w:val="3"/>
      <w:numFmt w:val="decimal"/>
      <w:lvlText w:val="%1."/>
      <w:lvlJc w:val="left"/>
      <w:pPr>
        <w:ind w:left="792" w:hanging="792"/>
      </w:pPr>
      <w:rPr>
        <w:rFonts w:cs="Times New Roman" w:hint="default"/>
      </w:rPr>
    </w:lvl>
    <w:lvl w:ilvl="1">
      <w:start w:val="8"/>
      <w:numFmt w:val="decimal"/>
      <w:lvlText w:val="%1.%2."/>
      <w:lvlJc w:val="left"/>
      <w:pPr>
        <w:ind w:left="792" w:hanging="792"/>
      </w:pPr>
      <w:rPr>
        <w:rFonts w:cs="Times New Roman" w:hint="default"/>
      </w:rPr>
    </w:lvl>
    <w:lvl w:ilvl="2">
      <w:start w:val="19"/>
      <w:numFmt w:val="decimal"/>
      <w:lvlText w:val="%1.%2.%3."/>
      <w:lvlJc w:val="left"/>
      <w:pPr>
        <w:ind w:left="792" w:hanging="792"/>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72DD550A"/>
    <w:multiLevelType w:val="hybridMultilevel"/>
    <w:tmpl w:val="F9BC3A66"/>
    <w:lvl w:ilvl="0" w:tplc="1B6C703A">
      <w:start w:val="3"/>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num>
  <w:num w:numId="2">
    <w:abstractNumId w:val="8"/>
  </w:num>
  <w:num w:numId="3">
    <w:abstractNumId w:val="6"/>
    <w:lvlOverride w:ilvl="0">
      <w:startOverride w:val="2"/>
    </w:lvlOverride>
  </w:num>
  <w:num w:numId="4">
    <w:abstractNumId w:val="0"/>
    <w:lvlOverride w:ilvl="0">
      <w:lvl w:ilvl="0">
        <w:numFmt w:val="bullet"/>
        <w:lvlText w:val="-"/>
        <w:legacy w:legacy="1" w:legacySpace="0" w:legacyIndent="216"/>
        <w:lvlJc w:val="left"/>
        <w:pPr>
          <w:ind w:left="1100"/>
        </w:pPr>
        <w:rPr>
          <w:rFonts w:ascii="Times New Roman" w:hAnsi="Times New Roman" w:hint="default"/>
        </w:rPr>
      </w:lvl>
    </w:lvlOverride>
  </w:num>
  <w:num w:numId="5">
    <w:abstractNumId w:val="0"/>
    <w:lvlOverride w:ilvl="0">
      <w:lvl w:ilvl="0">
        <w:numFmt w:val="bullet"/>
        <w:lvlText w:val="-"/>
        <w:legacy w:legacy="1" w:legacySpace="0" w:legacyIndent="124"/>
        <w:lvlJc w:val="left"/>
        <w:rPr>
          <w:rFonts w:ascii="Times New Roman" w:hAnsi="Times New Roman" w:hint="default"/>
        </w:rPr>
      </w:lvl>
    </w:lvlOverride>
  </w:num>
  <w:num w:numId="6">
    <w:abstractNumId w:val="0"/>
    <w:lvlOverride w:ilvl="0">
      <w:lvl w:ilvl="0">
        <w:numFmt w:val="bullet"/>
        <w:lvlText w:val="-"/>
        <w:legacy w:legacy="1" w:legacySpace="0" w:legacyIndent="149"/>
        <w:lvlJc w:val="left"/>
        <w:rPr>
          <w:rFonts w:ascii="Times New Roman" w:hAnsi="Times New Roman" w:hint="default"/>
        </w:rPr>
      </w:lvl>
    </w:lvlOverride>
  </w:num>
  <w:num w:numId="7">
    <w:abstractNumId w:val="0"/>
    <w:lvlOverride w:ilvl="0">
      <w:lvl w:ilvl="0">
        <w:numFmt w:val="bullet"/>
        <w:lvlText w:val="-"/>
        <w:legacy w:legacy="1" w:legacySpace="0" w:legacyIndent="158"/>
        <w:lvlJc w:val="left"/>
        <w:rPr>
          <w:rFonts w:ascii="Times New Roman" w:hAnsi="Times New Roman" w:hint="default"/>
        </w:rPr>
      </w:lvl>
    </w:lvlOverride>
  </w:num>
  <w:num w:numId="8">
    <w:abstractNumId w:val="0"/>
    <w:lvlOverride w:ilvl="0">
      <w:lvl w:ilvl="0">
        <w:numFmt w:val="bullet"/>
        <w:lvlText w:val="-"/>
        <w:legacy w:legacy="1" w:legacySpace="0" w:legacyIndent="115"/>
        <w:lvlJc w:val="left"/>
        <w:rPr>
          <w:rFonts w:ascii="Times New Roman" w:hAnsi="Times New Roman" w:hint="default"/>
        </w:rPr>
      </w:lvl>
    </w:lvlOverride>
  </w:num>
  <w:num w:numId="9">
    <w:abstractNumId w:val="0"/>
    <w:lvlOverride w:ilvl="0">
      <w:lvl w:ilvl="0">
        <w:numFmt w:val="bullet"/>
        <w:lvlText w:val="-"/>
        <w:legacy w:legacy="1" w:legacySpace="0" w:legacyIndent="254"/>
        <w:lvlJc w:val="left"/>
        <w:rPr>
          <w:rFonts w:ascii="Times New Roman" w:hAnsi="Times New Roman" w:hint="default"/>
        </w:rPr>
      </w:lvl>
    </w:lvlOverride>
  </w:num>
  <w:num w:numId="10">
    <w:abstractNumId w:val="0"/>
    <w:lvlOverride w:ilvl="0">
      <w:lvl w:ilvl="0">
        <w:numFmt w:val="bullet"/>
        <w:lvlText w:val="-"/>
        <w:legacy w:legacy="1" w:legacySpace="0" w:legacyIndent="260"/>
        <w:lvlJc w:val="left"/>
        <w:rPr>
          <w:rFonts w:ascii="Times New Roman" w:hAnsi="Times New Roman" w:hint="default"/>
        </w:rPr>
      </w:lvl>
    </w:lvlOverride>
  </w:num>
  <w:num w:numId="11">
    <w:abstractNumId w:val="0"/>
    <w:lvlOverride w:ilvl="0">
      <w:lvl w:ilvl="0">
        <w:numFmt w:val="bullet"/>
        <w:lvlText w:val="-"/>
        <w:legacy w:legacy="1" w:legacySpace="0" w:legacyIndent="135"/>
        <w:lvlJc w:val="left"/>
        <w:rPr>
          <w:rFonts w:ascii="Times New Roman" w:hAnsi="Times New Roman" w:hint="default"/>
        </w:rPr>
      </w:lvl>
    </w:lvlOverride>
  </w:num>
  <w:num w:numId="12">
    <w:abstractNumId w:val="0"/>
    <w:lvlOverride w:ilvl="0">
      <w:lvl w:ilvl="0">
        <w:numFmt w:val="bullet"/>
        <w:lvlText w:val="-"/>
        <w:legacy w:legacy="1" w:legacySpace="0" w:legacyIndent="125"/>
        <w:lvlJc w:val="left"/>
        <w:rPr>
          <w:rFonts w:ascii="Times New Roman" w:hAnsi="Times New Roman" w:hint="default"/>
        </w:rPr>
      </w:lvl>
    </w:lvlOverride>
  </w:num>
  <w:num w:numId="13">
    <w:abstractNumId w:val="9"/>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3"/>
  </w:num>
  <w:num w:numId="19">
    <w:abstractNumId w:val="5"/>
  </w:num>
  <w:num w:numId="20">
    <w:abstractNumId w:val="12"/>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B39"/>
    <w:rsid w:val="00001A83"/>
    <w:rsid w:val="00004C40"/>
    <w:rsid w:val="000065F4"/>
    <w:rsid w:val="00006C86"/>
    <w:rsid w:val="00010B59"/>
    <w:rsid w:val="00014B47"/>
    <w:rsid w:val="000253D1"/>
    <w:rsid w:val="00034AA9"/>
    <w:rsid w:val="000360B3"/>
    <w:rsid w:val="00036257"/>
    <w:rsid w:val="0004082F"/>
    <w:rsid w:val="00043E45"/>
    <w:rsid w:val="000446AE"/>
    <w:rsid w:val="00047292"/>
    <w:rsid w:val="000509C4"/>
    <w:rsid w:val="000515A3"/>
    <w:rsid w:val="0005179F"/>
    <w:rsid w:val="00051914"/>
    <w:rsid w:val="00051CDA"/>
    <w:rsid w:val="00051EEE"/>
    <w:rsid w:val="00052679"/>
    <w:rsid w:val="0005288B"/>
    <w:rsid w:val="000530E1"/>
    <w:rsid w:val="00054E01"/>
    <w:rsid w:val="0005650A"/>
    <w:rsid w:val="0006006D"/>
    <w:rsid w:val="00061330"/>
    <w:rsid w:val="00062236"/>
    <w:rsid w:val="000637C5"/>
    <w:rsid w:val="00063870"/>
    <w:rsid w:val="000664E1"/>
    <w:rsid w:val="0007143F"/>
    <w:rsid w:val="00073583"/>
    <w:rsid w:val="000757BA"/>
    <w:rsid w:val="00076655"/>
    <w:rsid w:val="000767AC"/>
    <w:rsid w:val="00080432"/>
    <w:rsid w:val="00084781"/>
    <w:rsid w:val="000861F0"/>
    <w:rsid w:val="0008682A"/>
    <w:rsid w:val="0009014A"/>
    <w:rsid w:val="00090696"/>
    <w:rsid w:val="00091E3A"/>
    <w:rsid w:val="0009293C"/>
    <w:rsid w:val="00092E4C"/>
    <w:rsid w:val="00093E01"/>
    <w:rsid w:val="00094940"/>
    <w:rsid w:val="00095AF2"/>
    <w:rsid w:val="000A0CFF"/>
    <w:rsid w:val="000A0E92"/>
    <w:rsid w:val="000A5771"/>
    <w:rsid w:val="000B0BC5"/>
    <w:rsid w:val="000B4CB8"/>
    <w:rsid w:val="000B52AE"/>
    <w:rsid w:val="000B78CD"/>
    <w:rsid w:val="000C199D"/>
    <w:rsid w:val="000C1D2C"/>
    <w:rsid w:val="000C3731"/>
    <w:rsid w:val="000C44FC"/>
    <w:rsid w:val="000C5BB0"/>
    <w:rsid w:val="000C7F13"/>
    <w:rsid w:val="000D426E"/>
    <w:rsid w:val="000D4D5D"/>
    <w:rsid w:val="000D6B79"/>
    <w:rsid w:val="000E2538"/>
    <w:rsid w:val="000E5CDD"/>
    <w:rsid w:val="000E75C1"/>
    <w:rsid w:val="000F397B"/>
    <w:rsid w:val="000F3E52"/>
    <w:rsid w:val="000F4B20"/>
    <w:rsid w:val="000F50D4"/>
    <w:rsid w:val="000F6CAA"/>
    <w:rsid w:val="000F6D27"/>
    <w:rsid w:val="00100391"/>
    <w:rsid w:val="001009AE"/>
    <w:rsid w:val="0010287B"/>
    <w:rsid w:val="00105F31"/>
    <w:rsid w:val="00107ACD"/>
    <w:rsid w:val="00110556"/>
    <w:rsid w:val="00112D2E"/>
    <w:rsid w:val="00113054"/>
    <w:rsid w:val="00115D43"/>
    <w:rsid w:val="0012086B"/>
    <w:rsid w:val="0012175B"/>
    <w:rsid w:val="00122D94"/>
    <w:rsid w:val="001247E2"/>
    <w:rsid w:val="001303A5"/>
    <w:rsid w:val="00131CBD"/>
    <w:rsid w:val="001321F8"/>
    <w:rsid w:val="0013657B"/>
    <w:rsid w:val="0014012B"/>
    <w:rsid w:val="001401F9"/>
    <w:rsid w:val="0014055C"/>
    <w:rsid w:val="001431A3"/>
    <w:rsid w:val="0014705C"/>
    <w:rsid w:val="00151377"/>
    <w:rsid w:val="00152592"/>
    <w:rsid w:val="001527D0"/>
    <w:rsid w:val="0015680B"/>
    <w:rsid w:val="00160B4A"/>
    <w:rsid w:val="00164F0D"/>
    <w:rsid w:val="00165B5F"/>
    <w:rsid w:val="00166CCC"/>
    <w:rsid w:val="0017174E"/>
    <w:rsid w:val="00171840"/>
    <w:rsid w:val="00173594"/>
    <w:rsid w:val="001737F0"/>
    <w:rsid w:val="00176098"/>
    <w:rsid w:val="00176C1A"/>
    <w:rsid w:val="00180F6F"/>
    <w:rsid w:val="00187E51"/>
    <w:rsid w:val="001907E3"/>
    <w:rsid w:val="00190A8A"/>
    <w:rsid w:val="00191C6C"/>
    <w:rsid w:val="001927E3"/>
    <w:rsid w:val="00194072"/>
    <w:rsid w:val="001941F3"/>
    <w:rsid w:val="00194673"/>
    <w:rsid w:val="00195490"/>
    <w:rsid w:val="00196271"/>
    <w:rsid w:val="00197D8A"/>
    <w:rsid w:val="001A282F"/>
    <w:rsid w:val="001A316F"/>
    <w:rsid w:val="001A64B1"/>
    <w:rsid w:val="001A74D9"/>
    <w:rsid w:val="001A78CF"/>
    <w:rsid w:val="001A7FF6"/>
    <w:rsid w:val="001B2E7F"/>
    <w:rsid w:val="001B5C92"/>
    <w:rsid w:val="001C09DC"/>
    <w:rsid w:val="001C207D"/>
    <w:rsid w:val="001C5F49"/>
    <w:rsid w:val="001C6DA6"/>
    <w:rsid w:val="001D03E0"/>
    <w:rsid w:val="001D50F2"/>
    <w:rsid w:val="001D7388"/>
    <w:rsid w:val="001E02AC"/>
    <w:rsid w:val="001E27FD"/>
    <w:rsid w:val="001E433E"/>
    <w:rsid w:val="001E4825"/>
    <w:rsid w:val="001E5262"/>
    <w:rsid w:val="001E7EEF"/>
    <w:rsid w:val="001F128F"/>
    <w:rsid w:val="001F1A84"/>
    <w:rsid w:val="001F1AB8"/>
    <w:rsid w:val="001F55E3"/>
    <w:rsid w:val="001F5C69"/>
    <w:rsid w:val="001F789D"/>
    <w:rsid w:val="00200413"/>
    <w:rsid w:val="00202EFC"/>
    <w:rsid w:val="00203D51"/>
    <w:rsid w:val="0020416A"/>
    <w:rsid w:val="00204E96"/>
    <w:rsid w:val="0021400B"/>
    <w:rsid w:val="0021702C"/>
    <w:rsid w:val="002179B5"/>
    <w:rsid w:val="00220495"/>
    <w:rsid w:val="00223A4C"/>
    <w:rsid w:val="0022486F"/>
    <w:rsid w:val="00224893"/>
    <w:rsid w:val="00225B18"/>
    <w:rsid w:val="00226698"/>
    <w:rsid w:val="00232E25"/>
    <w:rsid w:val="00235D72"/>
    <w:rsid w:val="002378F0"/>
    <w:rsid w:val="00241689"/>
    <w:rsid w:val="00243423"/>
    <w:rsid w:val="00243C77"/>
    <w:rsid w:val="00244075"/>
    <w:rsid w:val="002457D6"/>
    <w:rsid w:val="00246720"/>
    <w:rsid w:val="00251D91"/>
    <w:rsid w:val="00251E3B"/>
    <w:rsid w:val="00252630"/>
    <w:rsid w:val="00253AD5"/>
    <w:rsid w:val="00253D67"/>
    <w:rsid w:val="00253FA0"/>
    <w:rsid w:val="00254BF1"/>
    <w:rsid w:val="00256664"/>
    <w:rsid w:val="00262594"/>
    <w:rsid w:val="002630A8"/>
    <w:rsid w:val="00263D5D"/>
    <w:rsid w:val="00264058"/>
    <w:rsid w:val="00265AA0"/>
    <w:rsid w:val="00265C08"/>
    <w:rsid w:val="002675A3"/>
    <w:rsid w:val="00271EA8"/>
    <w:rsid w:val="00273ECF"/>
    <w:rsid w:val="002745FE"/>
    <w:rsid w:val="002761B4"/>
    <w:rsid w:val="00277FF7"/>
    <w:rsid w:val="00282D06"/>
    <w:rsid w:val="00283D01"/>
    <w:rsid w:val="00284768"/>
    <w:rsid w:val="00284B48"/>
    <w:rsid w:val="0029175C"/>
    <w:rsid w:val="00293C54"/>
    <w:rsid w:val="00293DAE"/>
    <w:rsid w:val="0029491F"/>
    <w:rsid w:val="00294BF3"/>
    <w:rsid w:val="002955B4"/>
    <w:rsid w:val="002959F2"/>
    <w:rsid w:val="002A1463"/>
    <w:rsid w:val="002A2AC7"/>
    <w:rsid w:val="002A2BF9"/>
    <w:rsid w:val="002A6521"/>
    <w:rsid w:val="002B6133"/>
    <w:rsid w:val="002B7BCD"/>
    <w:rsid w:val="002C0708"/>
    <w:rsid w:val="002C4A38"/>
    <w:rsid w:val="002C5AFA"/>
    <w:rsid w:val="002C642E"/>
    <w:rsid w:val="002C64BA"/>
    <w:rsid w:val="002C708C"/>
    <w:rsid w:val="002D0CDF"/>
    <w:rsid w:val="002D27E3"/>
    <w:rsid w:val="002D458B"/>
    <w:rsid w:val="002D6DCD"/>
    <w:rsid w:val="002E02DF"/>
    <w:rsid w:val="002E1839"/>
    <w:rsid w:val="002E1B86"/>
    <w:rsid w:val="002E356F"/>
    <w:rsid w:val="002E43F9"/>
    <w:rsid w:val="002E4843"/>
    <w:rsid w:val="002E489E"/>
    <w:rsid w:val="002E50DC"/>
    <w:rsid w:val="002E5C71"/>
    <w:rsid w:val="002E6837"/>
    <w:rsid w:val="002E6904"/>
    <w:rsid w:val="002F0BB7"/>
    <w:rsid w:val="002F0D2E"/>
    <w:rsid w:val="002F0E7A"/>
    <w:rsid w:val="00302B9B"/>
    <w:rsid w:val="00303383"/>
    <w:rsid w:val="00303ACA"/>
    <w:rsid w:val="00305E87"/>
    <w:rsid w:val="00307799"/>
    <w:rsid w:val="00307AF8"/>
    <w:rsid w:val="00312639"/>
    <w:rsid w:val="00312EC0"/>
    <w:rsid w:val="003145CE"/>
    <w:rsid w:val="00314CAA"/>
    <w:rsid w:val="00314D70"/>
    <w:rsid w:val="0031711C"/>
    <w:rsid w:val="003225B9"/>
    <w:rsid w:val="003262BC"/>
    <w:rsid w:val="003319F4"/>
    <w:rsid w:val="003335BB"/>
    <w:rsid w:val="00334349"/>
    <w:rsid w:val="00334DCB"/>
    <w:rsid w:val="00334F5A"/>
    <w:rsid w:val="00336C4D"/>
    <w:rsid w:val="003374D2"/>
    <w:rsid w:val="00337A02"/>
    <w:rsid w:val="00340A2F"/>
    <w:rsid w:val="003412CA"/>
    <w:rsid w:val="0034214B"/>
    <w:rsid w:val="00343936"/>
    <w:rsid w:val="00344859"/>
    <w:rsid w:val="00345073"/>
    <w:rsid w:val="003473FF"/>
    <w:rsid w:val="00350C75"/>
    <w:rsid w:val="003529EF"/>
    <w:rsid w:val="00352F4F"/>
    <w:rsid w:val="00353250"/>
    <w:rsid w:val="00355501"/>
    <w:rsid w:val="00357173"/>
    <w:rsid w:val="00366505"/>
    <w:rsid w:val="003675C9"/>
    <w:rsid w:val="00370E34"/>
    <w:rsid w:val="0037229B"/>
    <w:rsid w:val="00380666"/>
    <w:rsid w:val="00380E84"/>
    <w:rsid w:val="00382428"/>
    <w:rsid w:val="00384FC8"/>
    <w:rsid w:val="003861FD"/>
    <w:rsid w:val="00391FCA"/>
    <w:rsid w:val="00393650"/>
    <w:rsid w:val="00394960"/>
    <w:rsid w:val="0039530B"/>
    <w:rsid w:val="00396025"/>
    <w:rsid w:val="00396DC2"/>
    <w:rsid w:val="0039736D"/>
    <w:rsid w:val="00397B45"/>
    <w:rsid w:val="003A062E"/>
    <w:rsid w:val="003A2167"/>
    <w:rsid w:val="003A663E"/>
    <w:rsid w:val="003A67ED"/>
    <w:rsid w:val="003B1C6C"/>
    <w:rsid w:val="003B438E"/>
    <w:rsid w:val="003B6974"/>
    <w:rsid w:val="003C2BC5"/>
    <w:rsid w:val="003C2F1A"/>
    <w:rsid w:val="003C3DB6"/>
    <w:rsid w:val="003C4AED"/>
    <w:rsid w:val="003C5A73"/>
    <w:rsid w:val="003C66DF"/>
    <w:rsid w:val="003C6A58"/>
    <w:rsid w:val="003C6CF8"/>
    <w:rsid w:val="003C7646"/>
    <w:rsid w:val="003C7B66"/>
    <w:rsid w:val="003D01E1"/>
    <w:rsid w:val="003D0993"/>
    <w:rsid w:val="003D4DAE"/>
    <w:rsid w:val="003D7A80"/>
    <w:rsid w:val="003E42B5"/>
    <w:rsid w:val="003E54B5"/>
    <w:rsid w:val="003E5E27"/>
    <w:rsid w:val="003E68F6"/>
    <w:rsid w:val="003E6F9F"/>
    <w:rsid w:val="003E7205"/>
    <w:rsid w:val="003E7EA7"/>
    <w:rsid w:val="003F2B41"/>
    <w:rsid w:val="003F31EB"/>
    <w:rsid w:val="003F36B7"/>
    <w:rsid w:val="003F420F"/>
    <w:rsid w:val="003F4E4B"/>
    <w:rsid w:val="003F54F1"/>
    <w:rsid w:val="003F593D"/>
    <w:rsid w:val="003F6158"/>
    <w:rsid w:val="00402014"/>
    <w:rsid w:val="00402017"/>
    <w:rsid w:val="004021E7"/>
    <w:rsid w:val="00402E03"/>
    <w:rsid w:val="004030DA"/>
    <w:rsid w:val="00403955"/>
    <w:rsid w:val="00404181"/>
    <w:rsid w:val="004058CC"/>
    <w:rsid w:val="004065DA"/>
    <w:rsid w:val="00406E87"/>
    <w:rsid w:val="0040717A"/>
    <w:rsid w:val="004123DE"/>
    <w:rsid w:val="0041306C"/>
    <w:rsid w:val="0041315A"/>
    <w:rsid w:val="00414B84"/>
    <w:rsid w:val="00415165"/>
    <w:rsid w:val="0041750E"/>
    <w:rsid w:val="00420398"/>
    <w:rsid w:val="004209BC"/>
    <w:rsid w:val="0042107F"/>
    <w:rsid w:val="0042305C"/>
    <w:rsid w:val="00423617"/>
    <w:rsid w:val="0042489C"/>
    <w:rsid w:val="00427E31"/>
    <w:rsid w:val="0043223E"/>
    <w:rsid w:val="0043250F"/>
    <w:rsid w:val="00434F4E"/>
    <w:rsid w:val="0043549F"/>
    <w:rsid w:val="00435CC0"/>
    <w:rsid w:val="004379A5"/>
    <w:rsid w:val="004415D7"/>
    <w:rsid w:val="00445AF8"/>
    <w:rsid w:val="00447FAB"/>
    <w:rsid w:val="00452551"/>
    <w:rsid w:val="00452A0E"/>
    <w:rsid w:val="00456330"/>
    <w:rsid w:val="0045734F"/>
    <w:rsid w:val="004663BF"/>
    <w:rsid w:val="004668DC"/>
    <w:rsid w:val="004704A8"/>
    <w:rsid w:val="0047297A"/>
    <w:rsid w:val="00473BCB"/>
    <w:rsid w:val="00474BDE"/>
    <w:rsid w:val="004753E1"/>
    <w:rsid w:val="00475447"/>
    <w:rsid w:val="004762FC"/>
    <w:rsid w:val="00476D35"/>
    <w:rsid w:val="00477502"/>
    <w:rsid w:val="0047786B"/>
    <w:rsid w:val="0048103D"/>
    <w:rsid w:val="00485CD1"/>
    <w:rsid w:val="00485DCE"/>
    <w:rsid w:val="004904A8"/>
    <w:rsid w:val="00491138"/>
    <w:rsid w:val="00494D2D"/>
    <w:rsid w:val="004A00B6"/>
    <w:rsid w:val="004A12BE"/>
    <w:rsid w:val="004A2D92"/>
    <w:rsid w:val="004A311C"/>
    <w:rsid w:val="004A312C"/>
    <w:rsid w:val="004A37CE"/>
    <w:rsid w:val="004A3A5B"/>
    <w:rsid w:val="004A53F2"/>
    <w:rsid w:val="004A7738"/>
    <w:rsid w:val="004B07E5"/>
    <w:rsid w:val="004B09F8"/>
    <w:rsid w:val="004B2A60"/>
    <w:rsid w:val="004B44DC"/>
    <w:rsid w:val="004B45C6"/>
    <w:rsid w:val="004B4F62"/>
    <w:rsid w:val="004B534B"/>
    <w:rsid w:val="004B7B5A"/>
    <w:rsid w:val="004B7E56"/>
    <w:rsid w:val="004C11AE"/>
    <w:rsid w:val="004C3574"/>
    <w:rsid w:val="004C35B7"/>
    <w:rsid w:val="004C6054"/>
    <w:rsid w:val="004C76F0"/>
    <w:rsid w:val="004C7B05"/>
    <w:rsid w:val="004D04BB"/>
    <w:rsid w:val="004D0688"/>
    <w:rsid w:val="004D2C51"/>
    <w:rsid w:val="004D7D32"/>
    <w:rsid w:val="004E02D5"/>
    <w:rsid w:val="004E0D6B"/>
    <w:rsid w:val="004E17D8"/>
    <w:rsid w:val="004E22B7"/>
    <w:rsid w:val="004E423E"/>
    <w:rsid w:val="004E6473"/>
    <w:rsid w:val="004E7367"/>
    <w:rsid w:val="004F38EA"/>
    <w:rsid w:val="004F4D50"/>
    <w:rsid w:val="004F582A"/>
    <w:rsid w:val="004F5DA4"/>
    <w:rsid w:val="004F6011"/>
    <w:rsid w:val="004F679D"/>
    <w:rsid w:val="00500369"/>
    <w:rsid w:val="005008AB"/>
    <w:rsid w:val="00504AA2"/>
    <w:rsid w:val="005052C6"/>
    <w:rsid w:val="00506700"/>
    <w:rsid w:val="00507736"/>
    <w:rsid w:val="00507D20"/>
    <w:rsid w:val="00510BDB"/>
    <w:rsid w:val="005122E6"/>
    <w:rsid w:val="00512E93"/>
    <w:rsid w:val="00514CB4"/>
    <w:rsid w:val="00517129"/>
    <w:rsid w:val="005229FC"/>
    <w:rsid w:val="00524A7F"/>
    <w:rsid w:val="00526CA3"/>
    <w:rsid w:val="005302C2"/>
    <w:rsid w:val="005303ED"/>
    <w:rsid w:val="005308FF"/>
    <w:rsid w:val="005333D5"/>
    <w:rsid w:val="00534FCE"/>
    <w:rsid w:val="00541204"/>
    <w:rsid w:val="005476F8"/>
    <w:rsid w:val="00547DEB"/>
    <w:rsid w:val="00551AF5"/>
    <w:rsid w:val="00551B58"/>
    <w:rsid w:val="00555A28"/>
    <w:rsid w:val="00557B74"/>
    <w:rsid w:val="00557D5A"/>
    <w:rsid w:val="00560B75"/>
    <w:rsid w:val="005610CE"/>
    <w:rsid w:val="00562282"/>
    <w:rsid w:val="00562845"/>
    <w:rsid w:val="0056680D"/>
    <w:rsid w:val="005709D5"/>
    <w:rsid w:val="0057364F"/>
    <w:rsid w:val="0057496E"/>
    <w:rsid w:val="00575555"/>
    <w:rsid w:val="00576568"/>
    <w:rsid w:val="005766B3"/>
    <w:rsid w:val="00577C36"/>
    <w:rsid w:val="00577F20"/>
    <w:rsid w:val="005806C9"/>
    <w:rsid w:val="005817D4"/>
    <w:rsid w:val="00581CD7"/>
    <w:rsid w:val="00581EED"/>
    <w:rsid w:val="005846F6"/>
    <w:rsid w:val="00584946"/>
    <w:rsid w:val="0058506B"/>
    <w:rsid w:val="005866E2"/>
    <w:rsid w:val="00586AFE"/>
    <w:rsid w:val="00592F73"/>
    <w:rsid w:val="00595E40"/>
    <w:rsid w:val="0059744F"/>
    <w:rsid w:val="005A0B9F"/>
    <w:rsid w:val="005A0F4C"/>
    <w:rsid w:val="005A119D"/>
    <w:rsid w:val="005A30A9"/>
    <w:rsid w:val="005A4527"/>
    <w:rsid w:val="005A5B15"/>
    <w:rsid w:val="005A6566"/>
    <w:rsid w:val="005A6D8C"/>
    <w:rsid w:val="005A71B6"/>
    <w:rsid w:val="005B0204"/>
    <w:rsid w:val="005B088B"/>
    <w:rsid w:val="005B5114"/>
    <w:rsid w:val="005B54BA"/>
    <w:rsid w:val="005B5A12"/>
    <w:rsid w:val="005B676A"/>
    <w:rsid w:val="005B6E75"/>
    <w:rsid w:val="005B7097"/>
    <w:rsid w:val="005B725E"/>
    <w:rsid w:val="005C363E"/>
    <w:rsid w:val="005C3834"/>
    <w:rsid w:val="005C4821"/>
    <w:rsid w:val="005C65DA"/>
    <w:rsid w:val="005C72FB"/>
    <w:rsid w:val="005D00E9"/>
    <w:rsid w:val="005D0583"/>
    <w:rsid w:val="005D2AA5"/>
    <w:rsid w:val="005D445A"/>
    <w:rsid w:val="005E19EF"/>
    <w:rsid w:val="005E2320"/>
    <w:rsid w:val="005E24BB"/>
    <w:rsid w:val="005E5B98"/>
    <w:rsid w:val="005E7408"/>
    <w:rsid w:val="005F2597"/>
    <w:rsid w:val="005F2A0D"/>
    <w:rsid w:val="005F2A74"/>
    <w:rsid w:val="005F40DA"/>
    <w:rsid w:val="005F44C9"/>
    <w:rsid w:val="005F4A12"/>
    <w:rsid w:val="005F4C06"/>
    <w:rsid w:val="005F58B2"/>
    <w:rsid w:val="005F5CC6"/>
    <w:rsid w:val="005F728C"/>
    <w:rsid w:val="0060365F"/>
    <w:rsid w:val="00606DA9"/>
    <w:rsid w:val="00614B3D"/>
    <w:rsid w:val="00614BD2"/>
    <w:rsid w:val="00615604"/>
    <w:rsid w:val="0061596A"/>
    <w:rsid w:val="00615CA2"/>
    <w:rsid w:val="00617025"/>
    <w:rsid w:val="00617389"/>
    <w:rsid w:val="00617BC2"/>
    <w:rsid w:val="00620DF7"/>
    <w:rsid w:val="00622282"/>
    <w:rsid w:val="00623439"/>
    <w:rsid w:val="00623C65"/>
    <w:rsid w:val="00623E33"/>
    <w:rsid w:val="00624284"/>
    <w:rsid w:val="00626653"/>
    <w:rsid w:val="006271CE"/>
    <w:rsid w:val="00627367"/>
    <w:rsid w:val="00627B2C"/>
    <w:rsid w:val="00630096"/>
    <w:rsid w:val="00630EEE"/>
    <w:rsid w:val="006316A3"/>
    <w:rsid w:val="00632CAA"/>
    <w:rsid w:val="00633058"/>
    <w:rsid w:val="0063480D"/>
    <w:rsid w:val="00635DC4"/>
    <w:rsid w:val="0063728D"/>
    <w:rsid w:val="00637FB6"/>
    <w:rsid w:val="006406C5"/>
    <w:rsid w:val="00641B16"/>
    <w:rsid w:val="00642247"/>
    <w:rsid w:val="00642A64"/>
    <w:rsid w:val="006443C2"/>
    <w:rsid w:val="0064578F"/>
    <w:rsid w:val="00645D98"/>
    <w:rsid w:val="00645F35"/>
    <w:rsid w:val="00647593"/>
    <w:rsid w:val="006511A4"/>
    <w:rsid w:val="00665B39"/>
    <w:rsid w:val="00666000"/>
    <w:rsid w:val="0066639A"/>
    <w:rsid w:val="00670EE5"/>
    <w:rsid w:val="0067221A"/>
    <w:rsid w:val="006736BB"/>
    <w:rsid w:val="00674A77"/>
    <w:rsid w:val="006768F3"/>
    <w:rsid w:val="00676BDE"/>
    <w:rsid w:val="00676DDE"/>
    <w:rsid w:val="00677B2A"/>
    <w:rsid w:val="0068163B"/>
    <w:rsid w:val="00682208"/>
    <w:rsid w:val="00682809"/>
    <w:rsid w:val="00684033"/>
    <w:rsid w:val="0068498A"/>
    <w:rsid w:val="00684B7D"/>
    <w:rsid w:val="00684DB6"/>
    <w:rsid w:val="0068541F"/>
    <w:rsid w:val="00686286"/>
    <w:rsid w:val="00687435"/>
    <w:rsid w:val="00690CA6"/>
    <w:rsid w:val="00691A95"/>
    <w:rsid w:val="00691C70"/>
    <w:rsid w:val="00692A16"/>
    <w:rsid w:val="00695221"/>
    <w:rsid w:val="006A0BE1"/>
    <w:rsid w:val="006A26BE"/>
    <w:rsid w:val="006A66FC"/>
    <w:rsid w:val="006A7495"/>
    <w:rsid w:val="006B378A"/>
    <w:rsid w:val="006B3CC9"/>
    <w:rsid w:val="006B3E37"/>
    <w:rsid w:val="006B6B82"/>
    <w:rsid w:val="006B6F5D"/>
    <w:rsid w:val="006C1CC2"/>
    <w:rsid w:val="006C451E"/>
    <w:rsid w:val="006C4ED9"/>
    <w:rsid w:val="006C517A"/>
    <w:rsid w:val="006C59CD"/>
    <w:rsid w:val="006C5BAA"/>
    <w:rsid w:val="006C6D86"/>
    <w:rsid w:val="006D2405"/>
    <w:rsid w:val="006D3EA4"/>
    <w:rsid w:val="006D46E6"/>
    <w:rsid w:val="006D630C"/>
    <w:rsid w:val="006D6B1F"/>
    <w:rsid w:val="006E039C"/>
    <w:rsid w:val="006E0F5D"/>
    <w:rsid w:val="006E26DE"/>
    <w:rsid w:val="006E28CE"/>
    <w:rsid w:val="006E2BFF"/>
    <w:rsid w:val="006E3859"/>
    <w:rsid w:val="006E561B"/>
    <w:rsid w:val="006E73C1"/>
    <w:rsid w:val="006E7DF8"/>
    <w:rsid w:val="006F06D4"/>
    <w:rsid w:val="006F3AFB"/>
    <w:rsid w:val="006F4BB2"/>
    <w:rsid w:val="006F4D90"/>
    <w:rsid w:val="006F602D"/>
    <w:rsid w:val="006F6697"/>
    <w:rsid w:val="006F6FB8"/>
    <w:rsid w:val="006F7961"/>
    <w:rsid w:val="00702B08"/>
    <w:rsid w:val="00704CE7"/>
    <w:rsid w:val="00705EB7"/>
    <w:rsid w:val="00705FFA"/>
    <w:rsid w:val="00707611"/>
    <w:rsid w:val="00710EA2"/>
    <w:rsid w:val="0071252A"/>
    <w:rsid w:val="007135EE"/>
    <w:rsid w:val="00715100"/>
    <w:rsid w:val="007158DF"/>
    <w:rsid w:val="0071751D"/>
    <w:rsid w:val="007205EB"/>
    <w:rsid w:val="0072254C"/>
    <w:rsid w:val="00722ECA"/>
    <w:rsid w:val="00725C28"/>
    <w:rsid w:val="00726B8C"/>
    <w:rsid w:val="007271AF"/>
    <w:rsid w:val="00727ECE"/>
    <w:rsid w:val="00730251"/>
    <w:rsid w:val="007310AB"/>
    <w:rsid w:val="0073437F"/>
    <w:rsid w:val="007345B4"/>
    <w:rsid w:val="00740CBC"/>
    <w:rsid w:val="00741111"/>
    <w:rsid w:val="00742360"/>
    <w:rsid w:val="00742AA2"/>
    <w:rsid w:val="00743A67"/>
    <w:rsid w:val="00747112"/>
    <w:rsid w:val="00747963"/>
    <w:rsid w:val="00750ACC"/>
    <w:rsid w:val="007538DE"/>
    <w:rsid w:val="00756D72"/>
    <w:rsid w:val="0075786C"/>
    <w:rsid w:val="00757CB9"/>
    <w:rsid w:val="00761375"/>
    <w:rsid w:val="00761B2C"/>
    <w:rsid w:val="0076205B"/>
    <w:rsid w:val="007633D9"/>
    <w:rsid w:val="0076398D"/>
    <w:rsid w:val="0076412A"/>
    <w:rsid w:val="00765104"/>
    <w:rsid w:val="007665D7"/>
    <w:rsid w:val="0076673D"/>
    <w:rsid w:val="00766CD1"/>
    <w:rsid w:val="007746E4"/>
    <w:rsid w:val="00775906"/>
    <w:rsid w:val="00775AFC"/>
    <w:rsid w:val="00780864"/>
    <w:rsid w:val="0078119C"/>
    <w:rsid w:val="00784277"/>
    <w:rsid w:val="007855CB"/>
    <w:rsid w:val="0078614D"/>
    <w:rsid w:val="00787FF9"/>
    <w:rsid w:val="00790AEF"/>
    <w:rsid w:val="007938F6"/>
    <w:rsid w:val="00796C6D"/>
    <w:rsid w:val="00797C55"/>
    <w:rsid w:val="007A2A12"/>
    <w:rsid w:val="007A5FC0"/>
    <w:rsid w:val="007B47F6"/>
    <w:rsid w:val="007B4E67"/>
    <w:rsid w:val="007B4F96"/>
    <w:rsid w:val="007B67FD"/>
    <w:rsid w:val="007C03FD"/>
    <w:rsid w:val="007C2C4D"/>
    <w:rsid w:val="007C37A3"/>
    <w:rsid w:val="007C4ECA"/>
    <w:rsid w:val="007C5965"/>
    <w:rsid w:val="007C5EB7"/>
    <w:rsid w:val="007C7483"/>
    <w:rsid w:val="007C7E20"/>
    <w:rsid w:val="007D5507"/>
    <w:rsid w:val="007E03E6"/>
    <w:rsid w:val="007E0A6D"/>
    <w:rsid w:val="007E172E"/>
    <w:rsid w:val="007E28C9"/>
    <w:rsid w:val="007E610E"/>
    <w:rsid w:val="007F21BF"/>
    <w:rsid w:val="007F3278"/>
    <w:rsid w:val="007F3E61"/>
    <w:rsid w:val="007F6C38"/>
    <w:rsid w:val="00801642"/>
    <w:rsid w:val="0080285B"/>
    <w:rsid w:val="0080643B"/>
    <w:rsid w:val="008070D1"/>
    <w:rsid w:val="00807DC6"/>
    <w:rsid w:val="00810429"/>
    <w:rsid w:val="00810CAC"/>
    <w:rsid w:val="00810F5D"/>
    <w:rsid w:val="00811AAD"/>
    <w:rsid w:val="0081489D"/>
    <w:rsid w:val="008148A1"/>
    <w:rsid w:val="00814B1A"/>
    <w:rsid w:val="00814DBD"/>
    <w:rsid w:val="0081576F"/>
    <w:rsid w:val="00816854"/>
    <w:rsid w:val="00824FA2"/>
    <w:rsid w:val="00825BC4"/>
    <w:rsid w:val="0082605D"/>
    <w:rsid w:val="00827D9E"/>
    <w:rsid w:val="00830E93"/>
    <w:rsid w:val="008314E5"/>
    <w:rsid w:val="00831A72"/>
    <w:rsid w:val="00832F6E"/>
    <w:rsid w:val="00833171"/>
    <w:rsid w:val="00837BD4"/>
    <w:rsid w:val="00840B19"/>
    <w:rsid w:val="00840F31"/>
    <w:rsid w:val="0084235E"/>
    <w:rsid w:val="0084473E"/>
    <w:rsid w:val="00844C20"/>
    <w:rsid w:val="00847D00"/>
    <w:rsid w:val="00850521"/>
    <w:rsid w:val="008538EE"/>
    <w:rsid w:val="00854320"/>
    <w:rsid w:val="0085599C"/>
    <w:rsid w:val="00861B0E"/>
    <w:rsid w:val="00861BBC"/>
    <w:rsid w:val="0086246D"/>
    <w:rsid w:val="0086450B"/>
    <w:rsid w:val="008646FC"/>
    <w:rsid w:val="00865192"/>
    <w:rsid w:val="00865678"/>
    <w:rsid w:val="0086567F"/>
    <w:rsid w:val="0087005D"/>
    <w:rsid w:val="00870C94"/>
    <w:rsid w:val="00871DE2"/>
    <w:rsid w:val="00873114"/>
    <w:rsid w:val="008731D6"/>
    <w:rsid w:val="008744ED"/>
    <w:rsid w:val="0087452D"/>
    <w:rsid w:val="008802EA"/>
    <w:rsid w:val="00882005"/>
    <w:rsid w:val="00883BF1"/>
    <w:rsid w:val="0088779B"/>
    <w:rsid w:val="008915B1"/>
    <w:rsid w:val="008A0910"/>
    <w:rsid w:val="008A2B35"/>
    <w:rsid w:val="008A350F"/>
    <w:rsid w:val="008A438C"/>
    <w:rsid w:val="008A4FE9"/>
    <w:rsid w:val="008A7E8E"/>
    <w:rsid w:val="008B04A7"/>
    <w:rsid w:val="008B1ED3"/>
    <w:rsid w:val="008B2946"/>
    <w:rsid w:val="008B3594"/>
    <w:rsid w:val="008B3D27"/>
    <w:rsid w:val="008B4E8C"/>
    <w:rsid w:val="008B7787"/>
    <w:rsid w:val="008C06D4"/>
    <w:rsid w:val="008C0930"/>
    <w:rsid w:val="008C0957"/>
    <w:rsid w:val="008C0E38"/>
    <w:rsid w:val="008C2CAE"/>
    <w:rsid w:val="008C6A12"/>
    <w:rsid w:val="008D0488"/>
    <w:rsid w:val="008D21A6"/>
    <w:rsid w:val="008D21F5"/>
    <w:rsid w:val="008D343B"/>
    <w:rsid w:val="008D3F6B"/>
    <w:rsid w:val="008D692D"/>
    <w:rsid w:val="008D76D1"/>
    <w:rsid w:val="008E04A1"/>
    <w:rsid w:val="008E07AB"/>
    <w:rsid w:val="008E2AE0"/>
    <w:rsid w:val="008E7AC9"/>
    <w:rsid w:val="008F11EA"/>
    <w:rsid w:val="008F1709"/>
    <w:rsid w:val="008F1CDF"/>
    <w:rsid w:val="008F1EF2"/>
    <w:rsid w:val="008F2157"/>
    <w:rsid w:val="008F2CE3"/>
    <w:rsid w:val="008F2EED"/>
    <w:rsid w:val="008F48B6"/>
    <w:rsid w:val="008F5AA6"/>
    <w:rsid w:val="008F5D32"/>
    <w:rsid w:val="008F6534"/>
    <w:rsid w:val="008F6A58"/>
    <w:rsid w:val="008F743E"/>
    <w:rsid w:val="00902412"/>
    <w:rsid w:val="00902D11"/>
    <w:rsid w:val="0090460D"/>
    <w:rsid w:val="00904636"/>
    <w:rsid w:val="00905B9B"/>
    <w:rsid w:val="0091112E"/>
    <w:rsid w:val="00911E43"/>
    <w:rsid w:val="009207EA"/>
    <w:rsid w:val="009218CC"/>
    <w:rsid w:val="00922227"/>
    <w:rsid w:val="009224D5"/>
    <w:rsid w:val="009224DE"/>
    <w:rsid w:val="00924F1C"/>
    <w:rsid w:val="00926B41"/>
    <w:rsid w:val="00927253"/>
    <w:rsid w:val="00927812"/>
    <w:rsid w:val="0093283A"/>
    <w:rsid w:val="009338BF"/>
    <w:rsid w:val="00933ABB"/>
    <w:rsid w:val="0093668E"/>
    <w:rsid w:val="00936E26"/>
    <w:rsid w:val="00937CB0"/>
    <w:rsid w:val="009403E7"/>
    <w:rsid w:val="00940EAE"/>
    <w:rsid w:val="009414C3"/>
    <w:rsid w:val="0094317E"/>
    <w:rsid w:val="0094382D"/>
    <w:rsid w:val="00946070"/>
    <w:rsid w:val="00947B13"/>
    <w:rsid w:val="00951C54"/>
    <w:rsid w:val="009522E1"/>
    <w:rsid w:val="00954E6C"/>
    <w:rsid w:val="00955DB7"/>
    <w:rsid w:val="0095606A"/>
    <w:rsid w:val="00956B97"/>
    <w:rsid w:val="00956CD6"/>
    <w:rsid w:val="00966DFB"/>
    <w:rsid w:val="009674D8"/>
    <w:rsid w:val="00970AD5"/>
    <w:rsid w:val="009725CC"/>
    <w:rsid w:val="00973E4C"/>
    <w:rsid w:val="00976453"/>
    <w:rsid w:val="009774AC"/>
    <w:rsid w:val="00977D78"/>
    <w:rsid w:val="009820B7"/>
    <w:rsid w:val="009843C3"/>
    <w:rsid w:val="009849A9"/>
    <w:rsid w:val="00985078"/>
    <w:rsid w:val="00985635"/>
    <w:rsid w:val="00987263"/>
    <w:rsid w:val="00987CB1"/>
    <w:rsid w:val="009900D1"/>
    <w:rsid w:val="009904BF"/>
    <w:rsid w:val="00990535"/>
    <w:rsid w:val="009947F5"/>
    <w:rsid w:val="009950F4"/>
    <w:rsid w:val="00996285"/>
    <w:rsid w:val="0099645B"/>
    <w:rsid w:val="00997EED"/>
    <w:rsid w:val="009A0360"/>
    <w:rsid w:val="009A1383"/>
    <w:rsid w:val="009A398F"/>
    <w:rsid w:val="009A42A8"/>
    <w:rsid w:val="009A48A2"/>
    <w:rsid w:val="009A4A62"/>
    <w:rsid w:val="009A5B84"/>
    <w:rsid w:val="009B08D2"/>
    <w:rsid w:val="009B0B48"/>
    <w:rsid w:val="009B16FF"/>
    <w:rsid w:val="009B29E4"/>
    <w:rsid w:val="009B2C17"/>
    <w:rsid w:val="009B3084"/>
    <w:rsid w:val="009B5764"/>
    <w:rsid w:val="009B7804"/>
    <w:rsid w:val="009B7D0F"/>
    <w:rsid w:val="009C0224"/>
    <w:rsid w:val="009C068E"/>
    <w:rsid w:val="009C096B"/>
    <w:rsid w:val="009C1177"/>
    <w:rsid w:val="009C32EB"/>
    <w:rsid w:val="009C4952"/>
    <w:rsid w:val="009C60BB"/>
    <w:rsid w:val="009C6880"/>
    <w:rsid w:val="009C7F0A"/>
    <w:rsid w:val="009D09B7"/>
    <w:rsid w:val="009D0E3C"/>
    <w:rsid w:val="009D12F1"/>
    <w:rsid w:val="009D4D26"/>
    <w:rsid w:val="009D51E4"/>
    <w:rsid w:val="009D5626"/>
    <w:rsid w:val="009D5C75"/>
    <w:rsid w:val="009D5F21"/>
    <w:rsid w:val="009D6817"/>
    <w:rsid w:val="009E15AD"/>
    <w:rsid w:val="009E236E"/>
    <w:rsid w:val="009E2B71"/>
    <w:rsid w:val="009E39D8"/>
    <w:rsid w:val="009E5FAC"/>
    <w:rsid w:val="009E67F5"/>
    <w:rsid w:val="009E71BF"/>
    <w:rsid w:val="009F261C"/>
    <w:rsid w:val="009F5116"/>
    <w:rsid w:val="009F656C"/>
    <w:rsid w:val="009F7A31"/>
    <w:rsid w:val="00A00ADB"/>
    <w:rsid w:val="00A02A19"/>
    <w:rsid w:val="00A033AF"/>
    <w:rsid w:val="00A034AB"/>
    <w:rsid w:val="00A04E50"/>
    <w:rsid w:val="00A05CEB"/>
    <w:rsid w:val="00A073C0"/>
    <w:rsid w:val="00A1069D"/>
    <w:rsid w:val="00A139DB"/>
    <w:rsid w:val="00A13A70"/>
    <w:rsid w:val="00A15E43"/>
    <w:rsid w:val="00A23329"/>
    <w:rsid w:val="00A2335B"/>
    <w:rsid w:val="00A23EC9"/>
    <w:rsid w:val="00A2580C"/>
    <w:rsid w:val="00A25BB8"/>
    <w:rsid w:val="00A33C5E"/>
    <w:rsid w:val="00A34FBD"/>
    <w:rsid w:val="00A356A9"/>
    <w:rsid w:val="00A36300"/>
    <w:rsid w:val="00A36330"/>
    <w:rsid w:val="00A406F8"/>
    <w:rsid w:val="00A4103A"/>
    <w:rsid w:val="00A43630"/>
    <w:rsid w:val="00A442BF"/>
    <w:rsid w:val="00A44DBD"/>
    <w:rsid w:val="00A45907"/>
    <w:rsid w:val="00A46AA8"/>
    <w:rsid w:val="00A47E79"/>
    <w:rsid w:val="00A50AE5"/>
    <w:rsid w:val="00A50BFA"/>
    <w:rsid w:val="00A50D2D"/>
    <w:rsid w:val="00A53B2F"/>
    <w:rsid w:val="00A53FD6"/>
    <w:rsid w:val="00A54554"/>
    <w:rsid w:val="00A547FF"/>
    <w:rsid w:val="00A565D5"/>
    <w:rsid w:val="00A567F0"/>
    <w:rsid w:val="00A56858"/>
    <w:rsid w:val="00A56F87"/>
    <w:rsid w:val="00A67DF8"/>
    <w:rsid w:val="00A74825"/>
    <w:rsid w:val="00A7765E"/>
    <w:rsid w:val="00A80022"/>
    <w:rsid w:val="00A80ECE"/>
    <w:rsid w:val="00A8496E"/>
    <w:rsid w:val="00A85BD5"/>
    <w:rsid w:val="00A94069"/>
    <w:rsid w:val="00A9601C"/>
    <w:rsid w:val="00A964D5"/>
    <w:rsid w:val="00A971B9"/>
    <w:rsid w:val="00A97846"/>
    <w:rsid w:val="00AA0711"/>
    <w:rsid w:val="00AA0F4F"/>
    <w:rsid w:val="00AA1295"/>
    <w:rsid w:val="00AA1306"/>
    <w:rsid w:val="00AA48BB"/>
    <w:rsid w:val="00AA6A04"/>
    <w:rsid w:val="00AB0B19"/>
    <w:rsid w:val="00AB17BD"/>
    <w:rsid w:val="00AB1A7D"/>
    <w:rsid w:val="00AB2F5B"/>
    <w:rsid w:val="00AB44AF"/>
    <w:rsid w:val="00AB4722"/>
    <w:rsid w:val="00AB474F"/>
    <w:rsid w:val="00AB49D3"/>
    <w:rsid w:val="00AB5167"/>
    <w:rsid w:val="00AB70A1"/>
    <w:rsid w:val="00AC2863"/>
    <w:rsid w:val="00AC3BD9"/>
    <w:rsid w:val="00AC6B21"/>
    <w:rsid w:val="00AD2362"/>
    <w:rsid w:val="00AD563B"/>
    <w:rsid w:val="00AE29B6"/>
    <w:rsid w:val="00AE3E21"/>
    <w:rsid w:val="00AE4B96"/>
    <w:rsid w:val="00AE621F"/>
    <w:rsid w:val="00AE6982"/>
    <w:rsid w:val="00AE6DFB"/>
    <w:rsid w:val="00AE6F5B"/>
    <w:rsid w:val="00AF0124"/>
    <w:rsid w:val="00AF15C4"/>
    <w:rsid w:val="00AF5972"/>
    <w:rsid w:val="00AF6305"/>
    <w:rsid w:val="00AF6C01"/>
    <w:rsid w:val="00AF7925"/>
    <w:rsid w:val="00AF7A30"/>
    <w:rsid w:val="00B0133B"/>
    <w:rsid w:val="00B01916"/>
    <w:rsid w:val="00B02AE7"/>
    <w:rsid w:val="00B02C71"/>
    <w:rsid w:val="00B034B9"/>
    <w:rsid w:val="00B03E4E"/>
    <w:rsid w:val="00B04524"/>
    <w:rsid w:val="00B0558A"/>
    <w:rsid w:val="00B07DEA"/>
    <w:rsid w:val="00B10774"/>
    <w:rsid w:val="00B11483"/>
    <w:rsid w:val="00B12CD0"/>
    <w:rsid w:val="00B1332B"/>
    <w:rsid w:val="00B2327C"/>
    <w:rsid w:val="00B24E6F"/>
    <w:rsid w:val="00B258DE"/>
    <w:rsid w:val="00B27447"/>
    <w:rsid w:val="00B27845"/>
    <w:rsid w:val="00B31199"/>
    <w:rsid w:val="00B31593"/>
    <w:rsid w:val="00B320C8"/>
    <w:rsid w:val="00B33F41"/>
    <w:rsid w:val="00B34AFC"/>
    <w:rsid w:val="00B37347"/>
    <w:rsid w:val="00B43005"/>
    <w:rsid w:val="00B44E6F"/>
    <w:rsid w:val="00B469CE"/>
    <w:rsid w:val="00B50421"/>
    <w:rsid w:val="00B50E2A"/>
    <w:rsid w:val="00B51C35"/>
    <w:rsid w:val="00B51F8B"/>
    <w:rsid w:val="00B52345"/>
    <w:rsid w:val="00B55BEB"/>
    <w:rsid w:val="00B55F1E"/>
    <w:rsid w:val="00B56D66"/>
    <w:rsid w:val="00B57714"/>
    <w:rsid w:val="00B612FE"/>
    <w:rsid w:val="00B628F8"/>
    <w:rsid w:val="00B64E38"/>
    <w:rsid w:val="00B667A7"/>
    <w:rsid w:val="00B676CD"/>
    <w:rsid w:val="00B7007F"/>
    <w:rsid w:val="00B70D4D"/>
    <w:rsid w:val="00B7141E"/>
    <w:rsid w:val="00B732A2"/>
    <w:rsid w:val="00B73F3B"/>
    <w:rsid w:val="00B743B5"/>
    <w:rsid w:val="00B7470F"/>
    <w:rsid w:val="00B76B0E"/>
    <w:rsid w:val="00B77C7D"/>
    <w:rsid w:val="00B82480"/>
    <w:rsid w:val="00B91262"/>
    <w:rsid w:val="00B93CCC"/>
    <w:rsid w:val="00B97DB7"/>
    <w:rsid w:val="00BA23D8"/>
    <w:rsid w:val="00BA2650"/>
    <w:rsid w:val="00BA2C52"/>
    <w:rsid w:val="00BA6D88"/>
    <w:rsid w:val="00BA78E7"/>
    <w:rsid w:val="00BB52AC"/>
    <w:rsid w:val="00BB5F4D"/>
    <w:rsid w:val="00BB5F5F"/>
    <w:rsid w:val="00BB7307"/>
    <w:rsid w:val="00BB7FAC"/>
    <w:rsid w:val="00BC3232"/>
    <w:rsid w:val="00BC4A25"/>
    <w:rsid w:val="00BC4A7C"/>
    <w:rsid w:val="00BC67D8"/>
    <w:rsid w:val="00BC7824"/>
    <w:rsid w:val="00BD1488"/>
    <w:rsid w:val="00BD1A3D"/>
    <w:rsid w:val="00BD267A"/>
    <w:rsid w:val="00BD2CB3"/>
    <w:rsid w:val="00BD416D"/>
    <w:rsid w:val="00BD4E8F"/>
    <w:rsid w:val="00BD71FB"/>
    <w:rsid w:val="00BE17D3"/>
    <w:rsid w:val="00BE22C8"/>
    <w:rsid w:val="00BE65F5"/>
    <w:rsid w:val="00BF15C9"/>
    <w:rsid w:val="00BF1755"/>
    <w:rsid w:val="00BF1C58"/>
    <w:rsid w:val="00BF23C5"/>
    <w:rsid w:val="00BF3297"/>
    <w:rsid w:val="00BF3F1F"/>
    <w:rsid w:val="00BF406C"/>
    <w:rsid w:val="00BF4AFB"/>
    <w:rsid w:val="00BF7EB7"/>
    <w:rsid w:val="00C011D4"/>
    <w:rsid w:val="00C012E5"/>
    <w:rsid w:val="00C02F1D"/>
    <w:rsid w:val="00C03166"/>
    <w:rsid w:val="00C04BF6"/>
    <w:rsid w:val="00C05691"/>
    <w:rsid w:val="00C069BB"/>
    <w:rsid w:val="00C06FA9"/>
    <w:rsid w:val="00C10750"/>
    <w:rsid w:val="00C13ADD"/>
    <w:rsid w:val="00C14125"/>
    <w:rsid w:val="00C14D4E"/>
    <w:rsid w:val="00C1686C"/>
    <w:rsid w:val="00C21CB6"/>
    <w:rsid w:val="00C23104"/>
    <w:rsid w:val="00C24FA4"/>
    <w:rsid w:val="00C253B1"/>
    <w:rsid w:val="00C26058"/>
    <w:rsid w:val="00C30481"/>
    <w:rsid w:val="00C308F4"/>
    <w:rsid w:val="00C31F9D"/>
    <w:rsid w:val="00C33F58"/>
    <w:rsid w:val="00C345C7"/>
    <w:rsid w:val="00C350F8"/>
    <w:rsid w:val="00C3655C"/>
    <w:rsid w:val="00C36A0F"/>
    <w:rsid w:val="00C36D6B"/>
    <w:rsid w:val="00C41E95"/>
    <w:rsid w:val="00C44455"/>
    <w:rsid w:val="00C4741E"/>
    <w:rsid w:val="00C509D0"/>
    <w:rsid w:val="00C52253"/>
    <w:rsid w:val="00C52470"/>
    <w:rsid w:val="00C574D1"/>
    <w:rsid w:val="00C57A7A"/>
    <w:rsid w:val="00C60E61"/>
    <w:rsid w:val="00C60F2B"/>
    <w:rsid w:val="00C615BE"/>
    <w:rsid w:val="00C6334A"/>
    <w:rsid w:val="00C63625"/>
    <w:rsid w:val="00C63C57"/>
    <w:rsid w:val="00C65040"/>
    <w:rsid w:val="00C6602E"/>
    <w:rsid w:val="00C67FDF"/>
    <w:rsid w:val="00C70767"/>
    <w:rsid w:val="00C71C2F"/>
    <w:rsid w:val="00C75709"/>
    <w:rsid w:val="00C77AB7"/>
    <w:rsid w:val="00C80B4C"/>
    <w:rsid w:val="00C813AC"/>
    <w:rsid w:val="00C81A21"/>
    <w:rsid w:val="00C83512"/>
    <w:rsid w:val="00C84748"/>
    <w:rsid w:val="00C8678B"/>
    <w:rsid w:val="00C86882"/>
    <w:rsid w:val="00C90394"/>
    <w:rsid w:val="00C90684"/>
    <w:rsid w:val="00C93446"/>
    <w:rsid w:val="00C937E1"/>
    <w:rsid w:val="00C96638"/>
    <w:rsid w:val="00C97994"/>
    <w:rsid w:val="00CA25F5"/>
    <w:rsid w:val="00CA2604"/>
    <w:rsid w:val="00CA61FE"/>
    <w:rsid w:val="00CB1902"/>
    <w:rsid w:val="00CB23A0"/>
    <w:rsid w:val="00CB2632"/>
    <w:rsid w:val="00CC1446"/>
    <w:rsid w:val="00CC25B0"/>
    <w:rsid w:val="00CC2A2E"/>
    <w:rsid w:val="00CC394A"/>
    <w:rsid w:val="00CC45F7"/>
    <w:rsid w:val="00CC462D"/>
    <w:rsid w:val="00CC6DA1"/>
    <w:rsid w:val="00CD1367"/>
    <w:rsid w:val="00CD17DB"/>
    <w:rsid w:val="00CD3546"/>
    <w:rsid w:val="00CD41A2"/>
    <w:rsid w:val="00CD435A"/>
    <w:rsid w:val="00CD4711"/>
    <w:rsid w:val="00CD7D02"/>
    <w:rsid w:val="00CD7F99"/>
    <w:rsid w:val="00CE010E"/>
    <w:rsid w:val="00CE1A5F"/>
    <w:rsid w:val="00CE39FB"/>
    <w:rsid w:val="00CE4227"/>
    <w:rsid w:val="00CF1BFC"/>
    <w:rsid w:val="00CF2818"/>
    <w:rsid w:val="00CF2DD9"/>
    <w:rsid w:val="00D00128"/>
    <w:rsid w:val="00D00BF4"/>
    <w:rsid w:val="00D00DDF"/>
    <w:rsid w:val="00D018F8"/>
    <w:rsid w:val="00D045C3"/>
    <w:rsid w:val="00D04930"/>
    <w:rsid w:val="00D06B92"/>
    <w:rsid w:val="00D07248"/>
    <w:rsid w:val="00D10E54"/>
    <w:rsid w:val="00D13179"/>
    <w:rsid w:val="00D136E8"/>
    <w:rsid w:val="00D13985"/>
    <w:rsid w:val="00D16CAB"/>
    <w:rsid w:val="00D20AAA"/>
    <w:rsid w:val="00D211B6"/>
    <w:rsid w:val="00D22480"/>
    <w:rsid w:val="00D2294F"/>
    <w:rsid w:val="00D25E18"/>
    <w:rsid w:val="00D26D67"/>
    <w:rsid w:val="00D32036"/>
    <w:rsid w:val="00D32688"/>
    <w:rsid w:val="00D3290F"/>
    <w:rsid w:val="00D33006"/>
    <w:rsid w:val="00D3322F"/>
    <w:rsid w:val="00D33E80"/>
    <w:rsid w:val="00D352B1"/>
    <w:rsid w:val="00D361CF"/>
    <w:rsid w:val="00D37315"/>
    <w:rsid w:val="00D379E9"/>
    <w:rsid w:val="00D407C8"/>
    <w:rsid w:val="00D44CF0"/>
    <w:rsid w:val="00D50EFD"/>
    <w:rsid w:val="00D51744"/>
    <w:rsid w:val="00D52F30"/>
    <w:rsid w:val="00D53919"/>
    <w:rsid w:val="00D545A0"/>
    <w:rsid w:val="00D55AF0"/>
    <w:rsid w:val="00D56903"/>
    <w:rsid w:val="00D56DF3"/>
    <w:rsid w:val="00D5727D"/>
    <w:rsid w:val="00D57642"/>
    <w:rsid w:val="00D60ED5"/>
    <w:rsid w:val="00D62575"/>
    <w:rsid w:val="00D64169"/>
    <w:rsid w:val="00D65047"/>
    <w:rsid w:val="00D72022"/>
    <w:rsid w:val="00D720DE"/>
    <w:rsid w:val="00D73270"/>
    <w:rsid w:val="00D73562"/>
    <w:rsid w:val="00D73775"/>
    <w:rsid w:val="00D7554D"/>
    <w:rsid w:val="00D75DA6"/>
    <w:rsid w:val="00D76B4D"/>
    <w:rsid w:val="00D77083"/>
    <w:rsid w:val="00D77326"/>
    <w:rsid w:val="00D77352"/>
    <w:rsid w:val="00D77744"/>
    <w:rsid w:val="00D81144"/>
    <w:rsid w:val="00D813DE"/>
    <w:rsid w:val="00D8239B"/>
    <w:rsid w:val="00D844FE"/>
    <w:rsid w:val="00D852AA"/>
    <w:rsid w:val="00D913CF"/>
    <w:rsid w:val="00D924E5"/>
    <w:rsid w:val="00D9778A"/>
    <w:rsid w:val="00D97B49"/>
    <w:rsid w:val="00DA3060"/>
    <w:rsid w:val="00DA6310"/>
    <w:rsid w:val="00DB0020"/>
    <w:rsid w:val="00DB158B"/>
    <w:rsid w:val="00DB3DE2"/>
    <w:rsid w:val="00DB4BB9"/>
    <w:rsid w:val="00DC109F"/>
    <w:rsid w:val="00DC21A7"/>
    <w:rsid w:val="00DC275D"/>
    <w:rsid w:val="00DC3676"/>
    <w:rsid w:val="00DC38CD"/>
    <w:rsid w:val="00DC42B7"/>
    <w:rsid w:val="00DC476E"/>
    <w:rsid w:val="00DC7E49"/>
    <w:rsid w:val="00DD2614"/>
    <w:rsid w:val="00DD37B3"/>
    <w:rsid w:val="00DD3B29"/>
    <w:rsid w:val="00DD439A"/>
    <w:rsid w:val="00DD6B5B"/>
    <w:rsid w:val="00DD7166"/>
    <w:rsid w:val="00DE091D"/>
    <w:rsid w:val="00DE1AB9"/>
    <w:rsid w:val="00DE1ABF"/>
    <w:rsid w:val="00DE22DB"/>
    <w:rsid w:val="00DE35A5"/>
    <w:rsid w:val="00DE4B16"/>
    <w:rsid w:val="00DE58BF"/>
    <w:rsid w:val="00DE6510"/>
    <w:rsid w:val="00DE77E6"/>
    <w:rsid w:val="00DE7D0D"/>
    <w:rsid w:val="00DE7E79"/>
    <w:rsid w:val="00DF0751"/>
    <w:rsid w:val="00DF21EA"/>
    <w:rsid w:val="00DF3244"/>
    <w:rsid w:val="00DF356C"/>
    <w:rsid w:val="00DF3E48"/>
    <w:rsid w:val="00DF4EC2"/>
    <w:rsid w:val="00DF7DFF"/>
    <w:rsid w:val="00E03594"/>
    <w:rsid w:val="00E0379E"/>
    <w:rsid w:val="00E03CF9"/>
    <w:rsid w:val="00E104B0"/>
    <w:rsid w:val="00E10850"/>
    <w:rsid w:val="00E13948"/>
    <w:rsid w:val="00E13DB2"/>
    <w:rsid w:val="00E20147"/>
    <w:rsid w:val="00E201DC"/>
    <w:rsid w:val="00E23864"/>
    <w:rsid w:val="00E24ABC"/>
    <w:rsid w:val="00E25E05"/>
    <w:rsid w:val="00E262EC"/>
    <w:rsid w:val="00E26535"/>
    <w:rsid w:val="00E30FDA"/>
    <w:rsid w:val="00E31055"/>
    <w:rsid w:val="00E33001"/>
    <w:rsid w:val="00E33091"/>
    <w:rsid w:val="00E34A7B"/>
    <w:rsid w:val="00E401A7"/>
    <w:rsid w:val="00E42AD4"/>
    <w:rsid w:val="00E4336B"/>
    <w:rsid w:val="00E442EB"/>
    <w:rsid w:val="00E53B92"/>
    <w:rsid w:val="00E56FF7"/>
    <w:rsid w:val="00E57708"/>
    <w:rsid w:val="00E57FA5"/>
    <w:rsid w:val="00E6134A"/>
    <w:rsid w:val="00E64632"/>
    <w:rsid w:val="00E655B7"/>
    <w:rsid w:val="00E6567B"/>
    <w:rsid w:val="00E672BA"/>
    <w:rsid w:val="00E70274"/>
    <w:rsid w:val="00E7034E"/>
    <w:rsid w:val="00E7044A"/>
    <w:rsid w:val="00E71A89"/>
    <w:rsid w:val="00E7346D"/>
    <w:rsid w:val="00E737D3"/>
    <w:rsid w:val="00E75091"/>
    <w:rsid w:val="00E76C28"/>
    <w:rsid w:val="00E825A0"/>
    <w:rsid w:val="00E856EB"/>
    <w:rsid w:val="00E85B95"/>
    <w:rsid w:val="00E85EFC"/>
    <w:rsid w:val="00E868EA"/>
    <w:rsid w:val="00E86E98"/>
    <w:rsid w:val="00E90E4D"/>
    <w:rsid w:val="00E90FD0"/>
    <w:rsid w:val="00E9273C"/>
    <w:rsid w:val="00E92BD5"/>
    <w:rsid w:val="00E934C3"/>
    <w:rsid w:val="00E9449C"/>
    <w:rsid w:val="00E946D6"/>
    <w:rsid w:val="00E957B1"/>
    <w:rsid w:val="00E96738"/>
    <w:rsid w:val="00E97722"/>
    <w:rsid w:val="00EA05A4"/>
    <w:rsid w:val="00EA114B"/>
    <w:rsid w:val="00EA1B64"/>
    <w:rsid w:val="00EA5CBF"/>
    <w:rsid w:val="00EB05D4"/>
    <w:rsid w:val="00EB0D3D"/>
    <w:rsid w:val="00EB1541"/>
    <w:rsid w:val="00EB1D47"/>
    <w:rsid w:val="00EB4A95"/>
    <w:rsid w:val="00EB5B36"/>
    <w:rsid w:val="00EB7CE2"/>
    <w:rsid w:val="00EC6444"/>
    <w:rsid w:val="00EC6D2A"/>
    <w:rsid w:val="00EC7659"/>
    <w:rsid w:val="00ED139B"/>
    <w:rsid w:val="00ED2DA0"/>
    <w:rsid w:val="00ED66B4"/>
    <w:rsid w:val="00ED6910"/>
    <w:rsid w:val="00ED730B"/>
    <w:rsid w:val="00ED7D72"/>
    <w:rsid w:val="00EE07E9"/>
    <w:rsid w:val="00EE0ED1"/>
    <w:rsid w:val="00EE2549"/>
    <w:rsid w:val="00EE2685"/>
    <w:rsid w:val="00EE3F4A"/>
    <w:rsid w:val="00EE5ECB"/>
    <w:rsid w:val="00EE7958"/>
    <w:rsid w:val="00EF0802"/>
    <w:rsid w:val="00EF08FA"/>
    <w:rsid w:val="00EF0A0C"/>
    <w:rsid w:val="00EF14EC"/>
    <w:rsid w:val="00EF1E28"/>
    <w:rsid w:val="00EF57DD"/>
    <w:rsid w:val="00EF6918"/>
    <w:rsid w:val="00F00034"/>
    <w:rsid w:val="00F004DA"/>
    <w:rsid w:val="00F01BB2"/>
    <w:rsid w:val="00F030E2"/>
    <w:rsid w:val="00F06790"/>
    <w:rsid w:val="00F07EA8"/>
    <w:rsid w:val="00F1178F"/>
    <w:rsid w:val="00F11F98"/>
    <w:rsid w:val="00F12276"/>
    <w:rsid w:val="00F15BAA"/>
    <w:rsid w:val="00F1621D"/>
    <w:rsid w:val="00F17608"/>
    <w:rsid w:val="00F17863"/>
    <w:rsid w:val="00F225FA"/>
    <w:rsid w:val="00F233AD"/>
    <w:rsid w:val="00F23622"/>
    <w:rsid w:val="00F24886"/>
    <w:rsid w:val="00F24A8A"/>
    <w:rsid w:val="00F2551F"/>
    <w:rsid w:val="00F2697E"/>
    <w:rsid w:val="00F32024"/>
    <w:rsid w:val="00F3243A"/>
    <w:rsid w:val="00F339A4"/>
    <w:rsid w:val="00F342EA"/>
    <w:rsid w:val="00F36908"/>
    <w:rsid w:val="00F36C4D"/>
    <w:rsid w:val="00F37A2A"/>
    <w:rsid w:val="00F40CD7"/>
    <w:rsid w:val="00F42335"/>
    <w:rsid w:val="00F44C53"/>
    <w:rsid w:val="00F52D29"/>
    <w:rsid w:val="00F53B5F"/>
    <w:rsid w:val="00F548BE"/>
    <w:rsid w:val="00F560BC"/>
    <w:rsid w:val="00F563E7"/>
    <w:rsid w:val="00F606C5"/>
    <w:rsid w:val="00F61559"/>
    <w:rsid w:val="00F65ECB"/>
    <w:rsid w:val="00F65FCA"/>
    <w:rsid w:val="00F6646D"/>
    <w:rsid w:val="00F67635"/>
    <w:rsid w:val="00F70952"/>
    <w:rsid w:val="00F74BF2"/>
    <w:rsid w:val="00F751B2"/>
    <w:rsid w:val="00F758A1"/>
    <w:rsid w:val="00F76830"/>
    <w:rsid w:val="00F80AAF"/>
    <w:rsid w:val="00F85360"/>
    <w:rsid w:val="00F85E3E"/>
    <w:rsid w:val="00F9302D"/>
    <w:rsid w:val="00F93F35"/>
    <w:rsid w:val="00F9622E"/>
    <w:rsid w:val="00F96DB2"/>
    <w:rsid w:val="00F97B9B"/>
    <w:rsid w:val="00FA0453"/>
    <w:rsid w:val="00FA1FCD"/>
    <w:rsid w:val="00FA411C"/>
    <w:rsid w:val="00FA4264"/>
    <w:rsid w:val="00FA4BE8"/>
    <w:rsid w:val="00FA4F02"/>
    <w:rsid w:val="00FA6B62"/>
    <w:rsid w:val="00FA72A7"/>
    <w:rsid w:val="00FA7444"/>
    <w:rsid w:val="00FB0265"/>
    <w:rsid w:val="00FB5445"/>
    <w:rsid w:val="00FB75A5"/>
    <w:rsid w:val="00FB7FFA"/>
    <w:rsid w:val="00FC16F6"/>
    <w:rsid w:val="00FC2321"/>
    <w:rsid w:val="00FC2C75"/>
    <w:rsid w:val="00FC659A"/>
    <w:rsid w:val="00FD08CC"/>
    <w:rsid w:val="00FD1462"/>
    <w:rsid w:val="00FD1543"/>
    <w:rsid w:val="00FD1968"/>
    <w:rsid w:val="00FD391C"/>
    <w:rsid w:val="00FD7324"/>
    <w:rsid w:val="00FE02A9"/>
    <w:rsid w:val="00FE0F65"/>
    <w:rsid w:val="00FE3C63"/>
    <w:rsid w:val="00FE41C9"/>
    <w:rsid w:val="00FE4C13"/>
    <w:rsid w:val="00FE548C"/>
    <w:rsid w:val="00FE5A3B"/>
    <w:rsid w:val="00FE72CB"/>
    <w:rsid w:val="00FF02DD"/>
    <w:rsid w:val="00FF0806"/>
    <w:rsid w:val="00FF1119"/>
    <w:rsid w:val="00FF2A93"/>
    <w:rsid w:val="00FF41C2"/>
    <w:rsid w:val="00FF7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35BB"/>
    <w:pPr>
      <w:widowControl w:val="0"/>
      <w:autoSpaceDE w:val="0"/>
      <w:autoSpaceDN w:val="0"/>
      <w:adjustRightInd w:val="0"/>
    </w:pPr>
    <w:rPr>
      <w:rFonts w:ascii="Arial" w:hAnsi="Arial" w:cs="Arial"/>
      <w:sz w:val="20"/>
      <w:szCs w:val="20"/>
      <w:lang w:val="uk-UA"/>
    </w:rPr>
  </w:style>
  <w:style w:type="paragraph" w:styleId="1">
    <w:name w:val="heading 1"/>
    <w:basedOn w:val="a"/>
    <w:next w:val="a"/>
    <w:link w:val="10"/>
    <w:uiPriority w:val="99"/>
    <w:qFormat/>
    <w:rsid w:val="003335BB"/>
    <w:pPr>
      <w:keepNext/>
      <w:numPr>
        <w:numId w:val="1"/>
      </w:numPr>
      <w:spacing w:before="240" w:after="60"/>
      <w:outlineLvl w:val="0"/>
    </w:pPr>
    <w:rPr>
      <w:b/>
      <w:bCs/>
      <w:kern w:val="32"/>
      <w:sz w:val="32"/>
      <w:szCs w:val="32"/>
    </w:rPr>
  </w:style>
  <w:style w:type="paragraph" w:styleId="2">
    <w:name w:val="heading 2"/>
    <w:basedOn w:val="a"/>
    <w:next w:val="a"/>
    <w:link w:val="20"/>
    <w:uiPriority w:val="99"/>
    <w:qFormat/>
    <w:rsid w:val="003335BB"/>
    <w:pPr>
      <w:keepNext/>
      <w:numPr>
        <w:ilvl w:val="1"/>
        <w:numId w:val="1"/>
      </w:numPr>
      <w:spacing w:before="240" w:after="60"/>
      <w:outlineLvl w:val="1"/>
    </w:pPr>
    <w:rPr>
      <w:b/>
      <w:bCs/>
      <w:i/>
      <w:iCs/>
      <w:sz w:val="28"/>
      <w:szCs w:val="28"/>
    </w:rPr>
  </w:style>
  <w:style w:type="paragraph" w:styleId="3">
    <w:name w:val="heading 3"/>
    <w:basedOn w:val="a"/>
    <w:next w:val="a"/>
    <w:link w:val="30"/>
    <w:uiPriority w:val="99"/>
    <w:qFormat/>
    <w:rsid w:val="003335BB"/>
    <w:pPr>
      <w:keepNext/>
      <w:numPr>
        <w:ilvl w:val="2"/>
        <w:numId w:val="1"/>
      </w:numPr>
      <w:spacing w:before="240" w:after="60"/>
      <w:outlineLvl w:val="2"/>
    </w:pPr>
    <w:rPr>
      <w:b/>
      <w:bCs/>
      <w:sz w:val="26"/>
      <w:szCs w:val="26"/>
    </w:rPr>
  </w:style>
  <w:style w:type="paragraph" w:styleId="4">
    <w:name w:val="heading 4"/>
    <w:basedOn w:val="a"/>
    <w:next w:val="a"/>
    <w:link w:val="40"/>
    <w:uiPriority w:val="99"/>
    <w:qFormat/>
    <w:rsid w:val="003335BB"/>
    <w:pPr>
      <w:keepNext/>
      <w:numPr>
        <w:ilvl w:val="3"/>
        <w:numId w:val="1"/>
      </w:numPr>
      <w:spacing w:before="240" w:after="60"/>
      <w:outlineLvl w:val="3"/>
    </w:pPr>
    <w:rPr>
      <w:rFonts w:ascii="Times New Roman" w:hAnsi="Times New Roman" w:cs="Times New Roman"/>
      <w:b/>
      <w:bCs/>
      <w:sz w:val="28"/>
      <w:szCs w:val="28"/>
    </w:rPr>
  </w:style>
  <w:style w:type="paragraph" w:styleId="5">
    <w:name w:val="heading 5"/>
    <w:basedOn w:val="a"/>
    <w:next w:val="a"/>
    <w:link w:val="50"/>
    <w:uiPriority w:val="99"/>
    <w:qFormat/>
    <w:rsid w:val="003335BB"/>
    <w:pPr>
      <w:numPr>
        <w:ilvl w:val="4"/>
        <w:numId w:val="1"/>
      </w:numPr>
      <w:spacing w:before="240" w:after="60"/>
      <w:outlineLvl w:val="4"/>
    </w:pPr>
    <w:rPr>
      <w:b/>
      <w:bCs/>
      <w:i/>
      <w:iCs/>
      <w:sz w:val="26"/>
      <w:szCs w:val="26"/>
    </w:rPr>
  </w:style>
  <w:style w:type="paragraph" w:styleId="6">
    <w:name w:val="heading 6"/>
    <w:basedOn w:val="a"/>
    <w:next w:val="a"/>
    <w:link w:val="60"/>
    <w:uiPriority w:val="99"/>
    <w:qFormat/>
    <w:rsid w:val="003335BB"/>
    <w:pPr>
      <w:numPr>
        <w:ilvl w:val="5"/>
        <w:numId w:val="1"/>
      </w:numPr>
      <w:spacing w:before="240" w:after="60"/>
      <w:outlineLvl w:val="5"/>
    </w:pPr>
    <w:rPr>
      <w:rFonts w:ascii="Times New Roman" w:hAnsi="Times New Roman" w:cs="Times New Roman"/>
      <w:b/>
      <w:bCs/>
      <w:sz w:val="22"/>
      <w:szCs w:val="22"/>
    </w:rPr>
  </w:style>
  <w:style w:type="paragraph" w:styleId="7">
    <w:name w:val="heading 7"/>
    <w:basedOn w:val="a"/>
    <w:next w:val="a"/>
    <w:link w:val="70"/>
    <w:uiPriority w:val="99"/>
    <w:qFormat/>
    <w:rsid w:val="003335BB"/>
    <w:pPr>
      <w:numPr>
        <w:ilvl w:val="6"/>
        <w:numId w:val="1"/>
      </w:numPr>
      <w:spacing w:before="240" w:after="60"/>
      <w:outlineLvl w:val="6"/>
    </w:pPr>
    <w:rPr>
      <w:rFonts w:ascii="Times New Roman" w:hAnsi="Times New Roman" w:cs="Times New Roman"/>
      <w:sz w:val="24"/>
      <w:szCs w:val="24"/>
    </w:rPr>
  </w:style>
  <w:style w:type="paragraph" w:styleId="8">
    <w:name w:val="heading 8"/>
    <w:basedOn w:val="a"/>
    <w:next w:val="a"/>
    <w:link w:val="80"/>
    <w:uiPriority w:val="99"/>
    <w:qFormat/>
    <w:rsid w:val="003335BB"/>
    <w:pPr>
      <w:numPr>
        <w:ilvl w:val="7"/>
        <w:numId w:val="1"/>
      </w:numPr>
      <w:spacing w:before="240" w:after="60"/>
      <w:outlineLvl w:val="7"/>
    </w:pPr>
    <w:rPr>
      <w:rFonts w:ascii="Times New Roman" w:hAnsi="Times New Roman" w:cs="Times New Roman"/>
      <w:i/>
      <w:iCs/>
      <w:sz w:val="24"/>
      <w:szCs w:val="24"/>
    </w:rPr>
  </w:style>
  <w:style w:type="paragraph" w:styleId="9">
    <w:name w:val="heading 9"/>
    <w:basedOn w:val="a"/>
    <w:next w:val="a"/>
    <w:link w:val="90"/>
    <w:uiPriority w:val="99"/>
    <w:qFormat/>
    <w:rsid w:val="003335BB"/>
    <w:pPr>
      <w:numPr>
        <w:ilvl w:val="8"/>
        <w:numId w:val="1"/>
      </w:num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412A"/>
    <w:rPr>
      <w:rFonts w:ascii="Cambria" w:hAnsi="Cambria" w:cs="Times New Roman"/>
      <w:b/>
      <w:bCs/>
      <w:kern w:val="32"/>
      <w:sz w:val="32"/>
      <w:szCs w:val="32"/>
      <w:lang w:val="uk-UA"/>
    </w:rPr>
  </w:style>
  <w:style w:type="character" w:customStyle="1" w:styleId="20">
    <w:name w:val="Заголовок 2 Знак"/>
    <w:basedOn w:val="a0"/>
    <w:link w:val="2"/>
    <w:uiPriority w:val="99"/>
    <w:semiHidden/>
    <w:locked/>
    <w:rsid w:val="0076412A"/>
    <w:rPr>
      <w:rFonts w:ascii="Cambria" w:hAnsi="Cambria" w:cs="Times New Roman"/>
      <w:b/>
      <w:bCs/>
      <w:i/>
      <w:iCs/>
      <w:sz w:val="28"/>
      <w:szCs w:val="28"/>
      <w:lang w:val="uk-UA"/>
    </w:rPr>
  </w:style>
  <w:style w:type="character" w:customStyle="1" w:styleId="30">
    <w:name w:val="Заголовок 3 Знак"/>
    <w:basedOn w:val="a0"/>
    <w:link w:val="3"/>
    <w:uiPriority w:val="99"/>
    <w:semiHidden/>
    <w:locked/>
    <w:rsid w:val="0076412A"/>
    <w:rPr>
      <w:rFonts w:ascii="Cambria" w:hAnsi="Cambria" w:cs="Times New Roman"/>
      <w:b/>
      <w:bCs/>
      <w:sz w:val="26"/>
      <w:szCs w:val="26"/>
      <w:lang w:val="uk-UA"/>
    </w:rPr>
  </w:style>
  <w:style w:type="character" w:customStyle="1" w:styleId="40">
    <w:name w:val="Заголовок 4 Знак"/>
    <w:basedOn w:val="a0"/>
    <w:link w:val="4"/>
    <w:uiPriority w:val="99"/>
    <w:semiHidden/>
    <w:locked/>
    <w:rsid w:val="0076412A"/>
    <w:rPr>
      <w:rFonts w:ascii="Calibri" w:hAnsi="Calibri" w:cs="Times New Roman"/>
      <w:b/>
      <w:bCs/>
      <w:sz w:val="28"/>
      <w:szCs w:val="28"/>
      <w:lang w:val="uk-UA"/>
    </w:rPr>
  </w:style>
  <w:style w:type="character" w:customStyle="1" w:styleId="50">
    <w:name w:val="Заголовок 5 Знак"/>
    <w:basedOn w:val="a0"/>
    <w:link w:val="5"/>
    <w:uiPriority w:val="99"/>
    <w:semiHidden/>
    <w:locked/>
    <w:rsid w:val="0076412A"/>
    <w:rPr>
      <w:rFonts w:ascii="Calibri" w:hAnsi="Calibri" w:cs="Times New Roman"/>
      <w:b/>
      <w:bCs/>
      <w:i/>
      <w:iCs/>
      <w:sz w:val="26"/>
      <w:szCs w:val="26"/>
      <w:lang w:val="uk-UA"/>
    </w:rPr>
  </w:style>
  <w:style w:type="character" w:customStyle="1" w:styleId="60">
    <w:name w:val="Заголовок 6 Знак"/>
    <w:basedOn w:val="a0"/>
    <w:link w:val="6"/>
    <w:uiPriority w:val="99"/>
    <w:locked/>
    <w:rsid w:val="009E39D8"/>
    <w:rPr>
      <w:rFonts w:cs="Times New Roman"/>
      <w:b/>
      <w:sz w:val="22"/>
      <w:lang w:val="uk-UA" w:eastAsia="ru-RU"/>
    </w:rPr>
  </w:style>
  <w:style w:type="character" w:customStyle="1" w:styleId="70">
    <w:name w:val="Заголовок 7 Знак"/>
    <w:basedOn w:val="a0"/>
    <w:link w:val="7"/>
    <w:uiPriority w:val="99"/>
    <w:semiHidden/>
    <w:locked/>
    <w:rsid w:val="0076412A"/>
    <w:rPr>
      <w:rFonts w:ascii="Calibri" w:hAnsi="Calibri" w:cs="Times New Roman"/>
      <w:sz w:val="24"/>
      <w:szCs w:val="24"/>
      <w:lang w:val="uk-UA"/>
    </w:rPr>
  </w:style>
  <w:style w:type="character" w:customStyle="1" w:styleId="80">
    <w:name w:val="Заголовок 8 Знак"/>
    <w:basedOn w:val="a0"/>
    <w:link w:val="8"/>
    <w:uiPriority w:val="99"/>
    <w:semiHidden/>
    <w:locked/>
    <w:rsid w:val="0076412A"/>
    <w:rPr>
      <w:rFonts w:ascii="Calibri" w:hAnsi="Calibri" w:cs="Times New Roman"/>
      <w:i/>
      <w:iCs/>
      <w:sz w:val="24"/>
      <w:szCs w:val="24"/>
      <w:lang w:val="uk-UA"/>
    </w:rPr>
  </w:style>
  <w:style w:type="character" w:customStyle="1" w:styleId="90">
    <w:name w:val="Заголовок 9 Знак"/>
    <w:basedOn w:val="a0"/>
    <w:link w:val="9"/>
    <w:uiPriority w:val="99"/>
    <w:semiHidden/>
    <w:locked/>
    <w:rsid w:val="0076412A"/>
    <w:rPr>
      <w:rFonts w:ascii="Cambria" w:hAnsi="Cambria" w:cs="Times New Roman"/>
      <w:lang w:val="uk-UA"/>
    </w:rPr>
  </w:style>
  <w:style w:type="paragraph" w:styleId="a3">
    <w:name w:val="Body Text Indent"/>
    <w:basedOn w:val="a"/>
    <w:link w:val="a4"/>
    <w:uiPriority w:val="99"/>
    <w:rsid w:val="003335BB"/>
    <w:pPr>
      <w:widowControl/>
      <w:suppressAutoHyphens/>
      <w:ind w:firstLine="720"/>
      <w:jc w:val="both"/>
    </w:pPr>
    <w:rPr>
      <w:rFonts w:ascii="Times New Roman" w:hAnsi="Times New Roman" w:cs="Times New Roman"/>
      <w:sz w:val="26"/>
    </w:rPr>
  </w:style>
  <w:style w:type="character" w:customStyle="1" w:styleId="a4">
    <w:name w:val="Основной текст с отступом Знак"/>
    <w:basedOn w:val="a0"/>
    <w:link w:val="a3"/>
    <w:uiPriority w:val="99"/>
    <w:semiHidden/>
    <w:locked/>
    <w:rsid w:val="0076412A"/>
    <w:rPr>
      <w:rFonts w:ascii="Arial" w:hAnsi="Arial" w:cs="Arial"/>
      <w:sz w:val="20"/>
      <w:szCs w:val="20"/>
      <w:lang w:val="uk-UA"/>
    </w:rPr>
  </w:style>
  <w:style w:type="paragraph" w:styleId="31">
    <w:name w:val="Body Text Indent 3"/>
    <w:basedOn w:val="a"/>
    <w:link w:val="32"/>
    <w:uiPriority w:val="99"/>
    <w:rsid w:val="003335BB"/>
    <w:pPr>
      <w:widowControl/>
      <w:autoSpaceDE/>
      <w:autoSpaceDN/>
      <w:adjustRightInd/>
      <w:ind w:firstLine="709"/>
      <w:jc w:val="both"/>
    </w:pPr>
    <w:rPr>
      <w:rFonts w:ascii="Times New Roman" w:hAnsi="Times New Roman" w:cs="Times New Roman"/>
      <w:sz w:val="28"/>
      <w:szCs w:val="24"/>
    </w:rPr>
  </w:style>
  <w:style w:type="character" w:customStyle="1" w:styleId="32">
    <w:name w:val="Основной текст с отступом 3 Знак"/>
    <w:basedOn w:val="a0"/>
    <w:link w:val="31"/>
    <w:uiPriority w:val="99"/>
    <w:semiHidden/>
    <w:locked/>
    <w:rsid w:val="0076412A"/>
    <w:rPr>
      <w:rFonts w:ascii="Arial" w:hAnsi="Arial" w:cs="Arial"/>
      <w:sz w:val="16"/>
      <w:szCs w:val="16"/>
      <w:lang w:val="uk-UA"/>
    </w:rPr>
  </w:style>
  <w:style w:type="paragraph" w:styleId="a5">
    <w:name w:val="header"/>
    <w:basedOn w:val="a"/>
    <w:link w:val="a6"/>
    <w:uiPriority w:val="99"/>
    <w:rsid w:val="003335BB"/>
    <w:pPr>
      <w:tabs>
        <w:tab w:val="center" w:pos="4677"/>
        <w:tab w:val="right" w:pos="9355"/>
      </w:tabs>
    </w:pPr>
    <w:rPr>
      <w:rFonts w:cs="Times New Roman"/>
      <w:lang w:val="ru-RU"/>
    </w:rPr>
  </w:style>
  <w:style w:type="character" w:customStyle="1" w:styleId="a6">
    <w:name w:val="Верхний колонтитул Знак"/>
    <w:basedOn w:val="a0"/>
    <w:link w:val="a5"/>
    <w:uiPriority w:val="99"/>
    <w:locked/>
    <w:rsid w:val="00160B4A"/>
    <w:rPr>
      <w:rFonts w:ascii="Arial" w:hAnsi="Arial" w:cs="Times New Roman"/>
      <w:lang w:eastAsia="ru-RU"/>
    </w:rPr>
  </w:style>
  <w:style w:type="character" w:styleId="a7">
    <w:name w:val="page number"/>
    <w:basedOn w:val="a0"/>
    <w:uiPriority w:val="99"/>
    <w:rsid w:val="003335BB"/>
    <w:rPr>
      <w:rFonts w:cs="Times New Roman"/>
    </w:rPr>
  </w:style>
  <w:style w:type="paragraph" w:styleId="a8">
    <w:name w:val="footer"/>
    <w:basedOn w:val="a"/>
    <w:link w:val="a9"/>
    <w:uiPriority w:val="99"/>
    <w:rsid w:val="003335BB"/>
    <w:pPr>
      <w:tabs>
        <w:tab w:val="center" w:pos="4677"/>
        <w:tab w:val="right" w:pos="9355"/>
      </w:tabs>
    </w:pPr>
  </w:style>
  <w:style w:type="character" w:customStyle="1" w:styleId="a9">
    <w:name w:val="Нижний колонтитул Знак"/>
    <w:basedOn w:val="a0"/>
    <w:link w:val="a8"/>
    <w:uiPriority w:val="99"/>
    <w:semiHidden/>
    <w:locked/>
    <w:rsid w:val="0076412A"/>
    <w:rPr>
      <w:rFonts w:ascii="Arial" w:hAnsi="Arial" w:cs="Arial"/>
      <w:sz w:val="20"/>
      <w:szCs w:val="20"/>
      <w:lang w:val="uk-UA"/>
    </w:rPr>
  </w:style>
  <w:style w:type="paragraph" w:styleId="aa">
    <w:name w:val="Title"/>
    <w:basedOn w:val="a"/>
    <w:link w:val="ab"/>
    <w:uiPriority w:val="99"/>
    <w:qFormat/>
    <w:rsid w:val="003335BB"/>
    <w:pPr>
      <w:widowControl/>
      <w:autoSpaceDE/>
      <w:autoSpaceDN/>
      <w:adjustRightInd/>
      <w:ind w:left="5664"/>
      <w:jc w:val="center"/>
    </w:pPr>
    <w:rPr>
      <w:rFonts w:ascii="Times New Roman" w:hAnsi="Times New Roman" w:cs="Times New Roman"/>
      <w:sz w:val="28"/>
    </w:rPr>
  </w:style>
  <w:style w:type="character" w:customStyle="1" w:styleId="ab">
    <w:name w:val="Название Знак"/>
    <w:basedOn w:val="a0"/>
    <w:link w:val="aa"/>
    <w:uiPriority w:val="99"/>
    <w:locked/>
    <w:rsid w:val="0076412A"/>
    <w:rPr>
      <w:rFonts w:ascii="Cambria" w:hAnsi="Cambria" w:cs="Times New Roman"/>
      <w:b/>
      <w:bCs/>
      <w:kern w:val="28"/>
      <w:sz w:val="32"/>
      <w:szCs w:val="32"/>
      <w:lang w:val="uk-UA"/>
    </w:rPr>
  </w:style>
  <w:style w:type="paragraph" w:styleId="21">
    <w:name w:val="Body Text Indent 2"/>
    <w:basedOn w:val="a"/>
    <w:link w:val="22"/>
    <w:uiPriority w:val="99"/>
    <w:rsid w:val="003335BB"/>
    <w:pPr>
      <w:ind w:left="5200"/>
    </w:pPr>
    <w:rPr>
      <w:sz w:val="28"/>
    </w:rPr>
  </w:style>
  <w:style w:type="character" w:customStyle="1" w:styleId="22">
    <w:name w:val="Основной текст с отступом 2 Знак"/>
    <w:basedOn w:val="a0"/>
    <w:link w:val="21"/>
    <w:uiPriority w:val="99"/>
    <w:semiHidden/>
    <w:locked/>
    <w:rsid w:val="0076412A"/>
    <w:rPr>
      <w:rFonts w:ascii="Arial" w:hAnsi="Arial" w:cs="Arial"/>
      <w:sz w:val="20"/>
      <w:szCs w:val="20"/>
      <w:lang w:val="uk-UA"/>
    </w:rPr>
  </w:style>
  <w:style w:type="paragraph" w:customStyle="1" w:styleId="Just">
    <w:name w:val="Just"/>
    <w:uiPriority w:val="99"/>
    <w:rsid w:val="00747963"/>
    <w:pPr>
      <w:autoSpaceDE w:val="0"/>
      <w:autoSpaceDN w:val="0"/>
      <w:adjustRightInd w:val="0"/>
      <w:spacing w:before="40" w:after="40"/>
      <w:ind w:firstLine="568"/>
      <w:jc w:val="both"/>
    </w:pPr>
    <w:rPr>
      <w:sz w:val="24"/>
      <w:szCs w:val="24"/>
    </w:rPr>
  </w:style>
  <w:style w:type="paragraph" w:styleId="ac">
    <w:name w:val="Balloon Text"/>
    <w:basedOn w:val="a"/>
    <w:link w:val="ad"/>
    <w:uiPriority w:val="99"/>
    <w:semiHidden/>
    <w:rsid w:val="008646FC"/>
    <w:rPr>
      <w:rFonts w:ascii="Tahoma" w:hAnsi="Tahoma" w:cs="Tahoma"/>
      <w:sz w:val="16"/>
      <w:szCs w:val="16"/>
    </w:rPr>
  </w:style>
  <w:style w:type="character" w:customStyle="1" w:styleId="ad">
    <w:name w:val="Текст выноски Знак"/>
    <w:basedOn w:val="a0"/>
    <w:link w:val="ac"/>
    <w:uiPriority w:val="99"/>
    <w:semiHidden/>
    <w:locked/>
    <w:rsid w:val="0076412A"/>
    <w:rPr>
      <w:rFonts w:cs="Arial"/>
      <w:sz w:val="2"/>
      <w:lang w:val="uk-UA"/>
    </w:rPr>
  </w:style>
  <w:style w:type="paragraph" w:styleId="HTML">
    <w:name w:val="HTML Preformatted"/>
    <w:basedOn w:val="a"/>
    <w:link w:val="HTML0"/>
    <w:uiPriority w:val="99"/>
    <w:rsid w:val="00E13D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ru-RU"/>
    </w:rPr>
  </w:style>
  <w:style w:type="character" w:customStyle="1" w:styleId="HTML0">
    <w:name w:val="Стандартный HTML Знак"/>
    <w:basedOn w:val="a0"/>
    <w:link w:val="HTML"/>
    <w:uiPriority w:val="99"/>
    <w:semiHidden/>
    <w:locked/>
    <w:rsid w:val="0076412A"/>
    <w:rPr>
      <w:rFonts w:ascii="Courier New" w:hAnsi="Courier New" w:cs="Courier New"/>
      <w:sz w:val="20"/>
      <w:szCs w:val="20"/>
      <w:lang w:val="uk-UA"/>
    </w:rPr>
  </w:style>
  <w:style w:type="paragraph" w:customStyle="1" w:styleId="ae">
    <w:name w:val="Стиль"/>
    <w:basedOn w:val="a"/>
    <w:uiPriority w:val="99"/>
    <w:rsid w:val="00976453"/>
    <w:pPr>
      <w:widowControl/>
      <w:autoSpaceDE/>
      <w:autoSpaceDN/>
      <w:adjustRightInd/>
    </w:pPr>
    <w:rPr>
      <w:rFonts w:ascii="Verdana" w:hAnsi="Verdana" w:cs="Verdana"/>
      <w:lang w:val="en-US" w:eastAsia="en-US"/>
    </w:rPr>
  </w:style>
  <w:style w:type="paragraph" w:styleId="af">
    <w:name w:val="Normal (Web)"/>
    <w:basedOn w:val="a"/>
    <w:uiPriority w:val="99"/>
    <w:rsid w:val="00976453"/>
    <w:pPr>
      <w:widowControl/>
      <w:autoSpaceDE/>
      <w:autoSpaceDN/>
      <w:adjustRightInd/>
      <w:spacing w:before="100" w:beforeAutospacing="1" w:after="100" w:afterAutospacing="1"/>
    </w:pPr>
    <w:rPr>
      <w:rFonts w:ascii="Times New Roman" w:hAnsi="Times New Roman" w:cs="Times New Roman"/>
      <w:sz w:val="24"/>
      <w:szCs w:val="24"/>
      <w:lang w:val="ru-RU"/>
    </w:rPr>
  </w:style>
  <w:style w:type="paragraph" w:customStyle="1" w:styleId="11">
    <w:name w:val="Знак Знак1 Знак Знак Знак Знак"/>
    <w:basedOn w:val="a"/>
    <w:uiPriority w:val="99"/>
    <w:rsid w:val="009403E7"/>
    <w:pPr>
      <w:widowControl/>
      <w:autoSpaceDE/>
      <w:autoSpaceDN/>
      <w:adjustRightInd/>
    </w:pPr>
    <w:rPr>
      <w:rFonts w:ascii="Verdana" w:hAnsi="Verdana" w:cs="Verdana"/>
      <w:lang w:val="en-US" w:eastAsia="en-US"/>
    </w:rPr>
  </w:style>
  <w:style w:type="paragraph" w:customStyle="1" w:styleId="af0">
    <w:name w:val="Знак Знак"/>
    <w:basedOn w:val="a"/>
    <w:uiPriority w:val="99"/>
    <w:rsid w:val="00824FA2"/>
    <w:pPr>
      <w:widowControl/>
      <w:autoSpaceDE/>
      <w:autoSpaceDN/>
      <w:adjustRightInd/>
    </w:pPr>
    <w:rPr>
      <w:rFonts w:ascii="Verdana" w:hAnsi="Verdana" w:cs="Verdana"/>
      <w:lang w:val="en-US" w:eastAsia="en-US"/>
    </w:rPr>
  </w:style>
  <w:style w:type="table" w:styleId="af1">
    <w:name w:val="Table Grid"/>
    <w:basedOn w:val="a1"/>
    <w:uiPriority w:val="99"/>
    <w:rsid w:val="00623439"/>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Знак Знак"/>
    <w:basedOn w:val="a"/>
    <w:uiPriority w:val="99"/>
    <w:rsid w:val="002C708C"/>
    <w:pPr>
      <w:widowControl/>
      <w:autoSpaceDE/>
      <w:autoSpaceDN/>
      <w:adjustRightInd/>
    </w:pPr>
    <w:rPr>
      <w:rFonts w:ascii="Verdana" w:hAnsi="Verdana" w:cs="Verdana"/>
      <w:lang w:val="en-US" w:eastAsia="en-US"/>
    </w:rPr>
  </w:style>
  <w:style w:type="paragraph" w:customStyle="1" w:styleId="12">
    <w:name w:val="Без интервала1"/>
    <w:uiPriority w:val="99"/>
    <w:rsid w:val="00595E40"/>
    <w:pPr>
      <w:suppressAutoHyphens/>
    </w:pPr>
    <w:rPr>
      <w:rFonts w:ascii="Calibri" w:hAnsi="Calibri" w:cs="Calibri"/>
      <w:lang w:val="uk-UA" w:eastAsia="ar-SA"/>
    </w:rPr>
  </w:style>
  <w:style w:type="paragraph" w:styleId="23">
    <w:name w:val="Body Text 2"/>
    <w:basedOn w:val="a"/>
    <w:link w:val="24"/>
    <w:uiPriority w:val="99"/>
    <w:rsid w:val="00C81A21"/>
    <w:pPr>
      <w:spacing w:after="120" w:line="480" w:lineRule="auto"/>
    </w:pPr>
  </w:style>
  <w:style w:type="character" w:customStyle="1" w:styleId="24">
    <w:name w:val="Основной текст 2 Знак"/>
    <w:basedOn w:val="a0"/>
    <w:link w:val="23"/>
    <w:uiPriority w:val="99"/>
    <w:semiHidden/>
    <w:locked/>
    <w:rsid w:val="0076412A"/>
    <w:rPr>
      <w:rFonts w:ascii="Arial" w:hAnsi="Arial" w:cs="Arial"/>
      <w:sz w:val="20"/>
      <w:szCs w:val="20"/>
      <w:lang w:val="uk-UA"/>
    </w:rPr>
  </w:style>
  <w:style w:type="character" w:customStyle="1" w:styleId="apple-converted-space">
    <w:name w:val="apple-converted-space"/>
    <w:basedOn w:val="a0"/>
    <w:uiPriority w:val="99"/>
    <w:rsid w:val="00DE4B16"/>
    <w:rPr>
      <w:rFonts w:cs="Times New Roman"/>
    </w:rPr>
  </w:style>
  <w:style w:type="paragraph" w:customStyle="1" w:styleId="rvps2">
    <w:name w:val="rvps2"/>
    <w:basedOn w:val="a"/>
    <w:uiPriority w:val="99"/>
    <w:rsid w:val="00DE4B16"/>
    <w:pPr>
      <w:widowControl/>
      <w:autoSpaceDE/>
      <w:autoSpaceDN/>
      <w:adjustRightInd/>
      <w:spacing w:before="100" w:beforeAutospacing="1" w:after="100" w:afterAutospacing="1"/>
    </w:pPr>
    <w:rPr>
      <w:rFonts w:ascii="Times New Roman" w:hAnsi="Times New Roman" w:cs="Times New Roman"/>
      <w:sz w:val="24"/>
      <w:szCs w:val="24"/>
      <w:lang w:val="ru-RU"/>
    </w:rPr>
  </w:style>
  <w:style w:type="character" w:styleId="af2">
    <w:name w:val="Hyperlink"/>
    <w:basedOn w:val="a0"/>
    <w:uiPriority w:val="99"/>
    <w:rsid w:val="00DE4B16"/>
    <w:rPr>
      <w:rFonts w:cs="Times New Roman"/>
      <w:color w:val="0000FF"/>
      <w:u w:val="single"/>
    </w:rPr>
  </w:style>
  <w:style w:type="character" w:styleId="af3">
    <w:name w:val="Emphasis"/>
    <w:basedOn w:val="a0"/>
    <w:uiPriority w:val="20"/>
    <w:qFormat/>
    <w:locked/>
    <w:rsid w:val="00353250"/>
    <w:rPr>
      <w:i/>
      <w:iCs/>
    </w:rPr>
  </w:style>
  <w:style w:type="paragraph" w:styleId="af4">
    <w:name w:val="Body Text"/>
    <w:basedOn w:val="a"/>
    <w:link w:val="af5"/>
    <w:uiPriority w:val="99"/>
    <w:semiHidden/>
    <w:unhideWhenUsed/>
    <w:locked/>
    <w:rsid w:val="00775906"/>
    <w:pPr>
      <w:spacing w:after="120"/>
    </w:pPr>
  </w:style>
  <w:style w:type="character" w:customStyle="1" w:styleId="af5">
    <w:name w:val="Основной текст Знак"/>
    <w:basedOn w:val="a0"/>
    <w:link w:val="af4"/>
    <w:uiPriority w:val="99"/>
    <w:semiHidden/>
    <w:rsid w:val="00775906"/>
    <w:rPr>
      <w:rFonts w:ascii="Arial" w:hAnsi="Arial" w:cs="Arial"/>
      <w:sz w:val="20"/>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35BB"/>
    <w:pPr>
      <w:widowControl w:val="0"/>
      <w:autoSpaceDE w:val="0"/>
      <w:autoSpaceDN w:val="0"/>
      <w:adjustRightInd w:val="0"/>
    </w:pPr>
    <w:rPr>
      <w:rFonts w:ascii="Arial" w:hAnsi="Arial" w:cs="Arial"/>
      <w:sz w:val="20"/>
      <w:szCs w:val="20"/>
      <w:lang w:val="uk-UA"/>
    </w:rPr>
  </w:style>
  <w:style w:type="paragraph" w:styleId="1">
    <w:name w:val="heading 1"/>
    <w:basedOn w:val="a"/>
    <w:next w:val="a"/>
    <w:link w:val="10"/>
    <w:uiPriority w:val="99"/>
    <w:qFormat/>
    <w:rsid w:val="003335BB"/>
    <w:pPr>
      <w:keepNext/>
      <w:numPr>
        <w:numId w:val="1"/>
      </w:numPr>
      <w:spacing w:before="240" w:after="60"/>
      <w:outlineLvl w:val="0"/>
    </w:pPr>
    <w:rPr>
      <w:b/>
      <w:bCs/>
      <w:kern w:val="32"/>
      <w:sz w:val="32"/>
      <w:szCs w:val="32"/>
    </w:rPr>
  </w:style>
  <w:style w:type="paragraph" w:styleId="2">
    <w:name w:val="heading 2"/>
    <w:basedOn w:val="a"/>
    <w:next w:val="a"/>
    <w:link w:val="20"/>
    <w:uiPriority w:val="99"/>
    <w:qFormat/>
    <w:rsid w:val="003335BB"/>
    <w:pPr>
      <w:keepNext/>
      <w:numPr>
        <w:ilvl w:val="1"/>
        <w:numId w:val="1"/>
      </w:numPr>
      <w:spacing w:before="240" w:after="60"/>
      <w:outlineLvl w:val="1"/>
    </w:pPr>
    <w:rPr>
      <w:b/>
      <w:bCs/>
      <w:i/>
      <w:iCs/>
      <w:sz w:val="28"/>
      <w:szCs w:val="28"/>
    </w:rPr>
  </w:style>
  <w:style w:type="paragraph" w:styleId="3">
    <w:name w:val="heading 3"/>
    <w:basedOn w:val="a"/>
    <w:next w:val="a"/>
    <w:link w:val="30"/>
    <w:uiPriority w:val="99"/>
    <w:qFormat/>
    <w:rsid w:val="003335BB"/>
    <w:pPr>
      <w:keepNext/>
      <w:numPr>
        <w:ilvl w:val="2"/>
        <w:numId w:val="1"/>
      </w:numPr>
      <w:spacing w:before="240" w:after="60"/>
      <w:outlineLvl w:val="2"/>
    </w:pPr>
    <w:rPr>
      <w:b/>
      <w:bCs/>
      <w:sz w:val="26"/>
      <w:szCs w:val="26"/>
    </w:rPr>
  </w:style>
  <w:style w:type="paragraph" w:styleId="4">
    <w:name w:val="heading 4"/>
    <w:basedOn w:val="a"/>
    <w:next w:val="a"/>
    <w:link w:val="40"/>
    <w:uiPriority w:val="99"/>
    <w:qFormat/>
    <w:rsid w:val="003335BB"/>
    <w:pPr>
      <w:keepNext/>
      <w:numPr>
        <w:ilvl w:val="3"/>
        <w:numId w:val="1"/>
      </w:numPr>
      <w:spacing w:before="240" w:after="60"/>
      <w:outlineLvl w:val="3"/>
    </w:pPr>
    <w:rPr>
      <w:rFonts w:ascii="Times New Roman" w:hAnsi="Times New Roman" w:cs="Times New Roman"/>
      <w:b/>
      <w:bCs/>
      <w:sz w:val="28"/>
      <w:szCs w:val="28"/>
    </w:rPr>
  </w:style>
  <w:style w:type="paragraph" w:styleId="5">
    <w:name w:val="heading 5"/>
    <w:basedOn w:val="a"/>
    <w:next w:val="a"/>
    <w:link w:val="50"/>
    <w:uiPriority w:val="99"/>
    <w:qFormat/>
    <w:rsid w:val="003335BB"/>
    <w:pPr>
      <w:numPr>
        <w:ilvl w:val="4"/>
        <w:numId w:val="1"/>
      </w:numPr>
      <w:spacing w:before="240" w:after="60"/>
      <w:outlineLvl w:val="4"/>
    </w:pPr>
    <w:rPr>
      <w:b/>
      <w:bCs/>
      <w:i/>
      <w:iCs/>
      <w:sz w:val="26"/>
      <w:szCs w:val="26"/>
    </w:rPr>
  </w:style>
  <w:style w:type="paragraph" w:styleId="6">
    <w:name w:val="heading 6"/>
    <w:basedOn w:val="a"/>
    <w:next w:val="a"/>
    <w:link w:val="60"/>
    <w:uiPriority w:val="99"/>
    <w:qFormat/>
    <w:rsid w:val="003335BB"/>
    <w:pPr>
      <w:numPr>
        <w:ilvl w:val="5"/>
        <w:numId w:val="1"/>
      </w:numPr>
      <w:spacing w:before="240" w:after="60"/>
      <w:outlineLvl w:val="5"/>
    </w:pPr>
    <w:rPr>
      <w:rFonts w:ascii="Times New Roman" w:hAnsi="Times New Roman" w:cs="Times New Roman"/>
      <w:b/>
      <w:bCs/>
      <w:sz w:val="22"/>
      <w:szCs w:val="22"/>
    </w:rPr>
  </w:style>
  <w:style w:type="paragraph" w:styleId="7">
    <w:name w:val="heading 7"/>
    <w:basedOn w:val="a"/>
    <w:next w:val="a"/>
    <w:link w:val="70"/>
    <w:uiPriority w:val="99"/>
    <w:qFormat/>
    <w:rsid w:val="003335BB"/>
    <w:pPr>
      <w:numPr>
        <w:ilvl w:val="6"/>
        <w:numId w:val="1"/>
      </w:numPr>
      <w:spacing w:before="240" w:after="60"/>
      <w:outlineLvl w:val="6"/>
    </w:pPr>
    <w:rPr>
      <w:rFonts w:ascii="Times New Roman" w:hAnsi="Times New Roman" w:cs="Times New Roman"/>
      <w:sz w:val="24"/>
      <w:szCs w:val="24"/>
    </w:rPr>
  </w:style>
  <w:style w:type="paragraph" w:styleId="8">
    <w:name w:val="heading 8"/>
    <w:basedOn w:val="a"/>
    <w:next w:val="a"/>
    <w:link w:val="80"/>
    <w:uiPriority w:val="99"/>
    <w:qFormat/>
    <w:rsid w:val="003335BB"/>
    <w:pPr>
      <w:numPr>
        <w:ilvl w:val="7"/>
        <w:numId w:val="1"/>
      </w:numPr>
      <w:spacing w:before="240" w:after="60"/>
      <w:outlineLvl w:val="7"/>
    </w:pPr>
    <w:rPr>
      <w:rFonts w:ascii="Times New Roman" w:hAnsi="Times New Roman" w:cs="Times New Roman"/>
      <w:i/>
      <w:iCs/>
      <w:sz w:val="24"/>
      <w:szCs w:val="24"/>
    </w:rPr>
  </w:style>
  <w:style w:type="paragraph" w:styleId="9">
    <w:name w:val="heading 9"/>
    <w:basedOn w:val="a"/>
    <w:next w:val="a"/>
    <w:link w:val="90"/>
    <w:uiPriority w:val="99"/>
    <w:qFormat/>
    <w:rsid w:val="003335BB"/>
    <w:pPr>
      <w:numPr>
        <w:ilvl w:val="8"/>
        <w:numId w:val="1"/>
      </w:num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412A"/>
    <w:rPr>
      <w:rFonts w:ascii="Cambria" w:hAnsi="Cambria" w:cs="Times New Roman"/>
      <w:b/>
      <w:bCs/>
      <w:kern w:val="32"/>
      <w:sz w:val="32"/>
      <w:szCs w:val="32"/>
      <w:lang w:val="uk-UA"/>
    </w:rPr>
  </w:style>
  <w:style w:type="character" w:customStyle="1" w:styleId="20">
    <w:name w:val="Заголовок 2 Знак"/>
    <w:basedOn w:val="a0"/>
    <w:link w:val="2"/>
    <w:uiPriority w:val="99"/>
    <w:semiHidden/>
    <w:locked/>
    <w:rsid w:val="0076412A"/>
    <w:rPr>
      <w:rFonts w:ascii="Cambria" w:hAnsi="Cambria" w:cs="Times New Roman"/>
      <w:b/>
      <w:bCs/>
      <w:i/>
      <w:iCs/>
      <w:sz w:val="28"/>
      <w:szCs w:val="28"/>
      <w:lang w:val="uk-UA"/>
    </w:rPr>
  </w:style>
  <w:style w:type="character" w:customStyle="1" w:styleId="30">
    <w:name w:val="Заголовок 3 Знак"/>
    <w:basedOn w:val="a0"/>
    <w:link w:val="3"/>
    <w:uiPriority w:val="99"/>
    <w:semiHidden/>
    <w:locked/>
    <w:rsid w:val="0076412A"/>
    <w:rPr>
      <w:rFonts w:ascii="Cambria" w:hAnsi="Cambria" w:cs="Times New Roman"/>
      <w:b/>
      <w:bCs/>
      <w:sz w:val="26"/>
      <w:szCs w:val="26"/>
      <w:lang w:val="uk-UA"/>
    </w:rPr>
  </w:style>
  <w:style w:type="character" w:customStyle="1" w:styleId="40">
    <w:name w:val="Заголовок 4 Знак"/>
    <w:basedOn w:val="a0"/>
    <w:link w:val="4"/>
    <w:uiPriority w:val="99"/>
    <w:semiHidden/>
    <w:locked/>
    <w:rsid w:val="0076412A"/>
    <w:rPr>
      <w:rFonts w:ascii="Calibri" w:hAnsi="Calibri" w:cs="Times New Roman"/>
      <w:b/>
      <w:bCs/>
      <w:sz w:val="28"/>
      <w:szCs w:val="28"/>
      <w:lang w:val="uk-UA"/>
    </w:rPr>
  </w:style>
  <w:style w:type="character" w:customStyle="1" w:styleId="50">
    <w:name w:val="Заголовок 5 Знак"/>
    <w:basedOn w:val="a0"/>
    <w:link w:val="5"/>
    <w:uiPriority w:val="99"/>
    <w:semiHidden/>
    <w:locked/>
    <w:rsid w:val="0076412A"/>
    <w:rPr>
      <w:rFonts w:ascii="Calibri" w:hAnsi="Calibri" w:cs="Times New Roman"/>
      <w:b/>
      <w:bCs/>
      <w:i/>
      <w:iCs/>
      <w:sz w:val="26"/>
      <w:szCs w:val="26"/>
      <w:lang w:val="uk-UA"/>
    </w:rPr>
  </w:style>
  <w:style w:type="character" w:customStyle="1" w:styleId="60">
    <w:name w:val="Заголовок 6 Знак"/>
    <w:basedOn w:val="a0"/>
    <w:link w:val="6"/>
    <w:uiPriority w:val="99"/>
    <w:locked/>
    <w:rsid w:val="009E39D8"/>
    <w:rPr>
      <w:rFonts w:cs="Times New Roman"/>
      <w:b/>
      <w:sz w:val="22"/>
      <w:lang w:val="uk-UA" w:eastAsia="ru-RU"/>
    </w:rPr>
  </w:style>
  <w:style w:type="character" w:customStyle="1" w:styleId="70">
    <w:name w:val="Заголовок 7 Знак"/>
    <w:basedOn w:val="a0"/>
    <w:link w:val="7"/>
    <w:uiPriority w:val="99"/>
    <w:semiHidden/>
    <w:locked/>
    <w:rsid w:val="0076412A"/>
    <w:rPr>
      <w:rFonts w:ascii="Calibri" w:hAnsi="Calibri" w:cs="Times New Roman"/>
      <w:sz w:val="24"/>
      <w:szCs w:val="24"/>
      <w:lang w:val="uk-UA"/>
    </w:rPr>
  </w:style>
  <w:style w:type="character" w:customStyle="1" w:styleId="80">
    <w:name w:val="Заголовок 8 Знак"/>
    <w:basedOn w:val="a0"/>
    <w:link w:val="8"/>
    <w:uiPriority w:val="99"/>
    <w:semiHidden/>
    <w:locked/>
    <w:rsid w:val="0076412A"/>
    <w:rPr>
      <w:rFonts w:ascii="Calibri" w:hAnsi="Calibri" w:cs="Times New Roman"/>
      <w:i/>
      <w:iCs/>
      <w:sz w:val="24"/>
      <w:szCs w:val="24"/>
      <w:lang w:val="uk-UA"/>
    </w:rPr>
  </w:style>
  <w:style w:type="character" w:customStyle="1" w:styleId="90">
    <w:name w:val="Заголовок 9 Знак"/>
    <w:basedOn w:val="a0"/>
    <w:link w:val="9"/>
    <w:uiPriority w:val="99"/>
    <w:semiHidden/>
    <w:locked/>
    <w:rsid w:val="0076412A"/>
    <w:rPr>
      <w:rFonts w:ascii="Cambria" w:hAnsi="Cambria" w:cs="Times New Roman"/>
      <w:lang w:val="uk-UA"/>
    </w:rPr>
  </w:style>
  <w:style w:type="paragraph" w:styleId="a3">
    <w:name w:val="Body Text Indent"/>
    <w:basedOn w:val="a"/>
    <w:link w:val="a4"/>
    <w:uiPriority w:val="99"/>
    <w:rsid w:val="003335BB"/>
    <w:pPr>
      <w:widowControl/>
      <w:suppressAutoHyphens/>
      <w:ind w:firstLine="720"/>
      <w:jc w:val="both"/>
    </w:pPr>
    <w:rPr>
      <w:rFonts w:ascii="Times New Roman" w:hAnsi="Times New Roman" w:cs="Times New Roman"/>
      <w:sz w:val="26"/>
    </w:rPr>
  </w:style>
  <w:style w:type="character" w:customStyle="1" w:styleId="a4">
    <w:name w:val="Основной текст с отступом Знак"/>
    <w:basedOn w:val="a0"/>
    <w:link w:val="a3"/>
    <w:uiPriority w:val="99"/>
    <w:semiHidden/>
    <w:locked/>
    <w:rsid w:val="0076412A"/>
    <w:rPr>
      <w:rFonts w:ascii="Arial" w:hAnsi="Arial" w:cs="Arial"/>
      <w:sz w:val="20"/>
      <w:szCs w:val="20"/>
      <w:lang w:val="uk-UA"/>
    </w:rPr>
  </w:style>
  <w:style w:type="paragraph" w:styleId="31">
    <w:name w:val="Body Text Indent 3"/>
    <w:basedOn w:val="a"/>
    <w:link w:val="32"/>
    <w:uiPriority w:val="99"/>
    <w:rsid w:val="003335BB"/>
    <w:pPr>
      <w:widowControl/>
      <w:autoSpaceDE/>
      <w:autoSpaceDN/>
      <w:adjustRightInd/>
      <w:ind w:firstLine="709"/>
      <w:jc w:val="both"/>
    </w:pPr>
    <w:rPr>
      <w:rFonts w:ascii="Times New Roman" w:hAnsi="Times New Roman" w:cs="Times New Roman"/>
      <w:sz w:val="28"/>
      <w:szCs w:val="24"/>
    </w:rPr>
  </w:style>
  <w:style w:type="character" w:customStyle="1" w:styleId="32">
    <w:name w:val="Основной текст с отступом 3 Знак"/>
    <w:basedOn w:val="a0"/>
    <w:link w:val="31"/>
    <w:uiPriority w:val="99"/>
    <w:semiHidden/>
    <w:locked/>
    <w:rsid w:val="0076412A"/>
    <w:rPr>
      <w:rFonts w:ascii="Arial" w:hAnsi="Arial" w:cs="Arial"/>
      <w:sz w:val="16"/>
      <w:szCs w:val="16"/>
      <w:lang w:val="uk-UA"/>
    </w:rPr>
  </w:style>
  <w:style w:type="paragraph" w:styleId="a5">
    <w:name w:val="header"/>
    <w:basedOn w:val="a"/>
    <w:link w:val="a6"/>
    <w:uiPriority w:val="99"/>
    <w:rsid w:val="003335BB"/>
    <w:pPr>
      <w:tabs>
        <w:tab w:val="center" w:pos="4677"/>
        <w:tab w:val="right" w:pos="9355"/>
      </w:tabs>
    </w:pPr>
    <w:rPr>
      <w:rFonts w:cs="Times New Roman"/>
      <w:lang w:val="ru-RU"/>
    </w:rPr>
  </w:style>
  <w:style w:type="character" w:customStyle="1" w:styleId="a6">
    <w:name w:val="Верхний колонтитул Знак"/>
    <w:basedOn w:val="a0"/>
    <w:link w:val="a5"/>
    <w:uiPriority w:val="99"/>
    <w:locked/>
    <w:rsid w:val="00160B4A"/>
    <w:rPr>
      <w:rFonts w:ascii="Arial" w:hAnsi="Arial" w:cs="Times New Roman"/>
      <w:lang w:eastAsia="ru-RU"/>
    </w:rPr>
  </w:style>
  <w:style w:type="character" w:styleId="a7">
    <w:name w:val="page number"/>
    <w:basedOn w:val="a0"/>
    <w:uiPriority w:val="99"/>
    <w:rsid w:val="003335BB"/>
    <w:rPr>
      <w:rFonts w:cs="Times New Roman"/>
    </w:rPr>
  </w:style>
  <w:style w:type="paragraph" w:styleId="a8">
    <w:name w:val="footer"/>
    <w:basedOn w:val="a"/>
    <w:link w:val="a9"/>
    <w:uiPriority w:val="99"/>
    <w:rsid w:val="003335BB"/>
    <w:pPr>
      <w:tabs>
        <w:tab w:val="center" w:pos="4677"/>
        <w:tab w:val="right" w:pos="9355"/>
      </w:tabs>
    </w:pPr>
  </w:style>
  <w:style w:type="character" w:customStyle="1" w:styleId="a9">
    <w:name w:val="Нижний колонтитул Знак"/>
    <w:basedOn w:val="a0"/>
    <w:link w:val="a8"/>
    <w:uiPriority w:val="99"/>
    <w:semiHidden/>
    <w:locked/>
    <w:rsid w:val="0076412A"/>
    <w:rPr>
      <w:rFonts w:ascii="Arial" w:hAnsi="Arial" w:cs="Arial"/>
      <w:sz w:val="20"/>
      <w:szCs w:val="20"/>
      <w:lang w:val="uk-UA"/>
    </w:rPr>
  </w:style>
  <w:style w:type="paragraph" w:styleId="aa">
    <w:name w:val="Title"/>
    <w:basedOn w:val="a"/>
    <w:link w:val="ab"/>
    <w:uiPriority w:val="99"/>
    <w:qFormat/>
    <w:rsid w:val="003335BB"/>
    <w:pPr>
      <w:widowControl/>
      <w:autoSpaceDE/>
      <w:autoSpaceDN/>
      <w:adjustRightInd/>
      <w:ind w:left="5664"/>
      <w:jc w:val="center"/>
    </w:pPr>
    <w:rPr>
      <w:rFonts w:ascii="Times New Roman" w:hAnsi="Times New Roman" w:cs="Times New Roman"/>
      <w:sz w:val="28"/>
    </w:rPr>
  </w:style>
  <w:style w:type="character" w:customStyle="1" w:styleId="ab">
    <w:name w:val="Название Знак"/>
    <w:basedOn w:val="a0"/>
    <w:link w:val="aa"/>
    <w:uiPriority w:val="99"/>
    <w:locked/>
    <w:rsid w:val="0076412A"/>
    <w:rPr>
      <w:rFonts w:ascii="Cambria" w:hAnsi="Cambria" w:cs="Times New Roman"/>
      <w:b/>
      <w:bCs/>
      <w:kern w:val="28"/>
      <w:sz w:val="32"/>
      <w:szCs w:val="32"/>
      <w:lang w:val="uk-UA"/>
    </w:rPr>
  </w:style>
  <w:style w:type="paragraph" w:styleId="21">
    <w:name w:val="Body Text Indent 2"/>
    <w:basedOn w:val="a"/>
    <w:link w:val="22"/>
    <w:uiPriority w:val="99"/>
    <w:rsid w:val="003335BB"/>
    <w:pPr>
      <w:ind w:left="5200"/>
    </w:pPr>
    <w:rPr>
      <w:sz w:val="28"/>
    </w:rPr>
  </w:style>
  <w:style w:type="character" w:customStyle="1" w:styleId="22">
    <w:name w:val="Основной текст с отступом 2 Знак"/>
    <w:basedOn w:val="a0"/>
    <w:link w:val="21"/>
    <w:uiPriority w:val="99"/>
    <w:semiHidden/>
    <w:locked/>
    <w:rsid w:val="0076412A"/>
    <w:rPr>
      <w:rFonts w:ascii="Arial" w:hAnsi="Arial" w:cs="Arial"/>
      <w:sz w:val="20"/>
      <w:szCs w:val="20"/>
      <w:lang w:val="uk-UA"/>
    </w:rPr>
  </w:style>
  <w:style w:type="paragraph" w:customStyle="1" w:styleId="Just">
    <w:name w:val="Just"/>
    <w:uiPriority w:val="99"/>
    <w:rsid w:val="00747963"/>
    <w:pPr>
      <w:autoSpaceDE w:val="0"/>
      <w:autoSpaceDN w:val="0"/>
      <w:adjustRightInd w:val="0"/>
      <w:spacing w:before="40" w:after="40"/>
      <w:ind w:firstLine="568"/>
      <w:jc w:val="both"/>
    </w:pPr>
    <w:rPr>
      <w:sz w:val="24"/>
      <w:szCs w:val="24"/>
    </w:rPr>
  </w:style>
  <w:style w:type="paragraph" w:styleId="ac">
    <w:name w:val="Balloon Text"/>
    <w:basedOn w:val="a"/>
    <w:link w:val="ad"/>
    <w:uiPriority w:val="99"/>
    <w:semiHidden/>
    <w:rsid w:val="008646FC"/>
    <w:rPr>
      <w:rFonts w:ascii="Tahoma" w:hAnsi="Tahoma" w:cs="Tahoma"/>
      <w:sz w:val="16"/>
      <w:szCs w:val="16"/>
    </w:rPr>
  </w:style>
  <w:style w:type="character" w:customStyle="1" w:styleId="ad">
    <w:name w:val="Текст выноски Знак"/>
    <w:basedOn w:val="a0"/>
    <w:link w:val="ac"/>
    <w:uiPriority w:val="99"/>
    <w:semiHidden/>
    <w:locked/>
    <w:rsid w:val="0076412A"/>
    <w:rPr>
      <w:rFonts w:cs="Arial"/>
      <w:sz w:val="2"/>
      <w:lang w:val="uk-UA"/>
    </w:rPr>
  </w:style>
  <w:style w:type="paragraph" w:styleId="HTML">
    <w:name w:val="HTML Preformatted"/>
    <w:basedOn w:val="a"/>
    <w:link w:val="HTML0"/>
    <w:uiPriority w:val="99"/>
    <w:rsid w:val="00E13D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ru-RU"/>
    </w:rPr>
  </w:style>
  <w:style w:type="character" w:customStyle="1" w:styleId="HTML0">
    <w:name w:val="Стандартный HTML Знак"/>
    <w:basedOn w:val="a0"/>
    <w:link w:val="HTML"/>
    <w:uiPriority w:val="99"/>
    <w:semiHidden/>
    <w:locked/>
    <w:rsid w:val="0076412A"/>
    <w:rPr>
      <w:rFonts w:ascii="Courier New" w:hAnsi="Courier New" w:cs="Courier New"/>
      <w:sz w:val="20"/>
      <w:szCs w:val="20"/>
      <w:lang w:val="uk-UA"/>
    </w:rPr>
  </w:style>
  <w:style w:type="paragraph" w:customStyle="1" w:styleId="ae">
    <w:name w:val="Стиль"/>
    <w:basedOn w:val="a"/>
    <w:uiPriority w:val="99"/>
    <w:rsid w:val="00976453"/>
    <w:pPr>
      <w:widowControl/>
      <w:autoSpaceDE/>
      <w:autoSpaceDN/>
      <w:adjustRightInd/>
    </w:pPr>
    <w:rPr>
      <w:rFonts w:ascii="Verdana" w:hAnsi="Verdana" w:cs="Verdana"/>
      <w:lang w:val="en-US" w:eastAsia="en-US"/>
    </w:rPr>
  </w:style>
  <w:style w:type="paragraph" w:styleId="af">
    <w:name w:val="Normal (Web)"/>
    <w:basedOn w:val="a"/>
    <w:uiPriority w:val="99"/>
    <w:rsid w:val="00976453"/>
    <w:pPr>
      <w:widowControl/>
      <w:autoSpaceDE/>
      <w:autoSpaceDN/>
      <w:adjustRightInd/>
      <w:spacing w:before="100" w:beforeAutospacing="1" w:after="100" w:afterAutospacing="1"/>
    </w:pPr>
    <w:rPr>
      <w:rFonts w:ascii="Times New Roman" w:hAnsi="Times New Roman" w:cs="Times New Roman"/>
      <w:sz w:val="24"/>
      <w:szCs w:val="24"/>
      <w:lang w:val="ru-RU"/>
    </w:rPr>
  </w:style>
  <w:style w:type="paragraph" w:customStyle="1" w:styleId="11">
    <w:name w:val="Знак Знак1 Знак Знак Знак Знак"/>
    <w:basedOn w:val="a"/>
    <w:uiPriority w:val="99"/>
    <w:rsid w:val="009403E7"/>
    <w:pPr>
      <w:widowControl/>
      <w:autoSpaceDE/>
      <w:autoSpaceDN/>
      <w:adjustRightInd/>
    </w:pPr>
    <w:rPr>
      <w:rFonts w:ascii="Verdana" w:hAnsi="Verdana" w:cs="Verdana"/>
      <w:lang w:val="en-US" w:eastAsia="en-US"/>
    </w:rPr>
  </w:style>
  <w:style w:type="paragraph" w:customStyle="1" w:styleId="af0">
    <w:name w:val="Знак Знак"/>
    <w:basedOn w:val="a"/>
    <w:uiPriority w:val="99"/>
    <w:rsid w:val="00824FA2"/>
    <w:pPr>
      <w:widowControl/>
      <w:autoSpaceDE/>
      <w:autoSpaceDN/>
      <w:adjustRightInd/>
    </w:pPr>
    <w:rPr>
      <w:rFonts w:ascii="Verdana" w:hAnsi="Verdana" w:cs="Verdana"/>
      <w:lang w:val="en-US" w:eastAsia="en-US"/>
    </w:rPr>
  </w:style>
  <w:style w:type="table" w:styleId="af1">
    <w:name w:val="Table Grid"/>
    <w:basedOn w:val="a1"/>
    <w:uiPriority w:val="99"/>
    <w:rsid w:val="00623439"/>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Знак Знак"/>
    <w:basedOn w:val="a"/>
    <w:uiPriority w:val="99"/>
    <w:rsid w:val="002C708C"/>
    <w:pPr>
      <w:widowControl/>
      <w:autoSpaceDE/>
      <w:autoSpaceDN/>
      <w:adjustRightInd/>
    </w:pPr>
    <w:rPr>
      <w:rFonts w:ascii="Verdana" w:hAnsi="Verdana" w:cs="Verdana"/>
      <w:lang w:val="en-US" w:eastAsia="en-US"/>
    </w:rPr>
  </w:style>
  <w:style w:type="paragraph" w:customStyle="1" w:styleId="12">
    <w:name w:val="Без интервала1"/>
    <w:uiPriority w:val="99"/>
    <w:rsid w:val="00595E40"/>
    <w:pPr>
      <w:suppressAutoHyphens/>
    </w:pPr>
    <w:rPr>
      <w:rFonts w:ascii="Calibri" w:hAnsi="Calibri" w:cs="Calibri"/>
      <w:lang w:val="uk-UA" w:eastAsia="ar-SA"/>
    </w:rPr>
  </w:style>
  <w:style w:type="paragraph" w:styleId="23">
    <w:name w:val="Body Text 2"/>
    <w:basedOn w:val="a"/>
    <w:link w:val="24"/>
    <w:uiPriority w:val="99"/>
    <w:rsid w:val="00C81A21"/>
    <w:pPr>
      <w:spacing w:after="120" w:line="480" w:lineRule="auto"/>
    </w:pPr>
  </w:style>
  <w:style w:type="character" w:customStyle="1" w:styleId="24">
    <w:name w:val="Основной текст 2 Знак"/>
    <w:basedOn w:val="a0"/>
    <w:link w:val="23"/>
    <w:uiPriority w:val="99"/>
    <w:semiHidden/>
    <w:locked/>
    <w:rsid w:val="0076412A"/>
    <w:rPr>
      <w:rFonts w:ascii="Arial" w:hAnsi="Arial" w:cs="Arial"/>
      <w:sz w:val="20"/>
      <w:szCs w:val="20"/>
      <w:lang w:val="uk-UA"/>
    </w:rPr>
  </w:style>
  <w:style w:type="character" w:customStyle="1" w:styleId="apple-converted-space">
    <w:name w:val="apple-converted-space"/>
    <w:basedOn w:val="a0"/>
    <w:uiPriority w:val="99"/>
    <w:rsid w:val="00DE4B16"/>
    <w:rPr>
      <w:rFonts w:cs="Times New Roman"/>
    </w:rPr>
  </w:style>
  <w:style w:type="paragraph" w:customStyle="1" w:styleId="rvps2">
    <w:name w:val="rvps2"/>
    <w:basedOn w:val="a"/>
    <w:uiPriority w:val="99"/>
    <w:rsid w:val="00DE4B16"/>
    <w:pPr>
      <w:widowControl/>
      <w:autoSpaceDE/>
      <w:autoSpaceDN/>
      <w:adjustRightInd/>
      <w:spacing w:before="100" w:beforeAutospacing="1" w:after="100" w:afterAutospacing="1"/>
    </w:pPr>
    <w:rPr>
      <w:rFonts w:ascii="Times New Roman" w:hAnsi="Times New Roman" w:cs="Times New Roman"/>
      <w:sz w:val="24"/>
      <w:szCs w:val="24"/>
      <w:lang w:val="ru-RU"/>
    </w:rPr>
  </w:style>
  <w:style w:type="character" w:styleId="af2">
    <w:name w:val="Hyperlink"/>
    <w:basedOn w:val="a0"/>
    <w:uiPriority w:val="99"/>
    <w:rsid w:val="00DE4B16"/>
    <w:rPr>
      <w:rFonts w:cs="Times New Roman"/>
      <w:color w:val="0000FF"/>
      <w:u w:val="single"/>
    </w:rPr>
  </w:style>
  <w:style w:type="character" w:styleId="af3">
    <w:name w:val="Emphasis"/>
    <w:basedOn w:val="a0"/>
    <w:uiPriority w:val="20"/>
    <w:qFormat/>
    <w:locked/>
    <w:rsid w:val="00353250"/>
    <w:rPr>
      <w:i/>
      <w:iCs/>
    </w:rPr>
  </w:style>
  <w:style w:type="paragraph" w:styleId="af4">
    <w:name w:val="Body Text"/>
    <w:basedOn w:val="a"/>
    <w:link w:val="af5"/>
    <w:uiPriority w:val="99"/>
    <w:semiHidden/>
    <w:unhideWhenUsed/>
    <w:locked/>
    <w:rsid w:val="00775906"/>
    <w:pPr>
      <w:spacing w:after="120"/>
    </w:pPr>
  </w:style>
  <w:style w:type="character" w:customStyle="1" w:styleId="af5">
    <w:name w:val="Основной текст Знак"/>
    <w:basedOn w:val="a0"/>
    <w:link w:val="af4"/>
    <w:uiPriority w:val="99"/>
    <w:semiHidden/>
    <w:rsid w:val="00775906"/>
    <w:rPr>
      <w:rFonts w:ascii="Arial" w:hAnsi="Arial" w:cs="Arial"/>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2173">
      <w:marLeft w:val="0"/>
      <w:marRight w:val="0"/>
      <w:marTop w:val="0"/>
      <w:marBottom w:val="0"/>
      <w:divBdr>
        <w:top w:val="none" w:sz="0" w:space="0" w:color="auto"/>
        <w:left w:val="none" w:sz="0" w:space="0" w:color="auto"/>
        <w:bottom w:val="none" w:sz="0" w:space="0" w:color="auto"/>
        <w:right w:val="none" w:sz="0" w:space="0" w:color="auto"/>
      </w:divBdr>
    </w:div>
    <w:div w:id="127362179">
      <w:marLeft w:val="0"/>
      <w:marRight w:val="0"/>
      <w:marTop w:val="0"/>
      <w:marBottom w:val="0"/>
      <w:divBdr>
        <w:top w:val="none" w:sz="0" w:space="0" w:color="auto"/>
        <w:left w:val="none" w:sz="0" w:space="0" w:color="auto"/>
        <w:bottom w:val="none" w:sz="0" w:space="0" w:color="auto"/>
        <w:right w:val="none" w:sz="0" w:space="0" w:color="auto"/>
      </w:divBdr>
    </w:div>
    <w:div w:id="127362182">
      <w:marLeft w:val="0"/>
      <w:marRight w:val="0"/>
      <w:marTop w:val="0"/>
      <w:marBottom w:val="0"/>
      <w:divBdr>
        <w:top w:val="none" w:sz="0" w:space="0" w:color="auto"/>
        <w:left w:val="none" w:sz="0" w:space="0" w:color="auto"/>
        <w:bottom w:val="none" w:sz="0" w:space="0" w:color="auto"/>
        <w:right w:val="none" w:sz="0" w:space="0" w:color="auto"/>
      </w:divBdr>
      <w:divsChild>
        <w:div w:id="127362177">
          <w:marLeft w:val="0"/>
          <w:marRight w:val="0"/>
          <w:marTop w:val="0"/>
          <w:marBottom w:val="0"/>
          <w:divBdr>
            <w:top w:val="none" w:sz="0" w:space="0" w:color="auto"/>
            <w:left w:val="none" w:sz="0" w:space="0" w:color="auto"/>
            <w:bottom w:val="none" w:sz="0" w:space="0" w:color="auto"/>
            <w:right w:val="none" w:sz="0" w:space="0" w:color="auto"/>
          </w:divBdr>
        </w:div>
        <w:div w:id="127362194">
          <w:marLeft w:val="0"/>
          <w:marRight w:val="0"/>
          <w:marTop w:val="0"/>
          <w:marBottom w:val="0"/>
          <w:divBdr>
            <w:top w:val="none" w:sz="0" w:space="0" w:color="auto"/>
            <w:left w:val="none" w:sz="0" w:space="0" w:color="auto"/>
            <w:bottom w:val="none" w:sz="0" w:space="0" w:color="auto"/>
            <w:right w:val="none" w:sz="0" w:space="0" w:color="auto"/>
          </w:divBdr>
        </w:div>
        <w:div w:id="127362204">
          <w:marLeft w:val="0"/>
          <w:marRight w:val="0"/>
          <w:marTop w:val="0"/>
          <w:marBottom w:val="0"/>
          <w:divBdr>
            <w:top w:val="none" w:sz="0" w:space="0" w:color="auto"/>
            <w:left w:val="none" w:sz="0" w:space="0" w:color="auto"/>
            <w:bottom w:val="none" w:sz="0" w:space="0" w:color="auto"/>
            <w:right w:val="none" w:sz="0" w:space="0" w:color="auto"/>
          </w:divBdr>
        </w:div>
        <w:div w:id="127362210">
          <w:marLeft w:val="0"/>
          <w:marRight w:val="0"/>
          <w:marTop w:val="0"/>
          <w:marBottom w:val="0"/>
          <w:divBdr>
            <w:top w:val="none" w:sz="0" w:space="0" w:color="auto"/>
            <w:left w:val="none" w:sz="0" w:space="0" w:color="auto"/>
            <w:bottom w:val="none" w:sz="0" w:space="0" w:color="auto"/>
            <w:right w:val="none" w:sz="0" w:space="0" w:color="auto"/>
          </w:divBdr>
        </w:div>
        <w:div w:id="127362219">
          <w:marLeft w:val="0"/>
          <w:marRight w:val="0"/>
          <w:marTop w:val="0"/>
          <w:marBottom w:val="0"/>
          <w:divBdr>
            <w:top w:val="none" w:sz="0" w:space="0" w:color="auto"/>
            <w:left w:val="none" w:sz="0" w:space="0" w:color="auto"/>
            <w:bottom w:val="none" w:sz="0" w:space="0" w:color="auto"/>
            <w:right w:val="none" w:sz="0" w:space="0" w:color="auto"/>
          </w:divBdr>
        </w:div>
        <w:div w:id="127362245">
          <w:marLeft w:val="0"/>
          <w:marRight w:val="0"/>
          <w:marTop w:val="0"/>
          <w:marBottom w:val="0"/>
          <w:divBdr>
            <w:top w:val="none" w:sz="0" w:space="0" w:color="auto"/>
            <w:left w:val="none" w:sz="0" w:space="0" w:color="auto"/>
            <w:bottom w:val="none" w:sz="0" w:space="0" w:color="auto"/>
            <w:right w:val="none" w:sz="0" w:space="0" w:color="auto"/>
          </w:divBdr>
        </w:div>
      </w:divsChild>
    </w:div>
    <w:div w:id="127362186">
      <w:marLeft w:val="0"/>
      <w:marRight w:val="0"/>
      <w:marTop w:val="0"/>
      <w:marBottom w:val="0"/>
      <w:divBdr>
        <w:top w:val="none" w:sz="0" w:space="0" w:color="auto"/>
        <w:left w:val="none" w:sz="0" w:space="0" w:color="auto"/>
        <w:bottom w:val="none" w:sz="0" w:space="0" w:color="auto"/>
        <w:right w:val="none" w:sz="0" w:space="0" w:color="auto"/>
      </w:divBdr>
    </w:div>
    <w:div w:id="127362195">
      <w:marLeft w:val="0"/>
      <w:marRight w:val="0"/>
      <w:marTop w:val="0"/>
      <w:marBottom w:val="0"/>
      <w:divBdr>
        <w:top w:val="none" w:sz="0" w:space="0" w:color="auto"/>
        <w:left w:val="none" w:sz="0" w:space="0" w:color="auto"/>
        <w:bottom w:val="none" w:sz="0" w:space="0" w:color="auto"/>
        <w:right w:val="none" w:sz="0" w:space="0" w:color="auto"/>
      </w:divBdr>
    </w:div>
    <w:div w:id="127362201">
      <w:marLeft w:val="0"/>
      <w:marRight w:val="0"/>
      <w:marTop w:val="0"/>
      <w:marBottom w:val="0"/>
      <w:divBdr>
        <w:top w:val="none" w:sz="0" w:space="0" w:color="auto"/>
        <w:left w:val="none" w:sz="0" w:space="0" w:color="auto"/>
        <w:bottom w:val="none" w:sz="0" w:space="0" w:color="auto"/>
        <w:right w:val="none" w:sz="0" w:space="0" w:color="auto"/>
      </w:divBdr>
    </w:div>
    <w:div w:id="127362209">
      <w:marLeft w:val="0"/>
      <w:marRight w:val="0"/>
      <w:marTop w:val="0"/>
      <w:marBottom w:val="0"/>
      <w:divBdr>
        <w:top w:val="none" w:sz="0" w:space="0" w:color="auto"/>
        <w:left w:val="none" w:sz="0" w:space="0" w:color="auto"/>
        <w:bottom w:val="none" w:sz="0" w:space="0" w:color="auto"/>
        <w:right w:val="none" w:sz="0" w:space="0" w:color="auto"/>
      </w:divBdr>
    </w:div>
    <w:div w:id="127362214">
      <w:marLeft w:val="0"/>
      <w:marRight w:val="0"/>
      <w:marTop w:val="0"/>
      <w:marBottom w:val="0"/>
      <w:divBdr>
        <w:top w:val="none" w:sz="0" w:space="0" w:color="auto"/>
        <w:left w:val="none" w:sz="0" w:space="0" w:color="auto"/>
        <w:bottom w:val="none" w:sz="0" w:space="0" w:color="auto"/>
        <w:right w:val="none" w:sz="0" w:space="0" w:color="auto"/>
      </w:divBdr>
      <w:divsChild>
        <w:div w:id="127362244">
          <w:marLeft w:val="0"/>
          <w:marRight w:val="0"/>
          <w:marTop w:val="0"/>
          <w:marBottom w:val="0"/>
          <w:divBdr>
            <w:top w:val="none" w:sz="0" w:space="0" w:color="auto"/>
            <w:left w:val="none" w:sz="0" w:space="0" w:color="auto"/>
            <w:bottom w:val="none" w:sz="0" w:space="0" w:color="auto"/>
            <w:right w:val="none" w:sz="0" w:space="0" w:color="auto"/>
          </w:divBdr>
          <w:divsChild>
            <w:div w:id="127362190">
              <w:marLeft w:val="0"/>
              <w:marRight w:val="0"/>
              <w:marTop w:val="0"/>
              <w:marBottom w:val="0"/>
              <w:divBdr>
                <w:top w:val="none" w:sz="0" w:space="0" w:color="auto"/>
                <w:left w:val="none" w:sz="0" w:space="0" w:color="auto"/>
                <w:bottom w:val="none" w:sz="0" w:space="0" w:color="auto"/>
                <w:right w:val="none" w:sz="0" w:space="0" w:color="auto"/>
              </w:divBdr>
              <w:divsChild>
                <w:div w:id="1273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2215">
      <w:marLeft w:val="0"/>
      <w:marRight w:val="0"/>
      <w:marTop w:val="0"/>
      <w:marBottom w:val="0"/>
      <w:divBdr>
        <w:top w:val="none" w:sz="0" w:space="0" w:color="auto"/>
        <w:left w:val="none" w:sz="0" w:space="0" w:color="auto"/>
        <w:bottom w:val="none" w:sz="0" w:space="0" w:color="auto"/>
        <w:right w:val="none" w:sz="0" w:space="0" w:color="auto"/>
      </w:divBdr>
    </w:div>
    <w:div w:id="127362217">
      <w:marLeft w:val="0"/>
      <w:marRight w:val="0"/>
      <w:marTop w:val="0"/>
      <w:marBottom w:val="0"/>
      <w:divBdr>
        <w:top w:val="none" w:sz="0" w:space="0" w:color="auto"/>
        <w:left w:val="none" w:sz="0" w:space="0" w:color="auto"/>
        <w:bottom w:val="none" w:sz="0" w:space="0" w:color="auto"/>
        <w:right w:val="none" w:sz="0" w:space="0" w:color="auto"/>
      </w:divBdr>
    </w:div>
    <w:div w:id="127362223">
      <w:marLeft w:val="0"/>
      <w:marRight w:val="0"/>
      <w:marTop w:val="0"/>
      <w:marBottom w:val="0"/>
      <w:divBdr>
        <w:top w:val="none" w:sz="0" w:space="0" w:color="auto"/>
        <w:left w:val="none" w:sz="0" w:space="0" w:color="auto"/>
        <w:bottom w:val="none" w:sz="0" w:space="0" w:color="auto"/>
        <w:right w:val="none" w:sz="0" w:space="0" w:color="auto"/>
      </w:divBdr>
      <w:divsChild>
        <w:div w:id="127362184">
          <w:marLeft w:val="0"/>
          <w:marRight w:val="0"/>
          <w:marTop w:val="0"/>
          <w:marBottom w:val="0"/>
          <w:divBdr>
            <w:top w:val="none" w:sz="0" w:space="0" w:color="auto"/>
            <w:left w:val="none" w:sz="0" w:space="0" w:color="auto"/>
            <w:bottom w:val="none" w:sz="0" w:space="0" w:color="auto"/>
            <w:right w:val="none" w:sz="0" w:space="0" w:color="auto"/>
          </w:divBdr>
        </w:div>
        <w:div w:id="127362196">
          <w:marLeft w:val="0"/>
          <w:marRight w:val="0"/>
          <w:marTop w:val="0"/>
          <w:marBottom w:val="0"/>
          <w:divBdr>
            <w:top w:val="none" w:sz="0" w:space="0" w:color="auto"/>
            <w:left w:val="none" w:sz="0" w:space="0" w:color="auto"/>
            <w:bottom w:val="none" w:sz="0" w:space="0" w:color="auto"/>
            <w:right w:val="none" w:sz="0" w:space="0" w:color="auto"/>
          </w:divBdr>
        </w:div>
        <w:div w:id="127362197">
          <w:marLeft w:val="0"/>
          <w:marRight w:val="0"/>
          <w:marTop w:val="0"/>
          <w:marBottom w:val="0"/>
          <w:divBdr>
            <w:top w:val="none" w:sz="0" w:space="0" w:color="auto"/>
            <w:left w:val="none" w:sz="0" w:space="0" w:color="auto"/>
            <w:bottom w:val="none" w:sz="0" w:space="0" w:color="auto"/>
            <w:right w:val="none" w:sz="0" w:space="0" w:color="auto"/>
          </w:divBdr>
        </w:div>
        <w:div w:id="127362200">
          <w:marLeft w:val="0"/>
          <w:marRight w:val="0"/>
          <w:marTop w:val="0"/>
          <w:marBottom w:val="0"/>
          <w:divBdr>
            <w:top w:val="none" w:sz="0" w:space="0" w:color="auto"/>
            <w:left w:val="none" w:sz="0" w:space="0" w:color="auto"/>
            <w:bottom w:val="none" w:sz="0" w:space="0" w:color="auto"/>
            <w:right w:val="none" w:sz="0" w:space="0" w:color="auto"/>
          </w:divBdr>
        </w:div>
        <w:div w:id="127362213">
          <w:marLeft w:val="0"/>
          <w:marRight w:val="0"/>
          <w:marTop w:val="0"/>
          <w:marBottom w:val="0"/>
          <w:divBdr>
            <w:top w:val="none" w:sz="0" w:space="0" w:color="auto"/>
            <w:left w:val="none" w:sz="0" w:space="0" w:color="auto"/>
            <w:bottom w:val="none" w:sz="0" w:space="0" w:color="auto"/>
            <w:right w:val="none" w:sz="0" w:space="0" w:color="auto"/>
          </w:divBdr>
        </w:div>
        <w:div w:id="127362218">
          <w:marLeft w:val="0"/>
          <w:marRight w:val="0"/>
          <w:marTop w:val="0"/>
          <w:marBottom w:val="0"/>
          <w:divBdr>
            <w:top w:val="none" w:sz="0" w:space="0" w:color="auto"/>
            <w:left w:val="none" w:sz="0" w:space="0" w:color="auto"/>
            <w:bottom w:val="none" w:sz="0" w:space="0" w:color="auto"/>
            <w:right w:val="none" w:sz="0" w:space="0" w:color="auto"/>
          </w:divBdr>
        </w:div>
        <w:div w:id="127362221">
          <w:marLeft w:val="0"/>
          <w:marRight w:val="0"/>
          <w:marTop w:val="0"/>
          <w:marBottom w:val="0"/>
          <w:divBdr>
            <w:top w:val="none" w:sz="0" w:space="0" w:color="auto"/>
            <w:left w:val="none" w:sz="0" w:space="0" w:color="auto"/>
            <w:bottom w:val="none" w:sz="0" w:space="0" w:color="auto"/>
            <w:right w:val="none" w:sz="0" w:space="0" w:color="auto"/>
          </w:divBdr>
        </w:div>
        <w:div w:id="127362222">
          <w:marLeft w:val="0"/>
          <w:marRight w:val="0"/>
          <w:marTop w:val="0"/>
          <w:marBottom w:val="0"/>
          <w:divBdr>
            <w:top w:val="none" w:sz="0" w:space="0" w:color="auto"/>
            <w:left w:val="none" w:sz="0" w:space="0" w:color="auto"/>
            <w:bottom w:val="none" w:sz="0" w:space="0" w:color="auto"/>
            <w:right w:val="none" w:sz="0" w:space="0" w:color="auto"/>
          </w:divBdr>
        </w:div>
        <w:div w:id="127362227">
          <w:marLeft w:val="0"/>
          <w:marRight w:val="0"/>
          <w:marTop w:val="0"/>
          <w:marBottom w:val="0"/>
          <w:divBdr>
            <w:top w:val="none" w:sz="0" w:space="0" w:color="auto"/>
            <w:left w:val="none" w:sz="0" w:space="0" w:color="auto"/>
            <w:bottom w:val="none" w:sz="0" w:space="0" w:color="auto"/>
            <w:right w:val="none" w:sz="0" w:space="0" w:color="auto"/>
          </w:divBdr>
        </w:div>
        <w:div w:id="127362235">
          <w:marLeft w:val="0"/>
          <w:marRight w:val="0"/>
          <w:marTop w:val="0"/>
          <w:marBottom w:val="0"/>
          <w:divBdr>
            <w:top w:val="none" w:sz="0" w:space="0" w:color="auto"/>
            <w:left w:val="none" w:sz="0" w:space="0" w:color="auto"/>
            <w:bottom w:val="none" w:sz="0" w:space="0" w:color="auto"/>
            <w:right w:val="none" w:sz="0" w:space="0" w:color="auto"/>
          </w:divBdr>
        </w:div>
      </w:divsChild>
    </w:div>
    <w:div w:id="127362224">
      <w:marLeft w:val="0"/>
      <w:marRight w:val="0"/>
      <w:marTop w:val="0"/>
      <w:marBottom w:val="0"/>
      <w:divBdr>
        <w:top w:val="none" w:sz="0" w:space="0" w:color="auto"/>
        <w:left w:val="none" w:sz="0" w:space="0" w:color="auto"/>
        <w:bottom w:val="none" w:sz="0" w:space="0" w:color="auto"/>
        <w:right w:val="none" w:sz="0" w:space="0" w:color="auto"/>
      </w:divBdr>
    </w:div>
    <w:div w:id="127362230">
      <w:marLeft w:val="0"/>
      <w:marRight w:val="0"/>
      <w:marTop w:val="0"/>
      <w:marBottom w:val="0"/>
      <w:divBdr>
        <w:top w:val="none" w:sz="0" w:space="0" w:color="auto"/>
        <w:left w:val="none" w:sz="0" w:space="0" w:color="auto"/>
        <w:bottom w:val="none" w:sz="0" w:space="0" w:color="auto"/>
        <w:right w:val="none" w:sz="0" w:space="0" w:color="auto"/>
      </w:divBdr>
      <w:divsChild>
        <w:div w:id="127362185">
          <w:marLeft w:val="0"/>
          <w:marRight w:val="0"/>
          <w:marTop w:val="0"/>
          <w:marBottom w:val="0"/>
          <w:divBdr>
            <w:top w:val="none" w:sz="0" w:space="0" w:color="auto"/>
            <w:left w:val="none" w:sz="0" w:space="0" w:color="auto"/>
            <w:bottom w:val="none" w:sz="0" w:space="0" w:color="auto"/>
            <w:right w:val="none" w:sz="0" w:space="0" w:color="auto"/>
          </w:divBdr>
        </w:div>
        <w:div w:id="127362187">
          <w:marLeft w:val="0"/>
          <w:marRight w:val="0"/>
          <w:marTop w:val="0"/>
          <w:marBottom w:val="0"/>
          <w:divBdr>
            <w:top w:val="none" w:sz="0" w:space="0" w:color="auto"/>
            <w:left w:val="none" w:sz="0" w:space="0" w:color="auto"/>
            <w:bottom w:val="none" w:sz="0" w:space="0" w:color="auto"/>
            <w:right w:val="none" w:sz="0" w:space="0" w:color="auto"/>
          </w:divBdr>
        </w:div>
        <w:div w:id="127362191">
          <w:marLeft w:val="0"/>
          <w:marRight w:val="0"/>
          <w:marTop w:val="0"/>
          <w:marBottom w:val="0"/>
          <w:divBdr>
            <w:top w:val="none" w:sz="0" w:space="0" w:color="auto"/>
            <w:left w:val="none" w:sz="0" w:space="0" w:color="auto"/>
            <w:bottom w:val="none" w:sz="0" w:space="0" w:color="auto"/>
            <w:right w:val="none" w:sz="0" w:space="0" w:color="auto"/>
          </w:divBdr>
        </w:div>
      </w:divsChild>
    </w:div>
    <w:div w:id="127362232">
      <w:marLeft w:val="0"/>
      <w:marRight w:val="0"/>
      <w:marTop w:val="0"/>
      <w:marBottom w:val="0"/>
      <w:divBdr>
        <w:top w:val="none" w:sz="0" w:space="0" w:color="auto"/>
        <w:left w:val="none" w:sz="0" w:space="0" w:color="auto"/>
        <w:bottom w:val="none" w:sz="0" w:space="0" w:color="auto"/>
        <w:right w:val="none" w:sz="0" w:space="0" w:color="auto"/>
      </w:divBdr>
      <w:divsChild>
        <w:div w:id="127362171">
          <w:marLeft w:val="0"/>
          <w:marRight w:val="0"/>
          <w:marTop w:val="0"/>
          <w:marBottom w:val="0"/>
          <w:divBdr>
            <w:top w:val="none" w:sz="0" w:space="0" w:color="auto"/>
            <w:left w:val="none" w:sz="0" w:space="0" w:color="auto"/>
            <w:bottom w:val="none" w:sz="0" w:space="0" w:color="auto"/>
            <w:right w:val="none" w:sz="0" w:space="0" w:color="auto"/>
          </w:divBdr>
        </w:div>
        <w:div w:id="127362174">
          <w:marLeft w:val="0"/>
          <w:marRight w:val="0"/>
          <w:marTop w:val="0"/>
          <w:marBottom w:val="0"/>
          <w:divBdr>
            <w:top w:val="none" w:sz="0" w:space="0" w:color="auto"/>
            <w:left w:val="none" w:sz="0" w:space="0" w:color="auto"/>
            <w:bottom w:val="none" w:sz="0" w:space="0" w:color="auto"/>
            <w:right w:val="none" w:sz="0" w:space="0" w:color="auto"/>
          </w:divBdr>
        </w:div>
        <w:div w:id="127362175">
          <w:marLeft w:val="0"/>
          <w:marRight w:val="0"/>
          <w:marTop w:val="0"/>
          <w:marBottom w:val="0"/>
          <w:divBdr>
            <w:top w:val="none" w:sz="0" w:space="0" w:color="auto"/>
            <w:left w:val="none" w:sz="0" w:space="0" w:color="auto"/>
            <w:bottom w:val="none" w:sz="0" w:space="0" w:color="auto"/>
            <w:right w:val="none" w:sz="0" w:space="0" w:color="auto"/>
          </w:divBdr>
        </w:div>
        <w:div w:id="127362176">
          <w:marLeft w:val="0"/>
          <w:marRight w:val="0"/>
          <w:marTop w:val="0"/>
          <w:marBottom w:val="0"/>
          <w:divBdr>
            <w:top w:val="none" w:sz="0" w:space="0" w:color="auto"/>
            <w:left w:val="none" w:sz="0" w:space="0" w:color="auto"/>
            <w:bottom w:val="none" w:sz="0" w:space="0" w:color="auto"/>
            <w:right w:val="none" w:sz="0" w:space="0" w:color="auto"/>
          </w:divBdr>
        </w:div>
        <w:div w:id="127362178">
          <w:marLeft w:val="0"/>
          <w:marRight w:val="0"/>
          <w:marTop w:val="0"/>
          <w:marBottom w:val="0"/>
          <w:divBdr>
            <w:top w:val="none" w:sz="0" w:space="0" w:color="auto"/>
            <w:left w:val="none" w:sz="0" w:space="0" w:color="auto"/>
            <w:bottom w:val="none" w:sz="0" w:space="0" w:color="auto"/>
            <w:right w:val="none" w:sz="0" w:space="0" w:color="auto"/>
          </w:divBdr>
        </w:div>
        <w:div w:id="127362181">
          <w:marLeft w:val="0"/>
          <w:marRight w:val="0"/>
          <w:marTop w:val="0"/>
          <w:marBottom w:val="0"/>
          <w:divBdr>
            <w:top w:val="none" w:sz="0" w:space="0" w:color="auto"/>
            <w:left w:val="none" w:sz="0" w:space="0" w:color="auto"/>
            <w:bottom w:val="none" w:sz="0" w:space="0" w:color="auto"/>
            <w:right w:val="none" w:sz="0" w:space="0" w:color="auto"/>
          </w:divBdr>
        </w:div>
        <w:div w:id="127362183">
          <w:marLeft w:val="0"/>
          <w:marRight w:val="0"/>
          <w:marTop w:val="0"/>
          <w:marBottom w:val="0"/>
          <w:divBdr>
            <w:top w:val="none" w:sz="0" w:space="0" w:color="auto"/>
            <w:left w:val="none" w:sz="0" w:space="0" w:color="auto"/>
            <w:bottom w:val="none" w:sz="0" w:space="0" w:color="auto"/>
            <w:right w:val="none" w:sz="0" w:space="0" w:color="auto"/>
          </w:divBdr>
        </w:div>
        <w:div w:id="127362188">
          <w:marLeft w:val="0"/>
          <w:marRight w:val="0"/>
          <w:marTop w:val="0"/>
          <w:marBottom w:val="0"/>
          <w:divBdr>
            <w:top w:val="none" w:sz="0" w:space="0" w:color="auto"/>
            <w:left w:val="none" w:sz="0" w:space="0" w:color="auto"/>
            <w:bottom w:val="none" w:sz="0" w:space="0" w:color="auto"/>
            <w:right w:val="none" w:sz="0" w:space="0" w:color="auto"/>
          </w:divBdr>
        </w:div>
        <w:div w:id="127362193">
          <w:marLeft w:val="0"/>
          <w:marRight w:val="0"/>
          <w:marTop w:val="0"/>
          <w:marBottom w:val="0"/>
          <w:divBdr>
            <w:top w:val="none" w:sz="0" w:space="0" w:color="auto"/>
            <w:left w:val="none" w:sz="0" w:space="0" w:color="auto"/>
            <w:bottom w:val="none" w:sz="0" w:space="0" w:color="auto"/>
            <w:right w:val="none" w:sz="0" w:space="0" w:color="auto"/>
          </w:divBdr>
        </w:div>
        <w:div w:id="127362199">
          <w:marLeft w:val="0"/>
          <w:marRight w:val="0"/>
          <w:marTop w:val="0"/>
          <w:marBottom w:val="0"/>
          <w:divBdr>
            <w:top w:val="none" w:sz="0" w:space="0" w:color="auto"/>
            <w:left w:val="none" w:sz="0" w:space="0" w:color="auto"/>
            <w:bottom w:val="none" w:sz="0" w:space="0" w:color="auto"/>
            <w:right w:val="none" w:sz="0" w:space="0" w:color="auto"/>
          </w:divBdr>
        </w:div>
        <w:div w:id="127362202">
          <w:marLeft w:val="0"/>
          <w:marRight w:val="0"/>
          <w:marTop w:val="0"/>
          <w:marBottom w:val="0"/>
          <w:divBdr>
            <w:top w:val="none" w:sz="0" w:space="0" w:color="auto"/>
            <w:left w:val="none" w:sz="0" w:space="0" w:color="auto"/>
            <w:bottom w:val="none" w:sz="0" w:space="0" w:color="auto"/>
            <w:right w:val="none" w:sz="0" w:space="0" w:color="auto"/>
          </w:divBdr>
        </w:div>
        <w:div w:id="127362203">
          <w:marLeft w:val="0"/>
          <w:marRight w:val="0"/>
          <w:marTop w:val="0"/>
          <w:marBottom w:val="0"/>
          <w:divBdr>
            <w:top w:val="none" w:sz="0" w:space="0" w:color="auto"/>
            <w:left w:val="none" w:sz="0" w:space="0" w:color="auto"/>
            <w:bottom w:val="none" w:sz="0" w:space="0" w:color="auto"/>
            <w:right w:val="none" w:sz="0" w:space="0" w:color="auto"/>
          </w:divBdr>
        </w:div>
        <w:div w:id="127362205">
          <w:marLeft w:val="0"/>
          <w:marRight w:val="0"/>
          <w:marTop w:val="0"/>
          <w:marBottom w:val="0"/>
          <w:divBdr>
            <w:top w:val="none" w:sz="0" w:space="0" w:color="auto"/>
            <w:left w:val="none" w:sz="0" w:space="0" w:color="auto"/>
            <w:bottom w:val="none" w:sz="0" w:space="0" w:color="auto"/>
            <w:right w:val="none" w:sz="0" w:space="0" w:color="auto"/>
          </w:divBdr>
        </w:div>
        <w:div w:id="127362206">
          <w:marLeft w:val="0"/>
          <w:marRight w:val="0"/>
          <w:marTop w:val="0"/>
          <w:marBottom w:val="0"/>
          <w:divBdr>
            <w:top w:val="none" w:sz="0" w:space="0" w:color="auto"/>
            <w:left w:val="none" w:sz="0" w:space="0" w:color="auto"/>
            <w:bottom w:val="none" w:sz="0" w:space="0" w:color="auto"/>
            <w:right w:val="none" w:sz="0" w:space="0" w:color="auto"/>
          </w:divBdr>
        </w:div>
        <w:div w:id="127362207">
          <w:marLeft w:val="0"/>
          <w:marRight w:val="0"/>
          <w:marTop w:val="0"/>
          <w:marBottom w:val="0"/>
          <w:divBdr>
            <w:top w:val="none" w:sz="0" w:space="0" w:color="auto"/>
            <w:left w:val="none" w:sz="0" w:space="0" w:color="auto"/>
            <w:bottom w:val="none" w:sz="0" w:space="0" w:color="auto"/>
            <w:right w:val="none" w:sz="0" w:space="0" w:color="auto"/>
          </w:divBdr>
        </w:div>
        <w:div w:id="127362208">
          <w:marLeft w:val="0"/>
          <w:marRight w:val="0"/>
          <w:marTop w:val="0"/>
          <w:marBottom w:val="0"/>
          <w:divBdr>
            <w:top w:val="none" w:sz="0" w:space="0" w:color="auto"/>
            <w:left w:val="none" w:sz="0" w:space="0" w:color="auto"/>
            <w:bottom w:val="none" w:sz="0" w:space="0" w:color="auto"/>
            <w:right w:val="none" w:sz="0" w:space="0" w:color="auto"/>
          </w:divBdr>
        </w:div>
        <w:div w:id="127362211">
          <w:marLeft w:val="0"/>
          <w:marRight w:val="0"/>
          <w:marTop w:val="0"/>
          <w:marBottom w:val="0"/>
          <w:divBdr>
            <w:top w:val="none" w:sz="0" w:space="0" w:color="auto"/>
            <w:left w:val="none" w:sz="0" w:space="0" w:color="auto"/>
            <w:bottom w:val="none" w:sz="0" w:space="0" w:color="auto"/>
            <w:right w:val="none" w:sz="0" w:space="0" w:color="auto"/>
          </w:divBdr>
        </w:div>
        <w:div w:id="127362216">
          <w:marLeft w:val="0"/>
          <w:marRight w:val="0"/>
          <w:marTop w:val="0"/>
          <w:marBottom w:val="0"/>
          <w:divBdr>
            <w:top w:val="none" w:sz="0" w:space="0" w:color="auto"/>
            <w:left w:val="none" w:sz="0" w:space="0" w:color="auto"/>
            <w:bottom w:val="none" w:sz="0" w:space="0" w:color="auto"/>
            <w:right w:val="none" w:sz="0" w:space="0" w:color="auto"/>
          </w:divBdr>
        </w:div>
        <w:div w:id="127362226">
          <w:marLeft w:val="0"/>
          <w:marRight w:val="0"/>
          <w:marTop w:val="0"/>
          <w:marBottom w:val="0"/>
          <w:divBdr>
            <w:top w:val="none" w:sz="0" w:space="0" w:color="auto"/>
            <w:left w:val="none" w:sz="0" w:space="0" w:color="auto"/>
            <w:bottom w:val="none" w:sz="0" w:space="0" w:color="auto"/>
            <w:right w:val="none" w:sz="0" w:space="0" w:color="auto"/>
          </w:divBdr>
        </w:div>
        <w:div w:id="127362229">
          <w:marLeft w:val="0"/>
          <w:marRight w:val="0"/>
          <w:marTop w:val="0"/>
          <w:marBottom w:val="0"/>
          <w:divBdr>
            <w:top w:val="none" w:sz="0" w:space="0" w:color="auto"/>
            <w:left w:val="none" w:sz="0" w:space="0" w:color="auto"/>
            <w:bottom w:val="none" w:sz="0" w:space="0" w:color="auto"/>
            <w:right w:val="none" w:sz="0" w:space="0" w:color="auto"/>
          </w:divBdr>
        </w:div>
        <w:div w:id="127362231">
          <w:marLeft w:val="0"/>
          <w:marRight w:val="0"/>
          <w:marTop w:val="0"/>
          <w:marBottom w:val="0"/>
          <w:divBdr>
            <w:top w:val="none" w:sz="0" w:space="0" w:color="auto"/>
            <w:left w:val="none" w:sz="0" w:space="0" w:color="auto"/>
            <w:bottom w:val="none" w:sz="0" w:space="0" w:color="auto"/>
            <w:right w:val="none" w:sz="0" w:space="0" w:color="auto"/>
          </w:divBdr>
        </w:div>
        <w:div w:id="127362233">
          <w:marLeft w:val="0"/>
          <w:marRight w:val="0"/>
          <w:marTop w:val="0"/>
          <w:marBottom w:val="0"/>
          <w:divBdr>
            <w:top w:val="none" w:sz="0" w:space="0" w:color="auto"/>
            <w:left w:val="none" w:sz="0" w:space="0" w:color="auto"/>
            <w:bottom w:val="none" w:sz="0" w:space="0" w:color="auto"/>
            <w:right w:val="none" w:sz="0" w:space="0" w:color="auto"/>
          </w:divBdr>
        </w:div>
        <w:div w:id="127362236">
          <w:marLeft w:val="0"/>
          <w:marRight w:val="0"/>
          <w:marTop w:val="0"/>
          <w:marBottom w:val="0"/>
          <w:divBdr>
            <w:top w:val="none" w:sz="0" w:space="0" w:color="auto"/>
            <w:left w:val="none" w:sz="0" w:space="0" w:color="auto"/>
            <w:bottom w:val="none" w:sz="0" w:space="0" w:color="auto"/>
            <w:right w:val="none" w:sz="0" w:space="0" w:color="auto"/>
          </w:divBdr>
        </w:div>
        <w:div w:id="127362238">
          <w:marLeft w:val="0"/>
          <w:marRight w:val="0"/>
          <w:marTop w:val="0"/>
          <w:marBottom w:val="0"/>
          <w:divBdr>
            <w:top w:val="none" w:sz="0" w:space="0" w:color="auto"/>
            <w:left w:val="none" w:sz="0" w:space="0" w:color="auto"/>
            <w:bottom w:val="none" w:sz="0" w:space="0" w:color="auto"/>
            <w:right w:val="none" w:sz="0" w:space="0" w:color="auto"/>
          </w:divBdr>
        </w:div>
        <w:div w:id="127362239">
          <w:marLeft w:val="0"/>
          <w:marRight w:val="0"/>
          <w:marTop w:val="0"/>
          <w:marBottom w:val="0"/>
          <w:divBdr>
            <w:top w:val="none" w:sz="0" w:space="0" w:color="auto"/>
            <w:left w:val="none" w:sz="0" w:space="0" w:color="auto"/>
            <w:bottom w:val="none" w:sz="0" w:space="0" w:color="auto"/>
            <w:right w:val="none" w:sz="0" w:space="0" w:color="auto"/>
          </w:divBdr>
        </w:div>
        <w:div w:id="127362241">
          <w:marLeft w:val="0"/>
          <w:marRight w:val="0"/>
          <w:marTop w:val="0"/>
          <w:marBottom w:val="0"/>
          <w:divBdr>
            <w:top w:val="none" w:sz="0" w:space="0" w:color="auto"/>
            <w:left w:val="none" w:sz="0" w:space="0" w:color="auto"/>
            <w:bottom w:val="none" w:sz="0" w:space="0" w:color="auto"/>
            <w:right w:val="none" w:sz="0" w:space="0" w:color="auto"/>
          </w:divBdr>
        </w:div>
        <w:div w:id="127362243">
          <w:marLeft w:val="0"/>
          <w:marRight w:val="0"/>
          <w:marTop w:val="0"/>
          <w:marBottom w:val="0"/>
          <w:divBdr>
            <w:top w:val="none" w:sz="0" w:space="0" w:color="auto"/>
            <w:left w:val="none" w:sz="0" w:space="0" w:color="auto"/>
            <w:bottom w:val="none" w:sz="0" w:space="0" w:color="auto"/>
            <w:right w:val="none" w:sz="0" w:space="0" w:color="auto"/>
          </w:divBdr>
        </w:div>
      </w:divsChild>
    </w:div>
    <w:div w:id="127362234">
      <w:marLeft w:val="0"/>
      <w:marRight w:val="0"/>
      <w:marTop w:val="0"/>
      <w:marBottom w:val="0"/>
      <w:divBdr>
        <w:top w:val="none" w:sz="0" w:space="0" w:color="auto"/>
        <w:left w:val="none" w:sz="0" w:space="0" w:color="auto"/>
        <w:bottom w:val="none" w:sz="0" w:space="0" w:color="auto"/>
        <w:right w:val="none" w:sz="0" w:space="0" w:color="auto"/>
      </w:divBdr>
    </w:div>
    <w:div w:id="127362240">
      <w:marLeft w:val="0"/>
      <w:marRight w:val="0"/>
      <w:marTop w:val="0"/>
      <w:marBottom w:val="0"/>
      <w:divBdr>
        <w:top w:val="none" w:sz="0" w:space="0" w:color="auto"/>
        <w:left w:val="none" w:sz="0" w:space="0" w:color="auto"/>
        <w:bottom w:val="none" w:sz="0" w:space="0" w:color="auto"/>
        <w:right w:val="none" w:sz="0" w:space="0" w:color="auto"/>
      </w:divBdr>
      <w:divsChild>
        <w:div w:id="127362180">
          <w:marLeft w:val="0"/>
          <w:marRight w:val="0"/>
          <w:marTop w:val="0"/>
          <w:marBottom w:val="0"/>
          <w:divBdr>
            <w:top w:val="none" w:sz="0" w:space="0" w:color="auto"/>
            <w:left w:val="none" w:sz="0" w:space="0" w:color="auto"/>
            <w:bottom w:val="none" w:sz="0" w:space="0" w:color="auto"/>
            <w:right w:val="none" w:sz="0" w:space="0" w:color="auto"/>
          </w:divBdr>
        </w:div>
        <w:div w:id="127362192">
          <w:marLeft w:val="0"/>
          <w:marRight w:val="0"/>
          <w:marTop w:val="0"/>
          <w:marBottom w:val="0"/>
          <w:divBdr>
            <w:top w:val="none" w:sz="0" w:space="0" w:color="auto"/>
            <w:left w:val="none" w:sz="0" w:space="0" w:color="auto"/>
            <w:bottom w:val="none" w:sz="0" w:space="0" w:color="auto"/>
            <w:right w:val="none" w:sz="0" w:space="0" w:color="auto"/>
          </w:divBdr>
        </w:div>
        <w:div w:id="127362198">
          <w:marLeft w:val="0"/>
          <w:marRight w:val="0"/>
          <w:marTop w:val="0"/>
          <w:marBottom w:val="0"/>
          <w:divBdr>
            <w:top w:val="none" w:sz="0" w:space="0" w:color="auto"/>
            <w:left w:val="none" w:sz="0" w:space="0" w:color="auto"/>
            <w:bottom w:val="none" w:sz="0" w:space="0" w:color="auto"/>
            <w:right w:val="none" w:sz="0" w:space="0" w:color="auto"/>
          </w:divBdr>
        </w:div>
        <w:div w:id="127362225">
          <w:marLeft w:val="0"/>
          <w:marRight w:val="0"/>
          <w:marTop w:val="0"/>
          <w:marBottom w:val="0"/>
          <w:divBdr>
            <w:top w:val="none" w:sz="0" w:space="0" w:color="auto"/>
            <w:left w:val="none" w:sz="0" w:space="0" w:color="auto"/>
            <w:bottom w:val="none" w:sz="0" w:space="0" w:color="auto"/>
            <w:right w:val="none" w:sz="0" w:space="0" w:color="auto"/>
          </w:divBdr>
        </w:div>
        <w:div w:id="127362228">
          <w:marLeft w:val="0"/>
          <w:marRight w:val="0"/>
          <w:marTop w:val="0"/>
          <w:marBottom w:val="0"/>
          <w:divBdr>
            <w:top w:val="none" w:sz="0" w:space="0" w:color="auto"/>
            <w:left w:val="none" w:sz="0" w:space="0" w:color="auto"/>
            <w:bottom w:val="none" w:sz="0" w:space="0" w:color="auto"/>
            <w:right w:val="none" w:sz="0" w:space="0" w:color="auto"/>
          </w:divBdr>
        </w:div>
      </w:divsChild>
    </w:div>
    <w:div w:id="127362242">
      <w:marLeft w:val="0"/>
      <w:marRight w:val="0"/>
      <w:marTop w:val="0"/>
      <w:marBottom w:val="0"/>
      <w:divBdr>
        <w:top w:val="none" w:sz="0" w:space="0" w:color="auto"/>
        <w:left w:val="none" w:sz="0" w:space="0" w:color="auto"/>
        <w:bottom w:val="none" w:sz="0" w:space="0" w:color="auto"/>
        <w:right w:val="none" w:sz="0" w:space="0" w:color="auto"/>
      </w:divBdr>
      <w:divsChild>
        <w:div w:id="127362172">
          <w:marLeft w:val="0"/>
          <w:marRight w:val="0"/>
          <w:marTop w:val="0"/>
          <w:marBottom w:val="0"/>
          <w:divBdr>
            <w:top w:val="none" w:sz="0" w:space="0" w:color="auto"/>
            <w:left w:val="none" w:sz="0" w:space="0" w:color="auto"/>
            <w:bottom w:val="none" w:sz="0" w:space="0" w:color="auto"/>
            <w:right w:val="none" w:sz="0" w:space="0" w:color="auto"/>
          </w:divBdr>
        </w:div>
        <w:div w:id="127362189">
          <w:marLeft w:val="0"/>
          <w:marRight w:val="0"/>
          <w:marTop w:val="0"/>
          <w:marBottom w:val="0"/>
          <w:divBdr>
            <w:top w:val="none" w:sz="0" w:space="0" w:color="auto"/>
            <w:left w:val="none" w:sz="0" w:space="0" w:color="auto"/>
            <w:bottom w:val="none" w:sz="0" w:space="0" w:color="auto"/>
            <w:right w:val="none" w:sz="0" w:space="0" w:color="auto"/>
          </w:divBdr>
        </w:div>
        <w:div w:id="127362220">
          <w:marLeft w:val="0"/>
          <w:marRight w:val="0"/>
          <w:marTop w:val="0"/>
          <w:marBottom w:val="0"/>
          <w:divBdr>
            <w:top w:val="none" w:sz="0" w:space="0" w:color="auto"/>
            <w:left w:val="none" w:sz="0" w:space="0" w:color="auto"/>
            <w:bottom w:val="none" w:sz="0" w:space="0" w:color="auto"/>
            <w:right w:val="none" w:sz="0" w:space="0" w:color="auto"/>
          </w:divBdr>
        </w:div>
        <w:div w:id="127362237">
          <w:marLeft w:val="0"/>
          <w:marRight w:val="0"/>
          <w:marTop w:val="0"/>
          <w:marBottom w:val="0"/>
          <w:divBdr>
            <w:top w:val="none" w:sz="0" w:space="0" w:color="auto"/>
            <w:left w:val="none" w:sz="0" w:space="0" w:color="auto"/>
            <w:bottom w:val="none" w:sz="0" w:space="0" w:color="auto"/>
            <w:right w:val="none" w:sz="0" w:space="0" w:color="auto"/>
          </w:divBdr>
        </w:div>
      </w:divsChild>
    </w:div>
    <w:div w:id="123931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D5A1F-B147-45D6-9A37-D31474CE3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13</Pages>
  <Words>19747</Words>
  <Characters>11256</Characters>
  <Application>Microsoft Office Word</Application>
  <DocSecurity>0</DocSecurity>
  <Lines>93</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vt:lpstr>
      <vt:lpstr>,,,</vt:lpstr>
    </vt:vector>
  </TitlesOfParts>
  <Company>UKB</Company>
  <LinksUpToDate>false</LinksUpToDate>
  <CharactersWithSpaces>30942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B.O.G.</dc:creator>
  <cp:lastModifiedBy>Оля</cp:lastModifiedBy>
  <cp:revision>53</cp:revision>
  <cp:lastPrinted>2024-02-20T09:03:00Z</cp:lastPrinted>
  <dcterms:created xsi:type="dcterms:W3CDTF">2023-11-03T06:43:00Z</dcterms:created>
  <dcterms:modified xsi:type="dcterms:W3CDTF">2024-02-22T12:10:00Z</dcterms:modified>
</cp:coreProperties>
</file>