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start="4692" w:firstLine="708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Додаток</w:t>
      </w:r>
    </w:p>
    <w:p>
      <w:pPr>
        <w:pStyle w:val="Normal"/>
        <w:ind w:start="4692" w:firstLine="708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розпорядження </w:t>
      </w:r>
    </w:p>
    <w:p>
      <w:pPr>
        <w:pStyle w:val="Normal"/>
        <w:ind w:start="5400" w:hanging="0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Івано-Франківської </w:t>
      </w:r>
    </w:p>
    <w:p>
      <w:pPr>
        <w:pStyle w:val="Normal"/>
        <w:ind w:start="5400" w:hanging="0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обласної військової адміністрації </w:t>
      </w:r>
    </w:p>
    <w:p>
      <w:pPr>
        <w:pStyle w:val="Normal"/>
        <w:ind w:start="5400" w:hanging="0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10.03.2023 № 81</w:t>
      </w:r>
    </w:p>
    <w:p>
      <w:pPr>
        <w:pStyle w:val="Normal"/>
        <w:ind w:start="5400" w:hanging="0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(в редакції розпорядження Івано-Франківської обласної військової адміністрації </w:t>
      </w:r>
    </w:p>
    <w:p>
      <w:pPr>
        <w:pStyle w:val="Normal"/>
        <w:ind w:start="5400" w:hanging="0"/>
        <w:rPr>
          <w:b/>
          <w:b/>
          <w:bCs/>
          <w:sz w:val="28"/>
          <w:lang w:val="uk-UA"/>
        </w:rPr>
      </w:pPr>
      <w:r>
        <w:rPr>
          <w:b/>
          <w:sz w:val="28"/>
          <w:szCs w:val="28"/>
          <w:lang w:val="uk-UA"/>
        </w:rPr>
        <w:t>від 01.03.2024 № 93)</w:t>
      </w:r>
    </w:p>
    <w:p>
      <w:pPr>
        <w:pStyle w:val="Normal"/>
        <w:tabs>
          <w:tab w:val="clear" w:pos="708"/>
          <w:tab w:val="left" w:pos="6645" w:leader="none"/>
        </w:tabs>
        <w:jc w:val="both"/>
        <w:rPr>
          <w:b/>
          <w:b/>
          <w:bCs/>
          <w:sz w:val="36"/>
          <w:szCs w:val="36"/>
          <w:lang w:val="uk-UA"/>
        </w:rPr>
      </w:pPr>
      <w:r>
        <w:rPr>
          <w:b/>
          <w:bCs/>
          <w:sz w:val="28"/>
          <w:lang w:val="uk-UA"/>
        </w:rPr>
        <w:t xml:space="preserve">                        </w:t>
      </w:r>
      <w:r>
        <w:rPr>
          <w:b/>
          <w:bCs/>
          <w:sz w:val="28"/>
          <w:lang w:val="uk-UA"/>
        </w:rPr>
        <w:tab/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СКЛАД</w:t>
      </w:r>
    </w:p>
    <w:p>
      <w:pPr>
        <w:pStyle w:val="Normal"/>
        <w:ind w:firstLine="708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комісії з визначення статусу осіб, які постраждали внаслідок Чорнобильської катастрофи, при обласній державній адміністрації</w:t>
      </w:r>
    </w:p>
    <w:tbl>
      <w:tblPr>
        <w:tblW w:w="9671" w:type="dxa"/>
        <w:jc w:val="start"/>
        <w:tblInd w:w="0" w:type="dxa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204"/>
        <w:gridCol w:w="4976"/>
        <w:gridCol w:w="491"/>
      </w:tblGrid>
      <w:tr>
        <w:trPr/>
        <w:tc>
          <w:tcPr>
            <w:tcW w:w="4204" w:type="dxa"/>
            <w:tcBorders/>
          </w:tcPr>
          <w:p>
            <w:pPr>
              <w:pStyle w:val="Normal"/>
              <w:snapToGrid w:val="false"/>
              <w:rPr>
                <w:b/>
                <w:b/>
                <w:bCs/>
                <w:sz w:val="36"/>
                <w:szCs w:val="36"/>
                <w:lang w:val="uk-UA"/>
              </w:rPr>
            </w:pPr>
            <w:r>
              <w:rPr>
                <w:b/>
                <w:bCs/>
                <w:sz w:val="36"/>
                <w:szCs w:val="36"/>
                <w:lang w:val="uk-UA"/>
              </w:rPr>
            </w:r>
          </w:p>
          <w:p>
            <w:pPr>
              <w:pStyle w:val="Normal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СІРКО</w:t>
            </w:r>
          </w:p>
          <w:p>
            <w:pPr>
              <w:pStyle w:val="Normal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Людмила Іванівна</w:t>
            </w:r>
          </w:p>
          <w:p>
            <w:pPr>
              <w:pStyle w:val="Normal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</w:r>
          </w:p>
        </w:tc>
        <w:tc>
          <w:tcPr>
            <w:tcW w:w="5467" w:type="dxa"/>
            <w:gridSpan w:val="2"/>
            <w:tcBorders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36"/>
                <w:szCs w:val="36"/>
                <w:highlight w:val="cyan"/>
                <w:lang w:val="uk-UA"/>
              </w:rPr>
            </w:pPr>
            <w:r>
              <w:rPr>
                <w:b/>
                <w:bCs/>
                <w:sz w:val="36"/>
                <w:szCs w:val="36"/>
                <w:highlight w:val="cyan"/>
                <w:lang w:val="uk-UA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</w:t>
            </w:r>
            <w:r>
              <w:rPr>
                <w:sz w:val="28"/>
                <w:szCs w:val="28"/>
                <w:lang w:val="uk-UA"/>
              </w:rPr>
              <w:t xml:space="preserve"> Івано-Франківської</w:t>
            </w:r>
            <w:r>
              <w:rPr>
                <w:sz w:val="28"/>
                <w:szCs w:val="28"/>
              </w:rPr>
              <w:t xml:space="preserve"> обласної державної адміністрації, </w:t>
            </w:r>
          </w:p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 xml:space="preserve">голова </w:t>
            </w:r>
            <w:r>
              <w:rPr>
                <w:sz w:val="28"/>
              </w:rPr>
              <w:t>комісії</w:t>
            </w:r>
          </w:p>
          <w:p>
            <w:pPr>
              <w:pStyle w:val="Normal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</w:r>
          </w:p>
        </w:tc>
      </w:tr>
      <w:tr>
        <w:trPr/>
        <w:tc>
          <w:tcPr>
            <w:tcW w:w="4204" w:type="dxa"/>
            <w:tcBorders/>
          </w:tcPr>
          <w:p>
            <w:pPr>
              <w:pStyle w:val="Heading4"/>
              <w:spacing w:lineRule="auto" w:line="240"/>
              <w:rPr>
                <w:bCs/>
              </w:rPr>
            </w:pPr>
            <w:r>
              <w:rPr>
                <w:bCs/>
              </w:rPr>
              <w:t>ЛЕМЧАК</w:t>
            </w:r>
          </w:p>
          <w:p>
            <w:pPr>
              <w:pStyle w:val="Heading4"/>
              <w:spacing w:lineRule="auto" w:line="240"/>
              <w:rPr>
                <w:bCs/>
              </w:rPr>
            </w:pPr>
            <w:r>
              <w:rPr>
                <w:bCs/>
              </w:rPr>
              <w:t xml:space="preserve">Володимир Олексійович  </w:t>
            </w:r>
          </w:p>
          <w:p>
            <w:pPr>
              <w:pStyle w:val="Heading4"/>
              <w:spacing w:lineRule="auto" w:line="240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Heading4"/>
              <w:spacing w:lineRule="auto" w:line="240"/>
              <w:rPr>
                <w:bCs/>
                <w:highlight w:val="cyan"/>
              </w:rPr>
            </w:pPr>
            <w:r>
              <w:rPr>
                <w:bCs/>
              </w:rPr>
              <w:t xml:space="preserve">               </w:t>
            </w:r>
          </w:p>
        </w:tc>
        <w:tc>
          <w:tcPr>
            <w:tcW w:w="5467" w:type="dxa"/>
            <w:gridSpan w:val="2"/>
            <w:tcBorders/>
          </w:tcPr>
          <w:p>
            <w:pPr>
              <w:pStyle w:val="TextBody"/>
              <w:spacing w:lineRule="auto" w:line="240"/>
              <w:jc w:val="start"/>
              <w:rPr/>
            </w:pPr>
            <w:r>
              <w:rPr/>
              <w:t xml:space="preserve">директор департаменту соціальної політики Івано-Франківської обласної державної адміністрації, заступник </w:t>
            </w:r>
          </w:p>
          <w:p>
            <w:pPr>
              <w:pStyle w:val="TextBody"/>
              <w:spacing w:lineRule="auto" w:line="240"/>
              <w:jc w:val="start"/>
              <w:rPr/>
            </w:pPr>
            <w:r>
              <w:rPr/>
              <w:t>голови комісії</w:t>
            </w:r>
          </w:p>
          <w:p>
            <w:pPr>
              <w:pStyle w:val="TextBody"/>
              <w:spacing w:lineRule="auto" w:line="240"/>
              <w:jc w:val="start"/>
              <w:rPr>
                <w:b/>
                <w:b/>
                <w:bCs/>
                <w:sz w:val="24"/>
                <w:szCs w:val="24"/>
                <w:highlight w:val="cyan"/>
              </w:rPr>
            </w:pPr>
            <w:r>
              <w:rPr>
                <w:b/>
                <w:bCs/>
                <w:sz w:val="24"/>
                <w:szCs w:val="24"/>
                <w:highlight w:val="cyan"/>
              </w:rPr>
            </w:r>
          </w:p>
        </w:tc>
      </w:tr>
      <w:tr>
        <w:trPr/>
        <w:tc>
          <w:tcPr>
            <w:tcW w:w="4204" w:type="dxa"/>
            <w:tcBorders/>
          </w:tcPr>
          <w:p>
            <w:pPr>
              <w:pStyle w:val="Normal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sz w:val="28"/>
                <w:szCs w:val="28"/>
              </w:rPr>
              <w:t xml:space="preserve">МИРОНЮК   </w:t>
            </w:r>
          </w:p>
          <w:p>
            <w:pPr>
              <w:pStyle w:val="Normal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Уляна Григорівна</w:t>
            </w:r>
          </w:p>
        </w:tc>
        <w:tc>
          <w:tcPr>
            <w:tcW w:w="5467" w:type="dxa"/>
            <w:gridSpan w:val="2"/>
            <w:tcBorders/>
          </w:tcPr>
          <w:p>
            <w:pPr>
              <w:pStyle w:val="TextBody"/>
              <w:spacing w:lineRule="auto" w:line="240"/>
              <w:jc w:val="start"/>
              <w:rPr/>
            </w:pPr>
            <w:r>
              <w:rPr/>
              <w:t>заступник директора департаменту соціальної політики Івано-Франківської обласної державної адміністрації, заступник голови комісії</w:t>
            </w:r>
          </w:p>
          <w:p>
            <w:pPr>
              <w:pStyle w:val="Text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204" w:type="dxa"/>
            <w:tcBorders/>
          </w:tcPr>
          <w:p>
            <w:pPr>
              <w:pStyle w:val="Normal"/>
              <w:rPr/>
            </w:pPr>
            <w:r>
              <w:rPr>
                <w:b/>
                <w:sz w:val="28"/>
                <w:szCs w:val="28"/>
                <w:lang w:val="uk-UA"/>
              </w:rPr>
              <w:t>ФЕДОРІВ</w:t>
            </w:r>
          </w:p>
          <w:p>
            <w:pPr>
              <w:pStyle w:val="Normal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Лариса Василівна</w:t>
            </w:r>
          </w:p>
        </w:tc>
        <w:tc>
          <w:tcPr>
            <w:tcW w:w="5467" w:type="dxa"/>
            <w:gridSpan w:val="2"/>
            <w:tcBorders/>
          </w:tcPr>
          <w:p>
            <w:pPr>
              <w:pStyle w:val="TextBody"/>
              <w:spacing w:lineRule="auto" w:line="240"/>
              <w:jc w:val="start"/>
              <w:rPr/>
            </w:pPr>
            <w:r>
              <w:rPr/>
              <w:t xml:space="preserve">головний спеціаліст відділу соціальної підтримки вразливих категорій населення управління соціальних гарантій департаменту соціальної політики </w:t>
            </w:r>
          </w:p>
          <w:p>
            <w:pPr>
              <w:pStyle w:val="TextBody"/>
              <w:spacing w:lineRule="auto" w:line="240"/>
              <w:jc w:val="start"/>
              <w:rPr/>
            </w:pPr>
            <w:r>
              <w:rPr/>
              <w:t>Івано-Франківської обласної державної адміністрації, секретар комісії</w:t>
            </w:r>
          </w:p>
          <w:p>
            <w:pPr>
              <w:pStyle w:val="TextBody"/>
              <w:spacing w:lineRule="auto" w:line="240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38" w:hRule="atLeast"/>
        </w:trPr>
        <w:tc>
          <w:tcPr>
            <w:tcW w:w="9180" w:type="dxa"/>
            <w:gridSpan w:val="2"/>
            <w:tcBorders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</w:rPr>
              <w:t>Члени комісії: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</w:r>
          </w:p>
        </w:tc>
        <w:tc>
          <w:tcPr>
            <w:tcW w:w="491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</w:r>
          </w:p>
        </w:tc>
      </w:tr>
      <w:tr>
        <w:trPr>
          <w:trHeight w:val="538" w:hRule="atLeast"/>
        </w:trPr>
        <w:tc>
          <w:tcPr>
            <w:tcW w:w="4204" w:type="dxa"/>
            <w:tcBorders/>
          </w:tcPr>
          <w:p>
            <w:pPr>
              <w:pStyle w:val="Normal"/>
              <w:rPr/>
            </w:pPr>
            <w:r>
              <w:rPr>
                <w:b/>
                <w:bCs/>
                <w:sz w:val="28"/>
                <w:lang w:val="uk-UA"/>
              </w:rPr>
              <w:t>КАЙДАШ</w:t>
            </w:r>
          </w:p>
          <w:p>
            <w:pPr>
              <w:pStyle w:val="Normal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Анатолій Васильович</w:t>
            </w:r>
          </w:p>
          <w:p>
            <w:pPr>
              <w:pStyle w:val="Normal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</w:r>
          </w:p>
          <w:p>
            <w:pPr>
              <w:pStyle w:val="Normal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</w:r>
          </w:p>
          <w:p>
            <w:pPr>
              <w:pStyle w:val="Normal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</w:r>
          </w:p>
          <w:p>
            <w:pPr>
              <w:pStyle w:val="Normal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</w:r>
          </w:p>
        </w:tc>
        <w:tc>
          <w:tcPr>
            <w:tcW w:w="4976" w:type="dxa"/>
            <w:tcBorders/>
          </w:tcPr>
          <w:p>
            <w:pPr>
              <w:pStyle w:val="Normal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представник відокремленого підрозділу громадської організації «Всеукраїнська громадська організація інвалідів «Союз Чорнобиль України» </w:t>
            </w:r>
          </w:p>
          <w:p>
            <w:pPr>
              <w:pStyle w:val="Normal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в Івано-Франківській області </w:t>
            </w:r>
          </w:p>
          <w:p>
            <w:pPr>
              <w:pStyle w:val="Normal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(за згодою)</w:t>
            </w:r>
          </w:p>
        </w:tc>
        <w:tc>
          <w:tcPr>
            <w:tcW w:w="491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</w:r>
          </w:p>
        </w:tc>
      </w:tr>
      <w:tr>
        <w:trPr>
          <w:trHeight w:val="538" w:hRule="atLeast"/>
        </w:trPr>
        <w:tc>
          <w:tcPr>
            <w:tcW w:w="4204" w:type="dxa"/>
            <w:tcBorders/>
          </w:tcPr>
          <w:p>
            <w:pPr>
              <w:pStyle w:val="Normal"/>
              <w:rPr/>
            </w:pPr>
            <w:r>
              <w:rPr>
                <w:b/>
                <w:bCs/>
                <w:sz w:val="28"/>
                <w:lang w:val="uk-UA"/>
              </w:rPr>
              <w:t>МЕЛЬНИЧУК</w:t>
            </w:r>
          </w:p>
          <w:p>
            <w:pPr>
              <w:pStyle w:val="Normal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Світлана Вікторівна</w:t>
            </w:r>
          </w:p>
          <w:p>
            <w:pPr>
              <w:pStyle w:val="Normal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</w:r>
          </w:p>
        </w:tc>
        <w:tc>
          <w:tcPr>
            <w:tcW w:w="4976" w:type="dxa"/>
            <w:tcBorders/>
          </w:tcPr>
          <w:p>
            <w:pPr>
              <w:pStyle w:val="Normal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головний спеціаліст з питань звернень громадян відділу медицини катастроф, мобілізаційної роботи та спеціальних питань управління організації медичної допомоги населенню та медицини катастроф департаменту охорони здоров</w:t>
            </w:r>
            <w:r>
              <w:rPr>
                <w:bCs/>
                <w:sz w:val="28"/>
                <w:szCs w:val="28"/>
                <w:lang w:val="en-US"/>
              </w:rPr>
              <w:t>’</w:t>
            </w:r>
            <w:r>
              <w:rPr>
                <w:bCs/>
                <w:sz w:val="28"/>
                <w:szCs w:val="28"/>
                <w:lang w:val="uk-UA"/>
              </w:rPr>
              <w:t>я Івано-Франківської обласної державної адміністрації</w:t>
            </w:r>
          </w:p>
          <w:p>
            <w:pPr>
              <w:pStyle w:val="Normal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</w:r>
          </w:p>
        </w:tc>
        <w:tc>
          <w:tcPr>
            <w:tcW w:w="491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</w:r>
          </w:p>
        </w:tc>
      </w:tr>
      <w:tr>
        <w:trPr>
          <w:trHeight w:val="538" w:hRule="atLeast"/>
        </w:trPr>
        <w:tc>
          <w:tcPr>
            <w:tcW w:w="4204" w:type="dxa"/>
            <w:tcBorders/>
          </w:tcPr>
          <w:p>
            <w:pPr>
              <w:pStyle w:val="Normal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МИКИЦЕЙ</w:t>
            </w:r>
          </w:p>
          <w:p>
            <w:pPr>
              <w:pStyle w:val="Normal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Степан Ярославович</w:t>
            </w:r>
          </w:p>
          <w:p>
            <w:pPr>
              <w:pStyle w:val="Normal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</w:r>
          </w:p>
        </w:tc>
        <w:tc>
          <w:tcPr>
            <w:tcW w:w="4976" w:type="dxa"/>
            <w:tcBorders/>
          </w:tcPr>
          <w:p>
            <w:pPr>
              <w:pStyle w:val="Normal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начальник Головного управління Національної соціальної сервісної служби в Івано-Франківській області </w:t>
            </w:r>
          </w:p>
          <w:p>
            <w:pPr>
              <w:pStyle w:val="Normal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</w:r>
          </w:p>
        </w:tc>
        <w:tc>
          <w:tcPr>
            <w:tcW w:w="491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204" w:type="dxa"/>
            <w:tcBorders/>
          </w:tcPr>
          <w:p>
            <w:pPr>
              <w:pStyle w:val="Normal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ОЛІЙНИК</w:t>
            </w:r>
          </w:p>
          <w:p>
            <w:pPr>
              <w:pStyle w:val="Normal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Ярослав Михайлович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>
            <w:pPr>
              <w:pStyle w:val="Normal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</w:r>
          </w:p>
        </w:tc>
        <w:tc>
          <w:tcPr>
            <w:tcW w:w="4976" w:type="dxa"/>
            <w:tcBorders/>
          </w:tcPr>
          <w:p>
            <w:pPr>
              <w:pStyle w:val="Normal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голова громадської організації «Прикарпатбат Чорнобиль» (за згодою)</w:t>
            </w:r>
          </w:p>
          <w:p>
            <w:pPr>
              <w:pStyle w:val="TextBody"/>
              <w:spacing w:lineRule="auto" w:line="240"/>
              <w:jc w:val="star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</w:r>
          </w:p>
        </w:tc>
        <w:tc>
          <w:tcPr>
            <w:tcW w:w="491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  <w:sz w:val="28"/>
                <w:lang w:val="ru-RU"/>
              </w:rPr>
            </w:pPr>
            <w:r>
              <w:rPr>
                <w:b/>
                <w:bCs/>
                <w:sz w:val="28"/>
                <w:lang w:val="ru-RU"/>
              </w:rPr>
            </w:r>
          </w:p>
        </w:tc>
      </w:tr>
      <w:tr>
        <w:trPr/>
        <w:tc>
          <w:tcPr>
            <w:tcW w:w="4204" w:type="dxa"/>
            <w:tcBorders/>
          </w:tcPr>
          <w:p>
            <w:pPr>
              <w:pStyle w:val="Normal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ПАЛАМАРЧУК</w:t>
            </w:r>
          </w:p>
          <w:p>
            <w:pPr>
              <w:pStyle w:val="Normal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lang w:val="uk-UA"/>
              </w:rPr>
              <w:t>Микола Миколайович</w:t>
            </w:r>
          </w:p>
        </w:tc>
        <w:tc>
          <w:tcPr>
            <w:tcW w:w="4976" w:type="dxa"/>
            <w:tcBorders/>
          </w:tcPr>
          <w:p>
            <w:pPr>
              <w:pStyle w:val="TextBody"/>
              <w:spacing w:lineRule="auto" w:line="240"/>
              <w:jc w:val="star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начальник мобільно-оперативної групи управління з питань цивільного захисту Івано-Франківської обласної державної адміністрації</w:t>
            </w:r>
          </w:p>
          <w:p>
            <w:pPr>
              <w:pStyle w:val="TextBody"/>
              <w:spacing w:lineRule="auto" w:line="240"/>
              <w:jc w:val="start"/>
              <w:rPr>
                <w:bCs/>
                <w:lang w:val="ru-RU"/>
              </w:rPr>
            </w:pPr>
            <w:r>
              <w:rPr>
                <w:bCs/>
                <w:lang w:val="ru-RU"/>
              </w:rPr>
            </w:r>
          </w:p>
        </w:tc>
        <w:tc>
          <w:tcPr>
            <w:tcW w:w="491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4204" w:type="dxa"/>
            <w:tcBorders/>
          </w:tcPr>
          <w:p>
            <w:pPr>
              <w:pStyle w:val="Normal"/>
              <w:rPr/>
            </w:pPr>
            <w:r>
              <w:rPr>
                <w:b/>
                <w:sz w:val="28"/>
                <w:szCs w:val="28"/>
                <w:lang w:val="uk-UA"/>
              </w:rPr>
              <w:t>ПАЧКІВ</w:t>
            </w:r>
          </w:p>
          <w:p>
            <w:pPr>
              <w:pStyle w:val="Normal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Володимир Васильович</w:t>
            </w:r>
          </w:p>
        </w:tc>
        <w:tc>
          <w:tcPr>
            <w:tcW w:w="4976" w:type="dxa"/>
            <w:tcBorders/>
          </w:tcPr>
          <w:p>
            <w:pPr>
              <w:pStyle w:val="TextBody"/>
              <w:spacing w:lineRule="auto" w:line="240"/>
              <w:jc w:val="start"/>
              <w:rPr>
                <w:bCs/>
              </w:rPr>
            </w:pPr>
            <w:r>
              <w:rPr>
                <w:bCs/>
              </w:rPr>
              <w:t xml:space="preserve">заступник начальника Головного управління Державної служби України з надзвичайних ситуацій в </w:t>
            </w:r>
          </w:p>
          <w:p>
            <w:pPr>
              <w:pStyle w:val="TextBody"/>
              <w:spacing w:lineRule="auto" w:line="240"/>
              <w:jc w:val="start"/>
              <w:rPr>
                <w:bCs/>
              </w:rPr>
            </w:pPr>
            <w:r>
              <w:rPr>
                <w:bCs/>
              </w:rPr>
              <w:t>Івано-Франківській області</w:t>
            </w:r>
          </w:p>
          <w:p>
            <w:pPr>
              <w:pStyle w:val="TextBody"/>
              <w:spacing w:lineRule="auto" w:line="240"/>
              <w:jc w:val="start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491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</w:r>
          </w:p>
        </w:tc>
      </w:tr>
      <w:tr>
        <w:trPr/>
        <w:tc>
          <w:tcPr>
            <w:tcW w:w="4204" w:type="dxa"/>
            <w:tcBorders/>
          </w:tcPr>
          <w:p>
            <w:pPr>
              <w:pStyle w:val="Normal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ПРОЦИК</w:t>
            </w:r>
          </w:p>
          <w:p>
            <w:pPr>
              <w:pStyle w:val="Normal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Любомир Васильович</w:t>
            </w:r>
          </w:p>
        </w:tc>
        <w:tc>
          <w:tcPr>
            <w:tcW w:w="4976" w:type="dxa"/>
            <w:tcBorders/>
          </w:tcPr>
          <w:p>
            <w:pPr>
              <w:pStyle w:val="TextBody"/>
              <w:spacing w:lineRule="auto" w:line="240"/>
              <w:jc w:val="start"/>
              <w:rPr>
                <w:bCs/>
              </w:rPr>
            </w:pPr>
            <w:r>
              <w:rPr>
                <w:bCs/>
              </w:rPr>
              <w:t xml:space="preserve">заступник головного лікаря </w:t>
            </w:r>
          </w:p>
          <w:p>
            <w:pPr>
              <w:pStyle w:val="TextBody"/>
              <w:spacing w:lineRule="auto" w:line="240"/>
              <w:jc w:val="start"/>
              <w:rPr>
                <w:bCs/>
              </w:rPr>
            </w:pPr>
            <w:r>
              <w:rPr>
                <w:bCs/>
              </w:rPr>
              <w:t xml:space="preserve">Івано-Франківського обласного бюро медико-соціальної експертизи </w:t>
            </w:r>
          </w:p>
          <w:p>
            <w:pPr>
              <w:pStyle w:val="TextBody"/>
              <w:spacing w:lineRule="auto" w:line="240"/>
              <w:jc w:val="start"/>
              <w:rPr>
                <w:bCs/>
              </w:rPr>
            </w:pPr>
            <w:r>
              <w:rPr>
                <w:bCs/>
              </w:rPr>
              <w:t>(за згодою)</w:t>
            </w:r>
          </w:p>
          <w:p>
            <w:pPr>
              <w:pStyle w:val="TextBody"/>
              <w:spacing w:lineRule="auto" w:line="240"/>
              <w:jc w:val="start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491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4204" w:type="dxa"/>
            <w:tcBorders/>
          </w:tcPr>
          <w:p>
            <w:pPr>
              <w:pStyle w:val="Normal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РУДЗЕЙ</w:t>
            </w:r>
          </w:p>
          <w:p>
            <w:pPr>
              <w:pStyle w:val="Normal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Юрій Петрович</w:t>
            </w:r>
          </w:p>
        </w:tc>
        <w:tc>
          <w:tcPr>
            <w:tcW w:w="4976" w:type="dxa"/>
            <w:tcBorders/>
          </w:tcPr>
          <w:p>
            <w:pPr>
              <w:pStyle w:val="TextBody"/>
              <w:spacing w:lineRule="auto" w:line="240"/>
              <w:jc w:val="start"/>
              <w:rPr>
                <w:lang w:val="ru-RU"/>
              </w:rPr>
            </w:pPr>
            <w:r>
              <w:rPr>
                <w:lang w:val="ru-RU"/>
              </w:rPr>
              <w:t xml:space="preserve">головний спеціаліст відділу оформлення допомог, військових пенсій та пільг Івано-Франківського обласного територіального центру комплектування та соціальної підтримки </w:t>
            </w:r>
          </w:p>
          <w:p>
            <w:pPr>
              <w:pStyle w:val="TextBody"/>
              <w:spacing w:lineRule="auto" w:line="240"/>
              <w:jc w:val="star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91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</w:tc>
      </w:tr>
      <w:tr>
        <w:trPr/>
        <w:tc>
          <w:tcPr>
            <w:tcW w:w="4204" w:type="dxa"/>
            <w:tcBorders/>
          </w:tcPr>
          <w:p>
            <w:pPr>
              <w:pStyle w:val="Normal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РАЧУК</w:t>
            </w:r>
          </w:p>
          <w:p>
            <w:pPr>
              <w:pStyle w:val="Normal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Тетяна Михайлівна</w:t>
            </w:r>
          </w:p>
        </w:tc>
        <w:tc>
          <w:tcPr>
            <w:tcW w:w="4976" w:type="dxa"/>
            <w:tcBorders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начальника 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соціальних гарантій департаменту соціальної політики Івано-Франківської обласної державної адміністрації – начальник відділу соціальної підтримки вразливих категорій населення</w:t>
            </w:r>
          </w:p>
        </w:tc>
        <w:tc>
          <w:tcPr>
            <w:tcW w:w="491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</w:r>
          </w:p>
        </w:tc>
      </w:tr>
      <w:tr>
        <w:trPr/>
        <w:tc>
          <w:tcPr>
            <w:tcW w:w="4204" w:type="dxa"/>
            <w:tcBorders/>
          </w:tcPr>
          <w:p>
            <w:pPr>
              <w:pStyle w:val="Normal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СТЕФАНКО</w:t>
            </w:r>
          </w:p>
          <w:p>
            <w:pPr>
              <w:pStyle w:val="Normal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Вікторія Василівна</w:t>
            </w:r>
          </w:p>
        </w:tc>
        <w:tc>
          <w:tcPr>
            <w:tcW w:w="4976" w:type="dxa"/>
            <w:tcBorders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начальника управління –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юридичної експертизи управління загального правового забезпечення юридичного департаменту Івано-Франківської обласної державної адміністрації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491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204" w:type="dxa"/>
            <w:tcBorders/>
          </w:tcPr>
          <w:p>
            <w:pPr>
              <w:pStyle w:val="Normal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ЧЕЧЕЛЬ</w:t>
            </w:r>
          </w:p>
          <w:p>
            <w:pPr>
              <w:pStyle w:val="Normal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Наталія Ярославівна</w:t>
            </w:r>
          </w:p>
          <w:p>
            <w:pPr>
              <w:pStyle w:val="Normal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</w:r>
          </w:p>
        </w:tc>
        <w:tc>
          <w:tcPr>
            <w:tcW w:w="4976" w:type="dxa"/>
            <w:tcBorders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начальника відділу методології та організації роботи застосування пенсійного законодавства управління пенсійного забезпечення, надання страхових виплат, соціальних послуг, житлових субсидій та пільг Головного управління Пенсійного фонду України в Івано-Франківській області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491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204" w:type="dxa"/>
            <w:tcBorders/>
          </w:tcPr>
          <w:p>
            <w:pPr>
              <w:pStyle w:val="Normal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ЧІСЛОВ</w:t>
            </w:r>
          </w:p>
          <w:p>
            <w:pPr>
              <w:pStyle w:val="Normal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Володимир Анатолійович</w:t>
            </w:r>
          </w:p>
          <w:p>
            <w:pPr>
              <w:pStyle w:val="Normal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</w:r>
          </w:p>
        </w:tc>
        <w:tc>
          <w:tcPr>
            <w:tcW w:w="4976" w:type="dxa"/>
            <w:tcBorders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зберігач фондів Музею Головного управління Національної поліції в 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Івано-Франківській області (за згодою)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491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204" w:type="dxa"/>
            <w:tcBorders/>
          </w:tcPr>
          <w:p>
            <w:pPr>
              <w:pStyle w:val="Normal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ЯКИМИШИН</w:t>
            </w:r>
          </w:p>
          <w:p>
            <w:pPr>
              <w:pStyle w:val="Normal"/>
              <w:rPr>
                <w:b/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Світлана Богданівна</w:t>
            </w:r>
          </w:p>
        </w:tc>
        <w:tc>
          <w:tcPr>
            <w:tcW w:w="4976" w:type="dxa"/>
            <w:tcBorders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>начальник управління соціальних гарантій департаменту соціальної політики Івано-Франківської обласної державної адміністрації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491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З членами комісії погоджено:  </w:t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Заступник директора </w:t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департаменту соціальної </w:t>
      </w:r>
    </w:p>
    <w:p>
      <w:pPr>
        <w:pStyle w:val="Normal"/>
        <w:rPr/>
      </w:pPr>
      <w:r>
        <w:rPr>
          <w:b/>
          <w:sz w:val="28"/>
          <w:szCs w:val="28"/>
          <w:lang w:val="uk-UA"/>
        </w:rPr>
        <w:t>політики Івано-Франківської</w:t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обласної державної адміністрації</w:t>
        <w:tab/>
        <w:t xml:space="preserve">     </w:t>
      </w:r>
      <w:r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  <w:lang w:val="uk-UA"/>
        </w:rPr>
        <w:t xml:space="preserve">    </w:t>
        <w:tab/>
        <w:t>Уляна МИРОНЮК</w:t>
      </w:r>
      <w:r>
        <w:rPr>
          <w:b/>
          <w:sz w:val="28"/>
          <w:szCs w:val="28"/>
        </w:rPr>
        <w:t xml:space="preserve"> </w:t>
      </w:r>
    </w:p>
    <w:sectPr>
      <w:headerReference w:type="default" r:id="rId2"/>
      <w:footerReference w:type="default" r:id="rId3"/>
      <w:type w:val="nextPage"/>
      <w:pgSz w:w="11906" w:h="16838"/>
      <w:pgMar w:left="2041" w:right="851" w:header="709" w:top="1134" w:footer="709" w:bottom="1134" w:gutter="0"/>
      <w:pgNumType w:start="2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imes New Roman"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Courier New">
    <w:charset w:val="cc" w:characterSet="windows-1251"/>
    <w:family w:val="modern"/>
    <w:pitch w:val="default"/>
  </w:font>
  <w:font w:name="Wingdings">
    <w:charset w:val="02"/>
    <w:family w:val="auto"/>
    <w:pitch w:val="variable"/>
  </w:font>
  <w:font w:name="Tahoma">
    <w:charset w:val="cc" w:characterSet="windows-1251"/>
    <w:family w:val="swiss"/>
    <w:pitch w:val="variable"/>
  </w:font>
  <w:font w:name="Arial">
    <w:charset w:val="01" w:characterSet="utf-8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pStyle w:val="Heading4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Lohit Devanagari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lineRule="auto" w:line="276"/>
      <w:outlineLvl w:val="3"/>
    </w:pPr>
    <w:rPr>
      <w:b/>
      <w:sz w:val="28"/>
      <w:szCs w:val="28"/>
      <w:lang w:val="uk-U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Style13">
    <w:name w:val="Шрифт абзацу за промовчанням"/>
    <w:qFormat/>
    <w:rPr/>
  </w:style>
  <w:style w:type="character" w:styleId="Rvts0">
    <w:name w:val="rvts0"/>
    <w:basedOn w:val="Style13"/>
    <w:qFormat/>
    <w:rPr/>
  </w:style>
  <w:style w:type="character" w:styleId="PageNumber">
    <w:name w:val="Page Number"/>
    <w:basedOn w:val="Style13"/>
    <w:rPr/>
  </w:style>
  <w:style w:type="character" w:styleId="Style14">
    <w:name w:val="Нижній колонтитул Знак"/>
    <w:qFormat/>
    <w:rPr>
      <w:sz w:val="24"/>
      <w:szCs w:val="24"/>
      <w:lang w:val="ru-RU"/>
    </w:rPr>
  </w:style>
  <w:style w:type="character" w:styleId="Style15">
    <w:name w:val="Текст у виносці Знак"/>
    <w:qFormat/>
    <w:rPr>
      <w:rFonts w:ascii="Tahoma" w:hAnsi="Tahoma" w:cs="Tahoma"/>
      <w:sz w:val="16"/>
      <w:szCs w:val="16"/>
      <w:lang w:val="ru-RU"/>
    </w:rPr>
  </w:style>
  <w:style w:type="character" w:styleId="Copyfilefield">
    <w:name w:val="copy-file-field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Tahoma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/>
      <w:jc w:val="both"/>
    </w:pPr>
    <w:rPr>
      <w:sz w:val="28"/>
      <w:szCs w:val="28"/>
      <w:lang w:val="uk-UA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16">
    <w:name w:val="Текст у виносці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LibreOfficeDev/6.4.7.2$Linux_X86_64 LibreOffice_project/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2024-03-05T13:49:00Z</dcterms:created>
  <dc:creator>User</dc:creator>
  <dc:description/>
  <cp:keywords/>
  <dc:language>en-US</dc:language>
  <cp:lastModifiedBy>dsz3</cp:lastModifiedBy>
  <cp:lastPrinted>2024-02-28T09:50:00Z</cp:lastPrinted>
  <dcterms:modified xsi:type="dcterms:W3CDTF">2024-03-05T13:49:00Z</dcterms:modified>
  <cp:revision>2</cp:revision>
  <dc:subject/>
  <dc:title>Додаток 1</dc:title>
</cp:coreProperties>
</file>