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52" w:rsidRPr="00D60978" w:rsidRDefault="00E04352" w:rsidP="00D60978">
      <w:pPr>
        <w:tabs>
          <w:tab w:val="left" w:pos="5670"/>
        </w:tabs>
        <w:ind w:left="5670" w:firstLine="0"/>
        <w:rPr>
          <w:b/>
        </w:rPr>
      </w:pPr>
      <w:r w:rsidRPr="00481FB3">
        <w:rPr>
          <w:b/>
          <w:lang w:val="uk-UA"/>
        </w:rPr>
        <w:t xml:space="preserve">ЗАТВЕРДЖЕНО                                                                                </w:t>
      </w:r>
      <w:r w:rsidRPr="00481FB3">
        <w:rPr>
          <w:b/>
        </w:rPr>
        <w:t>розпорядження</w:t>
      </w:r>
    </w:p>
    <w:p w:rsidR="00E04352" w:rsidRPr="00D60978" w:rsidRDefault="00E04352" w:rsidP="00E04352">
      <w:pPr>
        <w:tabs>
          <w:tab w:val="left" w:pos="5670"/>
        </w:tabs>
        <w:ind w:left="5670" w:firstLine="0"/>
        <w:rPr>
          <w:b/>
        </w:rPr>
      </w:pPr>
      <w:r w:rsidRPr="00481FB3">
        <w:rPr>
          <w:b/>
        </w:rPr>
        <w:t>Івано</w:t>
      </w:r>
      <w:r w:rsidRPr="00D60978">
        <w:rPr>
          <w:b/>
        </w:rPr>
        <w:t>-</w:t>
      </w:r>
      <w:r w:rsidRPr="00481FB3">
        <w:rPr>
          <w:b/>
        </w:rPr>
        <w:t>Франківської</w:t>
      </w:r>
      <w:r w:rsidRPr="00D60978">
        <w:rPr>
          <w:b/>
        </w:rPr>
        <w:t xml:space="preserve">      </w:t>
      </w:r>
    </w:p>
    <w:p w:rsidR="00E04352" w:rsidRPr="00481FB3" w:rsidRDefault="00E04352" w:rsidP="00E04352">
      <w:pPr>
        <w:tabs>
          <w:tab w:val="left" w:pos="5670"/>
        </w:tabs>
        <w:ind w:left="5670" w:firstLine="0"/>
        <w:jc w:val="left"/>
        <w:rPr>
          <w:b/>
          <w:lang w:val="uk-UA"/>
        </w:rPr>
      </w:pPr>
      <w:r w:rsidRPr="00481FB3">
        <w:rPr>
          <w:b/>
        </w:rPr>
        <w:t>обласної</w:t>
      </w:r>
      <w:r w:rsidRPr="00481FB3">
        <w:rPr>
          <w:b/>
          <w:lang w:val="uk-UA"/>
        </w:rPr>
        <w:t xml:space="preserve"> </w:t>
      </w:r>
      <w:r w:rsidRPr="00481FB3">
        <w:rPr>
          <w:b/>
        </w:rPr>
        <w:t>військової</w:t>
      </w:r>
      <w:r w:rsidRPr="00D60978">
        <w:rPr>
          <w:b/>
        </w:rPr>
        <w:t xml:space="preserve">                </w:t>
      </w:r>
      <w:r w:rsidRPr="00481FB3">
        <w:rPr>
          <w:b/>
        </w:rPr>
        <w:t>адміністрації</w:t>
      </w:r>
      <w:r w:rsidRPr="00481FB3">
        <w:rPr>
          <w:b/>
          <w:lang w:val="uk-UA"/>
        </w:rPr>
        <w:t xml:space="preserve">                                                                       </w:t>
      </w:r>
      <w:r w:rsidRPr="00481FB3">
        <w:rPr>
          <w:b/>
        </w:rPr>
        <w:t>від</w:t>
      </w:r>
      <w:r w:rsidRPr="00481FB3">
        <w:rPr>
          <w:b/>
          <w:lang w:val="uk-UA"/>
        </w:rPr>
        <w:t xml:space="preserve"> _________  </w:t>
      </w:r>
      <w:r w:rsidRPr="00D60978">
        <w:rPr>
          <w:b/>
        </w:rPr>
        <w:t>№</w:t>
      </w:r>
      <w:r w:rsidRPr="00481FB3">
        <w:rPr>
          <w:b/>
          <w:lang w:val="uk-UA"/>
        </w:rPr>
        <w:t xml:space="preserve"> ____</w:t>
      </w:r>
    </w:p>
    <w:p w:rsidR="00E04352" w:rsidRPr="00481FB3" w:rsidRDefault="00E04352" w:rsidP="00E04352">
      <w:pPr>
        <w:ind w:firstLine="426"/>
        <w:jc w:val="center"/>
        <w:outlineLvl w:val="0"/>
        <w:rPr>
          <w:b/>
          <w:lang w:val="uk-UA"/>
        </w:rPr>
      </w:pPr>
    </w:p>
    <w:p w:rsidR="00E04352" w:rsidRPr="00D60978" w:rsidRDefault="00E04352" w:rsidP="00E04352">
      <w:pPr>
        <w:ind w:firstLine="426"/>
        <w:jc w:val="center"/>
        <w:outlineLvl w:val="0"/>
        <w:rPr>
          <w:b/>
        </w:rPr>
      </w:pPr>
    </w:p>
    <w:p w:rsidR="00E04352" w:rsidRPr="00481FB3" w:rsidRDefault="00E04352" w:rsidP="00E04352">
      <w:pPr>
        <w:ind w:firstLine="426"/>
        <w:jc w:val="center"/>
        <w:outlineLvl w:val="0"/>
        <w:rPr>
          <w:b/>
          <w:lang w:val="uk-UA"/>
        </w:rPr>
      </w:pPr>
      <w:r w:rsidRPr="00481FB3">
        <w:rPr>
          <w:b/>
          <w:lang w:val="uk-UA"/>
        </w:rPr>
        <w:t>П Л А Н</w:t>
      </w:r>
    </w:p>
    <w:p w:rsidR="00E04352" w:rsidRPr="00481FB3" w:rsidRDefault="00E04352" w:rsidP="00E04352">
      <w:pPr>
        <w:ind w:firstLine="426"/>
        <w:jc w:val="center"/>
        <w:outlineLvl w:val="0"/>
        <w:rPr>
          <w:b/>
          <w:lang w:val="uk-UA"/>
        </w:rPr>
      </w:pPr>
      <w:r w:rsidRPr="00481FB3">
        <w:rPr>
          <w:b/>
          <w:lang w:val="uk-UA"/>
        </w:rPr>
        <w:t>роботи Івано-Франківської обласної державної (військової) адміністрації</w:t>
      </w:r>
    </w:p>
    <w:p w:rsidR="00E04352" w:rsidRPr="00481FB3" w:rsidRDefault="00597EC3" w:rsidP="00E04352">
      <w:pPr>
        <w:ind w:firstLine="426"/>
        <w:jc w:val="center"/>
        <w:outlineLvl w:val="0"/>
        <w:rPr>
          <w:b/>
        </w:rPr>
      </w:pPr>
      <w:r w:rsidRPr="00481FB3">
        <w:rPr>
          <w:b/>
          <w:lang w:val="uk-UA"/>
        </w:rPr>
        <w:t>на перший квартал 2024</w:t>
      </w:r>
      <w:r w:rsidR="00E04352" w:rsidRPr="00481FB3">
        <w:rPr>
          <w:b/>
          <w:lang w:val="uk-UA"/>
        </w:rPr>
        <w:t xml:space="preserve"> року</w:t>
      </w:r>
    </w:p>
    <w:p w:rsidR="00E04352" w:rsidRPr="00481FB3" w:rsidRDefault="00E04352" w:rsidP="00E04352">
      <w:pPr>
        <w:ind w:firstLine="426"/>
        <w:jc w:val="center"/>
        <w:outlineLvl w:val="0"/>
        <w:rPr>
          <w:b/>
        </w:rPr>
      </w:pPr>
    </w:p>
    <w:p w:rsidR="00E04352" w:rsidRPr="00481FB3" w:rsidRDefault="00E04352" w:rsidP="00E04352">
      <w:pPr>
        <w:ind w:firstLine="426"/>
        <w:jc w:val="center"/>
        <w:outlineLvl w:val="0"/>
        <w:rPr>
          <w:b/>
        </w:rPr>
      </w:pPr>
    </w:p>
    <w:p w:rsidR="00E04352" w:rsidRPr="00481FB3" w:rsidRDefault="00E04352" w:rsidP="00E04352">
      <w:pPr>
        <w:ind w:firstLine="0"/>
        <w:jc w:val="center"/>
        <w:outlineLvl w:val="0"/>
        <w:rPr>
          <w:b/>
          <w:lang w:val="uk-UA"/>
        </w:rPr>
      </w:pPr>
      <w:r w:rsidRPr="00481FB3">
        <w:rPr>
          <w:b/>
          <w:lang w:val="uk-UA"/>
        </w:rPr>
        <w:t>І. Питання для розгляду на засіданнях колегії</w:t>
      </w:r>
    </w:p>
    <w:p w:rsidR="00E04352" w:rsidRPr="00481FB3" w:rsidRDefault="00E04352" w:rsidP="00E04352">
      <w:pPr>
        <w:ind w:firstLine="426"/>
        <w:jc w:val="center"/>
        <w:outlineLvl w:val="0"/>
        <w:rPr>
          <w:b/>
          <w:lang w:val="uk-UA"/>
        </w:rPr>
      </w:pPr>
      <w:r w:rsidRPr="00481FB3">
        <w:rPr>
          <w:b/>
          <w:lang w:val="uk-UA"/>
        </w:rPr>
        <w:t>Івано-Франківської обласної державної (військової) адміністрації</w:t>
      </w:r>
    </w:p>
    <w:p w:rsidR="00E04352" w:rsidRPr="00481FB3" w:rsidRDefault="00E04352" w:rsidP="00E04352">
      <w:pPr>
        <w:ind w:firstLine="426"/>
        <w:jc w:val="center"/>
        <w:outlineLvl w:val="0"/>
        <w:rPr>
          <w:b/>
          <w:lang w:val="uk-U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2268"/>
        <w:gridCol w:w="1843"/>
        <w:gridCol w:w="1842"/>
      </w:tblGrid>
      <w:tr w:rsidR="00E04352" w:rsidRPr="00481FB3" w:rsidTr="006D68B8">
        <w:trPr>
          <w:trHeight w:val="822"/>
        </w:trPr>
        <w:tc>
          <w:tcPr>
            <w:tcW w:w="426" w:type="dxa"/>
          </w:tcPr>
          <w:p w:rsidR="00E04352" w:rsidRPr="00481FB3" w:rsidRDefault="00E04352" w:rsidP="00925777">
            <w:pPr>
              <w:ind w:firstLine="0"/>
              <w:jc w:val="left"/>
              <w:rPr>
                <w:b/>
                <w:lang w:val="uk-UA"/>
              </w:rPr>
            </w:pPr>
            <w:r w:rsidRPr="00481FB3">
              <w:rPr>
                <w:b/>
                <w:szCs w:val="28"/>
                <w:lang w:val="en-US"/>
              </w:rPr>
              <w:t>№</w:t>
            </w:r>
          </w:p>
          <w:p w:rsidR="00E04352" w:rsidRPr="00481FB3" w:rsidRDefault="00E04352" w:rsidP="00925777">
            <w:pPr>
              <w:ind w:firstLine="0"/>
              <w:jc w:val="left"/>
              <w:rPr>
                <w:b/>
                <w:lang w:val="uk-UA"/>
              </w:rPr>
            </w:pPr>
          </w:p>
        </w:tc>
        <w:tc>
          <w:tcPr>
            <w:tcW w:w="2693" w:type="dxa"/>
          </w:tcPr>
          <w:p w:rsidR="00E04352" w:rsidRPr="00481FB3" w:rsidRDefault="00E04352" w:rsidP="00925777">
            <w:pPr>
              <w:ind w:firstLine="34"/>
              <w:jc w:val="center"/>
              <w:rPr>
                <w:b/>
                <w:lang w:val="uk-UA"/>
              </w:rPr>
            </w:pPr>
            <w:r w:rsidRPr="00481FB3">
              <w:rPr>
                <w:b/>
                <w:szCs w:val="28"/>
                <w:lang w:val="uk-UA"/>
              </w:rPr>
              <w:t>Питання</w:t>
            </w:r>
          </w:p>
        </w:tc>
        <w:tc>
          <w:tcPr>
            <w:tcW w:w="2268" w:type="dxa"/>
          </w:tcPr>
          <w:p w:rsidR="00E04352" w:rsidRPr="00481FB3" w:rsidRDefault="00E04352" w:rsidP="00925777">
            <w:pPr>
              <w:tabs>
                <w:tab w:val="left" w:pos="1771"/>
              </w:tabs>
              <w:ind w:left="-108" w:right="-108" w:firstLine="34"/>
              <w:jc w:val="center"/>
              <w:rPr>
                <w:b/>
                <w:lang w:val="uk-UA"/>
              </w:rPr>
            </w:pPr>
            <w:r w:rsidRPr="00481FB3">
              <w:rPr>
                <w:b/>
                <w:szCs w:val="28"/>
                <w:lang w:val="uk-UA"/>
              </w:rPr>
              <w:t>Відповідальні за підготовку</w:t>
            </w:r>
          </w:p>
        </w:tc>
        <w:tc>
          <w:tcPr>
            <w:tcW w:w="1843" w:type="dxa"/>
          </w:tcPr>
          <w:p w:rsidR="00E04352" w:rsidRPr="00481FB3" w:rsidRDefault="00E04352" w:rsidP="00925777">
            <w:pPr>
              <w:ind w:firstLine="33"/>
              <w:jc w:val="center"/>
              <w:rPr>
                <w:b/>
                <w:lang w:val="uk-UA"/>
              </w:rPr>
            </w:pPr>
            <w:r w:rsidRPr="00481FB3">
              <w:rPr>
                <w:b/>
                <w:szCs w:val="28"/>
                <w:lang w:val="uk-UA"/>
              </w:rPr>
              <w:t>Готують</w:t>
            </w:r>
          </w:p>
        </w:tc>
        <w:tc>
          <w:tcPr>
            <w:tcW w:w="1842" w:type="dxa"/>
          </w:tcPr>
          <w:p w:rsidR="00E04352" w:rsidRPr="00481FB3" w:rsidRDefault="00E04352" w:rsidP="00925777">
            <w:pPr>
              <w:ind w:left="-108" w:right="-108" w:firstLine="34"/>
              <w:jc w:val="center"/>
              <w:rPr>
                <w:b/>
                <w:lang w:val="uk-UA"/>
              </w:rPr>
            </w:pPr>
            <w:r w:rsidRPr="00481FB3">
              <w:rPr>
                <w:b/>
                <w:szCs w:val="28"/>
                <w:lang w:val="uk-UA"/>
              </w:rPr>
              <w:t>Доповідають</w:t>
            </w:r>
          </w:p>
        </w:tc>
      </w:tr>
      <w:tr w:rsidR="00E04352" w:rsidRPr="00481FB3" w:rsidTr="006D68B8">
        <w:trPr>
          <w:trHeight w:val="565"/>
        </w:trPr>
        <w:tc>
          <w:tcPr>
            <w:tcW w:w="426" w:type="dxa"/>
          </w:tcPr>
          <w:p w:rsidR="00E04352" w:rsidRPr="00481FB3" w:rsidRDefault="00E04352" w:rsidP="00925777">
            <w:pPr>
              <w:ind w:firstLine="0"/>
              <w:jc w:val="left"/>
              <w:rPr>
                <w:b/>
                <w:lang w:val="uk-UA"/>
              </w:rPr>
            </w:pPr>
            <w:r w:rsidRPr="00481FB3">
              <w:rPr>
                <w:b/>
                <w:szCs w:val="28"/>
                <w:lang w:val="uk-UA"/>
              </w:rPr>
              <w:t>1</w:t>
            </w:r>
          </w:p>
        </w:tc>
        <w:tc>
          <w:tcPr>
            <w:tcW w:w="2693" w:type="dxa"/>
          </w:tcPr>
          <w:p w:rsidR="00E04352" w:rsidRPr="00481FB3" w:rsidRDefault="00E04352" w:rsidP="00925777">
            <w:pPr>
              <w:ind w:firstLine="34"/>
              <w:jc w:val="center"/>
              <w:rPr>
                <w:b/>
                <w:lang w:val="uk-UA"/>
              </w:rPr>
            </w:pPr>
            <w:r w:rsidRPr="00481FB3">
              <w:rPr>
                <w:b/>
                <w:szCs w:val="28"/>
                <w:lang w:val="uk-UA"/>
              </w:rPr>
              <w:t>2</w:t>
            </w:r>
          </w:p>
        </w:tc>
        <w:tc>
          <w:tcPr>
            <w:tcW w:w="2268" w:type="dxa"/>
          </w:tcPr>
          <w:p w:rsidR="00E04352" w:rsidRPr="00481FB3" w:rsidRDefault="00E04352" w:rsidP="00925777">
            <w:pPr>
              <w:ind w:firstLine="426"/>
              <w:jc w:val="center"/>
              <w:rPr>
                <w:b/>
                <w:lang w:val="uk-UA"/>
              </w:rPr>
            </w:pPr>
            <w:r w:rsidRPr="00481FB3">
              <w:rPr>
                <w:b/>
                <w:szCs w:val="28"/>
                <w:lang w:val="uk-UA"/>
              </w:rPr>
              <w:t>3</w:t>
            </w:r>
          </w:p>
        </w:tc>
        <w:tc>
          <w:tcPr>
            <w:tcW w:w="1843" w:type="dxa"/>
          </w:tcPr>
          <w:p w:rsidR="00E04352" w:rsidRPr="00481FB3" w:rsidRDefault="00E04352" w:rsidP="00925777">
            <w:pPr>
              <w:ind w:firstLine="33"/>
              <w:jc w:val="center"/>
              <w:rPr>
                <w:b/>
                <w:lang w:val="uk-UA"/>
              </w:rPr>
            </w:pPr>
            <w:r w:rsidRPr="00481FB3">
              <w:rPr>
                <w:b/>
                <w:szCs w:val="28"/>
                <w:lang w:val="uk-UA"/>
              </w:rPr>
              <w:t>4</w:t>
            </w:r>
          </w:p>
        </w:tc>
        <w:tc>
          <w:tcPr>
            <w:tcW w:w="1842" w:type="dxa"/>
          </w:tcPr>
          <w:p w:rsidR="00E04352" w:rsidRPr="00481FB3" w:rsidRDefault="00E04352" w:rsidP="00925777">
            <w:pPr>
              <w:ind w:firstLine="34"/>
              <w:jc w:val="center"/>
              <w:rPr>
                <w:b/>
                <w:lang w:val="uk-UA"/>
              </w:rPr>
            </w:pPr>
            <w:r w:rsidRPr="00481FB3">
              <w:rPr>
                <w:b/>
                <w:szCs w:val="28"/>
                <w:lang w:val="uk-UA"/>
              </w:rPr>
              <w:t>5</w:t>
            </w:r>
          </w:p>
        </w:tc>
      </w:tr>
      <w:tr w:rsidR="00E04352" w:rsidRPr="00481FB3" w:rsidTr="006D68B8">
        <w:trPr>
          <w:trHeight w:val="477"/>
        </w:trPr>
        <w:tc>
          <w:tcPr>
            <w:tcW w:w="426" w:type="dxa"/>
          </w:tcPr>
          <w:p w:rsidR="00E04352" w:rsidRPr="00481FB3" w:rsidRDefault="00E04352" w:rsidP="00925777">
            <w:pPr>
              <w:ind w:firstLine="426"/>
              <w:jc w:val="left"/>
              <w:rPr>
                <w:b/>
                <w:lang w:val="uk-UA"/>
              </w:rPr>
            </w:pPr>
          </w:p>
        </w:tc>
        <w:tc>
          <w:tcPr>
            <w:tcW w:w="2693" w:type="dxa"/>
          </w:tcPr>
          <w:p w:rsidR="00E04352" w:rsidRPr="00481FB3" w:rsidRDefault="00E04352" w:rsidP="00925777">
            <w:pPr>
              <w:ind w:firstLine="0"/>
              <w:rPr>
                <w:b/>
                <w:lang w:val="uk-UA"/>
              </w:rPr>
            </w:pPr>
            <w:r w:rsidRPr="00481FB3">
              <w:rPr>
                <w:b/>
                <w:szCs w:val="28"/>
                <w:lang w:val="uk-UA"/>
              </w:rPr>
              <w:t xml:space="preserve">         </w:t>
            </w:r>
            <w:r w:rsidR="00485199" w:rsidRPr="00481FB3">
              <w:rPr>
                <w:b/>
                <w:szCs w:val="28"/>
                <w:lang w:val="uk-UA"/>
              </w:rPr>
              <w:t>18 січня</w:t>
            </w:r>
          </w:p>
        </w:tc>
        <w:tc>
          <w:tcPr>
            <w:tcW w:w="2268" w:type="dxa"/>
          </w:tcPr>
          <w:p w:rsidR="00E04352" w:rsidRPr="00481FB3" w:rsidRDefault="00E04352" w:rsidP="00925777">
            <w:pPr>
              <w:ind w:firstLine="426"/>
              <w:jc w:val="center"/>
              <w:rPr>
                <w:b/>
                <w:lang w:val="uk-UA"/>
              </w:rPr>
            </w:pPr>
          </w:p>
        </w:tc>
        <w:tc>
          <w:tcPr>
            <w:tcW w:w="1843" w:type="dxa"/>
          </w:tcPr>
          <w:p w:rsidR="00E04352" w:rsidRPr="00481FB3" w:rsidRDefault="00E04352" w:rsidP="00925777">
            <w:pPr>
              <w:ind w:firstLine="33"/>
              <w:jc w:val="center"/>
              <w:rPr>
                <w:b/>
                <w:lang w:val="uk-UA"/>
              </w:rPr>
            </w:pPr>
          </w:p>
        </w:tc>
        <w:tc>
          <w:tcPr>
            <w:tcW w:w="1842" w:type="dxa"/>
          </w:tcPr>
          <w:p w:rsidR="00E04352" w:rsidRPr="00481FB3" w:rsidRDefault="00E04352" w:rsidP="00925777">
            <w:pPr>
              <w:ind w:firstLine="34"/>
              <w:jc w:val="center"/>
              <w:rPr>
                <w:b/>
                <w:lang w:val="uk-UA"/>
              </w:rPr>
            </w:pPr>
          </w:p>
        </w:tc>
      </w:tr>
      <w:tr w:rsidR="00E04352" w:rsidRPr="00481FB3" w:rsidTr="006D68B8">
        <w:trPr>
          <w:trHeight w:val="401"/>
        </w:trPr>
        <w:tc>
          <w:tcPr>
            <w:tcW w:w="426" w:type="dxa"/>
          </w:tcPr>
          <w:p w:rsidR="00E04352" w:rsidRPr="00481FB3" w:rsidRDefault="00E04352" w:rsidP="00925777">
            <w:pPr>
              <w:ind w:firstLine="0"/>
              <w:jc w:val="left"/>
              <w:rPr>
                <w:lang w:val="en-US"/>
              </w:rPr>
            </w:pPr>
            <w:r w:rsidRPr="00481FB3">
              <w:rPr>
                <w:szCs w:val="28"/>
                <w:lang w:val="en-US"/>
              </w:rPr>
              <w:t>1.</w:t>
            </w:r>
          </w:p>
        </w:tc>
        <w:tc>
          <w:tcPr>
            <w:tcW w:w="2693" w:type="dxa"/>
          </w:tcPr>
          <w:p w:rsidR="00925777" w:rsidRPr="00481FB3" w:rsidRDefault="00925777" w:rsidP="00925777">
            <w:pPr>
              <w:pStyle w:val="af6"/>
              <w:shd w:val="clear" w:color="auto" w:fill="FFFFFF"/>
              <w:spacing w:after="0" w:line="240" w:lineRule="auto"/>
              <w:ind w:left="34" w:hanging="34"/>
              <w:rPr>
                <w:rFonts w:ascii="Times New Roman" w:hAnsi="Times New Roman"/>
                <w:sz w:val="28"/>
              </w:rPr>
            </w:pPr>
            <w:r w:rsidRPr="00481FB3">
              <w:rPr>
                <w:rFonts w:ascii="Times New Roman" w:hAnsi="Times New Roman"/>
                <w:sz w:val="28"/>
                <w:szCs w:val="28"/>
              </w:rPr>
              <w:t>Про функціонування Пунктів незламності в області</w:t>
            </w:r>
            <w:r w:rsidRPr="00481FB3">
              <w:rPr>
                <w:rFonts w:ascii="Times New Roman" w:hAnsi="Times New Roman"/>
                <w:sz w:val="28"/>
              </w:rPr>
              <w:t>.</w:t>
            </w:r>
          </w:p>
          <w:p w:rsidR="00E04352" w:rsidRPr="00481FB3" w:rsidRDefault="00E04352" w:rsidP="00925777">
            <w:pPr>
              <w:ind w:firstLine="0"/>
              <w:jc w:val="left"/>
              <w:rPr>
                <w:rFonts w:eastAsia="Calibri"/>
                <w:szCs w:val="28"/>
              </w:rPr>
            </w:pPr>
          </w:p>
        </w:tc>
        <w:tc>
          <w:tcPr>
            <w:tcW w:w="2268" w:type="dxa"/>
          </w:tcPr>
          <w:p w:rsidR="00E04352" w:rsidRPr="00481FB3" w:rsidRDefault="00571D88" w:rsidP="00925777">
            <w:pPr>
              <w:ind w:firstLine="0"/>
              <w:rPr>
                <w:lang w:val="uk-UA"/>
              </w:rPr>
            </w:pPr>
            <w:r w:rsidRPr="00481FB3">
              <w:rPr>
                <w:lang w:val="uk-UA"/>
              </w:rPr>
              <w:t>В. Ільчишин</w:t>
            </w:r>
          </w:p>
        </w:tc>
        <w:tc>
          <w:tcPr>
            <w:tcW w:w="1843" w:type="dxa"/>
          </w:tcPr>
          <w:p w:rsidR="00E04352" w:rsidRPr="00481FB3" w:rsidRDefault="009C529B" w:rsidP="009C529B">
            <w:pPr>
              <w:ind w:firstLine="0"/>
              <w:rPr>
                <w:lang w:val="uk-UA"/>
              </w:rPr>
            </w:pPr>
            <w:r w:rsidRPr="00481FB3">
              <w:rPr>
                <w:lang w:val="uk-UA"/>
              </w:rPr>
              <w:t>В.</w:t>
            </w:r>
            <w:r w:rsidR="00E90C8A">
              <w:rPr>
                <w:lang w:val="uk-UA"/>
              </w:rPr>
              <w:t xml:space="preserve"> </w:t>
            </w:r>
            <w:r w:rsidRPr="00481FB3">
              <w:rPr>
                <w:lang w:val="uk-UA"/>
              </w:rPr>
              <w:t>Стебниць</w:t>
            </w:r>
            <w:r w:rsidR="006D68B8">
              <w:rPr>
                <w:lang w:val="uk-UA"/>
              </w:rPr>
              <w:t>-</w:t>
            </w:r>
            <w:r w:rsidRPr="00481FB3">
              <w:rPr>
                <w:lang w:val="uk-UA"/>
              </w:rPr>
              <w:t>кий</w:t>
            </w:r>
          </w:p>
        </w:tc>
        <w:tc>
          <w:tcPr>
            <w:tcW w:w="1842" w:type="dxa"/>
          </w:tcPr>
          <w:p w:rsidR="006D68B8" w:rsidRDefault="009C529B" w:rsidP="00925777">
            <w:pPr>
              <w:ind w:left="-108" w:right="-108" w:firstLine="34"/>
              <w:rPr>
                <w:lang w:val="uk-UA"/>
              </w:rPr>
            </w:pPr>
            <w:r w:rsidRPr="00481FB3">
              <w:rPr>
                <w:lang w:val="uk-UA"/>
              </w:rPr>
              <w:t>В.</w:t>
            </w:r>
            <w:r w:rsidR="00E90C8A">
              <w:rPr>
                <w:lang w:val="uk-UA"/>
              </w:rPr>
              <w:t xml:space="preserve"> </w:t>
            </w:r>
            <w:r w:rsidRPr="00481FB3">
              <w:rPr>
                <w:lang w:val="uk-UA"/>
              </w:rPr>
              <w:t>Стебниць</w:t>
            </w:r>
            <w:r w:rsidR="006D68B8">
              <w:rPr>
                <w:lang w:val="uk-UA"/>
              </w:rPr>
              <w:t>-</w:t>
            </w:r>
          </w:p>
          <w:p w:rsidR="00E04352" w:rsidRPr="00481FB3" w:rsidRDefault="009C529B" w:rsidP="00925777">
            <w:pPr>
              <w:ind w:left="-108" w:right="-108" w:firstLine="34"/>
              <w:rPr>
                <w:lang w:val="uk-UA"/>
              </w:rPr>
            </w:pPr>
            <w:r w:rsidRPr="00481FB3">
              <w:rPr>
                <w:lang w:val="uk-UA"/>
              </w:rPr>
              <w:t>кий</w:t>
            </w:r>
          </w:p>
        </w:tc>
      </w:tr>
      <w:tr w:rsidR="00485199" w:rsidRPr="00481FB3" w:rsidTr="006D68B8">
        <w:trPr>
          <w:trHeight w:val="401"/>
        </w:trPr>
        <w:tc>
          <w:tcPr>
            <w:tcW w:w="426" w:type="dxa"/>
          </w:tcPr>
          <w:p w:rsidR="00485199" w:rsidRPr="00481FB3" w:rsidRDefault="00485199" w:rsidP="00925777">
            <w:pPr>
              <w:ind w:firstLine="0"/>
              <w:jc w:val="left"/>
              <w:rPr>
                <w:szCs w:val="28"/>
                <w:lang w:val="uk-UA"/>
              </w:rPr>
            </w:pPr>
            <w:r w:rsidRPr="00481FB3">
              <w:rPr>
                <w:szCs w:val="28"/>
                <w:lang w:val="uk-UA"/>
              </w:rPr>
              <w:t>2.</w:t>
            </w:r>
          </w:p>
        </w:tc>
        <w:tc>
          <w:tcPr>
            <w:tcW w:w="2693" w:type="dxa"/>
          </w:tcPr>
          <w:p w:rsidR="00485199" w:rsidRPr="00481FB3" w:rsidRDefault="00485199" w:rsidP="006D1A1F">
            <w:pPr>
              <w:tabs>
                <w:tab w:val="left" w:pos="327"/>
                <w:tab w:val="num" w:pos="981"/>
                <w:tab w:val="num" w:pos="1805"/>
              </w:tabs>
              <w:ind w:right="-108" w:firstLine="34"/>
              <w:jc w:val="left"/>
              <w:rPr>
                <w:szCs w:val="28"/>
                <w:lang w:val="uk-UA"/>
              </w:rPr>
            </w:pPr>
            <w:r w:rsidRPr="00481FB3">
              <w:rPr>
                <w:rFonts w:eastAsia="Calibri"/>
                <w:bCs/>
                <w:szCs w:val="28"/>
              </w:rPr>
              <w:t>Про забезпечення прав внутрішньо переміщених осіб на території області</w:t>
            </w:r>
            <w:r w:rsidR="00E90C8A">
              <w:rPr>
                <w:rFonts w:eastAsia="Calibri"/>
                <w:bCs/>
                <w:szCs w:val="28"/>
              </w:rPr>
              <w:t>.</w:t>
            </w:r>
          </w:p>
        </w:tc>
        <w:tc>
          <w:tcPr>
            <w:tcW w:w="2268" w:type="dxa"/>
          </w:tcPr>
          <w:p w:rsidR="00485199" w:rsidRPr="00481FB3" w:rsidRDefault="00485199" w:rsidP="006D1A1F">
            <w:pPr>
              <w:ind w:firstLine="33"/>
              <w:rPr>
                <w:lang w:val="uk-UA"/>
              </w:rPr>
            </w:pPr>
            <w:r w:rsidRPr="00481FB3">
              <w:rPr>
                <w:lang w:val="uk-UA"/>
              </w:rPr>
              <w:t>Л. Сірко</w:t>
            </w:r>
          </w:p>
        </w:tc>
        <w:tc>
          <w:tcPr>
            <w:tcW w:w="1843" w:type="dxa"/>
          </w:tcPr>
          <w:p w:rsidR="00485199" w:rsidRPr="00481FB3" w:rsidRDefault="00485199" w:rsidP="006D1A1F">
            <w:pPr>
              <w:ind w:left="-108" w:right="-108" w:firstLine="33"/>
              <w:rPr>
                <w:lang w:val="uk-UA"/>
              </w:rPr>
            </w:pPr>
            <w:r w:rsidRPr="00481FB3">
              <w:rPr>
                <w:lang w:val="uk-UA"/>
              </w:rPr>
              <w:t>В. Лемчак</w:t>
            </w:r>
          </w:p>
        </w:tc>
        <w:tc>
          <w:tcPr>
            <w:tcW w:w="1842" w:type="dxa"/>
          </w:tcPr>
          <w:p w:rsidR="00485199" w:rsidRPr="00481FB3" w:rsidRDefault="00485199" w:rsidP="006D1A1F">
            <w:pPr>
              <w:ind w:left="-108" w:right="-108" w:firstLine="34"/>
              <w:rPr>
                <w:lang w:val="uk-UA"/>
              </w:rPr>
            </w:pPr>
            <w:r w:rsidRPr="00481FB3">
              <w:rPr>
                <w:lang w:val="uk-UA"/>
              </w:rPr>
              <w:t>В. Лемчак</w:t>
            </w:r>
          </w:p>
        </w:tc>
      </w:tr>
      <w:tr w:rsidR="00485199" w:rsidRPr="00481FB3" w:rsidTr="006D68B8">
        <w:trPr>
          <w:trHeight w:val="445"/>
        </w:trPr>
        <w:tc>
          <w:tcPr>
            <w:tcW w:w="426" w:type="dxa"/>
          </w:tcPr>
          <w:p w:rsidR="00485199" w:rsidRPr="00481FB3" w:rsidRDefault="00485199" w:rsidP="00925777">
            <w:pPr>
              <w:ind w:firstLine="0"/>
              <w:jc w:val="left"/>
              <w:rPr>
                <w:szCs w:val="28"/>
              </w:rPr>
            </w:pPr>
          </w:p>
        </w:tc>
        <w:tc>
          <w:tcPr>
            <w:tcW w:w="2693" w:type="dxa"/>
          </w:tcPr>
          <w:p w:rsidR="00485199" w:rsidRPr="00481FB3" w:rsidRDefault="00485199" w:rsidP="00485199">
            <w:pPr>
              <w:ind w:firstLine="0"/>
              <w:jc w:val="center"/>
              <w:rPr>
                <w:rFonts w:eastAsia="Calibri"/>
                <w:b/>
                <w:szCs w:val="28"/>
                <w:lang w:val="uk-UA"/>
              </w:rPr>
            </w:pPr>
            <w:r w:rsidRPr="00481FB3">
              <w:rPr>
                <w:rFonts w:eastAsia="Calibri"/>
                <w:b/>
                <w:szCs w:val="28"/>
                <w:lang w:val="uk-UA"/>
              </w:rPr>
              <w:t>15 лютого</w:t>
            </w:r>
          </w:p>
        </w:tc>
        <w:tc>
          <w:tcPr>
            <w:tcW w:w="2268" w:type="dxa"/>
          </w:tcPr>
          <w:p w:rsidR="00485199" w:rsidRPr="00481FB3" w:rsidRDefault="00485199" w:rsidP="00925777">
            <w:pPr>
              <w:ind w:firstLine="0"/>
              <w:rPr>
                <w:lang w:val="uk-UA"/>
              </w:rPr>
            </w:pPr>
          </w:p>
        </w:tc>
        <w:tc>
          <w:tcPr>
            <w:tcW w:w="1843" w:type="dxa"/>
          </w:tcPr>
          <w:p w:rsidR="00485199" w:rsidRPr="00481FB3" w:rsidRDefault="00485199" w:rsidP="00925777">
            <w:pPr>
              <w:ind w:left="-108" w:right="-108" w:firstLine="33"/>
              <w:jc w:val="left"/>
              <w:rPr>
                <w:lang w:val="uk-UA"/>
              </w:rPr>
            </w:pPr>
          </w:p>
        </w:tc>
        <w:tc>
          <w:tcPr>
            <w:tcW w:w="1842" w:type="dxa"/>
          </w:tcPr>
          <w:p w:rsidR="00485199" w:rsidRPr="00481FB3" w:rsidRDefault="00485199" w:rsidP="00925777">
            <w:pPr>
              <w:ind w:left="-108" w:right="-108" w:firstLine="34"/>
              <w:rPr>
                <w:lang w:val="uk-UA"/>
              </w:rPr>
            </w:pPr>
          </w:p>
        </w:tc>
      </w:tr>
      <w:tr w:rsidR="00485199" w:rsidRPr="00481FB3" w:rsidTr="006D68B8">
        <w:trPr>
          <w:trHeight w:val="1356"/>
        </w:trPr>
        <w:tc>
          <w:tcPr>
            <w:tcW w:w="426" w:type="dxa"/>
          </w:tcPr>
          <w:p w:rsidR="00485199" w:rsidRPr="00481FB3" w:rsidRDefault="00485199" w:rsidP="006D1A1F">
            <w:pPr>
              <w:ind w:firstLine="0"/>
              <w:jc w:val="left"/>
              <w:rPr>
                <w:lang w:val="uk-UA"/>
              </w:rPr>
            </w:pPr>
            <w:r w:rsidRPr="00481FB3">
              <w:rPr>
                <w:szCs w:val="28"/>
              </w:rPr>
              <w:t>1</w:t>
            </w:r>
            <w:r w:rsidRPr="00481FB3">
              <w:rPr>
                <w:szCs w:val="28"/>
                <w:lang w:val="uk-UA"/>
              </w:rPr>
              <w:t>.</w:t>
            </w:r>
          </w:p>
          <w:p w:rsidR="00485199" w:rsidRPr="00481FB3" w:rsidRDefault="00485199" w:rsidP="006D1A1F">
            <w:pPr>
              <w:ind w:firstLine="0"/>
              <w:jc w:val="left"/>
              <w:rPr>
                <w:lang w:val="uk-UA"/>
              </w:rPr>
            </w:pPr>
          </w:p>
        </w:tc>
        <w:tc>
          <w:tcPr>
            <w:tcW w:w="2693" w:type="dxa"/>
          </w:tcPr>
          <w:p w:rsidR="00485199" w:rsidRPr="00481FB3" w:rsidRDefault="00485199" w:rsidP="006D1A1F">
            <w:pPr>
              <w:tabs>
                <w:tab w:val="left" w:pos="0"/>
              </w:tabs>
              <w:ind w:firstLine="0"/>
              <w:jc w:val="left"/>
              <w:rPr>
                <w:szCs w:val="28"/>
                <w:lang w:val="uk-UA"/>
              </w:rPr>
            </w:pPr>
            <w:r w:rsidRPr="00481FB3">
              <w:rPr>
                <w:szCs w:val="28"/>
              </w:rPr>
              <w:t>Про стан контрактування закладів</w:t>
            </w:r>
            <w:r w:rsidRPr="00481FB3">
              <w:rPr>
                <w:i/>
                <w:szCs w:val="28"/>
              </w:rPr>
              <w:t xml:space="preserve"> </w:t>
            </w:r>
            <w:r w:rsidRPr="00481FB3">
              <w:rPr>
                <w:szCs w:val="28"/>
              </w:rPr>
              <w:t xml:space="preserve">охорони здоров’я області з Національною службою здоров’я України та особливості Програми медичних гарантій </w:t>
            </w:r>
            <w:r w:rsidR="00E90C8A">
              <w:rPr>
                <w:szCs w:val="28"/>
              </w:rPr>
              <w:t>–</w:t>
            </w:r>
            <w:r w:rsidRPr="00481FB3">
              <w:rPr>
                <w:szCs w:val="28"/>
              </w:rPr>
              <w:t xml:space="preserve"> 2024</w:t>
            </w:r>
            <w:r w:rsidR="00E90C8A">
              <w:rPr>
                <w:szCs w:val="28"/>
              </w:rPr>
              <w:t>.</w:t>
            </w:r>
          </w:p>
        </w:tc>
        <w:tc>
          <w:tcPr>
            <w:tcW w:w="2268" w:type="dxa"/>
          </w:tcPr>
          <w:p w:rsidR="00485199" w:rsidRPr="00481FB3" w:rsidRDefault="00485199" w:rsidP="006D1A1F">
            <w:pPr>
              <w:ind w:firstLine="33"/>
              <w:rPr>
                <w:lang w:val="uk-UA"/>
              </w:rPr>
            </w:pPr>
            <w:r w:rsidRPr="00481FB3">
              <w:rPr>
                <w:lang w:val="uk-UA"/>
              </w:rPr>
              <w:t>Л. Сірко</w:t>
            </w:r>
          </w:p>
        </w:tc>
        <w:tc>
          <w:tcPr>
            <w:tcW w:w="1843" w:type="dxa"/>
          </w:tcPr>
          <w:p w:rsidR="00485199" w:rsidRPr="00481FB3" w:rsidRDefault="00485199" w:rsidP="006D1A1F">
            <w:pPr>
              <w:ind w:left="-108" w:right="-108" w:firstLine="33"/>
              <w:rPr>
                <w:lang w:val="uk-UA"/>
              </w:rPr>
            </w:pPr>
            <w:r w:rsidRPr="00481FB3">
              <w:rPr>
                <w:szCs w:val="28"/>
                <w:lang w:val="uk-UA"/>
              </w:rPr>
              <w:t>В. Дзьомбак</w:t>
            </w:r>
          </w:p>
        </w:tc>
        <w:tc>
          <w:tcPr>
            <w:tcW w:w="1842" w:type="dxa"/>
          </w:tcPr>
          <w:p w:rsidR="00485199" w:rsidRPr="00481FB3" w:rsidRDefault="00485199" w:rsidP="006D1A1F">
            <w:pPr>
              <w:ind w:left="-108" w:right="-108" w:firstLine="34"/>
              <w:rPr>
                <w:lang w:val="uk-UA"/>
              </w:rPr>
            </w:pPr>
            <w:r w:rsidRPr="00481FB3">
              <w:rPr>
                <w:szCs w:val="28"/>
                <w:lang w:val="uk-UA"/>
              </w:rPr>
              <w:t>В. Дзьомбак</w:t>
            </w:r>
          </w:p>
        </w:tc>
      </w:tr>
      <w:tr w:rsidR="00485199" w:rsidRPr="00481FB3" w:rsidTr="006D68B8">
        <w:trPr>
          <w:trHeight w:val="1356"/>
        </w:trPr>
        <w:tc>
          <w:tcPr>
            <w:tcW w:w="426" w:type="dxa"/>
          </w:tcPr>
          <w:p w:rsidR="00485199" w:rsidRPr="00481FB3" w:rsidRDefault="00485199" w:rsidP="006D1A1F">
            <w:pPr>
              <w:ind w:firstLine="0"/>
              <w:jc w:val="left"/>
              <w:rPr>
                <w:szCs w:val="28"/>
                <w:lang w:val="uk-UA"/>
              </w:rPr>
            </w:pPr>
            <w:r w:rsidRPr="00481FB3">
              <w:rPr>
                <w:szCs w:val="28"/>
                <w:lang w:val="uk-UA"/>
              </w:rPr>
              <w:lastRenderedPageBreak/>
              <w:t>2.</w:t>
            </w:r>
          </w:p>
        </w:tc>
        <w:tc>
          <w:tcPr>
            <w:tcW w:w="2693" w:type="dxa"/>
          </w:tcPr>
          <w:p w:rsidR="00485199" w:rsidRPr="00481FB3" w:rsidRDefault="00485199" w:rsidP="006D1A1F">
            <w:pPr>
              <w:pStyle w:val="af6"/>
              <w:shd w:val="clear" w:color="auto" w:fill="FFFFFF"/>
              <w:spacing w:after="0" w:line="240" w:lineRule="auto"/>
              <w:ind w:left="34" w:hanging="34"/>
              <w:rPr>
                <w:rFonts w:ascii="Times New Roman" w:hAnsi="Times New Roman"/>
                <w:sz w:val="28"/>
                <w:szCs w:val="28"/>
              </w:rPr>
            </w:pPr>
            <w:r w:rsidRPr="00481FB3">
              <w:rPr>
                <w:rFonts w:ascii="Times New Roman" w:hAnsi="Times New Roman"/>
                <w:bCs/>
                <w:sz w:val="28"/>
                <w:szCs w:val="28"/>
              </w:rPr>
              <w:t>Про підсумки роботи із зверненнями громадян у 2023 році.</w:t>
            </w:r>
          </w:p>
        </w:tc>
        <w:tc>
          <w:tcPr>
            <w:tcW w:w="2268" w:type="dxa"/>
          </w:tcPr>
          <w:p w:rsidR="00485199" w:rsidRPr="00481FB3" w:rsidRDefault="00485199" w:rsidP="006D1A1F">
            <w:pPr>
              <w:ind w:firstLine="33"/>
              <w:rPr>
                <w:bCs/>
              </w:rPr>
            </w:pPr>
            <w:r w:rsidRPr="00481FB3">
              <w:rPr>
                <w:lang w:val="uk-UA"/>
              </w:rPr>
              <w:t>Я. Дем’янчук</w:t>
            </w:r>
          </w:p>
        </w:tc>
        <w:tc>
          <w:tcPr>
            <w:tcW w:w="1843" w:type="dxa"/>
          </w:tcPr>
          <w:p w:rsidR="00485199" w:rsidRPr="00481FB3" w:rsidRDefault="00485199" w:rsidP="006D1A1F">
            <w:pPr>
              <w:ind w:firstLine="0"/>
              <w:rPr>
                <w:lang w:val="uk-UA"/>
              </w:rPr>
            </w:pPr>
            <w:r w:rsidRPr="00481FB3">
              <w:rPr>
                <w:lang w:val="uk-UA"/>
              </w:rPr>
              <w:t>Л. Балкова</w:t>
            </w:r>
          </w:p>
        </w:tc>
        <w:tc>
          <w:tcPr>
            <w:tcW w:w="1842" w:type="dxa"/>
          </w:tcPr>
          <w:p w:rsidR="00485199" w:rsidRPr="00481FB3" w:rsidRDefault="00485199" w:rsidP="006D1A1F">
            <w:pPr>
              <w:ind w:left="-108" w:right="-108" w:firstLine="34"/>
              <w:rPr>
                <w:b/>
                <w:bCs/>
                <w:i/>
                <w:iCs/>
                <w:lang w:val="uk-UA"/>
              </w:rPr>
            </w:pPr>
            <w:r w:rsidRPr="00481FB3">
              <w:rPr>
                <w:lang w:val="uk-UA"/>
              </w:rPr>
              <w:t>Л. Балкова</w:t>
            </w:r>
          </w:p>
        </w:tc>
      </w:tr>
      <w:tr w:rsidR="00485199" w:rsidRPr="00481FB3" w:rsidTr="006D68B8">
        <w:trPr>
          <w:trHeight w:val="496"/>
        </w:trPr>
        <w:tc>
          <w:tcPr>
            <w:tcW w:w="426" w:type="dxa"/>
          </w:tcPr>
          <w:p w:rsidR="00485199" w:rsidRPr="00481FB3" w:rsidRDefault="00485199" w:rsidP="00925777">
            <w:pPr>
              <w:jc w:val="left"/>
              <w:rPr>
                <w:szCs w:val="28"/>
                <w:lang w:val="uk-UA"/>
              </w:rPr>
            </w:pPr>
          </w:p>
        </w:tc>
        <w:tc>
          <w:tcPr>
            <w:tcW w:w="2693" w:type="dxa"/>
          </w:tcPr>
          <w:p w:rsidR="00485199" w:rsidRPr="00481FB3" w:rsidRDefault="00485199" w:rsidP="00925777">
            <w:pPr>
              <w:tabs>
                <w:tab w:val="left" w:pos="327"/>
                <w:tab w:val="num" w:pos="981"/>
                <w:tab w:val="num" w:pos="1805"/>
              </w:tabs>
              <w:ind w:firstLine="34"/>
              <w:jc w:val="center"/>
              <w:rPr>
                <w:bCs/>
                <w:lang w:val="uk-UA"/>
              </w:rPr>
            </w:pPr>
            <w:r w:rsidRPr="00481FB3">
              <w:rPr>
                <w:b/>
                <w:bCs/>
                <w:szCs w:val="28"/>
                <w:lang w:val="uk-UA"/>
              </w:rPr>
              <w:t>21 березня</w:t>
            </w:r>
          </w:p>
        </w:tc>
        <w:tc>
          <w:tcPr>
            <w:tcW w:w="2268" w:type="dxa"/>
          </w:tcPr>
          <w:p w:rsidR="00485199" w:rsidRPr="00481FB3" w:rsidRDefault="00485199" w:rsidP="00925777">
            <w:pPr>
              <w:ind w:firstLine="34"/>
              <w:rPr>
                <w:lang w:val="uk-UA"/>
              </w:rPr>
            </w:pPr>
          </w:p>
        </w:tc>
        <w:tc>
          <w:tcPr>
            <w:tcW w:w="1843" w:type="dxa"/>
          </w:tcPr>
          <w:p w:rsidR="00485199" w:rsidRPr="00481FB3" w:rsidRDefault="00485199" w:rsidP="00925777">
            <w:pPr>
              <w:ind w:firstLine="33"/>
              <w:rPr>
                <w:szCs w:val="28"/>
                <w:lang w:val="uk-UA"/>
              </w:rPr>
            </w:pPr>
          </w:p>
        </w:tc>
        <w:tc>
          <w:tcPr>
            <w:tcW w:w="1842" w:type="dxa"/>
          </w:tcPr>
          <w:p w:rsidR="00485199" w:rsidRPr="00481FB3" w:rsidRDefault="00485199" w:rsidP="00925777">
            <w:pPr>
              <w:ind w:firstLine="34"/>
              <w:jc w:val="left"/>
              <w:rPr>
                <w:szCs w:val="28"/>
                <w:lang w:val="uk-UA"/>
              </w:rPr>
            </w:pPr>
          </w:p>
        </w:tc>
      </w:tr>
      <w:tr w:rsidR="00485199" w:rsidRPr="00481FB3" w:rsidTr="006D68B8">
        <w:trPr>
          <w:trHeight w:val="255"/>
        </w:trPr>
        <w:tc>
          <w:tcPr>
            <w:tcW w:w="426" w:type="dxa"/>
          </w:tcPr>
          <w:p w:rsidR="00485199" w:rsidRPr="00481FB3" w:rsidRDefault="00485199" w:rsidP="00925777">
            <w:pPr>
              <w:ind w:firstLine="0"/>
              <w:jc w:val="left"/>
              <w:rPr>
                <w:lang w:val="uk-UA"/>
              </w:rPr>
            </w:pPr>
            <w:r w:rsidRPr="00481FB3">
              <w:rPr>
                <w:szCs w:val="28"/>
              </w:rPr>
              <w:t>1</w:t>
            </w:r>
            <w:r w:rsidRPr="00481FB3">
              <w:rPr>
                <w:szCs w:val="28"/>
                <w:lang w:val="uk-UA"/>
              </w:rPr>
              <w:t>.</w:t>
            </w:r>
          </w:p>
          <w:p w:rsidR="00485199" w:rsidRPr="00481FB3" w:rsidRDefault="00485199" w:rsidP="00925777">
            <w:pPr>
              <w:ind w:firstLine="0"/>
              <w:jc w:val="left"/>
              <w:rPr>
                <w:lang w:val="uk-UA"/>
              </w:rPr>
            </w:pPr>
          </w:p>
        </w:tc>
        <w:tc>
          <w:tcPr>
            <w:tcW w:w="2693" w:type="dxa"/>
          </w:tcPr>
          <w:p w:rsidR="00485199" w:rsidRPr="00481FB3" w:rsidRDefault="00485199" w:rsidP="006D1A1F">
            <w:pPr>
              <w:tabs>
                <w:tab w:val="left" w:pos="327"/>
                <w:tab w:val="num" w:pos="981"/>
                <w:tab w:val="num" w:pos="1805"/>
              </w:tabs>
              <w:ind w:right="-108" w:firstLine="34"/>
              <w:jc w:val="left"/>
              <w:rPr>
                <w:rFonts w:eastAsia="Calibri"/>
                <w:bCs/>
                <w:szCs w:val="28"/>
              </w:rPr>
            </w:pPr>
            <w:r w:rsidRPr="00481FB3">
              <w:rPr>
                <w:rFonts w:eastAsia="Calibri"/>
                <w:bCs/>
                <w:szCs w:val="28"/>
              </w:rPr>
              <w:t>Про стан проходження опалювального сезону 2023/2024 років відповідно до Закону України «Про житлово-комунальні послуги».</w:t>
            </w:r>
          </w:p>
        </w:tc>
        <w:tc>
          <w:tcPr>
            <w:tcW w:w="2268" w:type="dxa"/>
          </w:tcPr>
          <w:p w:rsidR="00485199" w:rsidRPr="00481FB3" w:rsidRDefault="00485199" w:rsidP="006D1A1F">
            <w:pPr>
              <w:ind w:firstLine="33"/>
              <w:rPr>
                <w:lang w:val="uk-UA"/>
              </w:rPr>
            </w:pPr>
            <w:r w:rsidRPr="00481FB3">
              <w:rPr>
                <w:lang w:val="uk-UA"/>
              </w:rPr>
              <w:t>В. Созоник</w:t>
            </w:r>
          </w:p>
        </w:tc>
        <w:tc>
          <w:tcPr>
            <w:tcW w:w="1843" w:type="dxa"/>
          </w:tcPr>
          <w:p w:rsidR="00485199" w:rsidRPr="00481FB3" w:rsidRDefault="00485199" w:rsidP="006D1A1F">
            <w:pPr>
              <w:ind w:left="-108" w:right="-108" w:firstLine="33"/>
              <w:rPr>
                <w:lang w:val="uk-UA"/>
              </w:rPr>
            </w:pPr>
            <w:r w:rsidRPr="00481FB3">
              <w:rPr>
                <w:lang w:val="uk-UA"/>
              </w:rPr>
              <w:t>Р. Дунич</w:t>
            </w:r>
          </w:p>
        </w:tc>
        <w:tc>
          <w:tcPr>
            <w:tcW w:w="1842" w:type="dxa"/>
          </w:tcPr>
          <w:p w:rsidR="00485199" w:rsidRPr="00481FB3" w:rsidRDefault="00485199" w:rsidP="006D1A1F">
            <w:pPr>
              <w:tabs>
                <w:tab w:val="left" w:pos="3828"/>
              </w:tabs>
              <w:ind w:left="-108" w:right="-108" w:firstLine="33"/>
              <w:contextualSpacing/>
              <w:rPr>
                <w:lang w:val="uk-UA"/>
              </w:rPr>
            </w:pPr>
            <w:r w:rsidRPr="00481FB3">
              <w:rPr>
                <w:lang w:val="uk-UA"/>
              </w:rPr>
              <w:t>Р. Дунич</w:t>
            </w:r>
          </w:p>
        </w:tc>
      </w:tr>
      <w:tr w:rsidR="00485199" w:rsidRPr="00481FB3" w:rsidTr="006D68B8">
        <w:trPr>
          <w:cantSplit/>
          <w:trHeight w:val="817"/>
        </w:trPr>
        <w:tc>
          <w:tcPr>
            <w:tcW w:w="9072" w:type="dxa"/>
            <w:gridSpan w:val="5"/>
          </w:tcPr>
          <w:p w:rsidR="00485199" w:rsidRPr="00481FB3" w:rsidRDefault="00485199" w:rsidP="00925777">
            <w:pPr>
              <w:ind w:firstLine="0"/>
              <w:outlineLvl w:val="0"/>
              <w:rPr>
                <w:b/>
                <w:bCs/>
                <w:szCs w:val="28"/>
                <w:lang w:val="uk-UA"/>
              </w:rPr>
            </w:pPr>
          </w:p>
          <w:p w:rsidR="00485199" w:rsidRPr="00481FB3" w:rsidRDefault="00485199" w:rsidP="00925777">
            <w:pPr>
              <w:ind w:firstLine="426"/>
              <w:jc w:val="center"/>
              <w:outlineLvl w:val="0"/>
              <w:rPr>
                <w:b/>
                <w:bCs/>
                <w:lang w:val="uk-UA"/>
              </w:rPr>
            </w:pPr>
            <w:r w:rsidRPr="00481FB3">
              <w:rPr>
                <w:b/>
                <w:bCs/>
                <w:szCs w:val="28"/>
                <w:lang w:val="en-US"/>
              </w:rPr>
              <w:t>II</w:t>
            </w:r>
            <w:r w:rsidRPr="00481FB3">
              <w:rPr>
                <w:b/>
                <w:bCs/>
                <w:szCs w:val="28"/>
                <w:lang w:val="uk-UA"/>
              </w:rPr>
              <w:t xml:space="preserve">. Питання, що вноситимуться </w:t>
            </w:r>
            <w:r w:rsidRPr="00481FB3">
              <w:rPr>
                <w:b/>
                <w:lang w:val="uk-UA"/>
              </w:rPr>
              <w:t>Івано-Франківською обласною державною (військовою) адміністрацією</w:t>
            </w:r>
          </w:p>
          <w:p w:rsidR="00485199" w:rsidRPr="00481FB3" w:rsidRDefault="00485199" w:rsidP="00925777">
            <w:pPr>
              <w:ind w:firstLine="34"/>
              <w:jc w:val="center"/>
              <w:rPr>
                <w:b/>
                <w:bCs/>
                <w:lang w:val="uk-UA"/>
              </w:rPr>
            </w:pPr>
            <w:r w:rsidRPr="00481FB3">
              <w:rPr>
                <w:b/>
                <w:bCs/>
                <w:szCs w:val="28"/>
                <w:lang w:val="uk-UA"/>
              </w:rPr>
              <w:t>на розгляд Івано-Франківської</w:t>
            </w:r>
            <w:r w:rsidRPr="00481FB3">
              <w:rPr>
                <w:b/>
                <w:bCs/>
                <w:lang w:val="uk-UA"/>
              </w:rPr>
              <w:t xml:space="preserve"> </w:t>
            </w:r>
            <w:r w:rsidRPr="00481FB3">
              <w:rPr>
                <w:b/>
                <w:bCs/>
                <w:szCs w:val="28"/>
                <w:lang w:val="uk-UA"/>
              </w:rPr>
              <w:t>обласної ради</w:t>
            </w:r>
          </w:p>
          <w:p w:rsidR="00485199" w:rsidRPr="00481FB3" w:rsidRDefault="00485199" w:rsidP="00925777">
            <w:pPr>
              <w:ind w:firstLine="34"/>
              <w:jc w:val="left"/>
              <w:rPr>
                <w:b/>
                <w:bCs/>
                <w:lang w:val="uk-UA"/>
              </w:rPr>
            </w:pPr>
          </w:p>
        </w:tc>
      </w:tr>
      <w:tr w:rsidR="00485199" w:rsidRPr="00481FB3" w:rsidTr="00FA0D07">
        <w:tc>
          <w:tcPr>
            <w:tcW w:w="426" w:type="dxa"/>
          </w:tcPr>
          <w:p w:rsidR="00485199" w:rsidRPr="00481FB3" w:rsidRDefault="00485199" w:rsidP="00925777">
            <w:pPr>
              <w:ind w:firstLine="0"/>
              <w:jc w:val="left"/>
              <w:rPr>
                <w:lang w:val="uk-UA"/>
              </w:rPr>
            </w:pPr>
            <w:r w:rsidRPr="00481FB3">
              <w:rPr>
                <w:szCs w:val="28"/>
                <w:lang w:val="uk-UA"/>
              </w:rPr>
              <w:t>1.</w:t>
            </w:r>
          </w:p>
        </w:tc>
        <w:tc>
          <w:tcPr>
            <w:tcW w:w="2693" w:type="dxa"/>
          </w:tcPr>
          <w:p w:rsidR="00485199" w:rsidRPr="00481FB3" w:rsidRDefault="00485199" w:rsidP="00925777">
            <w:pPr>
              <w:tabs>
                <w:tab w:val="left" w:pos="993"/>
              </w:tabs>
              <w:ind w:firstLine="0"/>
              <w:jc w:val="left"/>
              <w:rPr>
                <w:rFonts w:eastAsia="Calibri"/>
                <w:szCs w:val="28"/>
                <w:lang w:val="uk-UA"/>
              </w:rPr>
            </w:pPr>
            <w:r w:rsidRPr="00481FB3">
              <w:rPr>
                <w:bCs/>
                <w:shd w:val="clear" w:color="auto" w:fill="FFFFFF"/>
              </w:rPr>
              <w:t xml:space="preserve">Про </w:t>
            </w:r>
            <w:r w:rsidRPr="00481FB3">
              <w:rPr>
                <w:szCs w:val="28"/>
              </w:rPr>
              <w:t>продовження трудових відносин з директором Калуської спеціалізованої школи Івано-Франківської обласної ради.</w:t>
            </w:r>
          </w:p>
        </w:tc>
        <w:tc>
          <w:tcPr>
            <w:tcW w:w="2268" w:type="dxa"/>
          </w:tcPr>
          <w:p w:rsidR="00485199" w:rsidRPr="00481FB3" w:rsidRDefault="00485199" w:rsidP="00BB2875">
            <w:pPr>
              <w:ind w:firstLine="33"/>
              <w:rPr>
                <w:lang w:val="uk-UA"/>
              </w:rPr>
            </w:pPr>
            <w:r w:rsidRPr="00481FB3">
              <w:rPr>
                <w:lang w:val="uk-UA"/>
              </w:rPr>
              <w:t>Б. Футерко</w:t>
            </w:r>
          </w:p>
        </w:tc>
        <w:tc>
          <w:tcPr>
            <w:tcW w:w="1843" w:type="dxa"/>
          </w:tcPr>
          <w:p w:rsidR="00485199" w:rsidRPr="00481FB3" w:rsidRDefault="00485199" w:rsidP="00BB2875">
            <w:pPr>
              <w:ind w:left="-108" w:right="-108" w:firstLine="33"/>
              <w:rPr>
                <w:lang w:val="uk-UA"/>
              </w:rPr>
            </w:pPr>
            <w:r w:rsidRPr="00481FB3">
              <w:rPr>
                <w:lang w:val="uk-UA"/>
              </w:rPr>
              <w:t>В. Кімакович</w:t>
            </w:r>
          </w:p>
        </w:tc>
        <w:tc>
          <w:tcPr>
            <w:tcW w:w="1842" w:type="dxa"/>
          </w:tcPr>
          <w:p w:rsidR="00485199" w:rsidRPr="00481FB3" w:rsidRDefault="00485199" w:rsidP="00BB2875">
            <w:pPr>
              <w:ind w:left="-108" w:right="-108" w:firstLine="34"/>
              <w:rPr>
                <w:lang w:val="uk-UA"/>
              </w:rPr>
            </w:pPr>
            <w:r w:rsidRPr="00481FB3">
              <w:rPr>
                <w:lang w:val="uk-UA"/>
              </w:rPr>
              <w:t>В. Кімакович</w:t>
            </w:r>
          </w:p>
        </w:tc>
      </w:tr>
      <w:tr w:rsidR="00485199" w:rsidRPr="00481FB3" w:rsidTr="00FA0D07">
        <w:tc>
          <w:tcPr>
            <w:tcW w:w="426" w:type="dxa"/>
          </w:tcPr>
          <w:p w:rsidR="00485199" w:rsidRPr="00481FB3" w:rsidRDefault="00485199" w:rsidP="00925777">
            <w:pPr>
              <w:ind w:firstLine="0"/>
              <w:jc w:val="left"/>
              <w:rPr>
                <w:szCs w:val="28"/>
                <w:lang w:val="uk-UA"/>
              </w:rPr>
            </w:pPr>
            <w:r w:rsidRPr="00481FB3">
              <w:rPr>
                <w:szCs w:val="28"/>
                <w:lang w:val="uk-UA"/>
              </w:rPr>
              <w:t>2.</w:t>
            </w:r>
          </w:p>
        </w:tc>
        <w:tc>
          <w:tcPr>
            <w:tcW w:w="2693" w:type="dxa"/>
          </w:tcPr>
          <w:p w:rsidR="00485199" w:rsidRPr="00481FB3" w:rsidRDefault="00485199" w:rsidP="00925777">
            <w:pPr>
              <w:tabs>
                <w:tab w:val="left" w:pos="993"/>
              </w:tabs>
              <w:ind w:firstLine="0"/>
              <w:jc w:val="left"/>
              <w:rPr>
                <w:rFonts w:eastAsia="Calibri"/>
                <w:szCs w:val="28"/>
              </w:rPr>
            </w:pPr>
            <w:r w:rsidRPr="00481FB3">
              <w:t xml:space="preserve">Про  </w:t>
            </w:r>
            <w:r w:rsidRPr="00481FB3">
              <w:rPr>
                <w:szCs w:val="28"/>
              </w:rPr>
              <w:t>стан надання медичної допомоги дитячому населенню.</w:t>
            </w:r>
          </w:p>
        </w:tc>
        <w:tc>
          <w:tcPr>
            <w:tcW w:w="2268" w:type="dxa"/>
          </w:tcPr>
          <w:p w:rsidR="00485199" w:rsidRPr="00481FB3" w:rsidRDefault="00485199" w:rsidP="00925777">
            <w:pPr>
              <w:ind w:firstLine="33"/>
              <w:rPr>
                <w:lang w:val="uk-UA"/>
              </w:rPr>
            </w:pPr>
            <w:r w:rsidRPr="00481FB3">
              <w:rPr>
                <w:lang w:val="uk-UA"/>
              </w:rPr>
              <w:t>Л. Сірко</w:t>
            </w:r>
          </w:p>
        </w:tc>
        <w:tc>
          <w:tcPr>
            <w:tcW w:w="1843" w:type="dxa"/>
          </w:tcPr>
          <w:p w:rsidR="00485199" w:rsidRPr="00481FB3" w:rsidRDefault="00485199" w:rsidP="00925777">
            <w:pPr>
              <w:ind w:left="-108" w:right="-108" w:firstLine="33"/>
              <w:rPr>
                <w:lang w:val="uk-UA"/>
              </w:rPr>
            </w:pPr>
            <w:r w:rsidRPr="00481FB3">
              <w:rPr>
                <w:szCs w:val="28"/>
                <w:lang w:val="uk-UA"/>
              </w:rPr>
              <w:t>В. Дзьомбак</w:t>
            </w:r>
          </w:p>
        </w:tc>
        <w:tc>
          <w:tcPr>
            <w:tcW w:w="1842" w:type="dxa"/>
          </w:tcPr>
          <w:p w:rsidR="00485199" w:rsidRPr="00481FB3" w:rsidRDefault="00485199" w:rsidP="00925777">
            <w:pPr>
              <w:ind w:left="-108" w:right="-108" w:firstLine="34"/>
              <w:rPr>
                <w:lang w:val="uk-UA"/>
              </w:rPr>
            </w:pPr>
            <w:r w:rsidRPr="00481FB3">
              <w:rPr>
                <w:szCs w:val="28"/>
                <w:lang w:val="uk-UA"/>
              </w:rPr>
              <w:t>В. Дзьомбак</w:t>
            </w:r>
          </w:p>
        </w:tc>
      </w:tr>
      <w:tr w:rsidR="00485199" w:rsidRPr="00481FB3" w:rsidTr="00FA0D07">
        <w:tc>
          <w:tcPr>
            <w:tcW w:w="426" w:type="dxa"/>
          </w:tcPr>
          <w:p w:rsidR="00485199" w:rsidRPr="00481FB3" w:rsidRDefault="00485199" w:rsidP="00925777">
            <w:pPr>
              <w:ind w:firstLine="0"/>
              <w:jc w:val="left"/>
              <w:rPr>
                <w:lang w:val="uk-UA"/>
              </w:rPr>
            </w:pPr>
            <w:r w:rsidRPr="00481FB3">
              <w:rPr>
                <w:szCs w:val="28"/>
                <w:lang w:val="uk-UA"/>
              </w:rPr>
              <w:t>3.</w:t>
            </w:r>
          </w:p>
        </w:tc>
        <w:tc>
          <w:tcPr>
            <w:tcW w:w="2693" w:type="dxa"/>
          </w:tcPr>
          <w:p w:rsidR="00485199" w:rsidRPr="00481FB3" w:rsidRDefault="00485199" w:rsidP="00925777">
            <w:pPr>
              <w:tabs>
                <w:tab w:val="left" w:pos="993"/>
              </w:tabs>
              <w:ind w:firstLine="0"/>
              <w:jc w:val="left"/>
              <w:rPr>
                <w:rFonts w:eastAsia="Calibri"/>
                <w:szCs w:val="28"/>
              </w:rPr>
            </w:pPr>
            <w:r w:rsidRPr="00481FB3">
              <w:rPr>
                <w:rFonts w:eastAsia="Calibri"/>
                <w:szCs w:val="28"/>
              </w:rPr>
              <w:t xml:space="preserve">Про </w:t>
            </w:r>
            <w:r w:rsidRPr="00481FB3">
              <w:rPr>
                <w:rFonts w:eastAsia="Calibri"/>
                <w:spacing w:val="-4"/>
                <w:szCs w:val="28"/>
              </w:rPr>
              <w:t>виконання обласного бюджету</w:t>
            </w:r>
            <w:r w:rsidRPr="00481FB3">
              <w:rPr>
                <w:rFonts w:eastAsia="Calibri"/>
                <w:szCs w:val="28"/>
              </w:rPr>
              <w:t xml:space="preserve"> за 2023 рік.</w:t>
            </w:r>
          </w:p>
        </w:tc>
        <w:tc>
          <w:tcPr>
            <w:tcW w:w="2268" w:type="dxa"/>
          </w:tcPr>
          <w:p w:rsidR="00485199" w:rsidRPr="00481FB3" w:rsidRDefault="00485199" w:rsidP="00925777">
            <w:pPr>
              <w:ind w:firstLine="33"/>
              <w:rPr>
                <w:lang w:val="uk-UA"/>
              </w:rPr>
            </w:pPr>
            <w:r w:rsidRPr="00481FB3">
              <w:rPr>
                <w:lang w:val="uk-UA"/>
              </w:rPr>
              <w:t>С. Онищук</w:t>
            </w:r>
          </w:p>
        </w:tc>
        <w:tc>
          <w:tcPr>
            <w:tcW w:w="1843" w:type="dxa"/>
          </w:tcPr>
          <w:p w:rsidR="00485199" w:rsidRPr="00481FB3" w:rsidRDefault="00485199" w:rsidP="00BB2875">
            <w:pPr>
              <w:ind w:firstLine="33"/>
              <w:rPr>
                <w:lang w:val="uk-UA"/>
              </w:rPr>
            </w:pPr>
            <w:r w:rsidRPr="00481FB3">
              <w:rPr>
                <w:lang w:val="uk-UA"/>
              </w:rPr>
              <w:t>С. Соколик</w:t>
            </w:r>
          </w:p>
        </w:tc>
        <w:tc>
          <w:tcPr>
            <w:tcW w:w="1842" w:type="dxa"/>
          </w:tcPr>
          <w:p w:rsidR="00485199" w:rsidRPr="00481FB3" w:rsidRDefault="00485199" w:rsidP="00925777">
            <w:pPr>
              <w:ind w:firstLine="34"/>
              <w:rPr>
                <w:lang w:val="uk-UA"/>
              </w:rPr>
            </w:pPr>
            <w:r w:rsidRPr="00481FB3">
              <w:rPr>
                <w:lang w:val="uk-UA"/>
              </w:rPr>
              <w:t>С. Соколик</w:t>
            </w:r>
          </w:p>
        </w:tc>
      </w:tr>
      <w:tr w:rsidR="00485199" w:rsidRPr="00481FB3" w:rsidTr="00FA0D07">
        <w:tc>
          <w:tcPr>
            <w:tcW w:w="426" w:type="dxa"/>
          </w:tcPr>
          <w:p w:rsidR="00485199" w:rsidRPr="00481FB3" w:rsidRDefault="00485199" w:rsidP="00925777">
            <w:pPr>
              <w:ind w:firstLine="0"/>
              <w:jc w:val="left"/>
              <w:rPr>
                <w:lang w:val="uk-UA"/>
              </w:rPr>
            </w:pPr>
            <w:r w:rsidRPr="00481FB3">
              <w:rPr>
                <w:szCs w:val="28"/>
                <w:lang w:val="uk-UA"/>
              </w:rPr>
              <w:t>4.</w:t>
            </w:r>
          </w:p>
        </w:tc>
        <w:tc>
          <w:tcPr>
            <w:tcW w:w="2693" w:type="dxa"/>
          </w:tcPr>
          <w:p w:rsidR="00485199" w:rsidRPr="00481FB3" w:rsidRDefault="00485199" w:rsidP="00925777">
            <w:pPr>
              <w:tabs>
                <w:tab w:val="left" w:pos="993"/>
              </w:tabs>
              <w:ind w:firstLine="0"/>
              <w:jc w:val="left"/>
              <w:rPr>
                <w:rFonts w:eastAsia="Calibri"/>
                <w:szCs w:val="28"/>
                <w:lang w:val="uk-UA"/>
              </w:rPr>
            </w:pPr>
            <w:r w:rsidRPr="00481FB3">
              <w:rPr>
                <w:rFonts w:eastAsia="Calibri"/>
                <w:bCs/>
                <w:szCs w:val="28"/>
              </w:rPr>
              <w:t xml:space="preserve">Про </w:t>
            </w:r>
            <w:r w:rsidRPr="00481FB3">
              <w:rPr>
                <w:szCs w:val="28"/>
              </w:rPr>
              <w:t xml:space="preserve">обласну комплексну програму «Утвердження функціонування української мови як державної у всіх сферах суспільного життя Івано-Франківської </w:t>
            </w:r>
            <w:r w:rsidRPr="00481FB3">
              <w:rPr>
                <w:szCs w:val="28"/>
              </w:rPr>
              <w:lastRenderedPageBreak/>
              <w:t>області» на 2024-2026 роки».</w:t>
            </w:r>
          </w:p>
        </w:tc>
        <w:tc>
          <w:tcPr>
            <w:tcW w:w="2268" w:type="dxa"/>
          </w:tcPr>
          <w:p w:rsidR="00485199" w:rsidRPr="00481FB3" w:rsidRDefault="00485199" w:rsidP="00BB2875">
            <w:pPr>
              <w:ind w:firstLine="33"/>
              <w:rPr>
                <w:lang w:val="uk-UA"/>
              </w:rPr>
            </w:pPr>
            <w:r w:rsidRPr="00481FB3">
              <w:rPr>
                <w:lang w:val="uk-UA"/>
              </w:rPr>
              <w:lastRenderedPageBreak/>
              <w:t>Б. Футерко</w:t>
            </w:r>
          </w:p>
        </w:tc>
        <w:tc>
          <w:tcPr>
            <w:tcW w:w="1843" w:type="dxa"/>
          </w:tcPr>
          <w:p w:rsidR="00485199" w:rsidRPr="00481FB3" w:rsidRDefault="00485199" w:rsidP="00761F65">
            <w:pPr>
              <w:ind w:left="-108" w:right="-108" w:firstLine="33"/>
              <w:rPr>
                <w:lang w:val="uk-UA"/>
              </w:rPr>
            </w:pPr>
            <w:r w:rsidRPr="00481FB3">
              <w:rPr>
                <w:lang w:val="uk-UA"/>
              </w:rPr>
              <w:t xml:space="preserve">Т. </w:t>
            </w:r>
            <w:r w:rsidR="00761F65">
              <w:rPr>
                <w:lang w:val="uk-UA"/>
              </w:rPr>
              <w:t>Бойко</w:t>
            </w:r>
          </w:p>
        </w:tc>
        <w:tc>
          <w:tcPr>
            <w:tcW w:w="1842" w:type="dxa"/>
          </w:tcPr>
          <w:p w:rsidR="00485199" w:rsidRPr="00481FB3" w:rsidRDefault="00761F65" w:rsidP="00BB2875">
            <w:pPr>
              <w:ind w:left="-108" w:right="-108" w:firstLine="34"/>
              <w:rPr>
                <w:lang w:val="uk-UA"/>
              </w:rPr>
            </w:pPr>
            <w:r w:rsidRPr="00481FB3">
              <w:rPr>
                <w:lang w:val="uk-UA"/>
              </w:rPr>
              <w:t xml:space="preserve">Т. </w:t>
            </w:r>
            <w:r>
              <w:rPr>
                <w:lang w:val="uk-UA"/>
              </w:rPr>
              <w:t>Бойко</w:t>
            </w:r>
          </w:p>
        </w:tc>
      </w:tr>
      <w:tr w:rsidR="00485199" w:rsidRPr="00481FB3" w:rsidTr="00FA0D07">
        <w:tc>
          <w:tcPr>
            <w:tcW w:w="426" w:type="dxa"/>
          </w:tcPr>
          <w:p w:rsidR="00485199" w:rsidRPr="00481FB3" w:rsidRDefault="00485199" w:rsidP="00925777">
            <w:pPr>
              <w:ind w:firstLine="0"/>
              <w:jc w:val="left"/>
              <w:rPr>
                <w:lang w:val="uk-UA"/>
              </w:rPr>
            </w:pPr>
            <w:r w:rsidRPr="00481FB3">
              <w:rPr>
                <w:szCs w:val="28"/>
                <w:lang w:val="uk-UA"/>
              </w:rPr>
              <w:t>5.</w:t>
            </w:r>
          </w:p>
        </w:tc>
        <w:tc>
          <w:tcPr>
            <w:tcW w:w="2693" w:type="dxa"/>
          </w:tcPr>
          <w:p w:rsidR="00485199" w:rsidRPr="00481FB3" w:rsidRDefault="00485199" w:rsidP="00925777">
            <w:pPr>
              <w:tabs>
                <w:tab w:val="left" w:pos="993"/>
                <w:tab w:val="left" w:pos="1276"/>
              </w:tabs>
              <w:ind w:firstLine="0"/>
              <w:jc w:val="left"/>
              <w:rPr>
                <w:bCs/>
                <w:szCs w:val="28"/>
                <w:lang w:val="uk-UA"/>
              </w:rPr>
            </w:pPr>
            <w:r w:rsidRPr="00481FB3">
              <w:rPr>
                <w:szCs w:val="28"/>
              </w:rPr>
              <w:t>Про регіональну програму розвитку галузі рибного господарства Івано-Франківської області на період до 2030 року.</w:t>
            </w:r>
          </w:p>
        </w:tc>
        <w:tc>
          <w:tcPr>
            <w:tcW w:w="2268" w:type="dxa"/>
          </w:tcPr>
          <w:p w:rsidR="00485199" w:rsidRPr="00481FB3" w:rsidRDefault="00E90C8A" w:rsidP="00E90C8A">
            <w:pPr>
              <w:ind w:firstLine="0"/>
              <w:rPr>
                <w:lang w:val="uk-UA"/>
              </w:rPr>
            </w:pPr>
            <w:r>
              <w:rPr>
                <w:lang w:val="uk-UA"/>
              </w:rPr>
              <w:t xml:space="preserve">В. </w:t>
            </w:r>
            <w:r w:rsidR="00485199" w:rsidRPr="00481FB3">
              <w:rPr>
                <w:lang w:val="uk-UA"/>
              </w:rPr>
              <w:t>Ільчишин</w:t>
            </w:r>
          </w:p>
        </w:tc>
        <w:tc>
          <w:tcPr>
            <w:tcW w:w="1843" w:type="dxa"/>
          </w:tcPr>
          <w:p w:rsidR="00485199" w:rsidRPr="00481FB3" w:rsidRDefault="00485199" w:rsidP="00925777">
            <w:pPr>
              <w:ind w:left="-108" w:right="-108" w:firstLine="33"/>
              <w:rPr>
                <w:lang w:val="uk-UA"/>
              </w:rPr>
            </w:pPr>
            <w:r w:rsidRPr="00481FB3">
              <w:rPr>
                <w:lang w:val="uk-UA"/>
              </w:rPr>
              <w:t>А. Хамчич</w:t>
            </w:r>
          </w:p>
        </w:tc>
        <w:tc>
          <w:tcPr>
            <w:tcW w:w="1842" w:type="dxa"/>
          </w:tcPr>
          <w:p w:rsidR="00485199" w:rsidRPr="00481FB3" w:rsidRDefault="00485199" w:rsidP="00925777">
            <w:pPr>
              <w:ind w:left="-108" w:firstLine="34"/>
              <w:rPr>
                <w:lang w:val="uk-UA"/>
              </w:rPr>
            </w:pPr>
            <w:r w:rsidRPr="00481FB3">
              <w:rPr>
                <w:lang w:val="uk-UA"/>
              </w:rPr>
              <w:t>А. Хамчич</w:t>
            </w:r>
          </w:p>
        </w:tc>
      </w:tr>
      <w:tr w:rsidR="00485199" w:rsidRPr="00481FB3" w:rsidTr="00FA0D07">
        <w:trPr>
          <w:trHeight w:val="118"/>
        </w:trPr>
        <w:tc>
          <w:tcPr>
            <w:tcW w:w="426" w:type="dxa"/>
          </w:tcPr>
          <w:p w:rsidR="00485199" w:rsidRPr="00481FB3" w:rsidRDefault="00485199" w:rsidP="00925777">
            <w:pPr>
              <w:ind w:firstLine="0"/>
              <w:jc w:val="left"/>
              <w:rPr>
                <w:lang w:val="uk-UA"/>
              </w:rPr>
            </w:pPr>
            <w:r w:rsidRPr="00481FB3">
              <w:rPr>
                <w:szCs w:val="28"/>
                <w:lang w:val="uk-UA"/>
              </w:rPr>
              <w:t>6.</w:t>
            </w:r>
          </w:p>
        </w:tc>
        <w:tc>
          <w:tcPr>
            <w:tcW w:w="2693" w:type="dxa"/>
          </w:tcPr>
          <w:p w:rsidR="00485199" w:rsidRPr="00481FB3" w:rsidRDefault="00485199" w:rsidP="00925777">
            <w:pPr>
              <w:tabs>
                <w:tab w:val="left" w:pos="993"/>
              </w:tabs>
              <w:ind w:firstLine="0"/>
              <w:jc w:val="left"/>
              <w:rPr>
                <w:szCs w:val="28"/>
                <w:lang w:val="uk-UA"/>
              </w:rPr>
            </w:pPr>
            <w:r w:rsidRPr="00481FB3">
              <w:rPr>
                <w:rFonts w:eastAsia="Calibri"/>
                <w:szCs w:val="28"/>
              </w:rPr>
              <w:t>Про фінансування природоохоронних заходів з обласного фонду охорони навколишнього природного середовища за рахунок планових надходжень у 2024 році.</w:t>
            </w:r>
          </w:p>
        </w:tc>
        <w:tc>
          <w:tcPr>
            <w:tcW w:w="2268" w:type="dxa"/>
          </w:tcPr>
          <w:p w:rsidR="00485199" w:rsidRPr="00481FB3" w:rsidRDefault="00485199" w:rsidP="00BB2875">
            <w:pPr>
              <w:ind w:firstLine="33"/>
              <w:rPr>
                <w:lang w:val="uk-UA"/>
              </w:rPr>
            </w:pPr>
            <w:r w:rsidRPr="00481FB3">
              <w:rPr>
                <w:lang w:val="uk-UA"/>
              </w:rPr>
              <w:t>В. Ільчишин</w:t>
            </w:r>
          </w:p>
        </w:tc>
        <w:tc>
          <w:tcPr>
            <w:tcW w:w="1843" w:type="dxa"/>
          </w:tcPr>
          <w:p w:rsidR="00485199" w:rsidRPr="00481FB3" w:rsidRDefault="00485199" w:rsidP="00BB2875">
            <w:pPr>
              <w:ind w:left="-108" w:right="-108" w:firstLine="33"/>
              <w:rPr>
                <w:lang w:val="uk-UA"/>
              </w:rPr>
            </w:pPr>
            <w:r w:rsidRPr="00481FB3">
              <w:rPr>
                <w:lang w:val="uk-UA"/>
              </w:rPr>
              <w:t>А. Пліхтяк</w:t>
            </w:r>
          </w:p>
        </w:tc>
        <w:tc>
          <w:tcPr>
            <w:tcW w:w="1842" w:type="dxa"/>
          </w:tcPr>
          <w:p w:rsidR="00485199" w:rsidRPr="00481FB3" w:rsidRDefault="00485199" w:rsidP="00BB2875">
            <w:pPr>
              <w:ind w:left="-108" w:firstLine="34"/>
              <w:rPr>
                <w:lang w:val="uk-UA"/>
              </w:rPr>
            </w:pPr>
            <w:r w:rsidRPr="00481FB3">
              <w:rPr>
                <w:lang w:val="uk-UA"/>
              </w:rPr>
              <w:t>А. Пліхтяк</w:t>
            </w:r>
          </w:p>
        </w:tc>
      </w:tr>
    </w:tbl>
    <w:p w:rsidR="00E04352" w:rsidRDefault="00E04352" w:rsidP="00E04352">
      <w:pPr>
        <w:ind w:firstLine="0"/>
        <w:contextualSpacing/>
        <w:outlineLvl w:val="0"/>
        <w:rPr>
          <w:b/>
          <w:bCs/>
          <w:lang w:val="uk-UA"/>
        </w:rPr>
      </w:pPr>
    </w:p>
    <w:p w:rsidR="00140E1D" w:rsidRPr="00481FB3" w:rsidRDefault="00140E1D" w:rsidP="00E04352">
      <w:pPr>
        <w:ind w:firstLine="0"/>
        <w:contextualSpacing/>
        <w:outlineLvl w:val="0"/>
        <w:rPr>
          <w:b/>
          <w:bCs/>
          <w:lang w:val="uk-UA"/>
        </w:rPr>
      </w:pPr>
    </w:p>
    <w:p w:rsidR="00E04352" w:rsidRPr="00481FB3" w:rsidRDefault="00E04352" w:rsidP="00E04352">
      <w:pPr>
        <w:ind w:firstLine="425"/>
        <w:contextualSpacing/>
        <w:jc w:val="center"/>
        <w:outlineLvl w:val="0"/>
        <w:rPr>
          <w:b/>
          <w:lang w:val="uk-UA"/>
        </w:rPr>
      </w:pPr>
      <w:r w:rsidRPr="00481FB3">
        <w:rPr>
          <w:b/>
          <w:bCs/>
          <w:lang w:val="en-US"/>
        </w:rPr>
        <w:t>III</w:t>
      </w:r>
      <w:r w:rsidRPr="00481FB3">
        <w:rPr>
          <w:b/>
          <w:bCs/>
          <w:lang w:val="uk-UA"/>
        </w:rPr>
        <w:t xml:space="preserve">. Питання для розгляду на нарадах у </w:t>
      </w:r>
      <w:r w:rsidRPr="00481FB3">
        <w:rPr>
          <w:b/>
          <w:bCs/>
        </w:rPr>
        <w:t>голови</w:t>
      </w:r>
      <w:r w:rsidRPr="00481FB3">
        <w:rPr>
          <w:b/>
          <w:bCs/>
          <w:lang w:val="uk-UA"/>
        </w:rPr>
        <w:t>,</w:t>
      </w:r>
      <w:r w:rsidRPr="00481FB3">
        <w:rPr>
          <w:b/>
          <w:bCs/>
        </w:rPr>
        <w:t xml:space="preserve"> </w:t>
      </w:r>
      <w:r w:rsidRPr="00481FB3">
        <w:rPr>
          <w:b/>
          <w:bCs/>
          <w:lang w:val="uk-UA"/>
        </w:rPr>
        <w:t>першого заступника, заступників голови, керівника апарату</w:t>
      </w:r>
    </w:p>
    <w:p w:rsidR="00E04352" w:rsidRPr="00481FB3" w:rsidRDefault="00E04352" w:rsidP="00E04352">
      <w:pPr>
        <w:ind w:firstLine="425"/>
        <w:contextualSpacing/>
        <w:jc w:val="center"/>
        <w:outlineLvl w:val="0"/>
        <w:rPr>
          <w:b/>
          <w:bCs/>
          <w:lang w:val="uk-UA"/>
        </w:rPr>
      </w:pPr>
      <w:r w:rsidRPr="00481FB3">
        <w:rPr>
          <w:b/>
          <w:lang w:val="uk-UA"/>
        </w:rPr>
        <w:t>Івано-Франківської</w:t>
      </w:r>
      <w:r w:rsidRPr="00481FB3">
        <w:rPr>
          <w:b/>
          <w:bCs/>
          <w:lang w:val="uk-UA"/>
        </w:rPr>
        <w:t xml:space="preserve"> обласної державної адміністрації</w:t>
      </w:r>
    </w:p>
    <w:p w:rsidR="00E04352" w:rsidRDefault="00E04352" w:rsidP="00E04352">
      <w:pPr>
        <w:ind w:firstLine="425"/>
        <w:contextualSpacing/>
        <w:jc w:val="center"/>
        <w:outlineLvl w:val="0"/>
        <w:rPr>
          <w:b/>
          <w:bCs/>
          <w:lang w:val="uk-UA"/>
        </w:rPr>
      </w:pPr>
    </w:p>
    <w:p w:rsidR="00140E1D" w:rsidRPr="00481FB3" w:rsidRDefault="00140E1D" w:rsidP="00E04352">
      <w:pPr>
        <w:ind w:firstLine="425"/>
        <w:contextualSpacing/>
        <w:jc w:val="center"/>
        <w:outlineLvl w:val="0"/>
        <w:rPr>
          <w:b/>
          <w:bCs/>
          <w:lang w:val="uk-UA"/>
        </w:rPr>
      </w:pPr>
    </w:p>
    <w:p w:rsidR="00E04352" w:rsidRPr="00481FB3" w:rsidRDefault="00E04352" w:rsidP="00E04352">
      <w:pPr>
        <w:ind w:firstLine="425"/>
        <w:contextualSpacing/>
        <w:jc w:val="center"/>
        <w:outlineLvl w:val="0"/>
        <w:rPr>
          <w:b/>
          <w:lang w:val="uk-UA"/>
        </w:rPr>
      </w:pPr>
      <w:r w:rsidRPr="00481FB3">
        <w:rPr>
          <w:b/>
          <w:bCs/>
          <w:lang w:val="uk-UA"/>
        </w:rPr>
        <w:t xml:space="preserve">У голови </w:t>
      </w:r>
      <w:r w:rsidRPr="00481FB3">
        <w:rPr>
          <w:b/>
          <w:lang w:val="uk-UA"/>
        </w:rPr>
        <w:t xml:space="preserve">Івано-Франківської обласної державної адміністрації </w:t>
      </w:r>
      <w:r w:rsidRPr="00481FB3">
        <w:rPr>
          <w:rFonts w:eastAsiaTheme="minorHAnsi"/>
          <w:b/>
          <w:szCs w:val="22"/>
          <w:lang w:val="uk-UA" w:eastAsia="en-US"/>
        </w:rPr>
        <w:t> </w:t>
      </w:r>
      <w:r w:rsidRPr="00481FB3">
        <w:rPr>
          <w:rFonts w:eastAsiaTheme="minorHAnsi"/>
          <w:szCs w:val="22"/>
          <w:lang w:val="uk-UA" w:eastAsia="en-US"/>
        </w:rPr>
        <w:t>–</w:t>
      </w:r>
      <w:r w:rsidRPr="00481FB3">
        <w:rPr>
          <w:rFonts w:eastAsiaTheme="minorHAnsi"/>
          <w:b/>
          <w:szCs w:val="22"/>
          <w:lang w:val="uk-UA" w:eastAsia="en-US"/>
        </w:rPr>
        <w:t xml:space="preserve"> </w:t>
      </w:r>
      <w:r w:rsidRPr="00481FB3">
        <w:rPr>
          <w:b/>
          <w:lang w:val="uk-UA"/>
        </w:rPr>
        <w:t xml:space="preserve">начальника Івано-Франківської обласної військової адміністрації </w:t>
      </w:r>
    </w:p>
    <w:p w:rsidR="00E04352" w:rsidRPr="00481FB3" w:rsidRDefault="00E04352" w:rsidP="00E04352">
      <w:pPr>
        <w:ind w:firstLine="425"/>
        <w:contextualSpacing/>
        <w:jc w:val="center"/>
        <w:outlineLvl w:val="0"/>
        <w:rPr>
          <w:b/>
          <w:lang w:val="uk-UA"/>
        </w:rPr>
      </w:pPr>
      <w:r w:rsidRPr="00481FB3">
        <w:rPr>
          <w:b/>
          <w:lang w:val="en-US"/>
        </w:rPr>
        <w:t>C</w:t>
      </w:r>
      <w:r w:rsidRPr="00481FB3">
        <w:rPr>
          <w:b/>
          <w:lang w:val="uk-UA"/>
        </w:rPr>
        <w:t>. Онищук</w:t>
      </w:r>
    </w:p>
    <w:p w:rsidR="00E04352" w:rsidRPr="00481FB3" w:rsidRDefault="00E04352" w:rsidP="00E04352">
      <w:pPr>
        <w:ind w:firstLine="425"/>
        <w:contextualSpacing/>
        <w:jc w:val="center"/>
        <w:outlineLvl w:val="0"/>
        <w:rPr>
          <w:b/>
          <w:lang w:val="uk-UA"/>
        </w:rPr>
      </w:pPr>
    </w:p>
    <w:p w:rsidR="00E04352" w:rsidRPr="00481FB3" w:rsidRDefault="00597EC3" w:rsidP="00F469C6">
      <w:pPr>
        <w:ind w:firstLine="708"/>
        <w:contextualSpacing/>
        <w:outlineLvl w:val="0"/>
        <w:rPr>
          <w:b/>
          <w:lang w:val="uk-UA"/>
        </w:rPr>
      </w:pPr>
      <w:r w:rsidRPr="00481FB3">
        <w:t>Про дотримання мiсцевими органами влади вимог Бюджетного кодексу України та Закону України</w:t>
      </w:r>
      <w:r w:rsidRPr="00481FB3">
        <w:rPr>
          <w:lang w:val="uk-UA"/>
        </w:rPr>
        <w:t xml:space="preserve"> « Про </w:t>
      </w:r>
      <w:r w:rsidRPr="00481FB3">
        <w:rPr>
          <w:bCs/>
          <w:szCs w:val="28"/>
          <w:lang w:val="uk-UA"/>
        </w:rPr>
        <w:t>Державний бюджет</w:t>
      </w:r>
      <w:r w:rsidR="00E04352" w:rsidRPr="00481FB3">
        <w:rPr>
          <w:bCs/>
          <w:szCs w:val="28"/>
          <w:lang w:val="uk-UA"/>
        </w:rPr>
        <w:t xml:space="preserve"> на 2024 рік</w:t>
      </w:r>
      <w:r w:rsidRPr="00481FB3">
        <w:rPr>
          <w:bCs/>
          <w:szCs w:val="28"/>
          <w:lang w:val="uk-UA"/>
        </w:rPr>
        <w:t>»</w:t>
      </w:r>
      <w:r w:rsidR="00E04352" w:rsidRPr="00481FB3">
        <w:rPr>
          <w:lang w:val="uk-UA"/>
        </w:rPr>
        <w:t xml:space="preserve">. </w:t>
      </w:r>
    </w:p>
    <w:tbl>
      <w:tblPr>
        <w:tblW w:w="0" w:type="auto"/>
        <w:tblLook w:val="0000" w:firstRow="0" w:lastRow="0" w:firstColumn="0" w:lastColumn="0" w:noHBand="0" w:noVBand="0"/>
      </w:tblPr>
      <w:tblGrid>
        <w:gridCol w:w="4503"/>
        <w:gridCol w:w="4783"/>
      </w:tblGrid>
      <w:tr w:rsidR="00597EC3"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597EC3" w:rsidP="00925777">
            <w:pPr>
              <w:spacing w:line="310" w:lineRule="exact"/>
              <w:ind w:firstLine="0"/>
              <w:rPr>
                <w:b/>
                <w:bCs/>
                <w:i/>
                <w:lang w:val="uk-UA"/>
              </w:rPr>
            </w:pPr>
            <w:r w:rsidRPr="00481FB3">
              <w:rPr>
                <w:b/>
                <w:bCs/>
                <w:i/>
                <w:iCs/>
                <w:lang w:val="uk-UA"/>
              </w:rPr>
              <w:t>Березень</w:t>
            </w:r>
          </w:p>
        </w:tc>
      </w:tr>
      <w:tr w:rsidR="00E04352" w:rsidRPr="00481FB3" w:rsidTr="00925777">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597EC3" w:rsidP="00925777">
            <w:pPr>
              <w:spacing w:line="310" w:lineRule="exact"/>
              <w:ind w:firstLine="0"/>
              <w:rPr>
                <w:lang w:val="uk-UA"/>
              </w:rPr>
            </w:pPr>
            <w:r w:rsidRPr="00481FB3">
              <w:rPr>
                <w:b/>
                <w:szCs w:val="28"/>
                <w:lang w:val="uk-UA"/>
              </w:rPr>
              <w:t>С. Соколик</w:t>
            </w:r>
          </w:p>
        </w:tc>
      </w:tr>
    </w:tbl>
    <w:p w:rsidR="00E04352" w:rsidRPr="00481FB3" w:rsidRDefault="00E04352" w:rsidP="00D6435F">
      <w:pPr>
        <w:ind w:firstLine="0"/>
        <w:outlineLvl w:val="0"/>
        <w:rPr>
          <w:b/>
          <w:bCs/>
          <w:lang w:val="uk-UA"/>
        </w:rPr>
      </w:pPr>
    </w:p>
    <w:p w:rsidR="00E04352" w:rsidRPr="00481FB3" w:rsidRDefault="00E04352" w:rsidP="00E04352">
      <w:pPr>
        <w:ind w:firstLine="0"/>
        <w:contextualSpacing/>
        <w:outlineLvl w:val="0"/>
        <w:rPr>
          <w:b/>
          <w:bCs/>
          <w:lang w:val="uk-UA"/>
        </w:rPr>
      </w:pPr>
    </w:p>
    <w:p w:rsidR="00E04352" w:rsidRPr="00481FB3" w:rsidRDefault="00E04352" w:rsidP="00E04352">
      <w:pPr>
        <w:ind w:firstLine="425"/>
        <w:contextualSpacing/>
        <w:jc w:val="center"/>
        <w:outlineLvl w:val="0"/>
        <w:rPr>
          <w:b/>
          <w:lang w:val="uk-UA"/>
        </w:rPr>
      </w:pPr>
      <w:r w:rsidRPr="00481FB3">
        <w:rPr>
          <w:b/>
          <w:bCs/>
          <w:lang w:val="uk-UA"/>
        </w:rPr>
        <w:t xml:space="preserve">У першого заступника голови </w:t>
      </w:r>
      <w:r w:rsidRPr="00481FB3">
        <w:rPr>
          <w:b/>
          <w:lang w:val="uk-UA"/>
        </w:rPr>
        <w:t>Івано-Франківської обласної державної адміністрації</w:t>
      </w:r>
    </w:p>
    <w:p w:rsidR="00E04352" w:rsidRPr="00481FB3" w:rsidRDefault="00E04352" w:rsidP="00D6435F">
      <w:pPr>
        <w:ind w:firstLine="0"/>
        <w:contextualSpacing/>
        <w:outlineLvl w:val="0"/>
        <w:rPr>
          <w:b/>
          <w:lang w:val="uk-UA"/>
        </w:rPr>
      </w:pPr>
    </w:p>
    <w:tbl>
      <w:tblPr>
        <w:tblW w:w="0" w:type="auto"/>
        <w:tblLook w:val="0000" w:firstRow="0" w:lastRow="0" w:firstColumn="0" w:lastColumn="0" w:noHBand="0" w:noVBand="0"/>
      </w:tblPr>
      <w:tblGrid>
        <w:gridCol w:w="4503"/>
        <w:gridCol w:w="4783"/>
      </w:tblGrid>
      <w:tr w:rsidR="00E04352" w:rsidRPr="00481FB3" w:rsidTr="00925777">
        <w:trPr>
          <w:trHeight w:val="354"/>
        </w:trPr>
        <w:tc>
          <w:tcPr>
            <w:tcW w:w="4503" w:type="dxa"/>
          </w:tcPr>
          <w:p w:rsidR="00E04352" w:rsidRPr="00481FB3" w:rsidRDefault="00E04352" w:rsidP="00595DC9">
            <w:pPr>
              <w:spacing w:after="200" w:line="276" w:lineRule="auto"/>
              <w:ind w:firstLine="0"/>
              <w:jc w:val="left"/>
              <w:rPr>
                <w:lang w:val="uk-UA"/>
              </w:rPr>
            </w:pPr>
          </w:p>
        </w:tc>
        <w:tc>
          <w:tcPr>
            <w:tcW w:w="4783" w:type="dxa"/>
          </w:tcPr>
          <w:p w:rsidR="00E04352" w:rsidRPr="00481FB3" w:rsidRDefault="00E04352" w:rsidP="00925777">
            <w:pPr>
              <w:spacing w:line="310" w:lineRule="exact"/>
              <w:ind w:firstLine="0"/>
              <w:rPr>
                <w:szCs w:val="28"/>
                <w:lang w:val="uk-UA"/>
              </w:rPr>
            </w:pPr>
          </w:p>
        </w:tc>
      </w:tr>
    </w:tbl>
    <w:p w:rsidR="00E04352" w:rsidRPr="00E90C8A" w:rsidRDefault="00E90C8A" w:rsidP="00E90C8A">
      <w:pPr>
        <w:ind w:firstLine="0"/>
        <w:rPr>
          <w:szCs w:val="28"/>
          <w:lang w:val="uk-UA"/>
        </w:rPr>
      </w:pPr>
      <w:r>
        <w:rPr>
          <w:szCs w:val="28"/>
        </w:rPr>
        <w:t xml:space="preserve">     </w:t>
      </w:r>
      <w:r w:rsidR="00F469C6">
        <w:rPr>
          <w:szCs w:val="28"/>
        </w:rPr>
        <w:t xml:space="preserve"> </w:t>
      </w:r>
      <w:r w:rsidR="00F469C6">
        <w:rPr>
          <w:szCs w:val="28"/>
          <w:lang w:val="uk-UA"/>
        </w:rPr>
        <w:tab/>
      </w:r>
      <w:r w:rsidR="00837D04" w:rsidRPr="00481FB3">
        <w:rPr>
          <w:szCs w:val="28"/>
        </w:rPr>
        <w:t>Про підсумки роботи агр</w:t>
      </w:r>
      <w:r>
        <w:rPr>
          <w:szCs w:val="28"/>
        </w:rPr>
        <w:t xml:space="preserve">опромислового комплексу </w:t>
      </w:r>
      <w:r w:rsidR="00212276">
        <w:rPr>
          <w:szCs w:val="28"/>
          <w:lang w:val="uk-UA"/>
        </w:rPr>
        <w:t xml:space="preserve">Івано-Франківської </w:t>
      </w:r>
      <w:r>
        <w:rPr>
          <w:szCs w:val="28"/>
        </w:rPr>
        <w:t xml:space="preserve">області </w:t>
      </w:r>
      <w:r w:rsidR="00837D04" w:rsidRPr="00481FB3">
        <w:rPr>
          <w:szCs w:val="28"/>
        </w:rPr>
        <w:t>у</w:t>
      </w:r>
      <w:r>
        <w:rPr>
          <w:szCs w:val="28"/>
        </w:rPr>
        <w:t> </w:t>
      </w:r>
      <w:r w:rsidR="00837D04" w:rsidRPr="00481FB3">
        <w:rPr>
          <w:szCs w:val="28"/>
        </w:rPr>
        <w:t>2023 році.</w:t>
      </w:r>
    </w:p>
    <w:tbl>
      <w:tblPr>
        <w:tblW w:w="0" w:type="auto"/>
        <w:tblLook w:val="0000" w:firstRow="0" w:lastRow="0" w:firstColumn="0" w:lastColumn="0" w:noHBand="0" w:noVBand="0"/>
      </w:tblPr>
      <w:tblGrid>
        <w:gridCol w:w="4503"/>
        <w:gridCol w:w="4783"/>
      </w:tblGrid>
      <w:tr w:rsidR="00E04352"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837D04" w:rsidP="00925777">
            <w:pPr>
              <w:spacing w:line="310" w:lineRule="exact"/>
              <w:ind w:firstLine="0"/>
              <w:rPr>
                <w:b/>
                <w:bCs/>
                <w:i/>
                <w:lang w:val="uk-UA"/>
              </w:rPr>
            </w:pPr>
            <w:r w:rsidRPr="00481FB3">
              <w:rPr>
                <w:b/>
                <w:bCs/>
                <w:i/>
                <w:iCs/>
                <w:lang w:val="uk-UA"/>
              </w:rPr>
              <w:t>Лютий</w:t>
            </w:r>
          </w:p>
        </w:tc>
      </w:tr>
      <w:tr w:rsidR="00E04352" w:rsidRPr="00481FB3" w:rsidTr="00925777">
        <w:trPr>
          <w:trHeight w:val="354"/>
        </w:trPr>
        <w:tc>
          <w:tcPr>
            <w:tcW w:w="4503" w:type="dxa"/>
          </w:tcPr>
          <w:p w:rsidR="00E04352" w:rsidRPr="00481FB3" w:rsidRDefault="00E04352" w:rsidP="00925777">
            <w:pPr>
              <w:spacing w:line="310" w:lineRule="exact"/>
              <w:ind w:firstLine="426"/>
              <w:rPr>
                <w:lang w:val="uk-UA"/>
              </w:rPr>
            </w:pPr>
          </w:p>
        </w:tc>
        <w:tc>
          <w:tcPr>
            <w:tcW w:w="4783" w:type="dxa"/>
          </w:tcPr>
          <w:p w:rsidR="00F47E1A" w:rsidRPr="000D6FE4" w:rsidRDefault="00E04352" w:rsidP="00925777">
            <w:pPr>
              <w:spacing w:line="310" w:lineRule="exact"/>
              <w:ind w:firstLine="0"/>
              <w:rPr>
                <w:b/>
                <w:szCs w:val="28"/>
                <w:lang w:val="uk-UA"/>
              </w:rPr>
            </w:pPr>
            <w:r w:rsidRPr="00481FB3">
              <w:rPr>
                <w:b/>
                <w:szCs w:val="28"/>
                <w:lang w:val="uk-UA"/>
              </w:rPr>
              <w:t>А. Хамчич</w:t>
            </w:r>
          </w:p>
        </w:tc>
      </w:tr>
    </w:tbl>
    <w:p w:rsidR="00E04352" w:rsidRPr="00481FB3" w:rsidRDefault="00837D04" w:rsidP="00837D04">
      <w:pPr>
        <w:ind w:firstLine="708"/>
      </w:pPr>
      <w:r w:rsidRPr="00481FB3">
        <w:lastRenderedPageBreak/>
        <w:t>Про стан готовності до проведення комплексу весняно-польових робіт.</w:t>
      </w:r>
    </w:p>
    <w:tbl>
      <w:tblPr>
        <w:tblW w:w="0" w:type="auto"/>
        <w:tblLook w:val="0000" w:firstRow="0" w:lastRow="0" w:firstColumn="0" w:lastColumn="0" w:noHBand="0" w:noVBand="0"/>
      </w:tblPr>
      <w:tblGrid>
        <w:gridCol w:w="4503"/>
        <w:gridCol w:w="4783"/>
      </w:tblGrid>
      <w:tr w:rsidR="00837D04"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837D04" w:rsidP="00925777">
            <w:pPr>
              <w:spacing w:line="310" w:lineRule="exact"/>
              <w:ind w:firstLine="0"/>
              <w:rPr>
                <w:b/>
                <w:bCs/>
                <w:i/>
                <w:lang w:val="uk-UA"/>
              </w:rPr>
            </w:pPr>
            <w:r w:rsidRPr="00481FB3">
              <w:rPr>
                <w:b/>
                <w:bCs/>
                <w:i/>
                <w:iCs/>
                <w:lang w:val="uk-UA"/>
              </w:rPr>
              <w:t>Лютий</w:t>
            </w:r>
          </w:p>
        </w:tc>
      </w:tr>
      <w:tr w:rsidR="00837D04" w:rsidRPr="00481FB3" w:rsidTr="00925777">
        <w:trPr>
          <w:trHeight w:val="354"/>
        </w:trPr>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E04352" w:rsidP="00925777">
            <w:pPr>
              <w:spacing w:line="310" w:lineRule="exact"/>
              <w:ind w:firstLine="0"/>
              <w:rPr>
                <w:lang w:val="uk-UA"/>
              </w:rPr>
            </w:pPr>
            <w:r w:rsidRPr="00481FB3">
              <w:rPr>
                <w:b/>
                <w:szCs w:val="28"/>
                <w:lang w:val="uk-UA"/>
              </w:rPr>
              <w:t>А. Хамчич</w:t>
            </w:r>
          </w:p>
        </w:tc>
      </w:tr>
    </w:tbl>
    <w:p w:rsidR="00575821" w:rsidRPr="00481FB3" w:rsidRDefault="00575821" w:rsidP="00575821">
      <w:pPr>
        <w:ind w:firstLine="709"/>
        <w:rPr>
          <w:szCs w:val="28"/>
          <w:lang w:val="uk-UA"/>
        </w:rPr>
      </w:pPr>
    </w:p>
    <w:p w:rsidR="00E04352" w:rsidRPr="00481FB3" w:rsidRDefault="00575821" w:rsidP="00575821">
      <w:pPr>
        <w:ind w:firstLine="709"/>
        <w:rPr>
          <w:lang w:val="uk-UA"/>
        </w:rPr>
      </w:pPr>
      <w:r w:rsidRPr="00481FB3">
        <w:rPr>
          <w:szCs w:val="28"/>
          <w:lang w:val="uk-UA"/>
        </w:rPr>
        <w:t>Щ</w:t>
      </w:r>
      <w:r w:rsidRPr="00481FB3">
        <w:rPr>
          <w:szCs w:val="28"/>
        </w:rPr>
        <w:t>одо запровадження енергоменеджменту та системи енергомоніторингу у бюджетній сфері.</w:t>
      </w:r>
    </w:p>
    <w:tbl>
      <w:tblPr>
        <w:tblW w:w="0" w:type="auto"/>
        <w:tblLook w:val="0000" w:firstRow="0" w:lastRow="0" w:firstColumn="0" w:lastColumn="0" w:noHBand="0" w:noVBand="0"/>
      </w:tblPr>
      <w:tblGrid>
        <w:gridCol w:w="4503"/>
        <w:gridCol w:w="4783"/>
      </w:tblGrid>
      <w:tr w:rsidR="00E04352"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575821" w:rsidP="00925777">
            <w:pPr>
              <w:spacing w:line="310" w:lineRule="exact"/>
              <w:ind w:firstLine="0"/>
              <w:rPr>
                <w:b/>
                <w:bCs/>
                <w:i/>
                <w:lang w:val="uk-UA"/>
              </w:rPr>
            </w:pPr>
            <w:r w:rsidRPr="00481FB3">
              <w:rPr>
                <w:b/>
                <w:bCs/>
                <w:i/>
                <w:iCs/>
                <w:lang w:val="uk-UA"/>
              </w:rPr>
              <w:t>Лютий</w:t>
            </w:r>
          </w:p>
        </w:tc>
      </w:tr>
      <w:tr w:rsidR="00575821" w:rsidRPr="00481FB3" w:rsidTr="00575821">
        <w:trPr>
          <w:trHeight w:val="276"/>
        </w:trPr>
        <w:tc>
          <w:tcPr>
            <w:tcW w:w="4503" w:type="dxa"/>
          </w:tcPr>
          <w:p w:rsidR="00E04352" w:rsidRPr="00481FB3" w:rsidRDefault="00E04352" w:rsidP="00925777">
            <w:pPr>
              <w:spacing w:line="310" w:lineRule="exact"/>
              <w:ind w:firstLine="426"/>
              <w:rPr>
                <w:lang w:val="uk-UA"/>
              </w:rPr>
            </w:pPr>
          </w:p>
        </w:tc>
        <w:tc>
          <w:tcPr>
            <w:tcW w:w="4783" w:type="dxa"/>
          </w:tcPr>
          <w:p w:rsidR="00E04352" w:rsidRDefault="00E04352" w:rsidP="00925777">
            <w:pPr>
              <w:spacing w:line="310" w:lineRule="exact"/>
              <w:ind w:firstLine="0"/>
              <w:rPr>
                <w:b/>
                <w:szCs w:val="28"/>
                <w:lang w:val="uk-UA"/>
              </w:rPr>
            </w:pPr>
            <w:r w:rsidRPr="00481FB3">
              <w:rPr>
                <w:b/>
                <w:szCs w:val="28"/>
                <w:lang w:val="uk-UA"/>
              </w:rPr>
              <w:t>С. Подошва</w:t>
            </w:r>
          </w:p>
          <w:p w:rsidR="000D6FE4" w:rsidRPr="00481FB3" w:rsidRDefault="000D6FE4" w:rsidP="00925777">
            <w:pPr>
              <w:spacing w:line="310" w:lineRule="exact"/>
              <w:ind w:firstLine="0"/>
              <w:rPr>
                <w:lang w:val="uk-UA"/>
              </w:rPr>
            </w:pPr>
          </w:p>
        </w:tc>
      </w:tr>
    </w:tbl>
    <w:p w:rsidR="00E04352" w:rsidRPr="00481FB3" w:rsidRDefault="00E04352" w:rsidP="00E90C8A">
      <w:pPr>
        <w:ind w:firstLine="708"/>
        <w:rPr>
          <w:szCs w:val="28"/>
          <w:lang w:val="uk-UA"/>
        </w:rPr>
      </w:pPr>
      <w:r w:rsidRPr="00481FB3">
        <w:rPr>
          <w:szCs w:val="28"/>
          <w:lang w:val="uk-UA"/>
        </w:rPr>
        <w:t>Про реалізацію проєкту ПРООН «Підтримка інклюзивного економічного розвитку в Україні шляхом поєднання просування експорту з регіональним розвитком та Цілями сталого розвитку (ЦСР)».</w:t>
      </w:r>
    </w:p>
    <w:tbl>
      <w:tblPr>
        <w:tblW w:w="0" w:type="auto"/>
        <w:tblLook w:val="0000" w:firstRow="0" w:lastRow="0" w:firstColumn="0" w:lastColumn="0" w:noHBand="0" w:noVBand="0"/>
      </w:tblPr>
      <w:tblGrid>
        <w:gridCol w:w="4503"/>
        <w:gridCol w:w="4783"/>
      </w:tblGrid>
      <w:tr w:rsidR="00575821"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575821" w:rsidP="00925777">
            <w:pPr>
              <w:spacing w:line="310" w:lineRule="exact"/>
              <w:ind w:firstLine="0"/>
              <w:rPr>
                <w:b/>
                <w:bCs/>
                <w:i/>
                <w:lang w:val="uk-UA"/>
              </w:rPr>
            </w:pPr>
            <w:r w:rsidRPr="00481FB3">
              <w:rPr>
                <w:b/>
                <w:bCs/>
                <w:i/>
                <w:iCs/>
                <w:lang w:val="uk-UA"/>
              </w:rPr>
              <w:t>Лютий</w:t>
            </w:r>
          </w:p>
        </w:tc>
      </w:tr>
      <w:tr w:rsidR="00575821" w:rsidRPr="00481FB3" w:rsidTr="00925777">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E04352" w:rsidP="00925777">
            <w:pPr>
              <w:spacing w:line="310" w:lineRule="exact"/>
              <w:ind w:firstLine="0"/>
              <w:rPr>
                <w:lang w:val="uk-UA"/>
              </w:rPr>
            </w:pPr>
            <w:r w:rsidRPr="00481FB3">
              <w:rPr>
                <w:b/>
                <w:szCs w:val="28"/>
                <w:lang w:val="uk-UA"/>
              </w:rPr>
              <w:t>С. Подошва</w:t>
            </w:r>
          </w:p>
        </w:tc>
      </w:tr>
    </w:tbl>
    <w:p w:rsidR="00575821" w:rsidRPr="00481FB3" w:rsidRDefault="00575821" w:rsidP="00575821">
      <w:pPr>
        <w:ind w:firstLine="708"/>
        <w:rPr>
          <w:szCs w:val="28"/>
          <w:shd w:val="clear" w:color="auto" w:fill="FFFFFF"/>
          <w:lang w:val="uk-UA"/>
        </w:rPr>
      </w:pPr>
    </w:p>
    <w:p w:rsidR="00E04352" w:rsidRPr="00481FB3" w:rsidRDefault="00E04352" w:rsidP="00E04352">
      <w:pPr>
        <w:ind w:firstLine="709"/>
        <w:rPr>
          <w:szCs w:val="28"/>
          <w:lang w:val="uk-UA"/>
        </w:rPr>
      </w:pPr>
      <w:r w:rsidRPr="00481FB3">
        <w:rPr>
          <w:szCs w:val="28"/>
          <w:lang w:val="uk-UA"/>
        </w:rPr>
        <w:t xml:space="preserve">Про реалізацію </w:t>
      </w:r>
      <w:r w:rsidRPr="00481FB3">
        <w:rPr>
          <w:bCs/>
          <w:szCs w:val="28"/>
          <w:lang w:val="uk-UA"/>
        </w:rPr>
        <w:t>спільного проєкту ПРООН в Україні та Уряду Великої Британії, що фінансується через посольство Великої Британії в Україні,  «Посилення стійкості громад в регіонах України».</w:t>
      </w:r>
    </w:p>
    <w:tbl>
      <w:tblPr>
        <w:tblW w:w="0" w:type="auto"/>
        <w:tblLook w:val="0000" w:firstRow="0" w:lastRow="0" w:firstColumn="0" w:lastColumn="0" w:noHBand="0" w:noVBand="0"/>
      </w:tblPr>
      <w:tblGrid>
        <w:gridCol w:w="4503"/>
        <w:gridCol w:w="4783"/>
      </w:tblGrid>
      <w:tr w:rsidR="00837D04"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4D7DF6" w:rsidP="00925777">
            <w:pPr>
              <w:spacing w:line="310" w:lineRule="exact"/>
              <w:ind w:firstLine="0"/>
              <w:rPr>
                <w:b/>
                <w:bCs/>
                <w:i/>
                <w:lang w:val="uk-UA"/>
              </w:rPr>
            </w:pPr>
            <w:r w:rsidRPr="00481FB3">
              <w:rPr>
                <w:b/>
                <w:bCs/>
                <w:i/>
                <w:iCs/>
                <w:lang w:val="uk-UA"/>
              </w:rPr>
              <w:t>Лютий</w:t>
            </w:r>
          </w:p>
        </w:tc>
      </w:tr>
      <w:tr w:rsidR="00837D04" w:rsidRPr="00481FB3" w:rsidTr="00925777">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E04352" w:rsidP="00925777">
            <w:pPr>
              <w:spacing w:line="310" w:lineRule="exact"/>
              <w:ind w:firstLine="0"/>
              <w:rPr>
                <w:lang w:val="uk-UA"/>
              </w:rPr>
            </w:pPr>
            <w:r w:rsidRPr="00481FB3">
              <w:rPr>
                <w:b/>
                <w:szCs w:val="28"/>
                <w:lang w:val="uk-UA"/>
              </w:rPr>
              <w:t>С. Подошва</w:t>
            </w:r>
          </w:p>
        </w:tc>
      </w:tr>
    </w:tbl>
    <w:p w:rsidR="00837D04" w:rsidRPr="00481FB3" w:rsidRDefault="00837D04" w:rsidP="00837D04">
      <w:pPr>
        <w:ind w:firstLine="0"/>
        <w:rPr>
          <w:b/>
          <w:i/>
        </w:rPr>
      </w:pPr>
    </w:p>
    <w:p w:rsidR="00E04352" w:rsidRPr="00481FB3" w:rsidRDefault="00E04352" w:rsidP="00E04352">
      <w:pPr>
        <w:tabs>
          <w:tab w:val="left" w:pos="8647"/>
        </w:tabs>
        <w:ind w:firstLine="567"/>
        <w:rPr>
          <w:b/>
          <w:i/>
          <w:sz w:val="27"/>
          <w:szCs w:val="27"/>
          <w:lang w:val="uk-UA"/>
        </w:rPr>
      </w:pPr>
    </w:p>
    <w:p w:rsidR="00595DC9" w:rsidRPr="00481FB3" w:rsidRDefault="00E04352" w:rsidP="00595DC9">
      <w:pPr>
        <w:tabs>
          <w:tab w:val="left" w:pos="8647"/>
        </w:tabs>
        <w:ind w:firstLine="567"/>
        <w:rPr>
          <w:b/>
          <w:i/>
          <w:szCs w:val="28"/>
          <w:lang w:val="uk-UA"/>
        </w:rPr>
      </w:pPr>
      <w:r w:rsidRPr="00481FB3">
        <w:rPr>
          <w:sz w:val="27"/>
          <w:szCs w:val="27"/>
          <w:lang w:val="uk-UA"/>
        </w:rPr>
        <w:t xml:space="preserve">   </w:t>
      </w:r>
      <w:r w:rsidR="00595DC9" w:rsidRPr="00481FB3">
        <w:rPr>
          <w:szCs w:val="28"/>
        </w:rPr>
        <w:t>Про заходи профілактики та недопущення на територію</w:t>
      </w:r>
      <w:r w:rsidR="00595DC9" w:rsidRPr="00481FB3">
        <w:rPr>
          <w:szCs w:val="28"/>
          <w:lang w:val="uk-UA"/>
        </w:rPr>
        <w:t xml:space="preserve"> </w:t>
      </w:r>
      <w:r w:rsidR="00595DC9" w:rsidRPr="00481FB3">
        <w:rPr>
          <w:szCs w:val="28"/>
        </w:rPr>
        <w:t>Івано-Франківської області африканської чуми свиней</w:t>
      </w:r>
      <w:r w:rsidR="00595DC9" w:rsidRPr="00481FB3">
        <w:rPr>
          <w:szCs w:val="28"/>
          <w:lang w:val="uk-UA"/>
        </w:rPr>
        <w:t>.</w:t>
      </w:r>
      <w:r w:rsidR="00595DC9" w:rsidRPr="00481FB3">
        <w:rPr>
          <w:szCs w:val="28"/>
        </w:rPr>
        <w:t xml:space="preserve"> </w:t>
      </w:r>
    </w:p>
    <w:tbl>
      <w:tblPr>
        <w:tblW w:w="0" w:type="auto"/>
        <w:tblLook w:val="0000" w:firstRow="0" w:lastRow="0" w:firstColumn="0" w:lastColumn="0" w:noHBand="0" w:noVBand="0"/>
      </w:tblPr>
      <w:tblGrid>
        <w:gridCol w:w="4503"/>
        <w:gridCol w:w="4783"/>
      </w:tblGrid>
      <w:tr w:rsidR="00595DC9" w:rsidRPr="00481FB3" w:rsidTr="001A4634">
        <w:trPr>
          <w:trHeight w:val="149"/>
        </w:trPr>
        <w:tc>
          <w:tcPr>
            <w:tcW w:w="4503" w:type="dxa"/>
          </w:tcPr>
          <w:p w:rsidR="00595DC9" w:rsidRPr="00481FB3" w:rsidRDefault="00595DC9" w:rsidP="001A4634">
            <w:pPr>
              <w:spacing w:line="310" w:lineRule="exact"/>
              <w:ind w:firstLine="426"/>
              <w:rPr>
                <w:i/>
                <w:lang w:val="uk-UA"/>
              </w:rPr>
            </w:pPr>
          </w:p>
        </w:tc>
        <w:tc>
          <w:tcPr>
            <w:tcW w:w="4783" w:type="dxa"/>
          </w:tcPr>
          <w:p w:rsidR="00595DC9" w:rsidRPr="00481FB3" w:rsidRDefault="00595DC9" w:rsidP="001A4634">
            <w:pPr>
              <w:spacing w:line="310" w:lineRule="exact"/>
              <w:ind w:firstLine="0"/>
              <w:rPr>
                <w:b/>
                <w:bCs/>
                <w:i/>
                <w:lang w:val="uk-UA"/>
              </w:rPr>
            </w:pPr>
            <w:r w:rsidRPr="00481FB3">
              <w:rPr>
                <w:b/>
                <w:bCs/>
                <w:i/>
                <w:iCs/>
                <w:lang w:val="uk-UA"/>
              </w:rPr>
              <w:t>Березень</w:t>
            </w:r>
          </w:p>
        </w:tc>
      </w:tr>
      <w:tr w:rsidR="00595DC9" w:rsidRPr="00481FB3" w:rsidTr="001A4634">
        <w:trPr>
          <w:trHeight w:val="354"/>
        </w:trPr>
        <w:tc>
          <w:tcPr>
            <w:tcW w:w="4503" w:type="dxa"/>
          </w:tcPr>
          <w:p w:rsidR="00595DC9" w:rsidRDefault="00595DC9" w:rsidP="001A4634">
            <w:pPr>
              <w:spacing w:line="310" w:lineRule="exact"/>
              <w:ind w:firstLine="426"/>
              <w:rPr>
                <w:lang w:val="uk-UA"/>
              </w:rPr>
            </w:pPr>
          </w:p>
          <w:p w:rsidR="00E90C8A" w:rsidRDefault="00E90C8A" w:rsidP="001A4634">
            <w:pPr>
              <w:spacing w:line="310" w:lineRule="exact"/>
              <w:ind w:firstLine="426"/>
              <w:rPr>
                <w:lang w:val="uk-UA"/>
              </w:rPr>
            </w:pPr>
          </w:p>
          <w:p w:rsidR="000D6FE4" w:rsidRPr="00481FB3" w:rsidRDefault="000D6FE4" w:rsidP="001A4634">
            <w:pPr>
              <w:spacing w:line="310" w:lineRule="exact"/>
              <w:ind w:firstLine="426"/>
              <w:rPr>
                <w:lang w:val="uk-UA"/>
              </w:rPr>
            </w:pPr>
          </w:p>
        </w:tc>
        <w:tc>
          <w:tcPr>
            <w:tcW w:w="4783" w:type="dxa"/>
          </w:tcPr>
          <w:p w:rsidR="00595DC9" w:rsidRDefault="00595DC9" w:rsidP="001A4634">
            <w:pPr>
              <w:spacing w:line="310" w:lineRule="exact"/>
              <w:ind w:firstLine="0"/>
              <w:rPr>
                <w:b/>
                <w:szCs w:val="28"/>
                <w:lang w:val="en-US"/>
              </w:rPr>
            </w:pPr>
            <w:r w:rsidRPr="00481FB3">
              <w:rPr>
                <w:b/>
                <w:szCs w:val="28"/>
                <w:lang w:val="uk-UA"/>
              </w:rPr>
              <w:t>Р. Гурський</w:t>
            </w:r>
          </w:p>
          <w:p w:rsidR="00595DC9" w:rsidRPr="00595DC9" w:rsidRDefault="00595DC9" w:rsidP="001A4634">
            <w:pPr>
              <w:spacing w:line="310" w:lineRule="exact"/>
              <w:ind w:firstLine="0"/>
              <w:rPr>
                <w:lang w:val="en-US"/>
              </w:rPr>
            </w:pPr>
          </w:p>
        </w:tc>
      </w:tr>
    </w:tbl>
    <w:p w:rsidR="00E90C8A" w:rsidRPr="0037453F" w:rsidRDefault="00E04352" w:rsidP="009E35D8">
      <w:pPr>
        <w:tabs>
          <w:tab w:val="left" w:pos="8647"/>
        </w:tabs>
        <w:ind w:firstLine="0"/>
        <w:rPr>
          <w:sz w:val="27"/>
          <w:szCs w:val="27"/>
          <w:lang w:val="uk-UA"/>
        </w:rPr>
      </w:pPr>
      <w:r w:rsidRPr="00481FB3">
        <w:rPr>
          <w:sz w:val="27"/>
          <w:szCs w:val="27"/>
          <w:lang w:val="uk-UA"/>
        </w:rPr>
        <w:t xml:space="preserve">     </w:t>
      </w:r>
      <w:r w:rsidR="00595DC9" w:rsidRPr="00595DC9">
        <w:rPr>
          <w:sz w:val="27"/>
          <w:szCs w:val="27"/>
        </w:rPr>
        <w:t xml:space="preserve">     </w:t>
      </w:r>
    </w:p>
    <w:p w:rsidR="00E04352" w:rsidRPr="00481FB3" w:rsidRDefault="00595DC9" w:rsidP="00E04352">
      <w:pPr>
        <w:tabs>
          <w:tab w:val="left" w:pos="8647"/>
        </w:tabs>
        <w:ind w:firstLine="0"/>
        <w:rPr>
          <w:b/>
          <w:i/>
          <w:sz w:val="27"/>
          <w:szCs w:val="27"/>
        </w:rPr>
      </w:pPr>
      <w:r w:rsidRPr="00595DC9">
        <w:rPr>
          <w:szCs w:val="28"/>
        </w:rPr>
        <w:t xml:space="preserve">          </w:t>
      </w:r>
      <w:r w:rsidR="00E04352" w:rsidRPr="00481FB3">
        <w:rPr>
          <w:szCs w:val="28"/>
        </w:rPr>
        <w:t xml:space="preserve">Про хід оздоровлення неблагополучних пунктів </w:t>
      </w:r>
      <w:r w:rsidR="00E04352" w:rsidRPr="00481FB3">
        <w:rPr>
          <w:szCs w:val="28"/>
          <w:lang w:val="uk-UA"/>
        </w:rPr>
        <w:t>із</w:t>
      </w:r>
      <w:r w:rsidR="00E04352" w:rsidRPr="00481FB3">
        <w:rPr>
          <w:szCs w:val="28"/>
        </w:rPr>
        <w:t xml:space="preserve"> сказу тварин на території Івано-Франківської області</w:t>
      </w:r>
      <w:r w:rsidR="00E04352" w:rsidRPr="00481FB3">
        <w:rPr>
          <w:szCs w:val="28"/>
          <w:lang w:val="uk-UA"/>
        </w:rPr>
        <w:t>.</w:t>
      </w:r>
      <w:r w:rsidR="00E04352" w:rsidRPr="00481FB3">
        <w:rPr>
          <w:sz w:val="27"/>
          <w:szCs w:val="27"/>
        </w:rPr>
        <w:t xml:space="preserve">  </w:t>
      </w:r>
    </w:p>
    <w:tbl>
      <w:tblPr>
        <w:tblW w:w="0" w:type="auto"/>
        <w:tblLook w:val="0000" w:firstRow="0" w:lastRow="0" w:firstColumn="0" w:lastColumn="0" w:noHBand="0" w:noVBand="0"/>
      </w:tblPr>
      <w:tblGrid>
        <w:gridCol w:w="4503"/>
        <w:gridCol w:w="4783"/>
      </w:tblGrid>
      <w:tr w:rsidR="00575821"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4D7DF6" w:rsidP="00925777">
            <w:pPr>
              <w:spacing w:line="310" w:lineRule="exact"/>
              <w:ind w:firstLine="0"/>
              <w:rPr>
                <w:b/>
                <w:bCs/>
                <w:i/>
                <w:lang w:val="uk-UA"/>
              </w:rPr>
            </w:pPr>
            <w:r w:rsidRPr="00481FB3">
              <w:rPr>
                <w:b/>
                <w:bCs/>
                <w:i/>
                <w:iCs/>
                <w:lang w:val="uk-UA"/>
              </w:rPr>
              <w:t>Березень</w:t>
            </w:r>
          </w:p>
        </w:tc>
      </w:tr>
      <w:tr w:rsidR="00575821" w:rsidRPr="00481FB3" w:rsidTr="00925777">
        <w:trPr>
          <w:trHeight w:val="354"/>
        </w:trPr>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E04352" w:rsidP="00925777">
            <w:pPr>
              <w:spacing w:line="310" w:lineRule="exact"/>
              <w:ind w:firstLine="0"/>
              <w:rPr>
                <w:lang w:val="uk-UA"/>
              </w:rPr>
            </w:pPr>
            <w:r w:rsidRPr="00481FB3">
              <w:rPr>
                <w:b/>
                <w:szCs w:val="28"/>
                <w:lang w:val="uk-UA"/>
              </w:rPr>
              <w:t>Р. Гурський</w:t>
            </w:r>
          </w:p>
        </w:tc>
      </w:tr>
    </w:tbl>
    <w:p w:rsidR="00575821" w:rsidRPr="00481FB3" w:rsidRDefault="00575821" w:rsidP="00575821">
      <w:pPr>
        <w:rPr>
          <w:b/>
          <w:i/>
        </w:rPr>
      </w:pPr>
    </w:p>
    <w:p w:rsidR="00F47E1A" w:rsidRPr="00481FB3" w:rsidRDefault="00F47E1A" w:rsidP="00F47E1A">
      <w:pPr>
        <w:ind w:firstLine="709"/>
        <w:rPr>
          <w:rFonts w:eastAsiaTheme="minorEastAsia"/>
          <w:szCs w:val="28"/>
          <w:lang w:eastAsia="uk-UA"/>
        </w:rPr>
      </w:pPr>
      <w:r w:rsidRPr="00481FB3">
        <w:rPr>
          <w:rFonts w:eastAsiaTheme="minorEastAsia"/>
          <w:szCs w:val="28"/>
          <w:lang w:val="uk-UA" w:eastAsia="uk-UA"/>
        </w:rPr>
        <w:t>Про р</w:t>
      </w:r>
      <w:r w:rsidRPr="00481FB3">
        <w:rPr>
          <w:rFonts w:eastAsiaTheme="minorEastAsia"/>
          <w:szCs w:val="28"/>
          <w:lang w:eastAsia="uk-UA"/>
        </w:rPr>
        <w:t>еалізаці</w:t>
      </w:r>
      <w:r w:rsidRPr="00481FB3">
        <w:rPr>
          <w:rFonts w:eastAsiaTheme="minorEastAsia"/>
          <w:szCs w:val="28"/>
          <w:lang w:val="uk-UA" w:eastAsia="uk-UA"/>
        </w:rPr>
        <w:t>ю</w:t>
      </w:r>
      <w:r w:rsidRPr="00481FB3">
        <w:rPr>
          <w:rFonts w:eastAsiaTheme="minorEastAsia"/>
          <w:szCs w:val="28"/>
          <w:lang w:eastAsia="uk-UA"/>
        </w:rPr>
        <w:t xml:space="preserve"> в області програм прикордонного співробітництва </w:t>
      </w:r>
      <w:r w:rsidRPr="00481FB3">
        <w:rPr>
          <w:rFonts w:eastAsiaTheme="minorEastAsia"/>
          <w:szCs w:val="28"/>
          <w:lang w:val="en-US" w:eastAsia="uk-UA"/>
        </w:rPr>
        <w:t>Interreg</w:t>
      </w:r>
      <w:r w:rsidRPr="00481FB3">
        <w:rPr>
          <w:rFonts w:eastAsiaTheme="minorEastAsia"/>
          <w:szCs w:val="28"/>
          <w:lang w:eastAsia="uk-UA"/>
        </w:rPr>
        <w:t xml:space="preserve"> </w:t>
      </w:r>
      <w:r w:rsidRPr="00481FB3">
        <w:rPr>
          <w:rFonts w:eastAsiaTheme="minorEastAsia"/>
          <w:szCs w:val="28"/>
          <w:lang w:val="en-US" w:eastAsia="uk-UA"/>
        </w:rPr>
        <w:t>NEXT</w:t>
      </w:r>
      <w:r w:rsidRPr="00481FB3">
        <w:rPr>
          <w:rFonts w:eastAsiaTheme="minorEastAsia"/>
          <w:szCs w:val="28"/>
          <w:lang w:eastAsia="uk-UA"/>
        </w:rPr>
        <w:t xml:space="preserve"> 2021-2027 «Польща-Україна», «Румунія-Україна», «Угорщина-Словаччина-Румунія-Україна».</w:t>
      </w:r>
    </w:p>
    <w:tbl>
      <w:tblPr>
        <w:tblW w:w="0" w:type="auto"/>
        <w:tblLook w:val="0000" w:firstRow="0" w:lastRow="0" w:firstColumn="0" w:lastColumn="0" w:noHBand="0" w:noVBand="0"/>
      </w:tblPr>
      <w:tblGrid>
        <w:gridCol w:w="4503"/>
        <w:gridCol w:w="4783"/>
      </w:tblGrid>
      <w:tr w:rsidR="00F47E1A" w:rsidRPr="00481FB3" w:rsidTr="00A87BF8">
        <w:trPr>
          <w:trHeight w:val="149"/>
        </w:trPr>
        <w:tc>
          <w:tcPr>
            <w:tcW w:w="4503" w:type="dxa"/>
          </w:tcPr>
          <w:p w:rsidR="00F47E1A" w:rsidRPr="00481FB3" w:rsidRDefault="00F47E1A" w:rsidP="00A87BF8">
            <w:pPr>
              <w:spacing w:line="310" w:lineRule="exact"/>
              <w:ind w:firstLine="426"/>
              <w:rPr>
                <w:i/>
                <w:lang w:val="uk-UA"/>
              </w:rPr>
            </w:pPr>
          </w:p>
        </w:tc>
        <w:tc>
          <w:tcPr>
            <w:tcW w:w="4783" w:type="dxa"/>
          </w:tcPr>
          <w:p w:rsidR="00F47E1A" w:rsidRPr="00481FB3" w:rsidRDefault="00F47E1A" w:rsidP="00A87BF8">
            <w:pPr>
              <w:spacing w:line="310" w:lineRule="exact"/>
              <w:ind w:firstLine="0"/>
              <w:rPr>
                <w:b/>
                <w:bCs/>
                <w:i/>
                <w:lang w:val="uk-UA"/>
              </w:rPr>
            </w:pPr>
            <w:r w:rsidRPr="00481FB3">
              <w:rPr>
                <w:b/>
                <w:bCs/>
                <w:i/>
                <w:iCs/>
                <w:lang w:val="uk-UA"/>
              </w:rPr>
              <w:t>Березень</w:t>
            </w:r>
          </w:p>
        </w:tc>
      </w:tr>
      <w:tr w:rsidR="00F47E1A" w:rsidRPr="00481FB3" w:rsidTr="00A87BF8">
        <w:trPr>
          <w:trHeight w:val="354"/>
        </w:trPr>
        <w:tc>
          <w:tcPr>
            <w:tcW w:w="4503" w:type="dxa"/>
          </w:tcPr>
          <w:p w:rsidR="00F47E1A" w:rsidRPr="00481FB3" w:rsidRDefault="00F47E1A" w:rsidP="00A87BF8">
            <w:pPr>
              <w:spacing w:line="310" w:lineRule="exact"/>
              <w:ind w:firstLine="426"/>
              <w:rPr>
                <w:lang w:val="uk-UA"/>
              </w:rPr>
            </w:pPr>
          </w:p>
        </w:tc>
        <w:tc>
          <w:tcPr>
            <w:tcW w:w="4783" w:type="dxa"/>
          </w:tcPr>
          <w:p w:rsidR="00F47E1A" w:rsidRPr="00481FB3" w:rsidRDefault="00F47E1A" w:rsidP="00F47E1A">
            <w:pPr>
              <w:spacing w:line="310" w:lineRule="exact"/>
              <w:ind w:firstLine="0"/>
              <w:rPr>
                <w:lang w:val="uk-UA"/>
              </w:rPr>
            </w:pPr>
            <w:r w:rsidRPr="00481FB3">
              <w:rPr>
                <w:b/>
                <w:szCs w:val="28"/>
                <w:lang w:val="uk-UA"/>
              </w:rPr>
              <w:t>О. Зрайко</w:t>
            </w:r>
          </w:p>
        </w:tc>
      </w:tr>
    </w:tbl>
    <w:p w:rsidR="00E04352" w:rsidRPr="00481FB3" w:rsidRDefault="00E04352" w:rsidP="00E04352">
      <w:pPr>
        <w:tabs>
          <w:tab w:val="left" w:pos="3795"/>
        </w:tabs>
        <w:ind w:firstLine="0"/>
        <w:rPr>
          <w:szCs w:val="28"/>
          <w:lang w:val="uk-UA"/>
        </w:rPr>
      </w:pPr>
    </w:p>
    <w:p w:rsidR="00E04352" w:rsidRPr="00481FB3" w:rsidRDefault="00E04352" w:rsidP="00E04352">
      <w:pPr>
        <w:spacing w:line="310" w:lineRule="exact"/>
        <w:ind w:firstLine="567"/>
        <w:outlineLvl w:val="0"/>
        <w:rPr>
          <w:bCs/>
          <w:lang w:val="uk-UA"/>
        </w:rPr>
      </w:pPr>
      <w:r w:rsidRPr="00481FB3">
        <w:rPr>
          <w:bCs/>
          <w:lang w:val="uk-UA"/>
        </w:rPr>
        <w:t xml:space="preserve">Про виконання плану роботи </w:t>
      </w:r>
      <w:r w:rsidRPr="00481FB3">
        <w:rPr>
          <w:lang w:val="uk-UA"/>
        </w:rPr>
        <w:t>Івано-Франківської</w:t>
      </w:r>
      <w:r w:rsidRPr="00481FB3">
        <w:rPr>
          <w:b/>
          <w:lang w:val="uk-UA"/>
        </w:rPr>
        <w:t xml:space="preserve"> </w:t>
      </w:r>
      <w:r w:rsidRPr="00481FB3">
        <w:rPr>
          <w:bCs/>
          <w:lang w:val="uk-UA"/>
        </w:rPr>
        <w:t>обласної державної (військової) адміністрації за І</w:t>
      </w:r>
      <w:r w:rsidR="00575821" w:rsidRPr="00481FB3">
        <w:rPr>
          <w:bCs/>
          <w:lang w:val="uk-UA"/>
        </w:rPr>
        <w:t xml:space="preserve"> квартал 2024</w:t>
      </w:r>
      <w:r w:rsidRPr="00481FB3">
        <w:rPr>
          <w:bCs/>
          <w:lang w:val="uk-UA"/>
        </w:rPr>
        <w:t> року.</w:t>
      </w:r>
    </w:p>
    <w:tbl>
      <w:tblPr>
        <w:tblW w:w="0" w:type="auto"/>
        <w:tblLook w:val="0000" w:firstRow="0" w:lastRow="0" w:firstColumn="0" w:lastColumn="0" w:noHBand="0" w:noVBand="0"/>
      </w:tblPr>
      <w:tblGrid>
        <w:gridCol w:w="4503"/>
        <w:gridCol w:w="4783"/>
      </w:tblGrid>
      <w:tr w:rsidR="00575821" w:rsidRPr="00481FB3" w:rsidTr="00925777">
        <w:trPr>
          <w:trHeight w:val="149"/>
        </w:trPr>
        <w:tc>
          <w:tcPr>
            <w:tcW w:w="4503" w:type="dxa"/>
          </w:tcPr>
          <w:p w:rsidR="00575821" w:rsidRPr="00481FB3" w:rsidRDefault="00575821" w:rsidP="00575821">
            <w:pPr>
              <w:spacing w:line="310" w:lineRule="exact"/>
              <w:ind w:firstLine="426"/>
              <w:rPr>
                <w:i/>
                <w:lang w:val="uk-UA"/>
              </w:rPr>
            </w:pPr>
          </w:p>
        </w:tc>
        <w:tc>
          <w:tcPr>
            <w:tcW w:w="4783" w:type="dxa"/>
          </w:tcPr>
          <w:p w:rsidR="00575821" w:rsidRPr="00481FB3" w:rsidRDefault="00575821" w:rsidP="00575821">
            <w:pPr>
              <w:spacing w:line="310" w:lineRule="exact"/>
              <w:ind w:firstLine="0"/>
              <w:rPr>
                <w:b/>
                <w:bCs/>
                <w:i/>
                <w:lang w:val="uk-UA"/>
              </w:rPr>
            </w:pPr>
            <w:r w:rsidRPr="00481FB3">
              <w:rPr>
                <w:b/>
                <w:bCs/>
                <w:i/>
                <w:iCs/>
                <w:lang w:val="uk-UA"/>
              </w:rPr>
              <w:t>Березень</w:t>
            </w:r>
          </w:p>
        </w:tc>
      </w:tr>
      <w:tr w:rsidR="00575821" w:rsidRPr="00481FB3" w:rsidTr="00925777">
        <w:trPr>
          <w:trHeight w:val="105"/>
        </w:trPr>
        <w:tc>
          <w:tcPr>
            <w:tcW w:w="4503" w:type="dxa"/>
          </w:tcPr>
          <w:p w:rsidR="00575821" w:rsidRPr="00481FB3" w:rsidRDefault="00575821" w:rsidP="00575821">
            <w:pPr>
              <w:spacing w:line="310" w:lineRule="exact"/>
              <w:ind w:firstLine="426"/>
              <w:rPr>
                <w:lang w:val="uk-UA"/>
              </w:rPr>
            </w:pPr>
          </w:p>
        </w:tc>
        <w:tc>
          <w:tcPr>
            <w:tcW w:w="4783" w:type="dxa"/>
          </w:tcPr>
          <w:p w:rsidR="00575821" w:rsidRPr="00481FB3" w:rsidRDefault="00575821" w:rsidP="00575821">
            <w:pPr>
              <w:spacing w:line="310" w:lineRule="exact"/>
              <w:ind w:firstLine="0"/>
              <w:rPr>
                <w:lang w:val="uk-UA"/>
              </w:rPr>
            </w:pPr>
            <w:r w:rsidRPr="00481FB3">
              <w:rPr>
                <w:b/>
                <w:bCs/>
                <w:lang w:val="en-US"/>
              </w:rPr>
              <w:t>Л.</w:t>
            </w:r>
            <w:r w:rsidRPr="00481FB3">
              <w:rPr>
                <w:b/>
                <w:bCs/>
                <w:lang w:val="uk-UA"/>
              </w:rPr>
              <w:t xml:space="preserve"> </w:t>
            </w:r>
            <w:r w:rsidRPr="00481FB3">
              <w:rPr>
                <w:b/>
                <w:bCs/>
                <w:lang w:val="en-US"/>
              </w:rPr>
              <w:t>Хоптюк</w:t>
            </w:r>
          </w:p>
        </w:tc>
      </w:tr>
    </w:tbl>
    <w:p w:rsidR="00FA0D07" w:rsidRPr="0037453F" w:rsidRDefault="00FA0D07" w:rsidP="00E04352">
      <w:pPr>
        <w:tabs>
          <w:tab w:val="left" w:pos="3544"/>
        </w:tabs>
        <w:ind w:firstLine="0"/>
        <w:rPr>
          <w:b/>
          <w:lang w:val="uk-UA"/>
        </w:rPr>
      </w:pPr>
    </w:p>
    <w:p w:rsidR="00E04352" w:rsidRPr="00481FB3" w:rsidRDefault="00E04352" w:rsidP="00E04352">
      <w:pPr>
        <w:ind w:firstLine="426"/>
        <w:jc w:val="center"/>
        <w:outlineLvl w:val="0"/>
        <w:rPr>
          <w:b/>
          <w:bCs/>
          <w:lang w:val="uk-UA"/>
        </w:rPr>
      </w:pPr>
      <w:r w:rsidRPr="00481FB3">
        <w:rPr>
          <w:b/>
          <w:bCs/>
          <w:lang w:val="uk-UA"/>
        </w:rPr>
        <w:t xml:space="preserve">У заступника голови </w:t>
      </w:r>
      <w:r w:rsidRPr="00481FB3">
        <w:rPr>
          <w:b/>
          <w:lang w:val="uk-UA"/>
        </w:rPr>
        <w:t>Івано-Франківської обласної державної адміністрації</w:t>
      </w:r>
      <w:r w:rsidRPr="00481FB3">
        <w:rPr>
          <w:b/>
          <w:bCs/>
          <w:lang w:val="uk-UA"/>
        </w:rPr>
        <w:t xml:space="preserve"> з питань цифрового розвитку, цифрових трансформацій і цифровізації (CDTO) Б. Футерка</w:t>
      </w:r>
    </w:p>
    <w:p w:rsidR="00E04352" w:rsidRDefault="00E04352" w:rsidP="0037453F">
      <w:pPr>
        <w:ind w:firstLine="0"/>
        <w:outlineLvl w:val="0"/>
        <w:rPr>
          <w:b/>
          <w:szCs w:val="28"/>
          <w:lang w:val="uk-UA"/>
        </w:rPr>
      </w:pPr>
    </w:p>
    <w:p w:rsidR="00FA0D07" w:rsidRPr="00481FB3" w:rsidRDefault="00FA0D07" w:rsidP="0037453F">
      <w:pPr>
        <w:ind w:firstLine="0"/>
        <w:outlineLvl w:val="0"/>
        <w:rPr>
          <w:b/>
          <w:szCs w:val="28"/>
          <w:lang w:val="uk-UA"/>
        </w:rPr>
      </w:pPr>
    </w:p>
    <w:p w:rsidR="00E04352" w:rsidRPr="00481FB3" w:rsidRDefault="00445F0A" w:rsidP="00445F0A">
      <w:pPr>
        <w:rPr>
          <w:lang w:val="uk-UA"/>
        </w:rPr>
      </w:pPr>
      <w:r w:rsidRPr="00481FB3">
        <w:t>Про програму культурно-мистецьких заходів на 2024 рік.</w:t>
      </w:r>
    </w:p>
    <w:tbl>
      <w:tblPr>
        <w:tblW w:w="0" w:type="auto"/>
        <w:tblLook w:val="0000" w:firstRow="0" w:lastRow="0" w:firstColumn="0" w:lastColumn="0" w:noHBand="0" w:noVBand="0"/>
      </w:tblPr>
      <w:tblGrid>
        <w:gridCol w:w="4503"/>
        <w:gridCol w:w="4783"/>
      </w:tblGrid>
      <w:tr w:rsidR="00E04352"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445F0A" w:rsidP="00925777">
            <w:pPr>
              <w:spacing w:line="310" w:lineRule="exact"/>
              <w:ind w:firstLine="0"/>
              <w:rPr>
                <w:b/>
                <w:bCs/>
                <w:i/>
                <w:lang w:val="uk-UA"/>
              </w:rPr>
            </w:pPr>
            <w:r w:rsidRPr="00481FB3">
              <w:rPr>
                <w:b/>
                <w:i/>
                <w:lang w:val="uk-UA"/>
              </w:rPr>
              <w:t>Лютий</w:t>
            </w:r>
          </w:p>
        </w:tc>
      </w:tr>
      <w:tr w:rsidR="00E04352" w:rsidRPr="00481FB3" w:rsidTr="00925777">
        <w:trPr>
          <w:trHeight w:val="80"/>
        </w:trPr>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E04352" w:rsidP="00761F65">
            <w:pPr>
              <w:spacing w:line="310" w:lineRule="exact"/>
              <w:ind w:firstLine="0"/>
              <w:rPr>
                <w:lang w:val="uk-UA"/>
              </w:rPr>
            </w:pPr>
            <w:r w:rsidRPr="00481FB3">
              <w:rPr>
                <w:b/>
                <w:szCs w:val="28"/>
                <w:lang w:val="uk-UA"/>
              </w:rPr>
              <w:t xml:space="preserve">Т. </w:t>
            </w:r>
            <w:r w:rsidR="00761F65">
              <w:rPr>
                <w:b/>
                <w:szCs w:val="28"/>
                <w:lang w:val="uk-UA"/>
              </w:rPr>
              <w:t>Бойко</w:t>
            </w:r>
          </w:p>
        </w:tc>
      </w:tr>
    </w:tbl>
    <w:p w:rsidR="001318BF" w:rsidRPr="00481FB3" w:rsidRDefault="001318BF" w:rsidP="001318BF">
      <w:pPr>
        <w:rPr>
          <w:szCs w:val="28"/>
          <w:lang w:val="uk-UA" w:eastAsia="uk-UA"/>
        </w:rPr>
      </w:pPr>
    </w:p>
    <w:p w:rsidR="00E04352" w:rsidRPr="0037453F" w:rsidRDefault="001318BF" w:rsidP="001318BF">
      <w:pPr>
        <w:rPr>
          <w:szCs w:val="28"/>
          <w:lang w:val="uk-UA" w:eastAsia="uk-UA"/>
        </w:rPr>
      </w:pPr>
      <w:r w:rsidRPr="00481FB3">
        <w:rPr>
          <w:szCs w:val="28"/>
          <w:lang w:val="uk-UA" w:eastAsia="uk-UA"/>
        </w:rPr>
        <w:t xml:space="preserve">Про </w:t>
      </w:r>
      <w:r w:rsidRPr="00481FB3">
        <w:rPr>
          <w:szCs w:val="28"/>
          <w:lang w:eastAsia="uk-UA"/>
        </w:rPr>
        <w:t>виконання завдань регіональної програми інформатизації Івано-Франківської області «Цифрове Прикарпаття на 2022-2024 роки»</w:t>
      </w:r>
      <w:r w:rsidR="0037453F">
        <w:rPr>
          <w:szCs w:val="28"/>
          <w:lang w:val="uk-UA" w:eastAsia="uk-UA"/>
        </w:rPr>
        <w:t>.</w:t>
      </w:r>
    </w:p>
    <w:tbl>
      <w:tblPr>
        <w:tblW w:w="0" w:type="auto"/>
        <w:tblLook w:val="0000" w:firstRow="0" w:lastRow="0" w:firstColumn="0" w:lastColumn="0" w:noHBand="0" w:noVBand="0"/>
      </w:tblPr>
      <w:tblGrid>
        <w:gridCol w:w="4503"/>
        <w:gridCol w:w="4783"/>
      </w:tblGrid>
      <w:tr w:rsidR="00E04352" w:rsidRPr="00481FB3" w:rsidTr="00140E1D">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1318BF" w:rsidP="00925777">
            <w:pPr>
              <w:spacing w:line="310" w:lineRule="exact"/>
              <w:ind w:firstLine="0"/>
              <w:rPr>
                <w:b/>
                <w:i/>
                <w:lang w:val="uk-UA"/>
              </w:rPr>
            </w:pPr>
            <w:r w:rsidRPr="00481FB3">
              <w:rPr>
                <w:b/>
                <w:i/>
                <w:lang w:val="uk-UA"/>
              </w:rPr>
              <w:t>Лютий</w:t>
            </w:r>
          </w:p>
        </w:tc>
      </w:tr>
      <w:tr w:rsidR="00E04352" w:rsidRPr="00481FB3" w:rsidTr="00140E1D">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1318BF" w:rsidP="001318BF">
            <w:pPr>
              <w:spacing w:line="310" w:lineRule="exact"/>
              <w:ind w:firstLine="0"/>
              <w:rPr>
                <w:b/>
                <w:lang w:val="uk-UA"/>
              </w:rPr>
            </w:pPr>
            <w:r w:rsidRPr="00481FB3">
              <w:rPr>
                <w:b/>
                <w:lang w:val="uk-UA"/>
              </w:rPr>
              <w:t>І.</w:t>
            </w:r>
            <w:r w:rsidR="00FA0D07">
              <w:rPr>
                <w:b/>
                <w:lang w:val="uk-UA"/>
              </w:rPr>
              <w:t xml:space="preserve"> </w:t>
            </w:r>
            <w:r w:rsidRPr="00481FB3">
              <w:rPr>
                <w:b/>
                <w:lang w:val="uk-UA"/>
              </w:rPr>
              <w:t>Фіняк</w:t>
            </w:r>
          </w:p>
        </w:tc>
      </w:tr>
    </w:tbl>
    <w:p w:rsidR="001318BF" w:rsidRDefault="001318BF" w:rsidP="0037453F">
      <w:pPr>
        <w:ind w:firstLine="0"/>
        <w:rPr>
          <w:szCs w:val="28"/>
          <w:lang w:val="uk-UA" w:eastAsia="uk-UA"/>
        </w:rPr>
      </w:pPr>
    </w:p>
    <w:p w:rsidR="00FA0D07" w:rsidRPr="00481FB3" w:rsidRDefault="00FA0D07" w:rsidP="0037453F">
      <w:pPr>
        <w:ind w:firstLine="0"/>
        <w:rPr>
          <w:szCs w:val="28"/>
          <w:lang w:val="uk-UA" w:eastAsia="uk-UA"/>
        </w:rPr>
      </w:pPr>
    </w:p>
    <w:p w:rsidR="001318BF" w:rsidRPr="0037453F" w:rsidRDefault="00855B74" w:rsidP="001318BF">
      <w:pPr>
        <w:rPr>
          <w:szCs w:val="28"/>
          <w:lang w:val="uk-UA" w:eastAsia="uk-UA"/>
        </w:rPr>
      </w:pPr>
      <w:r w:rsidRPr="00481FB3">
        <w:rPr>
          <w:szCs w:val="28"/>
          <w:lang w:val="uk-UA" w:eastAsia="uk-UA"/>
        </w:rPr>
        <w:t>Про з</w:t>
      </w:r>
      <w:r w:rsidR="001318BF" w:rsidRPr="00481FB3">
        <w:rPr>
          <w:szCs w:val="28"/>
          <w:lang w:eastAsia="uk-UA"/>
        </w:rPr>
        <w:t>віт щодо проведення інформаційного аудиту</w:t>
      </w:r>
      <w:r w:rsidR="0037453F">
        <w:rPr>
          <w:szCs w:val="28"/>
          <w:lang w:val="uk-UA" w:eastAsia="uk-UA"/>
        </w:rPr>
        <w:t>.</w:t>
      </w:r>
    </w:p>
    <w:tbl>
      <w:tblPr>
        <w:tblW w:w="0" w:type="auto"/>
        <w:tblLook w:val="0000" w:firstRow="0" w:lastRow="0" w:firstColumn="0" w:lastColumn="0" w:noHBand="0" w:noVBand="0"/>
      </w:tblPr>
      <w:tblGrid>
        <w:gridCol w:w="4503"/>
        <w:gridCol w:w="4783"/>
      </w:tblGrid>
      <w:tr w:rsidR="001318BF" w:rsidRPr="00481FB3" w:rsidTr="001318BF">
        <w:trPr>
          <w:trHeight w:val="149"/>
        </w:trPr>
        <w:tc>
          <w:tcPr>
            <w:tcW w:w="4503" w:type="dxa"/>
          </w:tcPr>
          <w:p w:rsidR="001318BF" w:rsidRPr="00481FB3" w:rsidRDefault="001318BF" w:rsidP="001318BF">
            <w:pPr>
              <w:spacing w:line="310" w:lineRule="exact"/>
              <w:ind w:firstLine="426"/>
              <w:rPr>
                <w:i/>
                <w:lang w:val="uk-UA"/>
              </w:rPr>
            </w:pPr>
          </w:p>
        </w:tc>
        <w:tc>
          <w:tcPr>
            <w:tcW w:w="4783" w:type="dxa"/>
          </w:tcPr>
          <w:p w:rsidR="001318BF" w:rsidRPr="00481FB3" w:rsidRDefault="001318BF" w:rsidP="001318BF">
            <w:pPr>
              <w:spacing w:line="310" w:lineRule="exact"/>
              <w:ind w:firstLine="0"/>
              <w:rPr>
                <w:b/>
                <w:i/>
                <w:lang w:val="uk-UA"/>
              </w:rPr>
            </w:pPr>
            <w:r w:rsidRPr="00481FB3">
              <w:rPr>
                <w:b/>
                <w:i/>
                <w:lang w:val="uk-UA"/>
              </w:rPr>
              <w:t>Березень</w:t>
            </w:r>
          </w:p>
        </w:tc>
      </w:tr>
      <w:tr w:rsidR="001318BF" w:rsidRPr="00481FB3" w:rsidTr="001318BF">
        <w:tc>
          <w:tcPr>
            <w:tcW w:w="4503" w:type="dxa"/>
          </w:tcPr>
          <w:p w:rsidR="001318BF" w:rsidRPr="00481FB3" w:rsidRDefault="001318BF" w:rsidP="001318BF">
            <w:pPr>
              <w:spacing w:line="310" w:lineRule="exact"/>
              <w:ind w:firstLine="426"/>
              <w:rPr>
                <w:i/>
                <w:lang w:val="uk-UA"/>
              </w:rPr>
            </w:pPr>
          </w:p>
        </w:tc>
        <w:tc>
          <w:tcPr>
            <w:tcW w:w="4783" w:type="dxa"/>
          </w:tcPr>
          <w:p w:rsidR="001318BF" w:rsidRPr="00481FB3" w:rsidRDefault="001318BF" w:rsidP="001318BF">
            <w:pPr>
              <w:spacing w:line="310" w:lineRule="exact"/>
              <w:ind w:firstLine="0"/>
              <w:rPr>
                <w:b/>
                <w:lang w:val="uk-UA"/>
              </w:rPr>
            </w:pPr>
            <w:r w:rsidRPr="00481FB3">
              <w:rPr>
                <w:b/>
                <w:lang w:val="uk-UA"/>
              </w:rPr>
              <w:t>І.</w:t>
            </w:r>
            <w:r w:rsidR="00FA0D07">
              <w:rPr>
                <w:b/>
                <w:lang w:val="uk-UA"/>
              </w:rPr>
              <w:t xml:space="preserve"> </w:t>
            </w:r>
            <w:r w:rsidRPr="00481FB3">
              <w:rPr>
                <w:b/>
                <w:lang w:val="uk-UA"/>
              </w:rPr>
              <w:t>Фіняк</w:t>
            </w:r>
          </w:p>
        </w:tc>
      </w:tr>
    </w:tbl>
    <w:p w:rsidR="00E04352" w:rsidRPr="00481FB3" w:rsidRDefault="0037453F" w:rsidP="00E04352">
      <w:pPr>
        <w:ind w:firstLine="0"/>
        <w:rPr>
          <w:szCs w:val="28"/>
          <w:lang w:val="uk-UA"/>
        </w:rPr>
      </w:pPr>
      <w:r>
        <w:rPr>
          <w:b/>
          <w:szCs w:val="28"/>
          <w:lang w:val="uk-UA"/>
        </w:rPr>
        <w:t xml:space="preserve">                    </w:t>
      </w:r>
      <w:r w:rsidR="00E04352" w:rsidRPr="00481FB3">
        <w:rPr>
          <w:b/>
          <w:szCs w:val="28"/>
          <w:lang w:val="uk-UA"/>
        </w:rPr>
        <w:t xml:space="preserve">                    </w:t>
      </w:r>
      <w:r w:rsidR="00E04352" w:rsidRPr="00481FB3">
        <w:rPr>
          <w:szCs w:val="28"/>
          <w:lang w:val="uk-UA"/>
        </w:rPr>
        <w:t xml:space="preserve">                                                                    </w:t>
      </w:r>
    </w:p>
    <w:p w:rsidR="00E04352" w:rsidRPr="00481FB3" w:rsidRDefault="00E04352" w:rsidP="00E04352">
      <w:pPr>
        <w:spacing w:line="310" w:lineRule="exact"/>
        <w:ind w:firstLine="567"/>
        <w:outlineLvl w:val="0"/>
        <w:rPr>
          <w:bCs/>
          <w:lang w:val="uk-UA"/>
        </w:rPr>
      </w:pPr>
      <w:r w:rsidRPr="00481FB3">
        <w:rPr>
          <w:bCs/>
          <w:lang w:val="uk-UA"/>
        </w:rPr>
        <w:t xml:space="preserve">Про виконання плану роботи </w:t>
      </w:r>
      <w:r w:rsidRPr="00481FB3">
        <w:rPr>
          <w:lang w:val="uk-UA"/>
        </w:rPr>
        <w:t>Івано-Франківської</w:t>
      </w:r>
      <w:r w:rsidRPr="00481FB3">
        <w:rPr>
          <w:b/>
          <w:lang w:val="uk-UA"/>
        </w:rPr>
        <w:t xml:space="preserve"> </w:t>
      </w:r>
      <w:r w:rsidRPr="00481FB3">
        <w:rPr>
          <w:bCs/>
          <w:lang w:val="uk-UA"/>
        </w:rPr>
        <w:t>обласної державної (військової) адміністрації за І</w:t>
      </w:r>
      <w:r w:rsidR="005C2AA3" w:rsidRPr="00481FB3">
        <w:rPr>
          <w:bCs/>
          <w:lang w:val="uk-UA"/>
        </w:rPr>
        <w:t xml:space="preserve"> квартал 2024</w:t>
      </w:r>
      <w:r w:rsidRPr="00481FB3">
        <w:rPr>
          <w:bCs/>
          <w:lang w:val="uk-UA"/>
        </w:rPr>
        <w:t> року.</w:t>
      </w:r>
    </w:p>
    <w:tbl>
      <w:tblPr>
        <w:tblW w:w="0" w:type="auto"/>
        <w:tblLook w:val="0000" w:firstRow="0" w:lastRow="0" w:firstColumn="0" w:lastColumn="0" w:noHBand="0" w:noVBand="0"/>
      </w:tblPr>
      <w:tblGrid>
        <w:gridCol w:w="4503"/>
        <w:gridCol w:w="4783"/>
      </w:tblGrid>
      <w:tr w:rsidR="00E04352"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5C2AA3" w:rsidP="00925777">
            <w:pPr>
              <w:spacing w:line="310" w:lineRule="exact"/>
              <w:ind w:firstLine="0"/>
              <w:rPr>
                <w:b/>
                <w:bCs/>
                <w:i/>
                <w:lang w:val="uk-UA"/>
              </w:rPr>
            </w:pPr>
            <w:r w:rsidRPr="00481FB3">
              <w:rPr>
                <w:b/>
                <w:bCs/>
                <w:i/>
                <w:iCs/>
                <w:lang w:val="uk-UA"/>
              </w:rPr>
              <w:t>Березень</w:t>
            </w:r>
          </w:p>
        </w:tc>
      </w:tr>
      <w:tr w:rsidR="00E04352" w:rsidRPr="00481FB3" w:rsidTr="00925777">
        <w:trPr>
          <w:trHeight w:val="103"/>
        </w:trPr>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E04352" w:rsidP="00925777">
            <w:pPr>
              <w:spacing w:line="310" w:lineRule="exact"/>
              <w:ind w:firstLine="0"/>
              <w:rPr>
                <w:lang w:val="uk-UA"/>
              </w:rPr>
            </w:pPr>
            <w:r w:rsidRPr="00481FB3">
              <w:rPr>
                <w:b/>
                <w:bCs/>
                <w:lang w:val="uk-UA"/>
              </w:rPr>
              <w:t>Н. Витвицька</w:t>
            </w:r>
          </w:p>
        </w:tc>
      </w:tr>
    </w:tbl>
    <w:p w:rsidR="00E04352" w:rsidRPr="00481FB3" w:rsidRDefault="00E04352" w:rsidP="00481FB3">
      <w:pPr>
        <w:ind w:firstLine="0"/>
        <w:outlineLvl w:val="0"/>
        <w:rPr>
          <w:b/>
          <w:bCs/>
          <w:lang w:val="uk-UA"/>
        </w:rPr>
      </w:pPr>
    </w:p>
    <w:p w:rsidR="00FA0D07" w:rsidRDefault="00FA0D07" w:rsidP="0037453F">
      <w:pPr>
        <w:ind w:firstLine="426"/>
        <w:jc w:val="center"/>
        <w:outlineLvl w:val="0"/>
        <w:rPr>
          <w:b/>
          <w:bCs/>
          <w:lang w:val="uk-UA"/>
        </w:rPr>
      </w:pPr>
    </w:p>
    <w:p w:rsidR="00E04352" w:rsidRDefault="00E04352" w:rsidP="0037453F">
      <w:pPr>
        <w:ind w:firstLine="426"/>
        <w:jc w:val="center"/>
        <w:outlineLvl w:val="0"/>
        <w:rPr>
          <w:b/>
          <w:bCs/>
          <w:lang w:val="uk-UA"/>
        </w:rPr>
      </w:pPr>
      <w:r w:rsidRPr="00481FB3">
        <w:rPr>
          <w:b/>
          <w:bCs/>
          <w:lang w:val="uk-UA"/>
        </w:rPr>
        <w:t xml:space="preserve">У заступника голови Івано-Франківської </w:t>
      </w:r>
      <w:r w:rsidRPr="00481FB3">
        <w:rPr>
          <w:b/>
          <w:lang w:val="uk-UA"/>
        </w:rPr>
        <w:t>обласної державної адміністрації</w:t>
      </w:r>
      <w:r w:rsidRPr="00481FB3">
        <w:rPr>
          <w:b/>
          <w:bCs/>
          <w:lang w:val="uk-UA"/>
        </w:rPr>
        <w:t xml:space="preserve"> В. Ільчишина</w:t>
      </w:r>
    </w:p>
    <w:p w:rsidR="0037453F" w:rsidRPr="0037453F" w:rsidRDefault="0037453F" w:rsidP="0037453F">
      <w:pPr>
        <w:ind w:firstLine="426"/>
        <w:jc w:val="center"/>
        <w:outlineLvl w:val="0"/>
        <w:rPr>
          <w:b/>
          <w:bCs/>
          <w:lang w:val="uk-UA"/>
        </w:rPr>
      </w:pPr>
    </w:p>
    <w:p w:rsidR="00E04352" w:rsidRPr="00481FB3" w:rsidRDefault="00E04352" w:rsidP="00E04352">
      <w:pPr>
        <w:ind w:firstLine="567"/>
        <w:outlineLvl w:val="0"/>
        <w:rPr>
          <w:bCs/>
          <w:szCs w:val="28"/>
          <w:lang w:val="uk-UA"/>
        </w:rPr>
      </w:pPr>
      <w:r w:rsidRPr="00481FB3">
        <w:rPr>
          <w:bCs/>
          <w:szCs w:val="28"/>
          <w:lang w:val="uk-UA"/>
        </w:rPr>
        <w:t>Про формування місцевих схем екологічної мережі та</w:t>
      </w:r>
      <w:r w:rsidRPr="00481FB3">
        <w:rPr>
          <w:rStyle w:val="FontStyle18"/>
          <w:szCs w:val="28"/>
          <w:lang w:val="uk-UA" w:eastAsia="uk-UA"/>
        </w:rPr>
        <w:t xml:space="preserve"> </w:t>
      </w:r>
      <w:r w:rsidRPr="0037453F">
        <w:rPr>
          <w:rStyle w:val="FontStyle18"/>
          <w:sz w:val="28"/>
          <w:szCs w:val="28"/>
          <w:lang w:val="uk-UA" w:eastAsia="uk-UA"/>
        </w:rPr>
        <w:t>формування переліку</w:t>
      </w:r>
      <w:r w:rsidRPr="00481FB3">
        <w:rPr>
          <w:rStyle w:val="FontStyle18"/>
          <w:szCs w:val="28"/>
          <w:lang w:val="uk-UA" w:eastAsia="uk-UA"/>
        </w:rPr>
        <w:t xml:space="preserve"> </w:t>
      </w:r>
      <w:r w:rsidRPr="00481FB3">
        <w:rPr>
          <w:bCs/>
          <w:szCs w:val="28"/>
          <w:lang w:val="uk-UA"/>
        </w:rPr>
        <w:t xml:space="preserve"> територій та об’єктів екологічної мережі Івано-Франківської області.</w:t>
      </w:r>
      <w:r w:rsidRPr="00481FB3">
        <w:rPr>
          <w:b/>
          <w:bCs/>
          <w:lang w:val="uk-UA"/>
        </w:rPr>
        <w:t xml:space="preserve"> </w:t>
      </w:r>
    </w:p>
    <w:tbl>
      <w:tblPr>
        <w:tblW w:w="0" w:type="auto"/>
        <w:tblLook w:val="0000" w:firstRow="0" w:lastRow="0" w:firstColumn="0" w:lastColumn="0" w:noHBand="0" w:noVBand="0"/>
      </w:tblPr>
      <w:tblGrid>
        <w:gridCol w:w="4503"/>
        <w:gridCol w:w="4783"/>
      </w:tblGrid>
      <w:tr w:rsidR="00E04352" w:rsidRPr="00481FB3" w:rsidTr="0037453F">
        <w:trPr>
          <w:trHeight w:val="350"/>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A87BF8" w:rsidP="00925777">
            <w:pPr>
              <w:spacing w:line="310" w:lineRule="exact"/>
              <w:ind w:firstLine="0"/>
              <w:rPr>
                <w:b/>
                <w:bCs/>
                <w:i/>
                <w:lang w:val="uk-UA"/>
              </w:rPr>
            </w:pPr>
            <w:r w:rsidRPr="00481FB3">
              <w:rPr>
                <w:b/>
                <w:bCs/>
                <w:i/>
                <w:iCs/>
                <w:lang w:val="uk-UA"/>
              </w:rPr>
              <w:t>Лютий</w:t>
            </w:r>
          </w:p>
        </w:tc>
      </w:tr>
      <w:tr w:rsidR="00E04352" w:rsidRPr="00481FB3" w:rsidTr="00925777">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E04352" w:rsidP="00925777">
            <w:pPr>
              <w:spacing w:line="310" w:lineRule="exact"/>
              <w:ind w:firstLine="0"/>
              <w:rPr>
                <w:lang w:val="uk-UA"/>
              </w:rPr>
            </w:pPr>
            <w:r w:rsidRPr="00481FB3">
              <w:rPr>
                <w:b/>
                <w:szCs w:val="28"/>
                <w:lang w:val="uk-UA"/>
              </w:rPr>
              <w:t>А. Пліхтяк</w:t>
            </w:r>
          </w:p>
        </w:tc>
      </w:tr>
    </w:tbl>
    <w:p w:rsidR="00E04352" w:rsidRPr="00481FB3" w:rsidRDefault="00E04352" w:rsidP="00E04352">
      <w:pPr>
        <w:tabs>
          <w:tab w:val="left" w:pos="3900"/>
        </w:tabs>
        <w:ind w:firstLine="426"/>
        <w:outlineLvl w:val="0"/>
        <w:rPr>
          <w:lang w:val="uk-UA"/>
        </w:rPr>
      </w:pPr>
    </w:p>
    <w:p w:rsidR="00CB28A3" w:rsidRPr="00481FB3" w:rsidRDefault="00CB28A3" w:rsidP="00CB28A3">
      <w:pPr>
        <w:ind w:firstLine="709"/>
        <w:rPr>
          <w:szCs w:val="28"/>
          <w:lang w:val="uk-UA"/>
        </w:rPr>
      </w:pPr>
      <w:r w:rsidRPr="00481FB3">
        <w:rPr>
          <w:szCs w:val="28"/>
          <w:lang w:val="uk-UA"/>
        </w:rPr>
        <w:t xml:space="preserve">Про результати роботи у 2023 році та визначення основних завдань на 2024 рік органів управління Івано-Франківської територіальної підсистеми єдиної державної системи цивільного захисту. </w:t>
      </w:r>
    </w:p>
    <w:tbl>
      <w:tblPr>
        <w:tblW w:w="0" w:type="auto"/>
        <w:tblLook w:val="0000" w:firstRow="0" w:lastRow="0" w:firstColumn="0" w:lastColumn="0" w:noHBand="0" w:noVBand="0"/>
      </w:tblPr>
      <w:tblGrid>
        <w:gridCol w:w="4503"/>
        <w:gridCol w:w="4783"/>
      </w:tblGrid>
      <w:tr w:rsidR="00CB28A3" w:rsidRPr="00481FB3" w:rsidTr="00CB28A3">
        <w:trPr>
          <w:trHeight w:val="149"/>
        </w:trPr>
        <w:tc>
          <w:tcPr>
            <w:tcW w:w="4503" w:type="dxa"/>
          </w:tcPr>
          <w:p w:rsidR="00CB28A3" w:rsidRPr="00481FB3" w:rsidRDefault="00CB28A3" w:rsidP="00CB28A3">
            <w:pPr>
              <w:spacing w:line="310" w:lineRule="exact"/>
              <w:ind w:firstLine="426"/>
              <w:rPr>
                <w:i/>
                <w:lang w:val="uk-UA"/>
              </w:rPr>
            </w:pPr>
          </w:p>
        </w:tc>
        <w:tc>
          <w:tcPr>
            <w:tcW w:w="4783" w:type="dxa"/>
          </w:tcPr>
          <w:p w:rsidR="00CB28A3" w:rsidRPr="00481FB3" w:rsidRDefault="00CB28A3" w:rsidP="00CB28A3">
            <w:pPr>
              <w:spacing w:line="310" w:lineRule="exact"/>
              <w:ind w:firstLine="0"/>
              <w:rPr>
                <w:b/>
                <w:bCs/>
                <w:i/>
                <w:lang w:val="uk-UA"/>
              </w:rPr>
            </w:pPr>
            <w:r w:rsidRPr="00481FB3">
              <w:rPr>
                <w:b/>
                <w:bCs/>
                <w:i/>
                <w:iCs/>
                <w:lang w:val="uk-UA"/>
              </w:rPr>
              <w:t>Лютий</w:t>
            </w:r>
          </w:p>
        </w:tc>
      </w:tr>
      <w:tr w:rsidR="00CB28A3" w:rsidRPr="00481FB3" w:rsidTr="00CB28A3">
        <w:tc>
          <w:tcPr>
            <w:tcW w:w="4503" w:type="dxa"/>
          </w:tcPr>
          <w:p w:rsidR="00CB28A3" w:rsidRPr="00481FB3" w:rsidRDefault="00CB28A3" w:rsidP="00CB28A3">
            <w:pPr>
              <w:spacing w:line="310" w:lineRule="exact"/>
              <w:ind w:firstLine="426"/>
              <w:rPr>
                <w:lang w:val="uk-UA"/>
              </w:rPr>
            </w:pPr>
          </w:p>
        </w:tc>
        <w:tc>
          <w:tcPr>
            <w:tcW w:w="4783" w:type="dxa"/>
          </w:tcPr>
          <w:p w:rsidR="00CB28A3" w:rsidRPr="00481FB3" w:rsidRDefault="00CB28A3" w:rsidP="00CB28A3">
            <w:pPr>
              <w:spacing w:line="310" w:lineRule="exact"/>
              <w:ind w:firstLine="0"/>
              <w:rPr>
                <w:lang w:val="uk-UA"/>
              </w:rPr>
            </w:pPr>
            <w:r w:rsidRPr="00481FB3">
              <w:rPr>
                <w:b/>
                <w:szCs w:val="28"/>
                <w:lang w:val="uk-UA"/>
              </w:rPr>
              <w:t>В. Стебницький</w:t>
            </w:r>
          </w:p>
        </w:tc>
      </w:tr>
    </w:tbl>
    <w:p w:rsidR="00CB28A3" w:rsidRPr="00481FB3" w:rsidRDefault="00CB28A3" w:rsidP="00CB28A3">
      <w:pPr>
        <w:ind w:firstLine="709"/>
        <w:rPr>
          <w:szCs w:val="28"/>
          <w:lang w:val="uk-UA"/>
        </w:rPr>
      </w:pPr>
    </w:p>
    <w:p w:rsidR="00CB28A3" w:rsidRPr="00481FB3" w:rsidRDefault="00CB28A3" w:rsidP="00CB28A3">
      <w:pPr>
        <w:ind w:firstLine="709"/>
        <w:rPr>
          <w:szCs w:val="28"/>
          <w:lang w:val="uk-UA"/>
        </w:rPr>
      </w:pPr>
      <w:r w:rsidRPr="00481FB3">
        <w:rPr>
          <w:szCs w:val="28"/>
          <w:lang w:val="uk-UA"/>
        </w:rPr>
        <w:t xml:space="preserve">Про стан утримання фонду захисних споруд, укриттів цивільного захисту. </w:t>
      </w:r>
    </w:p>
    <w:tbl>
      <w:tblPr>
        <w:tblW w:w="0" w:type="auto"/>
        <w:tblLook w:val="0000" w:firstRow="0" w:lastRow="0" w:firstColumn="0" w:lastColumn="0" w:noHBand="0" w:noVBand="0"/>
      </w:tblPr>
      <w:tblGrid>
        <w:gridCol w:w="4503"/>
        <w:gridCol w:w="4783"/>
      </w:tblGrid>
      <w:tr w:rsidR="00CB28A3" w:rsidRPr="00481FB3" w:rsidTr="00CB28A3">
        <w:trPr>
          <w:trHeight w:val="149"/>
        </w:trPr>
        <w:tc>
          <w:tcPr>
            <w:tcW w:w="4503" w:type="dxa"/>
          </w:tcPr>
          <w:p w:rsidR="00CB28A3" w:rsidRPr="00481FB3" w:rsidRDefault="00CB28A3" w:rsidP="00CB28A3">
            <w:pPr>
              <w:spacing w:line="310" w:lineRule="exact"/>
              <w:ind w:firstLine="426"/>
              <w:rPr>
                <w:i/>
                <w:lang w:val="uk-UA"/>
              </w:rPr>
            </w:pPr>
          </w:p>
        </w:tc>
        <w:tc>
          <w:tcPr>
            <w:tcW w:w="4783" w:type="dxa"/>
          </w:tcPr>
          <w:p w:rsidR="00CB28A3" w:rsidRPr="00481FB3" w:rsidRDefault="00CB28A3" w:rsidP="00CB28A3">
            <w:pPr>
              <w:spacing w:line="310" w:lineRule="exact"/>
              <w:ind w:firstLine="0"/>
              <w:rPr>
                <w:b/>
                <w:bCs/>
                <w:i/>
                <w:lang w:val="uk-UA"/>
              </w:rPr>
            </w:pPr>
            <w:r w:rsidRPr="00481FB3">
              <w:rPr>
                <w:b/>
                <w:bCs/>
                <w:i/>
                <w:iCs/>
                <w:lang w:val="uk-UA"/>
              </w:rPr>
              <w:t>Березень</w:t>
            </w:r>
          </w:p>
        </w:tc>
      </w:tr>
      <w:tr w:rsidR="00CB28A3" w:rsidRPr="00481FB3" w:rsidTr="00CB28A3">
        <w:tc>
          <w:tcPr>
            <w:tcW w:w="4503" w:type="dxa"/>
          </w:tcPr>
          <w:p w:rsidR="00CB28A3" w:rsidRPr="00481FB3" w:rsidRDefault="00CB28A3" w:rsidP="00CB28A3">
            <w:pPr>
              <w:spacing w:line="310" w:lineRule="exact"/>
              <w:ind w:firstLine="426"/>
              <w:rPr>
                <w:lang w:val="uk-UA"/>
              </w:rPr>
            </w:pPr>
          </w:p>
        </w:tc>
        <w:tc>
          <w:tcPr>
            <w:tcW w:w="4783" w:type="dxa"/>
          </w:tcPr>
          <w:p w:rsidR="00CB28A3" w:rsidRPr="00481FB3" w:rsidRDefault="00CB28A3" w:rsidP="00CB28A3">
            <w:pPr>
              <w:spacing w:line="310" w:lineRule="exact"/>
              <w:ind w:firstLine="0"/>
              <w:rPr>
                <w:lang w:val="uk-UA"/>
              </w:rPr>
            </w:pPr>
            <w:r w:rsidRPr="00481FB3">
              <w:rPr>
                <w:b/>
                <w:szCs w:val="28"/>
                <w:lang w:val="uk-UA"/>
              </w:rPr>
              <w:t>В. Стебницький</w:t>
            </w:r>
          </w:p>
        </w:tc>
      </w:tr>
    </w:tbl>
    <w:p w:rsidR="00CB28A3" w:rsidRPr="00481FB3" w:rsidRDefault="00CB28A3" w:rsidP="00CB28A3">
      <w:pPr>
        <w:ind w:firstLine="709"/>
        <w:rPr>
          <w:szCs w:val="28"/>
          <w:lang w:val="uk-UA"/>
        </w:rPr>
      </w:pPr>
    </w:p>
    <w:p w:rsidR="00CB28A3" w:rsidRPr="00481FB3" w:rsidRDefault="00CB28A3" w:rsidP="00CB28A3">
      <w:pPr>
        <w:ind w:firstLine="709"/>
        <w:rPr>
          <w:szCs w:val="28"/>
          <w:lang w:val="uk-UA"/>
        </w:rPr>
      </w:pPr>
      <w:r w:rsidRPr="00481FB3">
        <w:rPr>
          <w:szCs w:val="28"/>
          <w:lang w:val="uk-UA"/>
        </w:rPr>
        <w:t xml:space="preserve">Про організаційні та практичні заходи органів місцевої виконавчої влади, органів місцевого самоврядування щодо підготовки місць масового відпочинку на воді до купального сезону. </w:t>
      </w:r>
    </w:p>
    <w:tbl>
      <w:tblPr>
        <w:tblW w:w="0" w:type="auto"/>
        <w:tblLook w:val="0000" w:firstRow="0" w:lastRow="0" w:firstColumn="0" w:lastColumn="0" w:noHBand="0" w:noVBand="0"/>
      </w:tblPr>
      <w:tblGrid>
        <w:gridCol w:w="4503"/>
        <w:gridCol w:w="4783"/>
      </w:tblGrid>
      <w:tr w:rsidR="00CB28A3" w:rsidRPr="00481FB3" w:rsidTr="00CB28A3">
        <w:trPr>
          <w:trHeight w:val="149"/>
        </w:trPr>
        <w:tc>
          <w:tcPr>
            <w:tcW w:w="4503" w:type="dxa"/>
          </w:tcPr>
          <w:p w:rsidR="00CB28A3" w:rsidRPr="00481FB3" w:rsidRDefault="00CB28A3" w:rsidP="00CB28A3">
            <w:pPr>
              <w:spacing w:line="310" w:lineRule="exact"/>
              <w:ind w:firstLine="426"/>
              <w:rPr>
                <w:i/>
                <w:lang w:val="uk-UA"/>
              </w:rPr>
            </w:pPr>
          </w:p>
        </w:tc>
        <w:tc>
          <w:tcPr>
            <w:tcW w:w="4783" w:type="dxa"/>
          </w:tcPr>
          <w:p w:rsidR="00CB28A3" w:rsidRPr="00481FB3" w:rsidRDefault="00CB28A3" w:rsidP="00CB28A3">
            <w:pPr>
              <w:spacing w:line="310" w:lineRule="exact"/>
              <w:ind w:firstLine="0"/>
              <w:rPr>
                <w:b/>
                <w:bCs/>
                <w:i/>
                <w:lang w:val="uk-UA"/>
              </w:rPr>
            </w:pPr>
            <w:r w:rsidRPr="00481FB3">
              <w:rPr>
                <w:b/>
                <w:bCs/>
                <w:i/>
                <w:iCs/>
                <w:lang w:val="uk-UA"/>
              </w:rPr>
              <w:t>Березень</w:t>
            </w:r>
          </w:p>
        </w:tc>
      </w:tr>
      <w:tr w:rsidR="00CB28A3" w:rsidRPr="00481FB3" w:rsidTr="00CB28A3">
        <w:tc>
          <w:tcPr>
            <w:tcW w:w="4503" w:type="dxa"/>
          </w:tcPr>
          <w:p w:rsidR="00CB28A3" w:rsidRPr="00481FB3" w:rsidRDefault="00CB28A3" w:rsidP="00CB28A3">
            <w:pPr>
              <w:spacing w:line="310" w:lineRule="exact"/>
              <w:ind w:firstLine="426"/>
              <w:rPr>
                <w:lang w:val="uk-UA"/>
              </w:rPr>
            </w:pPr>
          </w:p>
        </w:tc>
        <w:tc>
          <w:tcPr>
            <w:tcW w:w="4783" w:type="dxa"/>
          </w:tcPr>
          <w:p w:rsidR="00CB28A3" w:rsidRPr="00481FB3" w:rsidRDefault="00CB28A3" w:rsidP="00CB28A3">
            <w:pPr>
              <w:spacing w:line="310" w:lineRule="exact"/>
              <w:ind w:firstLine="0"/>
              <w:rPr>
                <w:lang w:val="uk-UA"/>
              </w:rPr>
            </w:pPr>
            <w:r w:rsidRPr="00481FB3">
              <w:rPr>
                <w:b/>
                <w:szCs w:val="28"/>
                <w:lang w:val="uk-UA"/>
              </w:rPr>
              <w:t>В. Стебницький</w:t>
            </w:r>
          </w:p>
        </w:tc>
      </w:tr>
    </w:tbl>
    <w:p w:rsidR="00CB28A3" w:rsidRPr="00481FB3" w:rsidRDefault="00CB28A3" w:rsidP="00CB28A3">
      <w:pPr>
        <w:ind w:firstLine="709"/>
        <w:rPr>
          <w:szCs w:val="28"/>
          <w:lang w:val="uk-UA"/>
        </w:rPr>
      </w:pPr>
    </w:p>
    <w:p w:rsidR="00E04352" w:rsidRPr="00481FB3" w:rsidRDefault="00E04352" w:rsidP="00E04352">
      <w:pPr>
        <w:tabs>
          <w:tab w:val="left" w:pos="3900"/>
        </w:tabs>
        <w:ind w:firstLine="426"/>
        <w:outlineLvl w:val="0"/>
        <w:rPr>
          <w:lang w:val="uk-UA"/>
        </w:rPr>
      </w:pPr>
    </w:p>
    <w:p w:rsidR="00E04352" w:rsidRPr="00481FB3" w:rsidRDefault="00E04352" w:rsidP="00E04352">
      <w:pPr>
        <w:spacing w:line="310" w:lineRule="exact"/>
        <w:ind w:firstLine="567"/>
        <w:outlineLvl w:val="0"/>
        <w:rPr>
          <w:bCs/>
          <w:lang w:val="uk-UA"/>
        </w:rPr>
      </w:pPr>
      <w:r w:rsidRPr="00481FB3">
        <w:rPr>
          <w:bCs/>
          <w:lang w:val="uk-UA"/>
        </w:rPr>
        <w:t>Про виконання плану роботи Івано-Франківської обласної державної (військової) адміністрації за І</w:t>
      </w:r>
      <w:r w:rsidR="005C2AA3" w:rsidRPr="00481FB3">
        <w:rPr>
          <w:bCs/>
          <w:lang w:val="uk-UA"/>
        </w:rPr>
        <w:t xml:space="preserve"> квартал 2024</w:t>
      </w:r>
      <w:r w:rsidRPr="00481FB3">
        <w:rPr>
          <w:bCs/>
          <w:lang w:val="uk-UA"/>
        </w:rPr>
        <w:t> року.</w:t>
      </w:r>
    </w:p>
    <w:tbl>
      <w:tblPr>
        <w:tblW w:w="0" w:type="auto"/>
        <w:tblLook w:val="0000" w:firstRow="0" w:lastRow="0" w:firstColumn="0" w:lastColumn="0" w:noHBand="0" w:noVBand="0"/>
      </w:tblPr>
      <w:tblGrid>
        <w:gridCol w:w="4503"/>
        <w:gridCol w:w="4783"/>
      </w:tblGrid>
      <w:tr w:rsidR="00E04352"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5C2AA3" w:rsidP="00925777">
            <w:pPr>
              <w:spacing w:line="310" w:lineRule="exact"/>
              <w:ind w:firstLine="0"/>
              <w:rPr>
                <w:b/>
                <w:bCs/>
                <w:i/>
                <w:lang w:val="uk-UA"/>
              </w:rPr>
            </w:pPr>
            <w:r w:rsidRPr="00481FB3">
              <w:rPr>
                <w:b/>
                <w:bCs/>
                <w:i/>
                <w:iCs/>
                <w:lang w:val="uk-UA"/>
              </w:rPr>
              <w:t>Березень</w:t>
            </w:r>
          </w:p>
        </w:tc>
      </w:tr>
      <w:tr w:rsidR="00E04352" w:rsidRPr="00481FB3" w:rsidTr="00925777">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E04352" w:rsidP="00925777">
            <w:pPr>
              <w:spacing w:line="310" w:lineRule="exact"/>
              <w:ind w:firstLine="0"/>
              <w:rPr>
                <w:lang w:val="uk-UA"/>
              </w:rPr>
            </w:pPr>
            <w:r w:rsidRPr="00481FB3">
              <w:rPr>
                <w:b/>
                <w:szCs w:val="28"/>
                <w:lang w:val="uk-UA"/>
              </w:rPr>
              <w:t>І. Темник</w:t>
            </w:r>
          </w:p>
        </w:tc>
      </w:tr>
    </w:tbl>
    <w:p w:rsidR="00E04352" w:rsidRPr="00481FB3" w:rsidRDefault="00E04352" w:rsidP="00E04352">
      <w:pPr>
        <w:spacing w:line="310" w:lineRule="exact"/>
        <w:ind w:firstLine="567"/>
        <w:outlineLvl w:val="0"/>
        <w:rPr>
          <w:bCs/>
          <w:lang w:val="uk-UA"/>
        </w:rPr>
      </w:pPr>
    </w:p>
    <w:p w:rsidR="00E04352" w:rsidRPr="00481FB3" w:rsidRDefault="00E04352" w:rsidP="00E04352">
      <w:pPr>
        <w:ind w:firstLine="426"/>
        <w:jc w:val="center"/>
        <w:outlineLvl w:val="0"/>
        <w:rPr>
          <w:b/>
          <w:bCs/>
          <w:lang w:val="uk-UA"/>
        </w:rPr>
      </w:pPr>
      <w:r w:rsidRPr="00481FB3">
        <w:rPr>
          <w:b/>
          <w:bCs/>
          <w:lang w:val="uk-UA"/>
        </w:rPr>
        <w:t xml:space="preserve">У заступника голови </w:t>
      </w:r>
      <w:r w:rsidRPr="00481FB3">
        <w:rPr>
          <w:b/>
          <w:lang w:val="uk-UA"/>
        </w:rPr>
        <w:t>Івано-Франківської обласної державної адміністрації</w:t>
      </w:r>
      <w:r w:rsidRPr="00481FB3">
        <w:rPr>
          <w:b/>
          <w:bCs/>
          <w:lang w:val="uk-UA"/>
        </w:rPr>
        <w:t xml:space="preserve"> Л. Сірко</w:t>
      </w:r>
    </w:p>
    <w:p w:rsidR="00E04352" w:rsidRPr="00481FB3" w:rsidRDefault="00E04352" w:rsidP="00E04352">
      <w:pPr>
        <w:ind w:firstLine="426"/>
        <w:outlineLvl w:val="0"/>
        <w:rPr>
          <w:b/>
          <w:bCs/>
          <w:lang w:val="uk-UA"/>
        </w:rPr>
      </w:pPr>
    </w:p>
    <w:p w:rsidR="00E04352" w:rsidRPr="00481FB3" w:rsidRDefault="00E04352" w:rsidP="00CB28A3">
      <w:pPr>
        <w:shd w:val="clear" w:color="auto" w:fill="FFFFFF"/>
        <w:ind w:firstLine="567"/>
        <w:rPr>
          <w:lang w:val="uk-UA"/>
        </w:rPr>
      </w:pPr>
      <w:r w:rsidRPr="00481FB3">
        <w:rPr>
          <w:bCs/>
          <w:szCs w:val="28"/>
          <w:lang w:val="uk-UA"/>
        </w:rPr>
        <w:t xml:space="preserve"> </w:t>
      </w:r>
      <w:r w:rsidR="00CB28A3" w:rsidRPr="00481FB3">
        <w:rPr>
          <w:lang w:val="uk-UA"/>
        </w:rPr>
        <w:t>Про захист прав та інтересів</w:t>
      </w:r>
      <w:r w:rsidR="006102C3" w:rsidRPr="00481FB3">
        <w:rPr>
          <w:lang w:val="uk-UA"/>
        </w:rPr>
        <w:t xml:space="preserve"> </w:t>
      </w:r>
      <w:r w:rsidR="00CB28A3" w:rsidRPr="00481FB3">
        <w:rPr>
          <w:lang w:val="uk-UA"/>
        </w:rPr>
        <w:t>дітей-сиріт, дітей, позба</w:t>
      </w:r>
      <w:r w:rsidR="006102C3" w:rsidRPr="00481FB3">
        <w:rPr>
          <w:lang w:val="uk-UA"/>
        </w:rPr>
        <w:t>влених батьківського піклування</w:t>
      </w:r>
      <w:r w:rsidR="00FA0D07">
        <w:rPr>
          <w:lang w:val="uk-UA"/>
        </w:rPr>
        <w:t>,</w:t>
      </w:r>
      <w:r w:rsidR="006102C3" w:rsidRPr="00481FB3">
        <w:rPr>
          <w:lang w:val="uk-UA"/>
        </w:rPr>
        <w:t xml:space="preserve"> </w:t>
      </w:r>
      <w:r w:rsidR="00882BD4">
        <w:rPr>
          <w:lang w:val="uk-UA"/>
        </w:rPr>
        <w:t xml:space="preserve">області за підсумками 2023 року та </w:t>
      </w:r>
      <w:r w:rsidR="006102C3" w:rsidRPr="00481FB3">
        <w:rPr>
          <w:lang w:val="uk-UA"/>
        </w:rPr>
        <w:t xml:space="preserve">стан підключення </w:t>
      </w:r>
      <w:r w:rsidR="00882BD4">
        <w:rPr>
          <w:lang w:val="uk-UA"/>
        </w:rPr>
        <w:t>до Єдиної</w:t>
      </w:r>
      <w:r w:rsidR="00882BD4" w:rsidRPr="00481FB3">
        <w:rPr>
          <w:lang w:val="uk-UA"/>
        </w:rPr>
        <w:t xml:space="preserve"> </w:t>
      </w:r>
      <w:r w:rsidR="00882BD4">
        <w:rPr>
          <w:lang w:val="uk-UA"/>
        </w:rPr>
        <w:t>інформаційно-аналітичній системи</w:t>
      </w:r>
      <w:r w:rsidR="00882BD4" w:rsidRPr="00481FB3">
        <w:rPr>
          <w:lang w:val="uk-UA"/>
        </w:rPr>
        <w:t xml:space="preserve"> «Діти»</w:t>
      </w:r>
      <w:r w:rsidR="00882BD4">
        <w:rPr>
          <w:lang w:val="uk-UA"/>
        </w:rPr>
        <w:t xml:space="preserve"> </w:t>
      </w:r>
      <w:r w:rsidR="000C4727">
        <w:rPr>
          <w:lang w:val="uk-UA"/>
        </w:rPr>
        <w:t>служб</w:t>
      </w:r>
      <w:r w:rsidR="006102C3" w:rsidRPr="00481FB3">
        <w:rPr>
          <w:lang w:val="uk-UA"/>
        </w:rPr>
        <w:t xml:space="preserve"> у справах дітей</w:t>
      </w:r>
      <w:r w:rsidR="00CB28A3" w:rsidRPr="00481FB3">
        <w:rPr>
          <w:lang w:val="uk-UA"/>
        </w:rPr>
        <w:t xml:space="preserve"> міських, селищних, сільських рад</w:t>
      </w:r>
      <w:r w:rsidR="000C4727">
        <w:rPr>
          <w:lang w:val="uk-UA"/>
        </w:rPr>
        <w:t>.</w:t>
      </w:r>
      <w:r w:rsidR="00CB28A3" w:rsidRPr="00481FB3">
        <w:rPr>
          <w:lang w:val="uk-UA"/>
        </w:rPr>
        <w:t xml:space="preserve"> </w:t>
      </w:r>
    </w:p>
    <w:tbl>
      <w:tblPr>
        <w:tblW w:w="0" w:type="auto"/>
        <w:tblLook w:val="0000" w:firstRow="0" w:lastRow="0" w:firstColumn="0" w:lastColumn="0" w:noHBand="0" w:noVBand="0"/>
      </w:tblPr>
      <w:tblGrid>
        <w:gridCol w:w="4503"/>
        <w:gridCol w:w="4783"/>
      </w:tblGrid>
      <w:tr w:rsidR="00E04352" w:rsidRPr="00481FB3" w:rsidTr="00925777">
        <w:trPr>
          <w:trHeight w:val="149"/>
        </w:trPr>
        <w:tc>
          <w:tcPr>
            <w:tcW w:w="4503" w:type="dxa"/>
          </w:tcPr>
          <w:p w:rsidR="00E04352" w:rsidRPr="00481FB3" w:rsidRDefault="00E04352" w:rsidP="00925777">
            <w:pPr>
              <w:spacing w:line="310" w:lineRule="exact"/>
              <w:ind w:firstLine="567"/>
              <w:rPr>
                <w:i/>
                <w:lang w:val="uk-UA"/>
              </w:rPr>
            </w:pPr>
          </w:p>
        </w:tc>
        <w:tc>
          <w:tcPr>
            <w:tcW w:w="4783" w:type="dxa"/>
          </w:tcPr>
          <w:p w:rsidR="00E04352" w:rsidRPr="00481FB3" w:rsidRDefault="006102C3" w:rsidP="00140E1D">
            <w:pPr>
              <w:spacing w:line="310" w:lineRule="exact"/>
              <w:ind w:firstLine="0"/>
              <w:rPr>
                <w:b/>
                <w:bCs/>
                <w:i/>
                <w:lang w:val="uk-UA"/>
              </w:rPr>
            </w:pPr>
            <w:r w:rsidRPr="00481FB3">
              <w:rPr>
                <w:b/>
                <w:bCs/>
                <w:i/>
                <w:iCs/>
                <w:lang w:val="uk-UA"/>
              </w:rPr>
              <w:t>Січень</w:t>
            </w:r>
          </w:p>
        </w:tc>
      </w:tr>
      <w:tr w:rsidR="00E04352" w:rsidRPr="00481FB3" w:rsidTr="00925777">
        <w:tc>
          <w:tcPr>
            <w:tcW w:w="4503" w:type="dxa"/>
          </w:tcPr>
          <w:p w:rsidR="00E04352" w:rsidRPr="00481FB3" w:rsidRDefault="00E04352" w:rsidP="00925777">
            <w:pPr>
              <w:spacing w:line="310" w:lineRule="exact"/>
              <w:ind w:firstLine="567"/>
              <w:rPr>
                <w:lang w:val="uk-UA"/>
              </w:rPr>
            </w:pPr>
          </w:p>
        </w:tc>
        <w:tc>
          <w:tcPr>
            <w:tcW w:w="4783" w:type="dxa"/>
          </w:tcPr>
          <w:p w:rsidR="00E04352" w:rsidRPr="00481FB3" w:rsidRDefault="006102C3" w:rsidP="00140E1D">
            <w:pPr>
              <w:tabs>
                <w:tab w:val="left" w:pos="3828"/>
              </w:tabs>
              <w:ind w:firstLine="0"/>
              <w:contextualSpacing/>
              <w:rPr>
                <w:b/>
                <w:lang w:val="uk-UA"/>
              </w:rPr>
            </w:pPr>
            <w:r w:rsidRPr="00481FB3">
              <w:rPr>
                <w:b/>
                <w:lang w:val="uk-UA"/>
              </w:rPr>
              <w:t>М. Євчук</w:t>
            </w:r>
          </w:p>
          <w:p w:rsidR="00CB28A3" w:rsidRPr="00481FB3" w:rsidRDefault="00CB28A3" w:rsidP="00140E1D">
            <w:pPr>
              <w:tabs>
                <w:tab w:val="left" w:pos="3828"/>
              </w:tabs>
              <w:ind w:firstLine="0"/>
              <w:contextualSpacing/>
              <w:rPr>
                <w:b/>
                <w:lang w:val="uk-UA"/>
              </w:rPr>
            </w:pPr>
          </w:p>
          <w:p w:rsidR="00CB28A3" w:rsidRPr="00481FB3" w:rsidRDefault="00CB28A3" w:rsidP="00140E1D">
            <w:pPr>
              <w:tabs>
                <w:tab w:val="left" w:pos="3828"/>
              </w:tabs>
              <w:ind w:firstLine="0"/>
              <w:contextualSpacing/>
              <w:rPr>
                <w:b/>
                <w:lang w:val="uk-UA"/>
              </w:rPr>
            </w:pPr>
          </w:p>
        </w:tc>
      </w:tr>
    </w:tbl>
    <w:p w:rsidR="00E04352" w:rsidRPr="00481FB3" w:rsidRDefault="00CB28A3" w:rsidP="00E04352">
      <w:pPr>
        <w:ind w:firstLine="567"/>
        <w:rPr>
          <w:szCs w:val="28"/>
          <w:lang w:val="uk-UA"/>
        </w:rPr>
      </w:pPr>
      <w:r w:rsidRPr="00481FB3">
        <w:rPr>
          <w:bCs/>
          <w:sz w:val="24"/>
        </w:rPr>
        <w:t> </w:t>
      </w:r>
      <w:r w:rsidRPr="00481FB3">
        <w:rPr>
          <w:szCs w:val="28"/>
          <w:lang w:val="uk-UA"/>
        </w:rPr>
        <w:t>Про умови перебування в області внутрішньо переміщених осіб в місцях тимчасового їх проживання.</w:t>
      </w:r>
    </w:p>
    <w:tbl>
      <w:tblPr>
        <w:tblW w:w="0" w:type="auto"/>
        <w:tblLook w:val="0000" w:firstRow="0" w:lastRow="0" w:firstColumn="0" w:lastColumn="0" w:noHBand="0" w:noVBand="0"/>
      </w:tblPr>
      <w:tblGrid>
        <w:gridCol w:w="4503"/>
        <w:gridCol w:w="4783"/>
      </w:tblGrid>
      <w:tr w:rsidR="00CB28A3" w:rsidRPr="00481FB3" w:rsidTr="00CB28A3">
        <w:trPr>
          <w:trHeight w:val="149"/>
        </w:trPr>
        <w:tc>
          <w:tcPr>
            <w:tcW w:w="4503" w:type="dxa"/>
          </w:tcPr>
          <w:p w:rsidR="00CB28A3" w:rsidRPr="00481FB3" w:rsidRDefault="00CB28A3" w:rsidP="00CB28A3">
            <w:pPr>
              <w:spacing w:line="310" w:lineRule="exact"/>
              <w:ind w:firstLine="567"/>
              <w:rPr>
                <w:i/>
                <w:lang w:val="uk-UA"/>
              </w:rPr>
            </w:pPr>
          </w:p>
        </w:tc>
        <w:tc>
          <w:tcPr>
            <w:tcW w:w="4783" w:type="dxa"/>
          </w:tcPr>
          <w:p w:rsidR="00CB28A3" w:rsidRPr="00481FB3" w:rsidRDefault="00CB28A3" w:rsidP="00140E1D">
            <w:pPr>
              <w:spacing w:line="310" w:lineRule="exact"/>
              <w:ind w:firstLine="33"/>
              <w:rPr>
                <w:b/>
                <w:bCs/>
                <w:i/>
                <w:lang w:val="uk-UA"/>
              </w:rPr>
            </w:pPr>
            <w:r w:rsidRPr="00481FB3">
              <w:rPr>
                <w:b/>
                <w:bCs/>
                <w:i/>
                <w:iCs/>
                <w:lang w:val="uk-UA"/>
              </w:rPr>
              <w:t>Березень</w:t>
            </w:r>
          </w:p>
        </w:tc>
      </w:tr>
      <w:tr w:rsidR="00CB28A3" w:rsidRPr="00481FB3" w:rsidTr="00CB28A3">
        <w:tc>
          <w:tcPr>
            <w:tcW w:w="4503" w:type="dxa"/>
          </w:tcPr>
          <w:p w:rsidR="00CB28A3" w:rsidRPr="00481FB3" w:rsidRDefault="00CB28A3" w:rsidP="00CB28A3">
            <w:pPr>
              <w:spacing w:line="310" w:lineRule="exact"/>
              <w:ind w:firstLine="567"/>
              <w:rPr>
                <w:lang w:val="uk-UA"/>
              </w:rPr>
            </w:pPr>
          </w:p>
        </w:tc>
        <w:tc>
          <w:tcPr>
            <w:tcW w:w="4783" w:type="dxa"/>
          </w:tcPr>
          <w:p w:rsidR="00CB28A3" w:rsidRPr="00481FB3" w:rsidRDefault="00CB28A3" w:rsidP="00140E1D">
            <w:pPr>
              <w:tabs>
                <w:tab w:val="left" w:pos="3828"/>
              </w:tabs>
              <w:ind w:firstLine="33"/>
              <w:contextualSpacing/>
              <w:rPr>
                <w:b/>
                <w:lang w:val="uk-UA"/>
              </w:rPr>
            </w:pPr>
            <w:r w:rsidRPr="00481FB3">
              <w:rPr>
                <w:b/>
                <w:lang w:val="uk-UA"/>
              </w:rPr>
              <w:t>В. Лемчак</w:t>
            </w:r>
          </w:p>
        </w:tc>
      </w:tr>
    </w:tbl>
    <w:p w:rsidR="00CB28A3" w:rsidRPr="00481FB3" w:rsidRDefault="00CB28A3" w:rsidP="00E04352">
      <w:pPr>
        <w:ind w:firstLine="567"/>
        <w:rPr>
          <w:szCs w:val="26"/>
          <w:lang w:val="uk-UA"/>
        </w:rPr>
      </w:pPr>
    </w:p>
    <w:p w:rsidR="00E04352" w:rsidRPr="00481FB3" w:rsidRDefault="00E04352" w:rsidP="006102C3">
      <w:pPr>
        <w:jc w:val="left"/>
        <w:rPr>
          <w:bCs/>
          <w:szCs w:val="28"/>
          <w:lang w:val="uk-UA"/>
        </w:rPr>
      </w:pPr>
    </w:p>
    <w:p w:rsidR="00E04352" w:rsidRPr="00481FB3" w:rsidRDefault="00E04352" w:rsidP="00E04352">
      <w:pPr>
        <w:spacing w:line="310" w:lineRule="exact"/>
        <w:ind w:firstLine="567"/>
        <w:outlineLvl w:val="0"/>
        <w:rPr>
          <w:bCs/>
          <w:lang w:val="uk-UA"/>
        </w:rPr>
      </w:pPr>
      <w:r w:rsidRPr="00481FB3">
        <w:rPr>
          <w:bCs/>
          <w:lang w:val="uk-UA"/>
        </w:rPr>
        <w:t xml:space="preserve">Про виконання плану роботи </w:t>
      </w:r>
      <w:r w:rsidRPr="00481FB3">
        <w:rPr>
          <w:lang w:val="uk-UA"/>
        </w:rPr>
        <w:t>Івано-Франківської</w:t>
      </w:r>
      <w:r w:rsidRPr="00481FB3">
        <w:rPr>
          <w:b/>
          <w:lang w:val="uk-UA"/>
        </w:rPr>
        <w:t xml:space="preserve"> </w:t>
      </w:r>
      <w:r w:rsidRPr="00481FB3">
        <w:rPr>
          <w:bCs/>
          <w:lang w:val="uk-UA"/>
        </w:rPr>
        <w:t>обласної державної (військової) адміністрації за І</w:t>
      </w:r>
      <w:r w:rsidR="005C2AA3" w:rsidRPr="00481FB3">
        <w:rPr>
          <w:bCs/>
          <w:lang w:val="uk-UA"/>
        </w:rPr>
        <w:t xml:space="preserve"> квартал 2024</w:t>
      </w:r>
      <w:r w:rsidRPr="00481FB3">
        <w:rPr>
          <w:bCs/>
          <w:lang w:val="uk-UA"/>
        </w:rPr>
        <w:t> року.</w:t>
      </w:r>
    </w:p>
    <w:tbl>
      <w:tblPr>
        <w:tblW w:w="0" w:type="auto"/>
        <w:tblLook w:val="0000" w:firstRow="0" w:lastRow="0" w:firstColumn="0" w:lastColumn="0" w:noHBand="0" w:noVBand="0"/>
      </w:tblPr>
      <w:tblGrid>
        <w:gridCol w:w="4503"/>
        <w:gridCol w:w="4783"/>
      </w:tblGrid>
      <w:tr w:rsidR="00E04352" w:rsidRPr="00481FB3" w:rsidTr="00925777">
        <w:trPr>
          <w:trHeight w:val="149"/>
        </w:trPr>
        <w:tc>
          <w:tcPr>
            <w:tcW w:w="4503" w:type="dxa"/>
          </w:tcPr>
          <w:p w:rsidR="00E04352" w:rsidRPr="00481FB3" w:rsidRDefault="00E04352" w:rsidP="00925777">
            <w:pPr>
              <w:spacing w:line="310" w:lineRule="exact"/>
              <w:ind w:firstLine="567"/>
              <w:rPr>
                <w:i/>
                <w:lang w:val="uk-UA"/>
              </w:rPr>
            </w:pPr>
          </w:p>
        </w:tc>
        <w:tc>
          <w:tcPr>
            <w:tcW w:w="4783" w:type="dxa"/>
          </w:tcPr>
          <w:p w:rsidR="00E04352" w:rsidRPr="00481FB3" w:rsidRDefault="005C2AA3" w:rsidP="00140E1D">
            <w:pPr>
              <w:spacing w:line="310" w:lineRule="exact"/>
              <w:ind w:firstLine="33"/>
              <w:rPr>
                <w:b/>
                <w:bCs/>
                <w:i/>
                <w:lang w:val="uk-UA"/>
              </w:rPr>
            </w:pPr>
            <w:r w:rsidRPr="00481FB3">
              <w:rPr>
                <w:b/>
                <w:bCs/>
                <w:i/>
                <w:lang w:val="uk-UA"/>
              </w:rPr>
              <w:t>Березень</w:t>
            </w:r>
          </w:p>
        </w:tc>
      </w:tr>
      <w:tr w:rsidR="00E04352" w:rsidRPr="00481FB3" w:rsidTr="00925777">
        <w:tc>
          <w:tcPr>
            <w:tcW w:w="4503" w:type="dxa"/>
          </w:tcPr>
          <w:p w:rsidR="00E04352" w:rsidRPr="00481FB3" w:rsidRDefault="00E04352" w:rsidP="00925777">
            <w:pPr>
              <w:spacing w:line="310" w:lineRule="exact"/>
              <w:ind w:firstLine="567"/>
              <w:rPr>
                <w:lang w:val="uk-UA"/>
              </w:rPr>
            </w:pPr>
          </w:p>
        </w:tc>
        <w:tc>
          <w:tcPr>
            <w:tcW w:w="4783" w:type="dxa"/>
          </w:tcPr>
          <w:p w:rsidR="00E04352" w:rsidRPr="00481FB3" w:rsidRDefault="00E04352" w:rsidP="00140E1D">
            <w:pPr>
              <w:spacing w:line="310" w:lineRule="exact"/>
              <w:ind w:firstLine="33"/>
              <w:rPr>
                <w:lang w:val="uk-UA"/>
              </w:rPr>
            </w:pPr>
            <w:r w:rsidRPr="00481FB3">
              <w:rPr>
                <w:b/>
                <w:bCs/>
                <w:lang w:val="uk-UA"/>
              </w:rPr>
              <w:t>Г. Попадюк</w:t>
            </w:r>
          </w:p>
        </w:tc>
      </w:tr>
    </w:tbl>
    <w:p w:rsidR="006102C3" w:rsidRPr="00481FB3" w:rsidRDefault="006102C3" w:rsidP="00481FB3">
      <w:pPr>
        <w:ind w:firstLine="0"/>
        <w:outlineLvl w:val="0"/>
        <w:rPr>
          <w:b/>
          <w:bCs/>
          <w:lang w:val="uk-UA"/>
        </w:rPr>
      </w:pPr>
    </w:p>
    <w:p w:rsidR="00E04352" w:rsidRPr="00481FB3" w:rsidRDefault="00E04352" w:rsidP="00E04352">
      <w:pPr>
        <w:ind w:firstLine="426"/>
        <w:jc w:val="center"/>
        <w:outlineLvl w:val="0"/>
        <w:rPr>
          <w:b/>
          <w:bCs/>
          <w:lang w:val="uk-UA"/>
        </w:rPr>
      </w:pPr>
      <w:r w:rsidRPr="00481FB3">
        <w:rPr>
          <w:b/>
          <w:bCs/>
          <w:lang w:val="uk-UA"/>
        </w:rPr>
        <w:t xml:space="preserve">У заступника голови </w:t>
      </w:r>
      <w:r w:rsidRPr="00481FB3">
        <w:rPr>
          <w:b/>
          <w:lang w:val="uk-UA"/>
        </w:rPr>
        <w:t>Івано-Франківської обласної державної адміністрації</w:t>
      </w:r>
      <w:r w:rsidRPr="00481FB3">
        <w:rPr>
          <w:b/>
          <w:bCs/>
          <w:lang w:val="uk-UA"/>
        </w:rPr>
        <w:t xml:space="preserve"> В. Созоника</w:t>
      </w:r>
    </w:p>
    <w:p w:rsidR="006102C3" w:rsidRPr="00481FB3" w:rsidRDefault="006102C3" w:rsidP="00E04352">
      <w:pPr>
        <w:ind w:firstLine="426"/>
        <w:jc w:val="center"/>
        <w:outlineLvl w:val="0"/>
        <w:rPr>
          <w:b/>
          <w:bCs/>
          <w:lang w:val="uk-UA"/>
        </w:rPr>
      </w:pPr>
    </w:p>
    <w:p w:rsidR="00E04352" w:rsidRPr="00FA0D07" w:rsidRDefault="006102C3" w:rsidP="00E04352">
      <w:pPr>
        <w:ind w:right="5" w:firstLine="708"/>
        <w:rPr>
          <w:szCs w:val="28"/>
          <w:lang w:val="uk-UA"/>
        </w:rPr>
      </w:pPr>
      <w:r w:rsidRPr="00481FB3">
        <w:t>Про стан розроблення містобудівної документації (комплексних планів просторового розвитку територій територіальних громад, генеральних планів населених пунктів, детальних планів територій)</w:t>
      </w:r>
      <w:r w:rsidR="00FA0D07">
        <w:rPr>
          <w:lang w:val="uk-UA"/>
        </w:rPr>
        <w:t>.</w:t>
      </w:r>
    </w:p>
    <w:p w:rsidR="00E04352" w:rsidRPr="00481FB3" w:rsidRDefault="00E04352" w:rsidP="00E04352">
      <w:pPr>
        <w:tabs>
          <w:tab w:val="left" w:pos="5103"/>
        </w:tabs>
        <w:spacing w:after="120"/>
        <w:ind w:left="720"/>
        <w:jc w:val="right"/>
        <w:rPr>
          <w:sz w:val="6"/>
          <w:szCs w:val="6"/>
          <w:lang w:val="uk-UA"/>
        </w:rPr>
      </w:pPr>
    </w:p>
    <w:tbl>
      <w:tblPr>
        <w:tblW w:w="0" w:type="auto"/>
        <w:tblLook w:val="0000" w:firstRow="0" w:lastRow="0" w:firstColumn="0" w:lastColumn="0" w:noHBand="0" w:noVBand="0"/>
      </w:tblPr>
      <w:tblGrid>
        <w:gridCol w:w="4503"/>
        <w:gridCol w:w="4783"/>
      </w:tblGrid>
      <w:tr w:rsidR="00E04352"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6102C3" w:rsidP="00925777">
            <w:pPr>
              <w:spacing w:line="310" w:lineRule="exact"/>
              <w:ind w:firstLine="0"/>
              <w:rPr>
                <w:b/>
                <w:bCs/>
                <w:i/>
                <w:lang w:val="uk-UA"/>
              </w:rPr>
            </w:pPr>
            <w:r w:rsidRPr="00481FB3">
              <w:rPr>
                <w:b/>
                <w:bCs/>
                <w:i/>
                <w:lang w:val="uk-UA"/>
              </w:rPr>
              <w:t>Березень</w:t>
            </w:r>
          </w:p>
        </w:tc>
      </w:tr>
      <w:tr w:rsidR="00E04352" w:rsidRPr="00481FB3" w:rsidTr="00925777">
        <w:trPr>
          <w:trHeight w:val="80"/>
        </w:trPr>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E04352" w:rsidP="00925777">
            <w:pPr>
              <w:tabs>
                <w:tab w:val="left" w:pos="3828"/>
              </w:tabs>
              <w:ind w:firstLine="0"/>
              <w:contextualSpacing/>
              <w:rPr>
                <w:b/>
                <w:lang w:val="uk-UA"/>
              </w:rPr>
            </w:pPr>
            <w:r w:rsidRPr="00481FB3">
              <w:rPr>
                <w:b/>
                <w:lang w:val="uk-UA"/>
              </w:rPr>
              <w:t>Р. Дунич</w:t>
            </w:r>
          </w:p>
        </w:tc>
      </w:tr>
    </w:tbl>
    <w:p w:rsidR="00E04352" w:rsidRPr="00481FB3" w:rsidRDefault="00E04352" w:rsidP="00E04352">
      <w:pPr>
        <w:spacing w:line="310" w:lineRule="exact"/>
        <w:ind w:firstLine="0"/>
        <w:outlineLvl w:val="0"/>
        <w:rPr>
          <w:bCs/>
          <w:lang w:val="uk-UA"/>
        </w:rPr>
      </w:pPr>
    </w:p>
    <w:p w:rsidR="00E04352" w:rsidRPr="00481FB3" w:rsidRDefault="00E04352" w:rsidP="00E04352">
      <w:pPr>
        <w:spacing w:line="310" w:lineRule="exact"/>
        <w:ind w:firstLine="567"/>
        <w:outlineLvl w:val="0"/>
        <w:rPr>
          <w:bCs/>
          <w:lang w:val="uk-UA"/>
        </w:rPr>
      </w:pPr>
      <w:r w:rsidRPr="00481FB3">
        <w:rPr>
          <w:bCs/>
          <w:lang w:val="uk-UA"/>
        </w:rPr>
        <w:lastRenderedPageBreak/>
        <w:t xml:space="preserve">Про виконання плану роботи </w:t>
      </w:r>
      <w:r w:rsidRPr="00481FB3">
        <w:rPr>
          <w:lang w:val="uk-UA"/>
        </w:rPr>
        <w:t>Івано-Франківської</w:t>
      </w:r>
      <w:r w:rsidRPr="00481FB3">
        <w:rPr>
          <w:b/>
          <w:lang w:val="uk-UA"/>
        </w:rPr>
        <w:t xml:space="preserve"> </w:t>
      </w:r>
      <w:r w:rsidRPr="00481FB3">
        <w:rPr>
          <w:bCs/>
          <w:lang w:val="uk-UA"/>
        </w:rPr>
        <w:t>обласної державної (військової) адміністрації за І</w:t>
      </w:r>
      <w:r w:rsidR="005C2AA3" w:rsidRPr="00481FB3">
        <w:rPr>
          <w:bCs/>
          <w:lang w:val="uk-UA"/>
        </w:rPr>
        <w:t xml:space="preserve"> квартал 2024</w:t>
      </w:r>
      <w:r w:rsidRPr="00481FB3">
        <w:rPr>
          <w:bCs/>
          <w:lang w:val="uk-UA"/>
        </w:rPr>
        <w:t> року.</w:t>
      </w:r>
    </w:p>
    <w:tbl>
      <w:tblPr>
        <w:tblW w:w="0" w:type="auto"/>
        <w:tblLook w:val="0000" w:firstRow="0" w:lastRow="0" w:firstColumn="0" w:lastColumn="0" w:noHBand="0" w:noVBand="0"/>
      </w:tblPr>
      <w:tblGrid>
        <w:gridCol w:w="4503"/>
        <w:gridCol w:w="4783"/>
      </w:tblGrid>
      <w:tr w:rsidR="00E04352"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5C2AA3" w:rsidP="00925777">
            <w:pPr>
              <w:spacing w:line="310" w:lineRule="exact"/>
              <w:ind w:firstLine="0"/>
              <w:rPr>
                <w:b/>
                <w:bCs/>
                <w:i/>
                <w:lang w:val="uk-UA"/>
              </w:rPr>
            </w:pPr>
            <w:r w:rsidRPr="00481FB3">
              <w:rPr>
                <w:b/>
                <w:bCs/>
                <w:i/>
                <w:iCs/>
                <w:lang w:val="uk-UA"/>
              </w:rPr>
              <w:t>Березень</w:t>
            </w:r>
          </w:p>
        </w:tc>
      </w:tr>
      <w:tr w:rsidR="00E04352" w:rsidRPr="00481FB3" w:rsidTr="00925777">
        <w:trPr>
          <w:trHeight w:val="80"/>
        </w:trPr>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E04352" w:rsidP="00925777">
            <w:pPr>
              <w:spacing w:line="310" w:lineRule="exact"/>
              <w:ind w:firstLine="0"/>
              <w:rPr>
                <w:lang w:val="uk-UA"/>
              </w:rPr>
            </w:pPr>
            <w:r w:rsidRPr="00481FB3">
              <w:rPr>
                <w:b/>
                <w:bCs/>
                <w:lang w:val="uk-UA"/>
              </w:rPr>
              <w:t>В. Лецин</w:t>
            </w:r>
          </w:p>
        </w:tc>
      </w:tr>
    </w:tbl>
    <w:p w:rsidR="00E04352" w:rsidRPr="00481FB3" w:rsidRDefault="00E04352" w:rsidP="00E04352">
      <w:pPr>
        <w:ind w:firstLine="0"/>
        <w:outlineLvl w:val="0"/>
        <w:rPr>
          <w:b/>
          <w:bCs/>
          <w:lang w:val="uk-UA"/>
        </w:rPr>
      </w:pPr>
    </w:p>
    <w:p w:rsidR="00E04352" w:rsidRPr="00481FB3" w:rsidRDefault="00E04352" w:rsidP="00E04352">
      <w:pPr>
        <w:ind w:firstLine="426"/>
        <w:jc w:val="center"/>
        <w:outlineLvl w:val="0"/>
        <w:rPr>
          <w:b/>
          <w:bCs/>
          <w:lang w:val="uk-UA"/>
        </w:rPr>
      </w:pPr>
      <w:r w:rsidRPr="00481FB3">
        <w:rPr>
          <w:b/>
          <w:bCs/>
          <w:lang w:val="uk-UA"/>
        </w:rPr>
        <w:t xml:space="preserve">У керівника апарату </w:t>
      </w:r>
      <w:r w:rsidRPr="00481FB3">
        <w:rPr>
          <w:b/>
          <w:lang w:val="uk-UA"/>
        </w:rPr>
        <w:t>Івано-Франківської обласної державної адміністрації</w:t>
      </w:r>
      <w:r w:rsidRPr="00481FB3">
        <w:rPr>
          <w:b/>
          <w:bCs/>
          <w:lang w:val="uk-UA"/>
        </w:rPr>
        <w:t xml:space="preserve"> Я. Дем’янчука</w:t>
      </w:r>
    </w:p>
    <w:p w:rsidR="00E04352" w:rsidRDefault="00E04352" w:rsidP="00E04352">
      <w:pPr>
        <w:tabs>
          <w:tab w:val="left" w:pos="426"/>
          <w:tab w:val="left" w:pos="4111"/>
        </w:tabs>
        <w:ind w:firstLine="0"/>
        <w:outlineLvl w:val="0"/>
        <w:rPr>
          <w:b/>
          <w:bCs/>
          <w:lang w:val="uk-UA"/>
        </w:rPr>
      </w:pPr>
    </w:p>
    <w:p w:rsidR="00FA0D07" w:rsidRPr="00481FB3" w:rsidRDefault="00FA0D07" w:rsidP="00E04352">
      <w:pPr>
        <w:tabs>
          <w:tab w:val="left" w:pos="426"/>
          <w:tab w:val="left" w:pos="4111"/>
        </w:tabs>
        <w:ind w:firstLine="0"/>
        <w:outlineLvl w:val="0"/>
        <w:rPr>
          <w:b/>
          <w:bCs/>
          <w:lang w:val="uk-UA"/>
        </w:rPr>
      </w:pPr>
    </w:p>
    <w:p w:rsidR="00E04352" w:rsidRPr="00481FB3" w:rsidRDefault="00E04352" w:rsidP="00E04352">
      <w:pPr>
        <w:tabs>
          <w:tab w:val="left" w:pos="426"/>
          <w:tab w:val="left" w:pos="4111"/>
        </w:tabs>
        <w:ind w:firstLine="0"/>
        <w:outlineLvl w:val="0"/>
        <w:rPr>
          <w:bCs/>
          <w:lang w:val="uk-UA"/>
        </w:rPr>
      </w:pPr>
      <w:r w:rsidRPr="00481FB3">
        <w:rPr>
          <w:b/>
          <w:bCs/>
          <w:lang w:val="uk-UA"/>
        </w:rPr>
        <w:t xml:space="preserve">      </w:t>
      </w:r>
      <w:r w:rsidRPr="00481FB3">
        <w:rPr>
          <w:bCs/>
          <w:lang w:val="uk-UA"/>
        </w:rPr>
        <w:t>Про заходи з нагоди проведення патріотичної акції «Дзвін Пам</w:t>
      </w:r>
      <w:r w:rsidRPr="00481FB3">
        <w:t>’</w:t>
      </w:r>
      <w:r w:rsidRPr="00481FB3">
        <w:rPr>
          <w:bCs/>
          <w:lang w:val="uk-UA"/>
        </w:rPr>
        <w:t>яті».</w:t>
      </w:r>
    </w:p>
    <w:tbl>
      <w:tblPr>
        <w:tblW w:w="0" w:type="auto"/>
        <w:tblLook w:val="0000" w:firstRow="0" w:lastRow="0" w:firstColumn="0" w:lastColumn="0" w:noHBand="0" w:noVBand="0"/>
      </w:tblPr>
      <w:tblGrid>
        <w:gridCol w:w="4503"/>
        <w:gridCol w:w="4783"/>
      </w:tblGrid>
      <w:tr w:rsidR="00E04352" w:rsidRPr="00481FB3" w:rsidTr="00925777">
        <w:trPr>
          <w:trHeight w:val="149"/>
        </w:trPr>
        <w:tc>
          <w:tcPr>
            <w:tcW w:w="4503" w:type="dxa"/>
          </w:tcPr>
          <w:p w:rsidR="00E04352" w:rsidRPr="00481FB3" w:rsidRDefault="00E04352" w:rsidP="00925777">
            <w:pPr>
              <w:tabs>
                <w:tab w:val="left" w:pos="426"/>
              </w:tabs>
              <w:ind w:firstLine="426"/>
              <w:jc w:val="center"/>
              <w:rPr>
                <w:i/>
                <w:lang w:val="uk-UA"/>
              </w:rPr>
            </w:pPr>
          </w:p>
        </w:tc>
        <w:tc>
          <w:tcPr>
            <w:tcW w:w="4783" w:type="dxa"/>
          </w:tcPr>
          <w:p w:rsidR="00E04352" w:rsidRPr="00481FB3" w:rsidRDefault="00E04352" w:rsidP="00925777">
            <w:pPr>
              <w:tabs>
                <w:tab w:val="left" w:pos="426"/>
              </w:tabs>
              <w:ind w:firstLine="0"/>
              <w:rPr>
                <w:b/>
                <w:bCs/>
                <w:i/>
                <w:iCs/>
                <w:lang w:val="uk-UA"/>
              </w:rPr>
            </w:pPr>
            <w:r w:rsidRPr="00481FB3">
              <w:rPr>
                <w:b/>
                <w:bCs/>
                <w:i/>
                <w:iCs/>
                <w:lang w:val="uk-UA"/>
              </w:rPr>
              <w:t>Щомісячно</w:t>
            </w:r>
          </w:p>
        </w:tc>
      </w:tr>
      <w:tr w:rsidR="00E04352" w:rsidRPr="00481FB3" w:rsidTr="00925777">
        <w:trPr>
          <w:trHeight w:val="535"/>
        </w:trPr>
        <w:tc>
          <w:tcPr>
            <w:tcW w:w="4503" w:type="dxa"/>
          </w:tcPr>
          <w:p w:rsidR="00E04352" w:rsidRPr="00481FB3" w:rsidRDefault="00E04352" w:rsidP="00925777">
            <w:pPr>
              <w:tabs>
                <w:tab w:val="left" w:pos="426"/>
              </w:tabs>
              <w:ind w:firstLine="426"/>
              <w:jc w:val="center"/>
              <w:rPr>
                <w:lang w:val="uk-UA"/>
              </w:rPr>
            </w:pPr>
          </w:p>
        </w:tc>
        <w:tc>
          <w:tcPr>
            <w:tcW w:w="4783" w:type="dxa"/>
          </w:tcPr>
          <w:p w:rsidR="008104E1" w:rsidRPr="00481FB3" w:rsidRDefault="00761F65" w:rsidP="00761F65">
            <w:pPr>
              <w:tabs>
                <w:tab w:val="left" w:pos="426"/>
              </w:tabs>
              <w:ind w:firstLine="0"/>
              <w:rPr>
                <w:b/>
                <w:lang w:val="uk-UA"/>
              </w:rPr>
            </w:pPr>
            <w:r w:rsidRPr="00481FB3">
              <w:rPr>
                <w:b/>
                <w:szCs w:val="28"/>
                <w:lang w:val="uk-UA"/>
              </w:rPr>
              <w:t xml:space="preserve">Т. </w:t>
            </w:r>
            <w:r>
              <w:rPr>
                <w:b/>
                <w:szCs w:val="28"/>
                <w:lang w:val="uk-UA"/>
              </w:rPr>
              <w:t>Бойко</w:t>
            </w:r>
          </w:p>
        </w:tc>
      </w:tr>
    </w:tbl>
    <w:p w:rsidR="008104E1" w:rsidRPr="00481FB3" w:rsidRDefault="004E7E74" w:rsidP="008104E1">
      <w:pPr>
        <w:ind w:firstLine="426"/>
        <w:outlineLvl w:val="0"/>
        <w:rPr>
          <w:b/>
          <w:bCs/>
          <w:lang w:val="uk-UA"/>
        </w:rPr>
      </w:pPr>
      <w:r w:rsidRPr="00481FB3">
        <w:rPr>
          <w:szCs w:val="28"/>
          <w:lang w:val="uk-UA"/>
        </w:rPr>
        <w:t xml:space="preserve"> </w:t>
      </w:r>
      <w:r w:rsidR="008104E1" w:rsidRPr="00481FB3">
        <w:rPr>
          <w:szCs w:val="28"/>
        </w:rPr>
        <w:t>Про підсумки роботи із зверненнями громадян у 2023 році</w:t>
      </w:r>
      <w:r w:rsidR="008104E1" w:rsidRPr="00481FB3">
        <w:rPr>
          <w:szCs w:val="28"/>
          <w:lang w:val="uk-UA"/>
        </w:rPr>
        <w:t>.</w:t>
      </w:r>
    </w:p>
    <w:tbl>
      <w:tblPr>
        <w:tblW w:w="0" w:type="auto"/>
        <w:tblLook w:val="0000" w:firstRow="0" w:lastRow="0" w:firstColumn="0" w:lastColumn="0" w:noHBand="0" w:noVBand="0"/>
      </w:tblPr>
      <w:tblGrid>
        <w:gridCol w:w="4503"/>
        <w:gridCol w:w="4783"/>
      </w:tblGrid>
      <w:tr w:rsidR="008104E1" w:rsidRPr="00481FB3" w:rsidTr="008104E1">
        <w:trPr>
          <w:trHeight w:val="149"/>
        </w:trPr>
        <w:tc>
          <w:tcPr>
            <w:tcW w:w="4503" w:type="dxa"/>
          </w:tcPr>
          <w:p w:rsidR="008104E1" w:rsidRPr="00481FB3" w:rsidRDefault="008104E1" w:rsidP="008104E1">
            <w:pPr>
              <w:tabs>
                <w:tab w:val="left" w:pos="426"/>
              </w:tabs>
              <w:spacing w:line="310" w:lineRule="exact"/>
              <w:ind w:firstLine="426"/>
              <w:rPr>
                <w:i/>
                <w:lang w:val="uk-UA"/>
              </w:rPr>
            </w:pPr>
          </w:p>
        </w:tc>
        <w:tc>
          <w:tcPr>
            <w:tcW w:w="4783" w:type="dxa"/>
          </w:tcPr>
          <w:p w:rsidR="008104E1" w:rsidRPr="00481FB3" w:rsidRDefault="008104E1" w:rsidP="008104E1">
            <w:pPr>
              <w:tabs>
                <w:tab w:val="left" w:pos="426"/>
              </w:tabs>
              <w:spacing w:line="310" w:lineRule="exact"/>
              <w:ind w:firstLine="0"/>
              <w:rPr>
                <w:b/>
                <w:bCs/>
                <w:i/>
                <w:lang w:val="uk-UA"/>
              </w:rPr>
            </w:pPr>
            <w:r w:rsidRPr="00481FB3">
              <w:rPr>
                <w:b/>
                <w:bCs/>
                <w:i/>
                <w:iCs/>
                <w:lang w:val="uk-UA"/>
              </w:rPr>
              <w:t>Лютий</w:t>
            </w:r>
          </w:p>
        </w:tc>
      </w:tr>
      <w:tr w:rsidR="008104E1" w:rsidRPr="00481FB3" w:rsidTr="008104E1">
        <w:tc>
          <w:tcPr>
            <w:tcW w:w="4503" w:type="dxa"/>
          </w:tcPr>
          <w:p w:rsidR="008104E1" w:rsidRPr="00481FB3" w:rsidRDefault="008104E1" w:rsidP="008104E1">
            <w:pPr>
              <w:tabs>
                <w:tab w:val="left" w:pos="426"/>
              </w:tabs>
              <w:spacing w:line="310" w:lineRule="exact"/>
              <w:ind w:firstLine="426"/>
              <w:rPr>
                <w:lang w:val="uk-UA"/>
              </w:rPr>
            </w:pPr>
          </w:p>
        </w:tc>
        <w:tc>
          <w:tcPr>
            <w:tcW w:w="4783" w:type="dxa"/>
          </w:tcPr>
          <w:p w:rsidR="008104E1" w:rsidRPr="00481FB3" w:rsidRDefault="008104E1" w:rsidP="008104E1">
            <w:pPr>
              <w:tabs>
                <w:tab w:val="left" w:pos="426"/>
                <w:tab w:val="left" w:pos="3828"/>
              </w:tabs>
              <w:ind w:firstLine="0"/>
              <w:contextualSpacing/>
              <w:rPr>
                <w:b/>
                <w:lang w:val="uk-UA"/>
              </w:rPr>
            </w:pPr>
            <w:r w:rsidRPr="00481FB3">
              <w:rPr>
                <w:b/>
                <w:lang w:val="uk-UA"/>
              </w:rPr>
              <w:t>Л. Балкова</w:t>
            </w:r>
          </w:p>
        </w:tc>
      </w:tr>
    </w:tbl>
    <w:p w:rsidR="00FA0D07" w:rsidRPr="00481FB3" w:rsidRDefault="00FA0D07" w:rsidP="000B3AA8">
      <w:pPr>
        <w:ind w:firstLine="0"/>
        <w:outlineLvl w:val="0"/>
        <w:rPr>
          <w:bCs/>
          <w:lang w:val="uk-UA"/>
        </w:rPr>
      </w:pPr>
    </w:p>
    <w:p w:rsidR="008104E1" w:rsidRPr="00481FB3" w:rsidRDefault="0070375D" w:rsidP="008104E1">
      <w:pPr>
        <w:ind w:firstLine="567"/>
        <w:outlineLvl w:val="0"/>
        <w:rPr>
          <w:bCs/>
          <w:lang w:val="uk-UA"/>
        </w:rPr>
      </w:pPr>
      <w:r w:rsidRPr="00481FB3">
        <w:rPr>
          <w:bCs/>
          <w:lang w:val="uk-UA"/>
        </w:rPr>
        <w:t>Про с</w:t>
      </w:r>
      <w:r w:rsidR="008104E1" w:rsidRPr="00481FB3">
        <w:rPr>
          <w:bCs/>
          <w:lang w:val="uk-UA"/>
        </w:rPr>
        <w:t xml:space="preserve">півпрацю </w:t>
      </w:r>
      <w:r w:rsidRPr="00481FB3">
        <w:rPr>
          <w:szCs w:val="28"/>
          <w:lang w:val="uk-UA"/>
        </w:rPr>
        <w:t>комунального навчального закладу «</w:t>
      </w:r>
      <w:r w:rsidRPr="00481FB3">
        <w:rPr>
          <w:bCs/>
          <w:lang w:val="uk-UA"/>
        </w:rPr>
        <w:t>І</w:t>
      </w:r>
      <w:r w:rsidR="008104E1" w:rsidRPr="00481FB3">
        <w:rPr>
          <w:bCs/>
          <w:lang w:val="uk-UA"/>
        </w:rPr>
        <w:t>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r w:rsidRPr="00481FB3">
        <w:rPr>
          <w:bCs/>
          <w:lang w:val="uk-UA"/>
        </w:rPr>
        <w:t xml:space="preserve">» з територіальними органами центральних органів виконавчої влади та посадовими особами місцевого самоврядування області. </w:t>
      </w:r>
    </w:p>
    <w:tbl>
      <w:tblPr>
        <w:tblW w:w="0" w:type="auto"/>
        <w:tblLayout w:type="fixed"/>
        <w:tblLook w:val="0000" w:firstRow="0" w:lastRow="0" w:firstColumn="0" w:lastColumn="0" w:noHBand="0" w:noVBand="0"/>
      </w:tblPr>
      <w:tblGrid>
        <w:gridCol w:w="4503"/>
        <w:gridCol w:w="2110"/>
        <w:gridCol w:w="2673"/>
      </w:tblGrid>
      <w:tr w:rsidR="0070375D" w:rsidRPr="00481FB3" w:rsidTr="00771225">
        <w:trPr>
          <w:trHeight w:val="149"/>
        </w:trPr>
        <w:tc>
          <w:tcPr>
            <w:tcW w:w="4503" w:type="dxa"/>
          </w:tcPr>
          <w:p w:rsidR="0070375D" w:rsidRPr="00481FB3" w:rsidRDefault="0070375D" w:rsidP="00771225">
            <w:pPr>
              <w:ind w:firstLine="426"/>
              <w:rPr>
                <w:i/>
                <w:lang w:val="uk-UA"/>
              </w:rPr>
            </w:pPr>
          </w:p>
        </w:tc>
        <w:tc>
          <w:tcPr>
            <w:tcW w:w="4783" w:type="dxa"/>
            <w:gridSpan w:val="2"/>
          </w:tcPr>
          <w:p w:rsidR="0070375D" w:rsidRPr="00481FB3" w:rsidRDefault="0070375D" w:rsidP="00771225">
            <w:pPr>
              <w:ind w:firstLine="0"/>
              <w:rPr>
                <w:b/>
                <w:bCs/>
                <w:i/>
                <w:lang w:val="uk-UA"/>
              </w:rPr>
            </w:pPr>
            <w:r w:rsidRPr="00481FB3">
              <w:rPr>
                <w:b/>
                <w:bCs/>
                <w:i/>
                <w:iCs/>
                <w:lang w:val="uk-UA"/>
              </w:rPr>
              <w:t>Березень</w:t>
            </w:r>
          </w:p>
        </w:tc>
      </w:tr>
      <w:tr w:rsidR="0070375D" w:rsidRPr="00481FB3" w:rsidTr="00771225">
        <w:trPr>
          <w:gridAfter w:val="1"/>
          <w:wAfter w:w="2673" w:type="dxa"/>
        </w:trPr>
        <w:tc>
          <w:tcPr>
            <w:tcW w:w="4503" w:type="dxa"/>
          </w:tcPr>
          <w:p w:rsidR="0070375D" w:rsidRPr="00481FB3" w:rsidRDefault="0070375D" w:rsidP="00771225">
            <w:pPr>
              <w:ind w:firstLine="426"/>
              <w:rPr>
                <w:lang w:val="uk-UA"/>
              </w:rPr>
            </w:pPr>
          </w:p>
        </w:tc>
        <w:tc>
          <w:tcPr>
            <w:tcW w:w="2110" w:type="dxa"/>
          </w:tcPr>
          <w:p w:rsidR="0070375D" w:rsidRPr="00481FB3" w:rsidRDefault="0070375D" w:rsidP="00771225">
            <w:pPr>
              <w:ind w:firstLine="0"/>
              <w:rPr>
                <w:lang w:val="uk-UA"/>
              </w:rPr>
            </w:pPr>
            <w:r w:rsidRPr="00481FB3">
              <w:rPr>
                <w:b/>
                <w:bCs/>
                <w:lang w:val="uk-UA"/>
              </w:rPr>
              <w:t>Л. Слободян</w:t>
            </w:r>
          </w:p>
        </w:tc>
      </w:tr>
    </w:tbl>
    <w:p w:rsidR="008104E1" w:rsidRPr="00481FB3" w:rsidRDefault="008104E1" w:rsidP="00E04352">
      <w:pPr>
        <w:ind w:firstLine="567"/>
        <w:outlineLvl w:val="0"/>
        <w:rPr>
          <w:bCs/>
          <w:lang w:val="uk-UA"/>
        </w:rPr>
      </w:pPr>
    </w:p>
    <w:p w:rsidR="00E04352" w:rsidRPr="00481FB3" w:rsidRDefault="00E04352" w:rsidP="00E04352">
      <w:pPr>
        <w:ind w:firstLine="567"/>
        <w:outlineLvl w:val="0"/>
        <w:rPr>
          <w:bCs/>
          <w:lang w:val="uk-UA"/>
        </w:rPr>
      </w:pPr>
      <w:r w:rsidRPr="00481FB3">
        <w:rPr>
          <w:bCs/>
          <w:lang w:val="uk-UA"/>
        </w:rPr>
        <w:t xml:space="preserve">Про виконання плану роботи </w:t>
      </w:r>
      <w:r w:rsidRPr="00481FB3">
        <w:rPr>
          <w:lang w:val="uk-UA"/>
        </w:rPr>
        <w:t>Івано-Франківської</w:t>
      </w:r>
      <w:r w:rsidRPr="00481FB3">
        <w:rPr>
          <w:b/>
          <w:lang w:val="uk-UA"/>
        </w:rPr>
        <w:t xml:space="preserve"> </w:t>
      </w:r>
      <w:r w:rsidRPr="00481FB3">
        <w:rPr>
          <w:bCs/>
          <w:lang w:val="uk-UA"/>
        </w:rPr>
        <w:t>обласної державної  (військової) адміністрації за І</w:t>
      </w:r>
      <w:r w:rsidR="005C2AA3" w:rsidRPr="00481FB3">
        <w:rPr>
          <w:bCs/>
          <w:lang w:val="uk-UA"/>
        </w:rPr>
        <w:t xml:space="preserve"> квартал 2024</w:t>
      </w:r>
      <w:r w:rsidRPr="00481FB3">
        <w:rPr>
          <w:bCs/>
          <w:lang w:val="uk-UA"/>
        </w:rPr>
        <w:t> року.</w:t>
      </w:r>
    </w:p>
    <w:tbl>
      <w:tblPr>
        <w:tblW w:w="0" w:type="auto"/>
        <w:tblLayout w:type="fixed"/>
        <w:tblLook w:val="0000" w:firstRow="0" w:lastRow="0" w:firstColumn="0" w:lastColumn="0" w:noHBand="0" w:noVBand="0"/>
      </w:tblPr>
      <w:tblGrid>
        <w:gridCol w:w="4503"/>
        <w:gridCol w:w="2110"/>
        <w:gridCol w:w="2673"/>
      </w:tblGrid>
      <w:tr w:rsidR="00E04352" w:rsidRPr="00481FB3" w:rsidTr="00925777">
        <w:trPr>
          <w:trHeight w:val="149"/>
        </w:trPr>
        <w:tc>
          <w:tcPr>
            <w:tcW w:w="4503" w:type="dxa"/>
          </w:tcPr>
          <w:p w:rsidR="00E04352" w:rsidRPr="00481FB3" w:rsidRDefault="00E04352" w:rsidP="00925777">
            <w:pPr>
              <w:ind w:firstLine="426"/>
              <w:rPr>
                <w:i/>
                <w:lang w:val="uk-UA"/>
              </w:rPr>
            </w:pPr>
          </w:p>
        </w:tc>
        <w:tc>
          <w:tcPr>
            <w:tcW w:w="4783" w:type="dxa"/>
            <w:gridSpan w:val="2"/>
          </w:tcPr>
          <w:p w:rsidR="00E04352" w:rsidRPr="00481FB3" w:rsidRDefault="005C2AA3" w:rsidP="00925777">
            <w:pPr>
              <w:ind w:firstLine="0"/>
              <w:rPr>
                <w:b/>
                <w:bCs/>
                <w:i/>
                <w:lang w:val="uk-UA"/>
              </w:rPr>
            </w:pPr>
            <w:r w:rsidRPr="00481FB3">
              <w:rPr>
                <w:b/>
                <w:bCs/>
                <w:i/>
                <w:iCs/>
                <w:lang w:val="uk-UA"/>
              </w:rPr>
              <w:t>Березень</w:t>
            </w:r>
          </w:p>
        </w:tc>
      </w:tr>
      <w:tr w:rsidR="00E04352" w:rsidRPr="00481FB3" w:rsidTr="00925777">
        <w:trPr>
          <w:gridAfter w:val="1"/>
          <w:wAfter w:w="2673" w:type="dxa"/>
        </w:trPr>
        <w:tc>
          <w:tcPr>
            <w:tcW w:w="4503" w:type="dxa"/>
          </w:tcPr>
          <w:p w:rsidR="00E04352" w:rsidRDefault="00E04352" w:rsidP="00925777">
            <w:pPr>
              <w:ind w:firstLine="426"/>
              <w:rPr>
                <w:lang w:val="uk-UA"/>
              </w:rPr>
            </w:pPr>
          </w:p>
          <w:p w:rsidR="00FA0D07" w:rsidRDefault="00FA0D07" w:rsidP="00925777">
            <w:pPr>
              <w:ind w:firstLine="426"/>
              <w:rPr>
                <w:lang w:val="uk-UA"/>
              </w:rPr>
            </w:pPr>
          </w:p>
          <w:p w:rsidR="00FA0D07" w:rsidRPr="00481FB3" w:rsidRDefault="00FA0D07" w:rsidP="00925777">
            <w:pPr>
              <w:ind w:firstLine="426"/>
              <w:rPr>
                <w:lang w:val="uk-UA"/>
              </w:rPr>
            </w:pPr>
          </w:p>
        </w:tc>
        <w:tc>
          <w:tcPr>
            <w:tcW w:w="2110" w:type="dxa"/>
          </w:tcPr>
          <w:p w:rsidR="00E04352" w:rsidRDefault="00E04352" w:rsidP="00925777">
            <w:pPr>
              <w:ind w:firstLine="0"/>
              <w:rPr>
                <w:b/>
                <w:bCs/>
                <w:lang w:val="uk-UA"/>
              </w:rPr>
            </w:pPr>
            <w:r w:rsidRPr="00481FB3">
              <w:rPr>
                <w:b/>
                <w:bCs/>
                <w:lang w:val="uk-UA"/>
              </w:rPr>
              <w:t>І. Темник</w:t>
            </w:r>
          </w:p>
          <w:p w:rsidR="0037453F" w:rsidRPr="00481FB3" w:rsidRDefault="0037453F" w:rsidP="00925777">
            <w:pPr>
              <w:ind w:firstLine="0"/>
              <w:rPr>
                <w:lang w:val="uk-UA"/>
              </w:rPr>
            </w:pPr>
          </w:p>
        </w:tc>
      </w:tr>
    </w:tbl>
    <w:p w:rsidR="00E04352" w:rsidRPr="00481FB3" w:rsidRDefault="00E04352" w:rsidP="00E04352">
      <w:pPr>
        <w:ind w:firstLine="426"/>
        <w:jc w:val="center"/>
        <w:outlineLvl w:val="0"/>
        <w:rPr>
          <w:b/>
          <w:bCs/>
          <w:lang w:val="uk-UA"/>
        </w:rPr>
      </w:pPr>
      <w:r w:rsidRPr="00481FB3">
        <w:rPr>
          <w:b/>
          <w:bCs/>
          <w:lang w:val="en-US"/>
        </w:rPr>
        <w:t>IV</w:t>
      </w:r>
      <w:r w:rsidRPr="00481FB3">
        <w:rPr>
          <w:b/>
          <w:bCs/>
          <w:lang w:val="uk-UA"/>
        </w:rPr>
        <w:t>. Надання практичної допомоги, комплексне</w:t>
      </w:r>
    </w:p>
    <w:p w:rsidR="0037453F" w:rsidRDefault="00E04352" w:rsidP="0037453F">
      <w:pPr>
        <w:ind w:firstLine="426"/>
        <w:jc w:val="center"/>
        <w:rPr>
          <w:b/>
          <w:bCs/>
          <w:lang w:val="uk-UA"/>
        </w:rPr>
      </w:pPr>
      <w:r w:rsidRPr="00481FB3">
        <w:rPr>
          <w:b/>
          <w:bCs/>
          <w:lang w:val="uk-UA"/>
        </w:rPr>
        <w:t>вивчення діяльності місцевих органів виконавчої влади та органів місцевого самоврядування Івано-Франківської області</w:t>
      </w:r>
    </w:p>
    <w:p w:rsidR="0037453F" w:rsidRDefault="0037453F" w:rsidP="0037453F">
      <w:pPr>
        <w:ind w:firstLine="426"/>
        <w:rPr>
          <w:lang w:val="uk-UA"/>
        </w:rPr>
      </w:pPr>
    </w:p>
    <w:p w:rsidR="00FA0D07" w:rsidRDefault="00FA0D07" w:rsidP="0037453F">
      <w:pPr>
        <w:ind w:firstLine="426"/>
        <w:rPr>
          <w:lang w:val="uk-UA"/>
        </w:rPr>
      </w:pPr>
    </w:p>
    <w:p w:rsidR="0037453F" w:rsidRDefault="00E04352" w:rsidP="0037453F">
      <w:pPr>
        <w:ind w:firstLine="426"/>
        <w:rPr>
          <w:lang w:val="uk-UA"/>
        </w:rPr>
      </w:pPr>
      <w:r w:rsidRPr="00481FB3">
        <w:rPr>
          <w:lang w:val="uk-UA"/>
        </w:rPr>
        <w:t>Вивчення організації контролю за виконанням документів та стану виконавської дисциплі</w:t>
      </w:r>
      <w:r w:rsidR="0070375D" w:rsidRPr="00481FB3">
        <w:rPr>
          <w:lang w:val="uk-UA"/>
        </w:rPr>
        <w:t>ни в департаменті освіти і науки</w:t>
      </w:r>
      <w:r w:rsidRPr="00481FB3">
        <w:rPr>
          <w:lang w:val="uk-UA"/>
        </w:rPr>
        <w:t xml:space="preserve"> Івано-Франківської </w:t>
      </w:r>
    </w:p>
    <w:p w:rsidR="00E04352" w:rsidRPr="0037453F" w:rsidRDefault="00E04352" w:rsidP="00FA0D07">
      <w:pPr>
        <w:ind w:firstLine="0"/>
        <w:rPr>
          <w:b/>
          <w:bCs/>
          <w:lang w:val="uk-UA"/>
        </w:rPr>
      </w:pPr>
      <w:r w:rsidRPr="00481FB3">
        <w:rPr>
          <w:lang w:val="uk-UA"/>
        </w:rPr>
        <w:t>облдержадміністрації.</w:t>
      </w:r>
    </w:p>
    <w:tbl>
      <w:tblPr>
        <w:tblW w:w="0" w:type="auto"/>
        <w:tblLook w:val="0000" w:firstRow="0" w:lastRow="0" w:firstColumn="0" w:lastColumn="0" w:noHBand="0" w:noVBand="0"/>
      </w:tblPr>
      <w:tblGrid>
        <w:gridCol w:w="4503"/>
        <w:gridCol w:w="4783"/>
      </w:tblGrid>
      <w:tr w:rsidR="00E04352" w:rsidRPr="00481FB3" w:rsidTr="00925777">
        <w:tc>
          <w:tcPr>
            <w:tcW w:w="4503" w:type="dxa"/>
          </w:tcPr>
          <w:p w:rsidR="00E04352" w:rsidRPr="00481FB3" w:rsidRDefault="00E04352" w:rsidP="00925777">
            <w:pPr>
              <w:ind w:firstLine="426"/>
              <w:rPr>
                <w:lang w:val="uk-UA"/>
              </w:rPr>
            </w:pPr>
          </w:p>
        </w:tc>
        <w:tc>
          <w:tcPr>
            <w:tcW w:w="4783" w:type="dxa"/>
          </w:tcPr>
          <w:p w:rsidR="00E04352" w:rsidRPr="00481FB3" w:rsidRDefault="0070375D" w:rsidP="00925777">
            <w:pPr>
              <w:ind w:firstLine="0"/>
              <w:rPr>
                <w:b/>
                <w:bCs/>
                <w:i/>
                <w:iCs/>
                <w:lang w:val="uk-UA"/>
              </w:rPr>
            </w:pPr>
            <w:r w:rsidRPr="00481FB3">
              <w:rPr>
                <w:b/>
                <w:bCs/>
                <w:i/>
                <w:iCs/>
                <w:lang w:val="uk-UA"/>
              </w:rPr>
              <w:t>Березень</w:t>
            </w:r>
          </w:p>
        </w:tc>
      </w:tr>
      <w:tr w:rsidR="00E04352" w:rsidRPr="00481FB3" w:rsidTr="00925777">
        <w:trPr>
          <w:trHeight w:val="329"/>
        </w:trPr>
        <w:tc>
          <w:tcPr>
            <w:tcW w:w="4503" w:type="dxa"/>
          </w:tcPr>
          <w:p w:rsidR="00E04352" w:rsidRPr="00481FB3" w:rsidRDefault="00E04352" w:rsidP="00925777">
            <w:pPr>
              <w:ind w:firstLine="426"/>
              <w:rPr>
                <w:lang w:val="uk-UA"/>
              </w:rPr>
            </w:pPr>
          </w:p>
        </w:tc>
        <w:tc>
          <w:tcPr>
            <w:tcW w:w="4783" w:type="dxa"/>
          </w:tcPr>
          <w:p w:rsidR="00E04352" w:rsidRPr="00481FB3" w:rsidRDefault="00E04352" w:rsidP="00925777">
            <w:pPr>
              <w:tabs>
                <w:tab w:val="left" w:pos="378"/>
              </w:tabs>
              <w:ind w:firstLine="0"/>
              <w:jc w:val="left"/>
              <w:rPr>
                <w:b/>
                <w:bCs/>
                <w:lang w:val="uk-UA"/>
              </w:rPr>
            </w:pPr>
            <w:r w:rsidRPr="00481FB3">
              <w:rPr>
                <w:b/>
                <w:bCs/>
                <w:lang w:val="uk-UA"/>
              </w:rPr>
              <w:t>М. Керська</w:t>
            </w:r>
          </w:p>
        </w:tc>
      </w:tr>
    </w:tbl>
    <w:p w:rsidR="00E04352" w:rsidRPr="00481FB3" w:rsidRDefault="00E04352" w:rsidP="00E04352">
      <w:pPr>
        <w:ind w:firstLine="0"/>
        <w:rPr>
          <w:b/>
          <w:bCs/>
          <w:lang w:val="uk-UA"/>
        </w:rPr>
      </w:pPr>
    </w:p>
    <w:p w:rsidR="00E04352" w:rsidRPr="00481FB3" w:rsidRDefault="00E04352" w:rsidP="00E04352">
      <w:pPr>
        <w:ind w:firstLine="567"/>
        <w:rPr>
          <w:lang w:val="uk-UA"/>
        </w:rPr>
      </w:pPr>
      <w:r w:rsidRPr="00481FB3">
        <w:rPr>
          <w:lang w:val="uk-UA"/>
        </w:rPr>
        <w:t xml:space="preserve">Практична і методична </w:t>
      </w:r>
      <w:r w:rsidRPr="00481FB3">
        <w:rPr>
          <w:szCs w:val="28"/>
          <w:lang w:val="uk-UA"/>
        </w:rPr>
        <w:t>допомога районним державним (військовим) адміністраціям</w:t>
      </w:r>
      <w:r w:rsidRPr="00481FB3">
        <w:rPr>
          <w:rStyle w:val="FontStyle18"/>
          <w:szCs w:val="28"/>
          <w:lang w:val="uk-UA" w:eastAsia="uk-UA"/>
        </w:rPr>
        <w:t xml:space="preserve"> Івано-Франківської області</w:t>
      </w:r>
      <w:r w:rsidRPr="00481FB3">
        <w:rPr>
          <w:lang w:val="uk-UA"/>
        </w:rPr>
        <w:t xml:space="preserve"> з організації та проведення </w:t>
      </w:r>
      <w:r w:rsidRPr="00481FB3">
        <w:rPr>
          <w:lang w:val="uk-UA"/>
        </w:rPr>
        <w:lastRenderedPageBreak/>
        <w:t>робочих поїздок голови Івано-Франківської</w:t>
      </w:r>
      <w:r w:rsidRPr="00481FB3">
        <w:rPr>
          <w:b/>
          <w:bCs/>
          <w:lang w:val="uk-UA"/>
        </w:rPr>
        <w:t xml:space="preserve"> </w:t>
      </w:r>
      <w:r w:rsidRPr="00481FB3">
        <w:rPr>
          <w:bCs/>
          <w:lang w:val="uk-UA"/>
        </w:rPr>
        <w:t>обласної державної адміністрації</w:t>
      </w:r>
      <w:r w:rsidRPr="00481FB3">
        <w:rPr>
          <w:b/>
          <w:lang w:val="uk-UA"/>
        </w:rPr>
        <w:t xml:space="preserve"> </w:t>
      </w:r>
      <w:r w:rsidRPr="00481FB3">
        <w:rPr>
          <w:lang w:val="uk-UA"/>
        </w:rPr>
        <w:t>– начальника Івано-Франківської обласної військової адміністрації в територіальні громади Івано-Франківської</w:t>
      </w:r>
      <w:r w:rsidRPr="00481FB3">
        <w:rPr>
          <w:b/>
          <w:bCs/>
          <w:lang w:val="uk-UA"/>
        </w:rPr>
        <w:t xml:space="preserve"> </w:t>
      </w:r>
      <w:r w:rsidRPr="00481FB3">
        <w:rPr>
          <w:lang w:val="uk-UA"/>
        </w:rPr>
        <w:t>області (прийом громадян з особистих питань, вивчення проблемних питань розвитку територій та внутрішньо переміщених осіб тощо).</w:t>
      </w:r>
    </w:p>
    <w:tbl>
      <w:tblPr>
        <w:tblW w:w="0" w:type="auto"/>
        <w:tblLook w:val="0000" w:firstRow="0" w:lastRow="0" w:firstColumn="0" w:lastColumn="0" w:noHBand="0" w:noVBand="0"/>
      </w:tblPr>
      <w:tblGrid>
        <w:gridCol w:w="4503"/>
        <w:gridCol w:w="4783"/>
      </w:tblGrid>
      <w:tr w:rsidR="00E04352" w:rsidRPr="00481FB3" w:rsidTr="00925777">
        <w:tc>
          <w:tcPr>
            <w:tcW w:w="4503" w:type="dxa"/>
          </w:tcPr>
          <w:p w:rsidR="00E04352" w:rsidRPr="00481FB3" w:rsidRDefault="00E04352" w:rsidP="00925777">
            <w:pPr>
              <w:ind w:firstLine="426"/>
              <w:rPr>
                <w:lang w:val="uk-UA"/>
              </w:rPr>
            </w:pPr>
          </w:p>
        </w:tc>
        <w:tc>
          <w:tcPr>
            <w:tcW w:w="4783" w:type="dxa"/>
          </w:tcPr>
          <w:p w:rsidR="00E04352" w:rsidRPr="00481FB3" w:rsidRDefault="00E04352" w:rsidP="00925777">
            <w:pPr>
              <w:ind w:firstLine="0"/>
              <w:rPr>
                <w:b/>
                <w:bCs/>
                <w:i/>
                <w:iCs/>
                <w:lang w:val="uk-UA"/>
              </w:rPr>
            </w:pPr>
            <w:r w:rsidRPr="00481FB3">
              <w:rPr>
                <w:b/>
                <w:bCs/>
                <w:i/>
                <w:iCs/>
                <w:lang w:val="uk-UA"/>
              </w:rPr>
              <w:t>Впродовж кварталу</w:t>
            </w:r>
            <w:r w:rsidRPr="00481FB3">
              <w:rPr>
                <w:b/>
                <w:bCs/>
                <w:i/>
                <w:iCs/>
              </w:rPr>
              <w:t xml:space="preserve"> </w:t>
            </w:r>
          </w:p>
          <w:p w:rsidR="00E04352" w:rsidRPr="00481FB3" w:rsidRDefault="00E04352" w:rsidP="00925777">
            <w:pPr>
              <w:ind w:firstLine="0"/>
              <w:rPr>
                <w:b/>
                <w:bCs/>
                <w:i/>
                <w:iCs/>
                <w:lang w:val="uk-UA"/>
              </w:rPr>
            </w:pPr>
            <w:r w:rsidRPr="00481FB3">
              <w:rPr>
                <w:b/>
                <w:bCs/>
                <w:i/>
                <w:iCs/>
                <w:lang w:val="uk-UA"/>
              </w:rPr>
              <w:t>(за окремим планом)</w:t>
            </w:r>
          </w:p>
        </w:tc>
      </w:tr>
      <w:tr w:rsidR="00E04352" w:rsidRPr="00481FB3" w:rsidTr="00925777">
        <w:trPr>
          <w:trHeight w:val="1246"/>
        </w:trPr>
        <w:tc>
          <w:tcPr>
            <w:tcW w:w="4503" w:type="dxa"/>
          </w:tcPr>
          <w:p w:rsidR="00E04352" w:rsidRPr="00481FB3" w:rsidRDefault="00E04352" w:rsidP="00925777">
            <w:pPr>
              <w:ind w:firstLine="426"/>
              <w:rPr>
                <w:lang w:val="uk-UA"/>
              </w:rPr>
            </w:pPr>
          </w:p>
        </w:tc>
        <w:tc>
          <w:tcPr>
            <w:tcW w:w="4783" w:type="dxa"/>
          </w:tcPr>
          <w:p w:rsidR="00E04352" w:rsidRPr="00481FB3" w:rsidRDefault="00E04352" w:rsidP="00925777">
            <w:pPr>
              <w:tabs>
                <w:tab w:val="left" w:pos="378"/>
              </w:tabs>
              <w:ind w:firstLine="0"/>
              <w:jc w:val="left"/>
              <w:rPr>
                <w:b/>
                <w:bCs/>
              </w:rPr>
            </w:pPr>
            <w:r w:rsidRPr="00481FB3">
              <w:rPr>
                <w:b/>
                <w:bCs/>
                <w:lang w:val="uk-UA"/>
              </w:rPr>
              <w:t>О. Зрайко, Л. Балкова,</w:t>
            </w:r>
            <w:r w:rsidRPr="00481FB3">
              <w:rPr>
                <w:b/>
                <w:bCs/>
              </w:rPr>
              <w:t xml:space="preserve"> </w:t>
            </w:r>
            <w:r w:rsidRPr="00481FB3">
              <w:rPr>
                <w:b/>
                <w:bCs/>
                <w:lang w:val="uk-UA"/>
              </w:rPr>
              <w:t>керівники структурних</w:t>
            </w:r>
            <w:r w:rsidRPr="00481FB3">
              <w:rPr>
                <w:b/>
                <w:bCs/>
              </w:rPr>
              <w:t xml:space="preserve"> </w:t>
            </w:r>
            <w:r w:rsidRPr="00481FB3">
              <w:rPr>
                <w:b/>
                <w:bCs/>
                <w:lang w:val="uk-UA"/>
              </w:rPr>
              <w:t xml:space="preserve">підрозділів </w:t>
            </w:r>
            <w:r w:rsidRPr="00481FB3">
              <w:rPr>
                <w:b/>
                <w:lang w:val="uk-UA"/>
              </w:rPr>
              <w:t>Івано-Франківської</w:t>
            </w:r>
            <w:r w:rsidRPr="00481FB3">
              <w:rPr>
                <w:b/>
                <w:bCs/>
              </w:rPr>
              <w:t xml:space="preserve"> </w:t>
            </w:r>
            <w:r w:rsidRPr="00481FB3">
              <w:rPr>
                <w:b/>
                <w:bCs/>
                <w:lang w:val="uk-UA"/>
              </w:rPr>
              <w:t>обласної державної адміністраці</w:t>
            </w:r>
            <w:r w:rsidRPr="00481FB3">
              <w:rPr>
                <w:b/>
                <w:bCs/>
              </w:rPr>
              <w:t>ї</w:t>
            </w:r>
          </w:p>
        </w:tc>
      </w:tr>
    </w:tbl>
    <w:p w:rsidR="00E04352" w:rsidRPr="00FA0D07" w:rsidRDefault="00E04352" w:rsidP="00FA0D07">
      <w:pPr>
        <w:ind w:firstLine="0"/>
        <w:rPr>
          <w:lang w:val="uk-UA"/>
        </w:rPr>
      </w:pPr>
    </w:p>
    <w:p w:rsidR="00E04352" w:rsidRPr="00FA0D07" w:rsidRDefault="00E04352" w:rsidP="00E04352">
      <w:pPr>
        <w:ind w:firstLine="708"/>
        <w:rPr>
          <w:lang w:val="uk-UA"/>
        </w:rPr>
      </w:pPr>
      <w:r w:rsidRPr="00481FB3">
        <w:rPr>
          <w:lang w:val="uk-UA"/>
        </w:rPr>
        <w:t>Організація та проведення особистих виїзних прийомів громадян в районах і містах Івано-Франківської області за участю</w:t>
      </w:r>
      <w:r w:rsidR="0070375D" w:rsidRPr="00481FB3">
        <w:rPr>
          <w:rFonts w:eastAsia="Calibri"/>
          <w:szCs w:val="28"/>
          <w:lang w:val="uk-UA"/>
        </w:rPr>
        <w:t xml:space="preserve"> голови </w:t>
      </w:r>
      <w:r w:rsidR="0070375D" w:rsidRPr="00481FB3">
        <w:rPr>
          <w:rFonts w:eastAsia="Calibri"/>
          <w:bCs/>
          <w:szCs w:val="28"/>
          <w:lang w:val="uk-UA"/>
        </w:rPr>
        <w:t xml:space="preserve">Івано-Франківської </w:t>
      </w:r>
      <w:r w:rsidR="0070375D" w:rsidRPr="00481FB3">
        <w:rPr>
          <w:rFonts w:eastAsia="Calibri"/>
          <w:szCs w:val="28"/>
          <w:lang w:val="uk-UA"/>
        </w:rPr>
        <w:t>обласної державної адміністрації – начальника Івано-Франківської обласної військової адміністрації,</w:t>
      </w:r>
      <w:r w:rsidRPr="00481FB3">
        <w:rPr>
          <w:lang w:val="uk-UA"/>
        </w:rPr>
        <w:t xml:space="preserve"> першого заступника,  заступників  голови, керівника  апарату  Івано-Франківської</w:t>
      </w:r>
      <w:r w:rsidRPr="00481FB3">
        <w:rPr>
          <w:b/>
          <w:lang w:val="uk-UA"/>
        </w:rPr>
        <w:t xml:space="preserve"> </w:t>
      </w:r>
      <w:r w:rsidRPr="00481FB3">
        <w:rPr>
          <w:lang w:val="uk-UA"/>
        </w:rPr>
        <w:t>обласної державної адміністрації.</w:t>
      </w:r>
    </w:p>
    <w:tbl>
      <w:tblPr>
        <w:tblW w:w="0" w:type="auto"/>
        <w:tblLook w:val="0000" w:firstRow="0" w:lastRow="0" w:firstColumn="0" w:lastColumn="0" w:noHBand="0" w:noVBand="0"/>
      </w:tblPr>
      <w:tblGrid>
        <w:gridCol w:w="4503"/>
        <w:gridCol w:w="4783"/>
      </w:tblGrid>
      <w:tr w:rsidR="00E04352" w:rsidRPr="00481FB3" w:rsidTr="00925777">
        <w:trPr>
          <w:trHeight w:val="270"/>
        </w:trPr>
        <w:tc>
          <w:tcPr>
            <w:tcW w:w="4503" w:type="dxa"/>
          </w:tcPr>
          <w:p w:rsidR="00E04352" w:rsidRPr="00481FB3" w:rsidRDefault="00E04352" w:rsidP="00925777">
            <w:pPr>
              <w:ind w:firstLine="426"/>
              <w:rPr>
                <w:lang w:val="uk-UA"/>
              </w:rPr>
            </w:pPr>
          </w:p>
        </w:tc>
        <w:tc>
          <w:tcPr>
            <w:tcW w:w="4783" w:type="dxa"/>
          </w:tcPr>
          <w:p w:rsidR="00E04352" w:rsidRPr="00481FB3" w:rsidRDefault="00E04352" w:rsidP="00925777">
            <w:pPr>
              <w:ind w:firstLine="0"/>
              <w:rPr>
                <w:b/>
                <w:bCs/>
                <w:i/>
                <w:iCs/>
                <w:lang w:val="uk-UA"/>
              </w:rPr>
            </w:pPr>
            <w:r w:rsidRPr="00481FB3">
              <w:rPr>
                <w:b/>
                <w:bCs/>
                <w:i/>
                <w:iCs/>
                <w:lang w:val="uk-UA"/>
              </w:rPr>
              <w:t>Впродовж кварталу</w:t>
            </w:r>
            <w:r w:rsidRPr="00481FB3">
              <w:rPr>
                <w:b/>
                <w:bCs/>
                <w:i/>
                <w:iCs/>
              </w:rPr>
              <w:t xml:space="preserve"> </w:t>
            </w:r>
          </w:p>
          <w:p w:rsidR="00E04352" w:rsidRPr="00481FB3" w:rsidRDefault="00E04352" w:rsidP="00925777">
            <w:pPr>
              <w:ind w:firstLine="0"/>
              <w:rPr>
                <w:b/>
                <w:bCs/>
                <w:i/>
                <w:iCs/>
                <w:lang w:val="uk-UA"/>
              </w:rPr>
            </w:pPr>
            <w:r w:rsidRPr="00481FB3">
              <w:rPr>
                <w:b/>
                <w:bCs/>
                <w:i/>
                <w:iCs/>
                <w:lang w:val="uk-UA"/>
              </w:rPr>
              <w:t>(за окремим графіком)</w:t>
            </w:r>
          </w:p>
        </w:tc>
      </w:tr>
      <w:tr w:rsidR="00E04352" w:rsidRPr="00481FB3" w:rsidTr="00925777">
        <w:trPr>
          <w:trHeight w:val="237"/>
        </w:trPr>
        <w:tc>
          <w:tcPr>
            <w:tcW w:w="4503" w:type="dxa"/>
          </w:tcPr>
          <w:p w:rsidR="00E04352" w:rsidRPr="00481FB3" w:rsidRDefault="00E04352" w:rsidP="00925777">
            <w:pPr>
              <w:ind w:firstLine="426"/>
              <w:rPr>
                <w:lang w:val="uk-UA"/>
              </w:rPr>
            </w:pPr>
          </w:p>
        </w:tc>
        <w:tc>
          <w:tcPr>
            <w:tcW w:w="4783" w:type="dxa"/>
          </w:tcPr>
          <w:p w:rsidR="00E04352" w:rsidRPr="00481FB3" w:rsidRDefault="00E04352" w:rsidP="00925777">
            <w:pPr>
              <w:ind w:firstLine="0"/>
              <w:rPr>
                <w:b/>
                <w:bCs/>
                <w:i/>
                <w:iCs/>
                <w:lang w:val="uk-UA"/>
              </w:rPr>
            </w:pPr>
            <w:r w:rsidRPr="00481FB3">
              <w:rPr>
                <w:b/>
                <w:bCs/>
                <w:i/>
                <w:iCs/>
                <w:lang w:val="uk-UA"/>
              </w:rPr>
              <w:t>Л. Балкова</w:t>
            </w:r>
          </w:p>
        </w:tc>
      </w:tr>
    </w:tbl>
    <w:p w:rsidR="00E04352" w:rsidRPr="00481FB3" w:rsidRDefault="00E04352" w:rsidP="00E04352">
      <w:pPr>
        <w:ind w:firstLine="0"/>
        <w:rPr>
          <w:szCs w:val="28"/>
          <w:lang w:val="uk-UA"/>
        </w:rPr>
      </w:pPr>
    </w:p>
    <w:p w:rsidR="00E04352" w:rsidRPr="00481FB3" w:rsidRDefault="00E04352" w:rsidP="00E04352">
      <w:pPr>
        <w:ind w:firstLine="567"/>
        <w:rPr>
          <w:lang w:val="uk-UA"/>
        </w:rPr>
      </w:pPr>
      <w:r w:rsidRPr="00481FB3">
        <w:rPr>
          <w:szCs w:val="28"/>
          <w:lang w:val="uk-UA"/>
        </w:rPr>
        <w:t xml:space="preserve">Надання організаційної та методичної допомоги районним державним (військовим) адміністраціям та виконавчим комітетам міських, селищних, сільських рад </w:t>
      </w:r>
      <w:r w:rsidRPr="00481FB3">
        <w:rPr>
          <w:rStyle w:val="FontStyle18"/>
          <w:sz w:val="28"/>
          <w:szCs w:val="28"/>
          <w:lang w:val="uk-UA" w:eastAsia="uk-UA"/>
        </w:rPr>
        <w:t>Івано-Франківської області</w:t>
      </w:r>
      <w:r w:rsidRPr="00481FB3">
        <w:rPr>
          <w:szCs w:val="28"/>
          <w:lang w:val="uk-UA"/>
        </w:rPr>
        <w:t xml:space="preserve"> з питань соціального захисту населення.</w:t>
      </w:r>
    </w:p>
    <w:tbl>
      <w:tblPr>
        <w:tblW w:w="0" w:type="auto"/>
        <w:tblLook w:val="0000" w:firstRow="0" w:lastRow="0" w:firstColumn="0" w:lastColumn="0" w:noHBand="0" w:noVBand="0"/>
      </w:tblPr>
      <w:tblGrid>
        <w:gridCol w:w="4503"/>
        <w:gridCol w:w="4783"/>
      </w:tblGrid>
      <w:tr w:rsidR="00E04352" w:rsidRPr="00481FB3" w:rsidTr="00925777">
        <w:trPr>
          <w:trHeight w:val="149"/>
        </w:trPr>
        <w:tc>
          <w:tcPr>
            <w:tcW w:w="4503" w:type="dxa"/>
          </w:tcPr>
          <w:p w:rsidR="00E04352" w:rsidRPr="00481FB3" w:rsidRDefault="00E04352" w:rsidP="00925777">
            <w:pPr>
              <w:spacing w:line="310" w:lineRule="exact"/>
              <w:ind w:firstLine="426"/>
              <w:rPr>
                <w:i/>
                <w:lang w:val="uk-UA"/>
              </w:rPr>
            </w:pPr>
          </w:p>
        </w:tc>
        <w:tc>
          <w:tcPr>
            <w:tcW w:w="4783" w:type="dxa"/>
          </w:tcPr>
          <w:p w:rsidR="00E04352" w:rsidRPr="00481FB3" w:rsidRDefault="00E04352" w:rsidP="00925777">
            <w:pPr>
              <w:ind w:firstLine="0"/>
              <w:rPr>
                <w:b/>
                <w:i/>
                <w:lang w:val="uk-UA"/>
              </w:rPr>
            </w:pPr>
            <w:r w:rsidRPr="00481FB3">
              <w:rPr>
                <w:b/>
                <w:i/>
                <w:lang w:val="uk-UA"/>
              </w:rPr>
              <w:t>Впродовж кварталу</w:t>
            </w:r>
          </w:p>
        </w:tc>
      </w:tr>
      <w:tr w:rsidR="00E04352" w:rsidRPr="00481FB3" w:rsidTr="00925777">
        <w:trPr>
          <w:trHeight w:val="281"/>
        </w:trPr>
        <w:tc>
          <w:tcPr>
            <w:tcW w:w="4503" w:type="dxa"/>
          </w:tcPr>
          <w:p w:rsidR="00E04352" w:rsidRPr="00481FB3" w:rsidRDefault="00E04352" w:rsidP="00925777">
            <w:pPr>
              <w:spacing w:line="310" w:lineRule="exact"/>
              <w:ind w:firstLine="426"/>
              <w:rPr>
                <w:lang w:val="uk-UA"/>
              </w:rPr>
            </w:pPr>
          </w:p>
        </w:tc>
        <w:tc>
          <w:tcPr>
            <w:tcW w:w="4783" w:type="dxa"/>
          </w:tcPr>
          <w:p w:rsidR="00E04352" w:rsidRPr="00481FB3" w:rsidRDefault="00E04352" w:rsidP="00925777">
            <w:pPr>
              <w:ind w:firstLine="0"/>
              <w:rPr>
                <w:b/>
                <w:bCs/>
                <w:lang w:val="uk-UA"/>
              </w:rPr>
            </w:pPr>
            <w:r w:rsidRPr="00481FB3">
              <w:rPr>
                <w:b/>
                <w:bCs/>
                <w:lang w:val="uk-UA"/>
              </w:rPr>
              <w:t>В. Лемчак</w:t>
            </w:r>
            <w:r w:rsidRPr="00481FB3">
              <w:rPr>
                <w:b/>
                <w:lang w:val="uk-UA"/>
              </w:rPr>
              <w:t xml:space="preserve">         </w:t>
            </w:r>
          </w:p>
        </w:tc>
      </w:tr>
    </w:tbl>
    <w:p w:rsidR="00E04352" w:rsidRPr="00481FB3" w:rsidRDefault="00E04352" w:rsidP="00E04352">
      <w:pPr>
        <w:ind w:firstLine="0"/>
        <w:rPr>
          <w:b/>
          <w:lang w:val="uk-UA"/>
        </w:rPr>
      </w:pPr>
    </w:p>
    <w:p w:rsidR="00E04352" w:rsidRPr="00481FB3" w:rsidRDefault="00E04352" w:rsidP="00E04352">
      <w:pPr>
        <w:ind w:firstLine="567"/>
        <w:rPr>
          <w:lang w:val="uk-UA"/>
        </w:rPr>
      </w:pPr>
      <w:r w:rsidRPr="00481FB3">
        <w:rPr>
          <w:lang w:val="uk-UA"/>
        </w:rPr>
        <w:t xml:space="preserve">Надання консультацій щодо застосування на місцях вимог законодавства у сфері містобудівної діяльності, будівельних норм, державних стандартів і правил відповідно до проведеного аналізу актів у сфері містобудівної діяльності. </w:t>
      </w:r>
    </w:p>
    <w:tbl>
      <w:tblPr>
        <w:tblW w:w="0" w:type="auto"/>
        <w:tblLook w:val="0000" w:firstRow="0" w:lastRow="0" w:firstColumn="0" w:lastColumn="0" w:noHBand="0" w:noVBand="0"/>
      </w:tblPr>
      <w:tblGrid>
        <w:gridCol w:w="4503"/>
        <w:gridCol w:w="4783"/>
      </w:tblGrid>
      <w:tr w:rsidR="00E04352" w:rsidRPr="00481FB3" w:rsidTr="00925777">
        <w:trPr>
          <w:trHeight w:val="269"/>
        </w:trPr>
        <w:tc>
          <w:tcPr>
            <w:tcW w:w="4503" w:type="dxa"/>
          </w:tcPr>
          <w:p w:rsidR="00E04352" w:rsidRPr="00481FB3" w:rsidRDefault="00E04352" w:rsidP="00925777">
            <w:pPr>
              <w:ind w:firstLine="426"/>
              <w:rPr>
                <w:lang w:val="uk-UA"/>
              </w:rPr>
            </w:pPr>
          </w:p>
        </w:tc>
        <w:tc>
          <w:tcPr>
            <w:tcW w:w="4783" w:type="dxa"/>
          </w:tcPr>
          <w:p w:rsidR="00E04352" w:rsidRPr="00481FB3" w:rsidRDefault="00E04352" w:rsidP="00925777">
            <w:pPr>
              <w:ind w:firstLine="0"/>
              <w:rPr>
                <w:b/>
                <w:bCs/>
                <w:lang w:val="uk-UA"/>
              </w:rPr>
            </w:pPr>
            <w:r w:rsidRPr="00481FB3">
              <w:rPr>
                <w:b/>
                <w:bCs/>
                <w:i/>
                <w:iCs/>
                <w:lang w:val="uk-UA"/>
              </w:rPr>
              <w:t xml:space="preserve">Впродовж кварталу </w:t>
            </w:r>
          </w:p>
        </w:tc>
      </w:tr>
      <w:tr w:rsidR="00E04352" w:rsidRPr="00481FB3" w:rsidTr="00925777">
        <w:tc>
          <w:tcPr>
            <w:tcW w:w="4503" w:type="dxa"/>
          </w:tcPr>
          <w:p w:rsidR="00E04352" w:rsidRPr="00481FB3" w:rsidRDefault="00E04352" w:rsidP="00925777">
            <w:pPr>
              <w:ind w:firstLine="426"/>
              <w:rPr>
                <w:lang w:val="uk-UA"/>
              </w:rPr>
            </w:pPr>
          </w:p>
        </w:tc>
        <w:tc>
          <w:tcPr>
            <w:tcW w:w="4783" w:type="dxa"/>
          </w:tcPr>
          <w:p w:rsidR="00E04352" w:rsidRPr="00481FB3" w:rsidRDefault="00E04352" w:rsidP="00925777">
            <w:pPr>
              <w:ind w:firstLine="0"/>
              <w:rPr>
                <w:b/>
                <w:bCs/>
                <w:lang w:val="uk-UA"/>
              </w:rPr>
            </w:pPr>
            <w:r w:rsidRPr="00481FB3">
              <w:rPr>
                <w:b/>
                <w:bCs/>
                <w:lang w:val="uk-UA"/>
              </w:rPr>
              <w:t>Р. Дунич</w:t>
            </w:r>
          </w:p>
          <w:p w:rsidR="00E04352" w:rsidRPr="00481FB3" w:rsidRDefault="00E04352" w:rsidP="00925777">
            <w:pPr>
              <w:ind w:left="1808" w:firstLine="426"/>
              <w:rPr>
                <w:b/>
                <w:bCs/>
                <w:lang w:val="uk-UA"/>
              </w:rPr>
            </w:pPr>
          </w:p>
        </w:tc>
      </w:tr>
    </w:tbl>
    <w:p w:rsidR="00E04352" w:rsidRPr="00481FB3" w:rsidRDefault="00E04352" w:rsidP="00E04352">
      <w:pPr>
        <w:ind w:firstLine="567"/>
        <w:rPr>
          <w:lang w:val="uk-UA"/>
        </w:rPr>
      </w:pPr>
      <w:r w:rsidRPr="00481FB3">
        <w:rPr>
          <w:lang w:val="uk-UA"/>
        </w:rPr>
        <w:t xml:space="preserve">Надання практичної та методичної допомоги службам у справах дітей </w:t>
      </w:r>
      <w:r w:rsidR="00D86B0F" w:rsidRPr="00481FB3">
        <w:rPr>
          <w:lang w:val="uk-UA"/>
        </w:rPr>
        <w:t>міських, селищних, сільських рад Коломийського та Косівського районів</w:t>
      </w:r>
      <w:r w:rsidRPr="00481FB3">
        <w:rPr>
          <w:lang w:val="uk-UA"/>
        </w:rPr>
        <w:t xml:space="preserve"> з питань попередження дитячої бездоглядності та безпритульності серед дітей, захисту їх прав та законних інтересів, розвитку сімейних форм виховання, дотримання прав усиновлених дітей, дітей у сім’ях опікунів, піклувальників, прийомних сім’ях, дитячих будинках сімейного типу.</w:t>
      </w:r>
    </w:p>
    <w:tbl>
      <w:tblPr>
        <w:tblW w:w="0" w:type="auto"/>
        <w:tblLook w:val="0000" w:firstRow="0" w:lastRow="0" w:firstColumn="0" w:lastColumn="0" w:noHBand="0" w:noVBand="0"/>
      </w:tblPr>
      <w:tblGrid>
        <w:gridCol w:w="4503"/>
        <w:gridCol w:w="4783"/>
      </w:tblGrid>
      <w:tr w:rsidR="00E04352" w:rsidRPr="00481FB3" w:rsidTr="00925777">
        <w:trPr>
          <w:trHeight w:val="269"/>
        </w:trPr>
        <w:tc>
          <w:tcPr>
            <w:tcW w:w="4503" w:type="dxa"/>
          </w:tcPr>
          <w:p w:rsidR="00E04352" w:rsidRPr="00481FB3" w:rsidRDefault="00E04352" w:rsidP="00925777">
            <w:pPr>
              <w:ind w:firstLine="426"/>
              <w:rPr>
                <w:lang w:val="uk-UA"/>
              </w:rPr>
            </w:pPr>
          </w:p>
        </w:tc>
        <w:tc>
          <w:tcPr>
            <w:tcW w:w="4783" w:type="dxa"/>
          </w:tcPr>
          <w:p w:rsidR="00E04352" w:rsidRPr="00481FB3" w:rsidRDefault="00E04352" w:rsidP="00925777">
            <w:pPr>
              <w:ind w:firstLine="0"/>
              <w:rPr>
                <w:b/>
                <w:bCs/>
                <w:lang w:val="uk-UA"/>
              </w:rPr>
            </w:pPr>
            <w:r w:rsidRPr="00481FB3">
              <w:rPr>
                <w:b/>
                <w:bCs/>
                <w:i/>
                <w:iCs/>
                <w:lang w:val="uk-UA"/>
              </w:rPr>
              <w:t xml:space="preserve">Впродовж кварталу </w:t>
            </w:r>
          </w:p>
        </w:tc>
      </w:tr>
      <w:tr w:rsidR="00E04352" w:rsidRPr="00481FB3" w:rsidTr="00925777">
        <w:tc>
          <w:tcPr>
            <w:tcW w:w="4503" w:type="dxa"/>
          </w:tcPr>
          <w:p w:rsidR="00E04352" w:rsidRPr="00481FB3" w:rsidRDefault="00E04352" w:rsidP="00925777">
            <w:pPr>
              <w:ind w:firstLine="426"/>
              <w:rPr>
                <w:lang w:val="uk-UA"/>
              </w:rPr>
            </w:pPr>
          </w:p>
        </w:tc>
        <w:tc>
          <w:tcPr>
            <w:tcW w:w="4783" w:type="dxa"/>
          </w:tcPr>
          <w:p w:rsidR="00E04352" w:rsidRPr="00481FB3" w:rsidRDefault="00E04352" w:rsidP="00925777">
            <w:pPr>
              <w:ind w:firstLine="0"/>
              <w:rPr>
                <w:b/>
                <w:bCs/>
                <w:lang w:val="uk-UA"/>
              </w:rPr>
            </w:pPr>
            <w:r w:rsidRPr="00481FB3">
              <w:rPr>
                <w:b/>
                <w:bCs/>
                <w:lang w:val="uk-UA"/>
              </w:rPr>
              <w:t>М. Євчук</w:t>
            </w:r>
          </w:p>
        </w:tc>
      </w:tr>
    </w:tbl>
    <w:p w:rsidR="00E04352" w:rsidRPr="00481FB3" w:rsidRDefault="00E04352" w:rsidP="00E04352">
      <w:pPr>
        <w:ind w:firstLine="851"/>
        <w:rPr>
          <w:lang w:val="uk-UA"/>
        </w:rPr>
      </w:pPr>
    </w:p>
    <w:p w:rsidR="00E04352" w:rsidRPr="00481FB3" w:rsidRDefault="00E04352" w:rsidP="00E04352">
      <w:pPr>
        <w:ind w:firstLine="851"/>
        <w:rPr>
          <w:lang w:val="uk-UA"/>
        </w:rPr>
      </w:pPr>
    </w:p>
    <w:p w:rsidR="00E04352" w:rsidRPr="00481FB3" w:rsidRDefault="00E04352" w:rsidP="00E04352">
      <w:pPr>
        <w:ind w:firstLine="851"/>
        <w:rPr>
          <w:lang w:val="uk-UA"/>
        </w:rPr>
      </w:pPr>
      <w:r w:rsidRPr="00481FB3">
        <w:rPr>
          <w:lang w:val="uk-UA"/>
        </w:rPr>
        <w:t>Надання методичної, консультативної та практичної допомоги керівникам і фахівцям сільськогосподарських підприємств, фермерських та особистих селянських господарств з питань реєстрації в Державному аграрному реєстрі та подання заявок на отримання бюджетних дотацій і субсидій.</w:t>
      </w:r>
    </w:p>
    <w:tbl>
      <w:tblPr>
        <w:tblW w:w="0" w:type="auto"/>
        <w:tblLook w:val="0000" w:firstRow="0" w:lastRow="0" w:firstColumn="0" w:lastColumn="0" w:noHBand="0" w:noVBand="0"/>
      </w:tblPr>
      <w:tblGrid>
        <w:gridCol w:w="4503"/>
        <w:gridCol w:w="4783"/>
      </w:tblGrid>
      <w:tr w:rsidR="00E04352" w:rsidRPr="00481FB3" w:rsidTr="00925777">
        <w:trPr>
          <w:trHeight w:val="282"/>
        </w:trPr>
        <w:tc>
          <w:tcPr>
            <w:tcW w:w="4503" w:type="dxa"/>
          </w:tcPr>
          <w:p w:rsidR="00E04352" w:rsidRPr="00481FB3" w:rsidRDefault="00E04352" w:rsidP="00DF0B06">
            <w:pPr>
              <w:ind w:firstLine="567"/>
              <w:rPr>
                <w:lang w:val="uk-UA"/>
              </w:rPr>
            </w:pPr>
          </w:p>
        </w:tc>
        <w:tc>
          <w:tcPr>
            <w:tcW w:w="4783" w:type="dxa"/>
          </w:tcPr>
          <w:p w:rsidR="00E04352" w:rsidRPr="00481FB3" w:rsidRDefault="00E04352" w:rsidP="00925777">
            <w:pPr>
              <w:tabs>
                <w:tab w:val="left" w:pos="4536"/>
              </w:tabs>
              <w:ind w:firstLine="0"/>
              <w:rPr>
                <w:b/>
                <w:i/>
                <w:szCs w:val="26"/>
                <w:lang w:val="uk-UA"/>
              </w:rPr>
            </w:pPr>
            <w:r w:rsidRPr="00481FB3">
              <w:rPr>
                <w:b/>
                <w:i/>
                <w:szCs w:val="26"/>
                <w:lang w:val="uk-UA"/>
              </w:rPr>
              <w:t>Впродовж кварталу</w:t>
            </w:r>
          </w:p>
        </w:tc>
      </w:tr>
      <w:tr w:rsidR="00E04352" w:rsidRPr="00481FB3" w:rsidTr="00925777">
        <w:tc>
          <w:tcPr>
            <w:tcW w:w="4503" w:type="dxa"/>
          </w:tcPr>
          <w:p w:rsidR="00E04352" w:rsidRPr="00481FB3" w:rsidRDefault="00E04352" w:rsidP="00925777">
            <w:pPr>
              <w:ind w:firstLine="426"/>
              <w:rPr>
                <w:lang w:val="uk-UA"/>
              </w:rPr>
            </w:pPr>
          </w:p>
        </w:tc>
        <w:tc>
          <w:tcPr>
            <w:tcW w:w="4783" w:type="dxa"/>
          </w:tcPr>
          <w:p w:rsidR="00E04352" w:rsidRPr="00481FB3" w:rsidRDefault="00E04352" w:rsidP="00925777">
            <w:pPr>
              <w:ind w:firstLine="0"/>
              <w:rPr>
                <w:b/>
                <w:bCs/>
                <w:lang w:val="uk-UA"/>
              </w:rPr>
            </w:pPr>
            <w:r w:rsidRPr="00481FB3">
              <w:rPr>
                <w:rFonts w:eastAsia="Calibri"/>
                <w:b/>
                <w:szCs w:val="28"/>
                <w:lang w:val="uk-UA"/>
              </w:rPr>
              <w:t>А. Хамчич</w:t>
            </w:r>
          </w:p>
        </w:tc>
      </w:tr>
    </w:tbl>
    <w:p w:rsidR="00E04352" w:rsidRPr="00481FB3" w:rsidRDefault="00E04352" w:rsidP="00E04352">
      <w:pPr>
        <w:tabs>
          <w:tab w:val="left" w:pos="4536"/>
        </w:tabs>
        <w:ind w:firstLine="0"/>
        <w:rPr>
          <w:b/>
          <w:lang w:val="uk-UA"/>
        </w:rPr>
      </w:pPr>
    </w:p>
    <w:p w:rsidR="00E04352" w:rsidRPr="00481FB3" w:rsidRDefault="00E04352" w:rsidP="00E04352">
      <w:pPr>
        <w:ind w:firstLine="426"/>
        <w:jc w:val="center"/>
        <w:outlineLvl w:val="0"/>
        <w:rPr>
          <w:b/>
          <w:bCs/>
          <w:lang w:val="uk-UA"/>
        </w:rPr>
      </w:pPr>
      <w:r w:rsidRPr="00481FB3">
        <w:rPr>
          <w:b/>
          <w:bCs/>
          <w:lang w:val="en-US"/>
        </w:rPr>
        <w:t>V</w:t>
      </w:r>
      <w:r w:rsidRPr="00481FB3">
        <w:rPr>
          <w:b/>
          <w:bCs/>
          <w:lang w:val="uk-UA"/>
        </w:rPr>
        <w:t xml:space="preserve">. Перелік питань для навчання працівників </w:t>
      </w:r>
      <w:r w:rsidRPr="00481FB3">
        <w:rPr>
          <w:b/>
          <w:lang w:val="uk-UA"/>
        </w:rPr>
        <w:t xml:space="preserve">Івано-Франківської </w:t>
      </w:r>
      <w:r w:rsidRPr="00481FB3">
        <w:rPr>
          <w:b/>
          <w:bCs/>
          <w:lang w:val="uk-UA"/>
        </w:rPr>
        <w:t>обласної державної (військової) адміністрації, районних державних (військових) адміністрацій, органів місцевого самоврядування Івано-Франківської області</w:t>
      </w:r>
    </w:p>
    <w:p w:rsidR="00DF0B06" w:rsidRPr="00481FB3" w:rsidRDefault="00DF0B06" w:rsidP="00E04352">
      <w:pPr>
        <w:ind w:firstLine="426"/>
        <w:jc w:val="center"/>
        <w:outlineLvl w:val="0"/>
        <w:rPr>
          <w:b/>
          <w:bCs/>
          <w:lang w:val="uk-UA"/>
        </w:rPr>
      </w:pPr>
    </w:p>
    <w:p w:rsidR="00E04352" w:rsidRPr="00481FB3" w:rsidRDefault="00E04352" w:rsidP="00E04352">
      <w:pPr>
        <w:tabs>
          <w:tab w:val="left" w:pos="4678"/>
        </w:tabs>
        <w:ind w:firstLine="0"/>
        <w:rPr>
          <w:rFonts w:eastAsia="Calibri"/>
          <w:b/>
          <w:i/>
          <w:szCs w:val="28"/>
          <w:lang w:val="uk-UA"/>
        </w:rPr>
      </w:pPr>
    </w:p>
    <w:p w:rsidR="00441067" w:rsidRPr="00481FB3" w:rsidRDefault="00441067" w:rsidP="00E04352">
      <w:pPr>
        <w:tabs>
          <w:tab w:val="left" w:pos="4678"/>
        </w:tabs>
        <w:ind w:firstLine="0"/>
        <w:rPr>
          <w:rFonts w:eastAsia="Calibri"/>
          <w:b/>
          <w:i/>
          <w:szCs w:val="28"/>
          <w:lang w:val="uk-UA"/>
        </w:rPr>
      </w:pPr>
      <w:r w:rsidRPr="00481FB3">
        <w:rPr>
          <w:szCs w:val="28"/>
          <w:lang w:val="uk-UA"/>
        </w:rPr>
        <w:t xml:space="preserve">        </w:t>
      </w:r>
      <w:r w:rsidR="001A4634">
        <w:rPr>
          <w:szCs w:val="28"/>
        </w:rPr>
        <w:t>Н</w:t>
      </w:r>
      <w:r w:rsidRPr="00481FB3">
        <w:rPr>
          <w:szCs w:val="28"/>
        </w:rPr>
        <w:t xml:space="preserve">авчання для громад </w:t>
      </w:r>
      <w:r w:rsidRPr="00481FB3">
        <w:rPr>
          <w:szCs w:val="28"/>
          <w:lang w:val="uk-UA"/>
        </w:rPr>
        <w:t xml:space="preserve"> </w:t>
      </w:r>
      <w:r w:rsidR="00FA0D07">
        <w:rPr>
          <w:szCs w:val="28"/>
        </w:rPr>
        <w:t>у рамках реалізації про</w:t>
      </w:r>
      <w:r w:rsidR="00FA0D07">
        <w:rPr>
          <w:szCs w:val="28"/>
          <w:lang w:val="uk-UA"/>
        </w:rPr>
        <w:t>є</w:t>
      </w:r>
      <w:r w:rsidRPr="00481FB3">
        <w:rPr>
          <w:szCs w:val="28"/>
        </w:rPr>
        <w:t>кту ПРООН «</w:t>
      </w:r>
      <w:r w:rsidRPr="00481FB3">
        <w:rPr>
          <w:bCs/>
          <w:szCs w:val="28"/>
        </w:rPr>
        <w:t>Посилення стійкості громад в регіонах України</w:t>
      </w:r>
      <w:r w:rsidRPr="00481FB3">
        <w:rPr>
          <w:szCs w:val="28"/>
        </w:rPr>
        <w:t>».</w:t>
      </w:r>
    </w:p>
    <w:tbl>
      <w:tblPr>
        <w:tblW w:w="0" w:type="auto"/>
        <w:tblLook w:val="0000" w:firstRow="0" w:lastRow="0" w:firstColumn="0" w:lastColumn="0" w:noHBand="0" w:noVBand="0"/>
      </w:tblPr>
      <w:tblGrid>
        <w:gridCol w:w="4503"/>
        <w:gridCol w:w="4783"/>
      </w:tblGrid>
      <w:tr w:rsidR="00441067" w:rsidRPr="00481FB3" w:rsidTr="00925777">
        <w:trPr>
          <w:trHeight w:val="269"/>
        </w:trPr>
        <w:tc>
          <w:tcPr>
            <w:tcW w:w="4503" w:type="dxa"/>
          </w:tcPr>
          <w:p w:rsidR="00441067" w:rsidRPr="00481FB3" w:rsidRDefault="00441067" w:rsidP="00441067">
            <w:pPr>
              <w:ind w:firstLine="426"/>
              <w:rPr>
                <w:lang w:val="uk-UA"/>
              </w:rPr>
            </w:pPr>
          </w:p>
        </w:tc>
        <w:tc>
          <w:tcPr>
            <w:tcW w:w="4783" w:type="dxa"/>
          </w:tcPr>
          <w:p w:rsidR="00441067" w:rsidRPr="00481FB3" w:rsidRDefault="00441067" w:rsidP="00441067">
            <w:pPr>
              <w:tabs>
                <w:tab w:val="left" w:pos="3615"/>
              </w:tabs>
              <w:ind w:firstLine="0"/>
              <w:rPr>
                <w:b/>
                <w:bCs/>
                <w:i/>
                <w:iCs/>
                <w:lang w:val="uk-UA"/>
              </w:rPr>
            </w:pPr>
            <w:r w:rsidRPr="00481FB3">
              <w:rPr>
                <w:b/>
                <w:bCs/>
                <w:i/>
                <w:iCs/>
                <w:lang w:val="uk-UA"/>
              </w:rPr>
              <w:t>Впродовж кварталу</w:t>
            </w:r>
          </w:p>
        </w:tc>
      </w:tr>
      <w:tr w:rsidR="00441067" w:rsidRPr="00481FB3" w:rsidTr="00925777">
        <w:tc>
          <w:tcPr>
            <w:tcW w:w="4503" w:type="dxa"/>
          </w:tcPr>
          <w:p w:rsidR="00441067" w:rsidRPr="00481FB3" w:rsidRDefault="00441067" w:rsidP="00925777">
            <w:pPr>
              <w:ind w:firstLine="426"/>
              <w:rPr>
                <w:lang w:val="uk-UA"/>
              </w:rPr>
            </w:pPr>
          </w:p>
        </w:tc>
        <w:tc>
          <w:tcPr>
            <w:tcW w:w="4783" w:type="dxa"/>
          </w:tcPr>
          <w:p w:rsidR="00441067" w:rsidRPr="00481FB3" w:rsidRDefault="00441067" w:rsidP="00925777">
            <w:pPr>
              <w:ind w:firstLine="0"/>
              <w:rPr>
                <w:b/>
                <w:bCs/>
                <w:lang w:val="uk-UA"/>
              </w:rPr>
            </w:pPr>
            <w:r w:rsidRPr="00481FB3">
              <w:rPr>
                <w:b/>
                <w:bCs/>
                <w:lang w:val="uk-UA"/>
              </w:rPr>
              <w:t>С. Подошва</w:t>
            </w:r>
          </w:p>
        </w:tc>
      </w:tr>
    </w:tbl>
    <w:p w:rsidR="00E04352" w:rsidRPr="00481FB3" w:rsidRDefault="00E04352" w:rsidP="00E04352">
      <w:pPr>
        <w:tabs>
          <w:tab w:val="left" w:pos="4678"/>
        </w:tabs>
        <w:ind w:firstLine="0"/>
        <w:rPr>
          <w:szCs w:val="28"/>
          <w:lang w:val="uk-UA" w:eastAsia="uk-UA"/>
        </w:rPr>
      </w:pPr>
    </w:p>
    <w:p w:rsidR="00E04352" w:rsidRPr="00481FB3" w:rsidRDefault="00E04352" w:rsidP="00E04352">
      <w:pPr>
        <w:tabs>
          <w:tab w:val="left" w:pos="4678"/>
        </w:tabs>
        <w:ind w:firstLine="0"/>
        <w:rPr>
          <w:rFonts w:eastAsia="Calibri"/>
          <w:b/>
          <w:i/>
          <w:szCs w:val="28"/>
          <w:lang w:val="uk-UA"/>
        </w:rPr>
      </w:pPr>
      <w:r w:rsidRPr="00481FB3">
        <w:rPr>
          <w:szCs w:val="28"/>
          <w:lang w:val="uk-UA" w:eastAsia="uk-UA"/>
        </w:rPr>
        <w:t xml:space="preserve">        </w:t>
      </w:r>
      <w:r w:rsidR="001A4634">
        <w:rPr>
          <w:szCs w:val="28"/>
          <w:lang w:val="uk-UA"/>
        </w:rPr>
        <w:t>Н</w:t>
      </w:r>
      <w:r w:rsidRPr="00481FB3">
        <w:rPr>
          <w:szCs w:val="28"/>
          <w:lang w:val="uk-UA"/>
        </w:rPr>
        <w:t>авчання з підготовки фізичних осіб, які надають соціальні послуги з догляду без здійснення підприємницької діяльності</w:t>
      </w:r>
      <w:r w:rsidR="00DF0B06" w:rsidRPr="00481FB3">
        <w:rPr>
          <w:szCs w:val="28"/>
          <w:lang w:val="uk-UA"/>
        </w:rPr>
        <w:t xml:space="preserve"> на професійній основі</w:t>
      </w:r>
      <w:r w:rsidRPr="00481FB3">
        <w:rPr>
          <w:rFonts w:eastAsia="Calibri"/>
          <w:b/>
          <w:i/>
          <w:szCs w:val="28"/>
          <w:lang w:val="uk-UA"/>
        </w:rPr>
        <w:t>.</w:t>
      </w:r>
    </w:p>
    <w:tbl>
      <w:tblPr>
        <w:tblW w:w="0" w:type="auto"/>
        <w:tblLook w:val="0000" w:firstRow="0" w:lastRow="0" w:firstColumn="0" w:lastColumn="0" w:noHBand="0" w:noVBand="0"/>
      </w:tblPr>
      <w:tblGrid>
        <w:gridCol w:w="4503"/>
        <w:gridCol w:w="4783"/>
      </w:tblGrid>
      <w:tr w:rsidR="00441067" w:rsidRPr="00481FB3" w:rsidTr="00925777">
        <w:trPr>
          <w:trHeight w:val="269"/>
        </w:trPr>
        <w:tc>
          <w:tcPr>
            <w:tcW w:w="4503" w:type="dxa"/>
          </w:tcPr>
          <w:p w:rsidR="00441067" w:rsidRPr="00481FB3" w:rsidRDefault="00441067" w:rsidP="00441067">
            <w:pPr>
              <w:ind w:firstLine="426"/>
              <w:rPr>
                <w:lang w:val="uk-UA"/>
              </w:rPr>
            </w:pPr>
          </w:p>
        </w:tc>
        <w:tc>
          <w:tcPr>
            <w:tcW w:w="4783" w:type="dxa"/>
          </w:tcPr>
          <w:p w:rsidR="00441067" w:rsidRPr="00481FB3" w:rsidRDefault="00441067" w:rsidP="00441067">
            <w:pPr>
              <w:tabs>
                <w:tab w:val="left" w:pos="3615"/>
              </w:tabs>
              <w:ind w:firstLine="0"/>
              <w:rPr>
                <w:b/>
                <w:bCs/>
                <w:i/>
                <w:iCs/>
                <w:lang w:val="uk-UA"/>
              </w:rPr>
            </w:pPr>
            <w:r w:rsidRPr="00481FB3">
              <w:rPr>
                <w:b/>
                <w:bCs/>
                <w:i/>
                <w:iCs/>
                <w:lang w:val="uk-UA"/>
              </w:rPr>
              <w:t>Впродовж кварталу</w:t>
            </w:r>
          </w:p>
        </w:tc>
      </w:tr>
      <w:tr w:rsidR="00441067" w:rsidRPr="00481FB3" w:rsidTr="00925777">
        <w:tc>
          <w:tcPr>
            <w:tcW w:w="4503" w:type="dxa"/>
          </w:tcPr>
          <w:p w:rsidR="00441067" w:rsidRPr="00481FB3" w:rsidRDefault="00441067" w:rsidP="00925777">
            <w:pPr>
              <w:ind w:firstLine="426"/>
              <w:rPr>
                <w:lang w:val="uk-UA"/>
              </w:rPr>
            </w:pPr>
          </w:p>
        </w:tc>
        <w:tc>
          <w:tcPr>
            <w:tcW w:w="4783" w:type="dxa"/>
          </w:tcPr>
          <w:p w:rsidR="00441067" w:rsidRPr="00481FB3" w:rsidRDefault="00441067" w:rsidP="00925777">
            <w:pPr>
              <w:ind w:firstLine="0"/>
              <w:rPr>
                <w:b/>
                <w:bCs/>
                <w:lang w:val="uk-UA"/>
              </w:rPr>
            </w:pPr>
            <w:r w:rsidRPr="00481FB3">
              <w:rPr>
                <w:b/>
                <w:bCs/>
                <w:lang w:val="uk-UA"/>
              </w:rPr>
              <w:t>Р. Микитюк</w:t>
            </w:r>
          </w:p>
        </w:tc>
      </w:tr>
    </w:tbl>
    <w:p w:rsidR="00E04352" w:rsidRPr="00481FB3" w:rsidRDefault="00E04352" w:rsidP="00E04352">
      <w:pPr>
        <w:tabs>
          <w:tab w:val="left" w:pos="4678"/>
        </w:tabs>
        <w:ind w:left="403" w:firstLine="709"/>
        <w:rPr>
          <w:rFonts w:eastAsia="Calibri"/>
          <w:szCs w:val="28"/>
          <w:lang w:val="uk-UA"/>
        </w:rPr>
      </w:pPr>
    </w:p>
    <w:p w:rsidR="000A4C7C" w:rsidRPr="00481FB3" w:rsidRDefault="004E7E74" w:rsidP="000A4C7C">
      <w:pPr>
        <w:rPr>
          <w:lang w:val="uk-UA"/>
        </w:rPr>
      </w:pPr>
      <w:r w:rsidRPr="00481FB3">
        <w:rPr>
          <w:szCs w:val="28"/>
          <w:lang w:val="uk-UA" w:eastAsia="uk-UA"/>
        </w:rPr>
        <w:t xml:space="preserve">  </w:t>
      </w:r>
      <w:r w:rsidR="001A4634">
        <w:rPr>
          <w:szCs w:val="28"/>
          <w:lang w:val="uk-UA" w:eastAsia="uk-UA"/>
        </w:rPr>
        <w:t xml:space="preserve">Про </w:t>
      </w:r>
      <w:r w:rsidR="001A4634">
        <w:rPr>
          <w:lang w:val="uk-UA"/>
        </w:rPr>
        <w:t>о</w:t>
      </w:r>
      <w:r w:rsidR="000A4C7C" w:rsidRPr="00481FB3">
        <w:rPr>
          <w:lang w:val="uk-UA"/>
        </w:rPr>
        <w:t>собливості реалізації заборони на одержання пільг, послуг і майна органами державної влади та органами місцевого самоврядування та відповідальність за прийняття рішення щодо осіб, які п</w:t>
      </w:r>
      <w:r w:rsidR="001A4634">
        <w:rPr>
          <w:lang w:val="uk-UA"/>
        </w:rPr>
        <w:t>рийняли пільги, послуги і майно</w:t>
      </w:r>
      <w:r w:rsidR="000A4C7C" w:rsidRPr="00481FB3">
        <w:rPr>
          <w:lang w:val="uk-UA"/>
        </w:rPr>
        <w:t>.</w:t>
      </w:r>
    </w:p>
    <w:tbl>
      <w:tblPr>
        <w:tblW w:w="0" w:type="auto"/>
        <w:tblLook w:val="0000" w:firstRow="0" w:lastRow="0" w:firstColumn="0" w:lastColumn="0" w:noHBand="0" w:noVBand="0"/>
      </w:tblPr>
      <w:tblGrid>
        <w:gridCol w:w="4503"/>
        <w:gridCol w:w="4783"/>
      </w:tblGrid>
      <w:tr w:rsidR="000A4C7C" w:rsidRPr="00481FB3" w:rsidTr="000A4C7C">
        <w:tc>
          <w:tcPr>
            <w:tcW w:w="4503" w:type="dxa"/>
          </w:tcPr>
          <w:p w:rsidR="000A4C7C" w:rsidRPr="00481FB3" w:rsidRDefault="000A4C7C" w:rsidP="000A4C7C">
            <w:pPr>
              <w:ind w:firstLine="426"/>
              <w:rPr>
                <w:lang w:val="uk-UA"/>
              </w:rPr>
            </w:pPr>
          </w:p>
        </w:tc>
        <w:tc>
          <w:tcPr>
            <w:tcW w:w="4783" w:type="dxa"/>
          </w:tcPr>
          <w:p w:rsidR="000A4C7C" w:rsidRPr="00481FB3" w:rsidRDefault="000A4C7C" w:rsidP="000A4C7C">
            <w:pPr>
              <w:ind w:firstLine="0"/>
              <w:rPr>
                <w:b/>
                <w:bCs/>
                <w:i/>
                <w:iCs/>
                <w:lang w:val="uk-UA"/>
              </w:rPr>
            </w:pPr>
            <w:r w:rsidRPr="00481FB3">
              <w:rPr>
                <w:b/>
                <w:bCs/>
                <w:i/>
                <w:iCs/>
                <w:lang w:val="uk-UA"/>
              </w:rPr>
              <w:t>Січень</w:t>
            </w:r>
          </w:p>
        </w:tc>
      </w:tr>
      <w:tr w:rsidR="000A4C7C" w:rsidRPr="00481FB3" w:rsidTr="000A4C7C">
        <w:trPr>
          <w:trHeight w:val="329"/>
        </w:trPr>
        <w:tc>
          <w:tcPr>
            <w:tcW w:w="4503" w:type="dxa"/>
          </w:tcPr>
          <w:p w:rsidR="000A4C7C" w:rsidRPr="00481FB3" w:rsidRDefault="000A4C7C" w:rsidP="000A4C7C">
            <w:pPr>
              <w:ind w:firstLine="426"/>
              <w:rPr>
                <w:lang w:val="uk-UA"/>
              </w:rPr>
            </w:pPr>
          </w:p>
        </w:tc>
        <w:tc>
          <w:tcPr>
            <w:tcW w:w="4783" w:type="dxa"/>
          </w:tcPr>
          <w:p w:rsidR="000A4C7C" w:rsidRPr="00481FB3" w:rsidRDefault="000A4C7C" w:rsidP="000A4C7C">
            <w:pPr>
              <w:tabs>
                <w:tab w:val="left" w:pos="378"/>
              </w:tabs>
              <w:ind w:firstLine="0"/>
              <w:jc w:val="left"/>
              <w:rPr>
                <w:b/>
                <w:bCs/>
                <w:lang w:val="uk-UA"/>
              </w:rPr>
            </w:pPr>
            <w:r w:rsidRPr="00481FB3">
              <w:rPr>
                <w:b/>
                <w:bCs/>
                <w:lang w:val="uk-UA"/>
              </w:rPr>
              <w:t>О. Ханенків</w:t>
            </w:r>
          </w:p>
        </w:tc>
      </w:tr>
    </w:tbl>
    <w:p w:rsidR="000A4C7C" w:rsidRPr="00481FB3" w:rsidRDefault="000A4C7C" w:rsidP="000A4C7C">
      <w:pPr>
        <w:rPr>
          <w:b/>
          <w:lang w:val="uk-UA"/>
        </w:rPr>
      </w:pPr>
    </w:p>
    <w:p w:rsidR="000A4C7C" w:rsidRPr="00481FB3" w:rsidRDefault="004E7E74" w:rsidP="000A4C7C">
      <w:r w:rsidRPr="00481FB3">
        <w:rPr>
          <w:szCs w:val="28"/>
          <w:lang w:val="uk-UA" w:eastAsia="uk-UA"/>
        </w:rPr>
        <w:t xml:space="preserve">    </w:t>
      </w:r>
      <w:r w:rsidR="001A4634">
        <w:t>Про п</w:t>
      </w:r>
      <w:r w:rsidR="000A4C7C" w:rsidRPr="00481FB3">
        <w:t>орядок інформування Національного агентства з питань запобігання корупції про відкриття валютного рахун</w:t>
      </w:r>
      <w:r w:rsidR="001A4634">
        <w:t>ка в установі банку-нерезидента</w:t>
      </w:r>
      <w:r w:rsidR="000A4C7C" w:rsidRPr="00481FB3">
        <w:t>.</w:t>
      </w:r>
    </w:p>
    <w:tbl>
      <w:tblPr>
        <w:tblW w:w="0" w:type="auto"/>
        <w:tblLook w:val="0000" w:firstRow="0" w:lastRow="0" w:firstColumn="0" w:lastColumn="0" w:noHBand="0" w:noVBand="0"/>
      </w:tblPr>
      <w:tblGrid>
        <w:gridCol w:w="4503"/>
        <w:gridCol w:w="4783"/>
      </w:tblGrid>
      <w:tr w:rsidR="000A4C7C" w:rsidRPr="00481FB3" w:rsidTr="000A4C7C">
        <w:tc>
          <w:tcPr>
            <w:tcW w:w="4503" w:type="dxa"/>
          </w:tcPr>
          <w:p w:rsidR="000A4C7C" w:rsidRPr="00481FB3" w:rsidRDefault="000A4C7C" w:rsidP="000A4C7C">
            <w:pPr>
              <w:ind w:firstLine="426"/>
              <w:rPr>
                <w:lang w:val="uk-UA"/>
              </w:rPr>
            </w:pPr>
          </w:p>
        </w:tc>
        <w:tc>
          <w:tcPr>
            <w:tcW w:w="4783" w:type="dxa"/>
          </w:tcPr>
          <w:p w:rsidR="000A4C7C" w:rsidRPr="00481FB3" w:rsidRDefault="004E7E74" w:rsidP="000A4C7C">
            <w:pPr>
              <w:ind w:firstLine="0"/>
              <w:rPr>
                <w:b/>
                <w:bCs/>
                <w:i/>
                <w:iCs/>
                <w:lang w:val="uk-UA"/>
              </w:rPr>
            </w:pPr>
            <w:r w:rsidRPr="00481FB3">
              <w:rPr>
                <w:b/>
                <w:bCs/>
                <w:i/>
                <w:iCs/>
                <w:lang w:val="uk-UA"/>
              </w:rPr>
              <w:t>Лютий</w:t>
            </w:r>
          </w:p>
        </w:tc>
      </w:tr>
      <w:tr w:rsidR="000A4C7C" w:rsidRPr="00481FB3" w:rsidTr="000A4C7C">
        <w:trPr>
          <w:trHeight w:val="329"/>
        </w:trPr>
        <w:tc>
          <w:tcPr>
            <w:tcW w:w="4503" w:type="dxa"/>
          </w:tcPr>
          <w:p w:rsidR="000A4C7C" w:rsidRPr="00481FB3" w:rsidRDefault="000A4C7C" w:rsidP="000A4C7C">
            <w:pPr>
              <w:ind w:firstLine="426"/>
              <w:rPr>
                <w:lang w:val="uk-UA"/>
              </w:rPr>
            </w:pPr>
          </w:p>
        </w:tc>
        <w:tc>
          <w:tcPr>
            <w:tcW w:w="4783" w:type="dxa"/>
          </w:tcPr>
          <w:p w:rsidR="000A4C7C" w:rsidRPr="00481FB3" w:rsidRDefault="000A4C7C" w:rsidP="000A4C7C">
            <w:pPr>
              <w:tabs>
                <w:tab w:val="left" w:pos="378"/>
              </w:tabs>
              <w:ind w:firstLine="0"/>
              <w:jc w:val="left"/>
              <w:rPr>
                <w:b/>
                <w:bCs/>
                <w:lang w:val="uk-UA"/>
              </w:rPr>
            </w:pPr>
            <w:r w:rsidRPr="00481FB3">
              <w:rPr>
                <w:b/>
                <w:bCs/>
                <w:lang w:val="uk-UA"/>
              </w:rPr>
              <w:t>О. Ханенків</w:t>
            </w:r>
          </w:p>
        </w:tc>
      </w:tr>
    </w:tbl>
    <w:p w:rsidR="001A4634" w:rsidRPr="00481FB3" w:rsidRDefault="001A4634" w:rsidP="001A4634">
      <w:pPr>
        <w:tabs>
          <w:tab w:val="left" w:pos="4678"/>
        </w:tabs>
        <w:ind w:firstLine="0"/>
        <w:rPr>
          <w:rFonts w:eastAsia="Calibri"/>
          <w:b/>
          <w:i/>
          <w:szCs w:val="28"/>
          <w:lang w:val="uk-UA"/>
        </w:rPr>
      </w:pPr>
      <w:r>
        <w:rPr>
          <w:b/>
        </w:rPr>
        <w:t xml:space="preserve">          </w:t>
      </w:r>
      <w:r w:rsidRPr="00481FB3">
        <w:rPr>
          <w:szCs w:val="28"/>
          <w:lang w:val="uk-UA" w:eastAsia="uk-UA"/>
        </w:rPr>
        <w:t xml:space="preserve">Проведення </w:t>
      </w:r>
      <w:r w:rsidRPr="00481FB3">
        <w:rPr>
          <w:szCs w:val="28"/>
          <w:lang w:val="uk-UA"/>
        </w:rPr>
        <w:t xml:space="preserve">навчання з соціального супроводу сімей, у яких виховуються діти-сироти, діти, позбавлені батьківського піклування.  </w:t>
      </w:r>
    </w:p>
    <w:tbl>
      <w:tblPr>
        <w:tblW w:w="0" w:type="auto"/>
        <w:tblLook w:val="0000" w:firstRow="0" w:lastRow="0" w:firstColumn="0" w:lastColumn="0" w:noHBand="0" w:noVBand="0"/>
      </w:tblPr>
      <w:tblGrid>
        <w:gridCol w:w="4503"/>
        <w:gridCol w:w="4783"/>
      </w:tblGrid>
      <w:tr w:rsidR="001A4634" w:rsidRPr="00481FB3" w:rsidTr="001A4634">
        <w:trPr>
          <w:trHeight w:val="269"/>
        </w:trPr>
        <w:tc>
          <w:tcPr>
            <w:tcW w:w="4503" w:type="dxa"/>
          </w:tcPr>
          <w:p w:rsidR="001A4634" w:rsidRPr="00481FB3" w:rsidRDefault="001A4634" w:rsidP="001A4634">
            <w:pPr>
              <w:ind w:firstLine="426"/>
              <w:rPr>
                <w:lang w:val="uk-UA"/>
              </w:rPr>
            </w:pPr>
          </w:p>
        </w:tc>
        <w:tc>
          <w:tcPr>
            <w:tcW w:w="4783" w:type="dxa"/>
          </w:tcPr>
          <w:p w:rsidR="001A4634" w:rsidRPr="00481FB3" w:rsidRDefault="001A4634" w:rsidP="001A4634">
            <w:pPr>
              <w:tabs>
                <w:tab w:val="left" w:pos="3615"/>
              </w:tabs>
              <w:ind w:firstLine="0"/>
              <w:rPr>
                <w:b/>
                <w:bCs/>
                <w:lang w:val="uk-UA"/>
              </w:rPr>
            </w:pPr>
            <w:r w:rsidRPr="00481FB3">
              <w:rPr>
                <w:b/>
                <w:bCs/>
                <w:i/>
                <w:iCs/>
                <w:lang w:val="uk-UA"/>
              </w:rPr>
              <w:t>Лютий</w:t>
            </w:r>
            <w:r w:rsidRPr="00481FB3">
              <w:rPr>
                <w:b/>
                <w:bCs/>
                <w:i/>
                <w:iCs/>
                <w:lang w:val="uk-UA"/>
              </w:rPr>
              <w:tab/>
            </w:r>
          </w:p>
        </w:tc>
      </w:tr>
      <w:tr w:rsidR="001A4634" w:rsidRPr="00481FB3" w:rsidTr="001A4634">
        <w:tc>
          <w:tcPr>
            <w:tcW w:w="4503" w:type="dxa"/>
          </w:tcPr>
          <w:p w:rsidR="001A4634" w:rsidRPr="00481FB3" w:rsidRDefault="001A4634" w:rsidP="001A4634">
            <w:pPr>
              <w:ind w:firstLine="426"/>
              <w:rPr>
                <w:lang w:val="uk-UA"/>
              </w:rPr>
            </w:pPr>
          </w:p>
        </w:tc>
        <w:tc>
          <w:tcPr>
            <w:tcW w:w="4783" w:type="dxa"/>
          </w:tcPr>
          <w:p w:rsidR="001A4634" w:rsidRPr="00481FB3" w:rsidRDefault="001A4634" w:rsidP="001A4634">
            <w:pPr>
              <w:ind w:firstLine="0"/>
              <w:rPr>
                <w:b/>
                <w:bCs/>
                <w:lang w:val="uk-UA"/>
              </w:rPr>
            </w:pPr>
            <w:r w:rsidRPr="00481FB3">
              <w:rPr>
                <w:b/>
                <w:bCs/>
                <w:lang w:val="uk-UA"/>
              </w:rPr>
              <w:t>Р. Микитюк</w:t>
            </w:r>
          </w:p>
        </w:tc>
      </w:tr>
    </w:tbl>
    <w:p w:rsidR="001A4634" w:rsidRDefault="004E7E74" w:rsidP="000A4C7C">
      <w:pPr>
        <w:tabs>
          <w:tab w:val="left" w:pos="4678"/>
        </w:tabs>
        <w:ind w:firstLine="0"/>
      </w:pPr>
      <w:r w:rsidRPr="00481FB3">
        <w:t xml:space="preserve">       </w:t>
      </w:r>
    </w:p>
    <w:p w:rsidR="00E04352" w:rsidRPr="00481FB3" w:rsidRDefault="001A4634" w:rsidP="000A4C7C">
      <w:pPr>
        <w:tabs>
          <w:tab w:val="left" w:pos="4678"/>
        </w:tabs>
        <w:ind w:firstLine="0"/>
        <w:rPr>
          <w:szCs w:val="28"/>
          <w:lang w:val="uk-UA" w:eastAsia="uk-UA"/>
        </w:rPr>
      </w:pPr>
      <w:r>
        <w:rPr>
          <w:szCs w:val="28"/>
          <w:lang w:val="uk-UA" w:eastAsia="uk-UA"/>
        </w:rPr>
        <w:t xml:space="preserve">          Про с</w:t>
      </w:r>
      <w:r w:rsidR="000A4C7C" w:rsidRPr="00481FB3">
        <w:rPr>
          <w:szCs w:val="28"/>
          <w:lang w:val="uk-UA" w:eastAsia="uk-UA"/>
        </w:rPr>
        <w:t>пеці</w:t>
      </w:r>
      <w:r>
        <w:rPr>
          <w:szCs w:val="28"/>
          <w:lang w:val="uk-UA" w:eastAsia="uk-UA"/>
        </w:rPr>
        <w:t>алізовані антикорупційні органи</w:t>
      </w:r>
      <w:r w:rsidR="000A4C7C" w:rsidRPr="00481FB3">
        <w:rPr>
          <w:szCs w:val="28"/>
          <w:lang w:val="uk-UA" w:eastAsia="uk-UA"/>
        </w:rPr>
        <w:t>.</w:t>
      </w:r>
    </w:p>
    <w:tbl>
      <w:tblPr>
        <w:tblW w:w="0" w:type="auto"/>
        <w:tblLook w:val="0000" w:firstRow="0" w:lastRow="0" w:firstColumn="0" w:lastColumn="0" w:noHBand="0" w:noVBand="0"/>
      </w:tblPr>
      <w:tblGrid>
        <w:gridCol w:w="4503"/>
        <w:gridCol w:w="4783"/>
      </w:tblGrid>
      <w:tr w:rsidR="000A4C7C" w:rsidRPr="00481FB3" w:rsidTr="000A4C7C">
        <w:tc>
          <w:tcPr>
            <w:tcW w:w="4503" w:type="dxa"/>
          </w:tcPr>
          <w:p w:rsidR="000A4C7C" w:rsidRPr="00481FB3" w:rsidRDefault="000A4C7C" w:rsidP="000A4C7C">
            <w:pPr>
              <w:ind w:firstLine="426"/>
              <w:rPr>
                <w:lang w:val="uk-UA"/>
              </w:rPr>
            </w:pPr>
          </w:p>
        </w:tc>
        <w:tc>
          <w:tcPr>
            <w:tcW w:w="4783" w:type="dxa"/>
          </w:tcPr>
          <w:p w:rsidR="000A4C7C" w:rsidRPr="00481FB3" w:rsidRDefault="004E7E74" w:rsidP="000A4C7C">
            <w:pPr>
              <w:ind w:firstLine="0"/>
              <w:rPr>
                <w:b/>
                <w:bCs/>
                <w:i/>
                <w:iCs/>
                <w:lang w:val="uk-UA"/>
              </w:rPr>
            </w:pPr>
            <w:r w:rsidRPr="00481FB3">
              <w:rPr>
                <w:b/>
                <w:bCs/>
                <w:i/>
                <w:iCs/>
                <w:lang w:val="uk-UA"/>
              </w:rPr>
              <w:t>Березень</w:t>
            </w:r>
          </w:p>
        </w:tc>
      </w:tr>
      <w:tr w:rsidR="000A4C7C" w:rsidRPr="00481FB3" w:rsidTr="000A4C7C">
        <w:trPr>
          <w:trHeight w:val="329"/>
        </w:trPr>
        <w:tc>
          <w:tcPr>
            <w:tcW w:w="4503" w:type="dxa"/>
          </w:tcPr>
          <w:p w:rsidR="000A4C7C" w:rsidRPr="00481FB3" w:rsidRDefault="000A4C7C" w:rsidP="000A4C7C">
            <w:pPr>
              <w:ind w:firstLine="426"/>
              <w:rPr>
                <w:lang w:val="uk-UA"/>
              </w:rPr>
            </w:pPr>
          </w:p>
        </w:tc>
        <w:tc>
          <w:tcPr>
            <w:tcW w:w="4783" w:type="dxa"/>
          </w:tcPr>
          <w:p w:rsidR="000A4C7C" w:rsidRPr="00481FB3" w:rsidRDefault="000A4C7C" w:rsidP="000A4C7C">
            <w:pPr>
              <w:tabs>
                <w:tab w:val="left" w:pos="378"/>
              </w:tabs>
              <w:ind w:firstLine="0"/>
              <w:jc w:val="left"/>
              <w:rPr>
                <w:b/>
                <w:bCs/>
                <w:lang w:val="uk-UA"/>
              </w:rPr>
            </w:pPr>
            <w:r w:rsidRPr="00481FB3">
              <w:rPr>
                <w:b/>
                <w:bCs/>
                <w:lang w:val="uk-UA"/>
              </w:rPr>
              <w:t>О. Ханенків</w:t>
            </w:r>
          </w:p>
        </w:tc>
      </w:tr>
    </w:tbl>
    <w:p w:rsidR="00E04352" w:rsidRPr="00481FB3" w:rsidRDefault="00E04352" w:rsidP="00E04352">
      <w:pPr>
        <w:ind w:firstLine="426"/>
        <w:jc w:val="center"/>
        <w:rPr>
          <w:b/>
          <w:lang w:val="uk-UA"/>
        </w:rPr>
      </w:pPr>
      <w:r w:rsidRPr="00481FB3">
        <w:rPr>
          <w:b/>
          <w:lang w:val="en-US"/>
        </w:rPr>
        <w:lastRenderedPageBreak/>
        <w:t>VI</w:t>
      </w:r>
      <w:r w:rsidRPr="00481FB3">
        <w:rPr>
          <w:b/>
          <w:lang w:val="uk-UA"/>
        </w:rPr>
        <w:t>. Організаційно-масові заходи</w:t>
      </w:r>
    </w:p>
    <w:p w:rsidR="00E04352" w:rsidRPr="00481FB3" w:rsidRDefault="00E04352" w:rsidP="00E04352">
      <w:pPr>
        <w:spacing w:before="120" w:line="340" w:lineRule="exact"/>
        <w:ind w:firstLine="567"/>
        <w:rPr>
          <w:rFonts w:eastAsia="Calibri"/>
          <w:szCs w:val="28"/>
          <w:lang w:val="uk-UA"/>
        </w:rPr>
      </w:pPr>
      <w:r w:rsidRPr="00481FB3">
        <w:rPr>
          <w:rFonts w:eastAsia="Calibri"/>
          <w:szCs w:val="28"/>
          <w:lang w:val="uk-UA"/>
        </w:rPr>
        <w:t>1.</w:t>
      </w:r>
      <w:r w:rsidRPr="00481FB3">
        <w:rPr>
          <w:rFonts w:eastAsia="Calibri"/>
          <w:szCs w:val="28"/>
          <w:lang w:val="en-US"/>
        </w:rPr>
        <w:t> </w:t>
      </w:r>
      <w:r w:rsidRPr="00481FB3">
        <w:rPr>
          <w:rFonts w:eastAsia="Calibri"/>
          <w:szCs w:val="28"/>
          <w:lang w:val="uk-UA"/>
        </w:rPr>
        <w:t xml:space="preserve">Організація і проведення робочих поїздок голови </w:t>
      </w:r>
      <w:r w:rsidRPr="00481FB3">
        <w:rPr>
          <w:rFonts w:eastAsia="Calibri"/>
          <w:bCs/>
          <w:szCs w:val="28"/>
          <w:lang w:val="uk-UA"/>
        </w:rPr>
        <w:t xml:space="preserve">Івано-Франківської </w:t>
      </w:r>
      <w:r w:rsidRPr="00481FB3">
        <w:rPr>
          <w:rFonts w:eastAsia="Calibri"/>
          <w:szCs w:val="28"/>
          <w:lang w:val="uk-UA"/>
        </w:rPr>
        <w:t xml:space="preserve">обласної державної адміністрації – начальника Івано-Франківської обласної військової адміністрації в територіальні громади </w:t>
      </w:r>
      <w:r w:rsidRPr="00481FB3">
        <w:rPr>
          <w:lang w:val="uk-UA"/>
        </w:rPr>
        <w:t>Івано-Франківської</w:t>
      </w:r>
      <w:r w:rsidRPr="00481FB3">
        <w:rPr>
          <w:b/>
          <w:bCs/>
          <w:lang w:val="uk-UA"/>
        </w:rPr>
        <w:t xml:space="preserve"> </w:t>
      </w:r>
      <w:r w:rsidRPr="00481FB3">
        <w:rPr>
          <w:rFonts w:eastAsia="Calibri"/>
          <w:szCs w:val="28"/>
          <w:lang w:val="uk-UA"/>
        </w:rPr>
        <w:t>області (прийом громадян з особистих питань, вивчення проблемних питань розвитку територій та внутрішньо переміщених осіб тощо).</w:t>
      </w:r>
    </w:p>
    <w:tbl>
      <w:tblPr>
        <w:tblW w:w="17336" w:type="dxa"/>
        <w:tblLook w:val="01E0" w:firstRow="1" w:lastRow="1" w:firstColumn="1" w:lastColumn="1" w:noHBand="0" w:noVBand="0"/>
      </w:tblPr>
      <w:tblGrid>
        <w:gridCol w:w="4503"/>
        <w:gridCol w:w="5386"/>
        <w:gridCol w:w="7447"/>
      </w:tblGrid>
      <w:tr w:rsidR="00E04352" w:rsidRPr="00481FB3" w:rsidTr="00925777">
        <w:tc>
          <w:tcPr>
            <w:tcW w:w="4503" w:type="dxa"/>
          </w:tcPr>
          <w:p w:rsidR="00E04352" w:rsidRPr="00481FB3" w:rsidRDefault="00E04352" w:rsidP="00925777">
            <w:pPr>
              <w:spacing w:line="340" w:lineRule="exact"/>
              <w:ind w:firstLine="709"/>
              <w:rPr>
                <w:rFonts w:eastAsia="Calibri"/>
                <w:b/>
                <w:lang w:val="uk-UA"/>
              </w:rPr>
            </w:pPr>
          </w:p>
        </w:tc>
        <w:tc>
          <w:tcPr>
            <w:tcW w:w="5386" w:type="dxa"/>
          </w:tcPr>
          <w:p w:rsidR="00E04352" w:rsidRPr="00481FB3" w:rsidRDefault="00E04352" w:rsidP="00925777">
            <w:pPr>
              <w:ind w:firstLine="0"/>
              <w:jc w:val="left"/>
              <w:rPr>
                <w:b/>
                <w:i/>
                <w:lang w:val="uk-UA"/>
              </w:rPr>
            </w:pPr>
            <w:r w:rsidRPr="00481FB3">
              <w:rPr>
                <w:b/>
                <w:i/>
                <w:lang w:val="uk-UA"/>
              </w:rPr>
              <w:t xml:space="preserve"> Впродовж кварталу </w:t>
            </w:r>
          </w:p>
        </w:tc>
        <w:tc>
          <w:tcPr>
            <w:tcW w:w="7447" w:type="dxa"/>
          </w:tcPr>
          <w:p w:rsidR="00E04352" w:rsidRPr="00481FB3" w:rsidRDefault="00E04352" w:rsidP="00925777">
            <w:pPr>
              <w:spacing w:line="340" w:lineRule="exact"/>
              <w:ind w:firstLine="709"/>
              <w:rPr>
                <w:rFonts w:eastAsia="Calibri"/>
                <w:b/>
              </w:rPr>
            </w:pPr>
          </w:p>
        </w:tc>
      </w:tr>
      <w:tr w:rsidR="00E04352" w:rsidRPr="00481FB3" w:rsidTr="00925777">
        <w:tc>
          <w:tcPr>
            <w:tcW w:w="4503" w:type="dxa"/>
          </w:tcPr>
          <w:p w:rsidR="00E04352" w:rsidRPr="00481FB3" w:rsidRDefault="00E04352" w:rsidP="00925777">
            <w:pPr>
              <w:spacing w:line="340" w:lineRule="exact"/>
              <w:ind w:firstLine="709"/>
              <w:rPr>
                <w:rFonts w:eastAsia="Calibri"/>
                <w:b/>
                <w:lang w:val="uk-UA"/>
              </w:rPr>
            </w:pPr>
          </w:p>
        </w:tc>
        <w:tc>
          <w:tcPr>
            <w:tcW w:w="5386" w:type="dxa"/>
          </w:tcPr>
          <w:p w:rsidR="00E04352" w:rsidRPr="00481FB3" w:rsidRDefault="00E04352" w:rsidP="00925777">
            <w:pPr>
              <w:ind w:firstLine="709"/>
              <w:jc w:val="right"/>
              <w:rPr>
                <w:b/>
                <w:sz w:val="32"/>
                <w:szCs w:val="32"/>
                <w:lang w:val="uk-UA"/>
              </w:rPr>
            </w:pPr>
          </w:p>
        </w:tc>
        <w:tc>
          <w:tcPr>
            <w:tcW w:w="7447" w:type="dxa"/>
          </w:tcPr>
          <w:p w:rsidR="00E04352" w:rsidRPr="00481FB3" w:rsidRDefault="00E04352" w:rsidP="00925777">
            <w:pPr>
              <w:spacing w:line="340" w:lineRule="exact"/>
              <w:ind w:firstLine="709"/>
              <w:rPr>
                <w:rFonts w:eastAsia="Calibri"/>
                <w:b/>
              </w:rPr>
            </w:pPr>
          </w:p>
        </w:tc>
      </w:tr>
    </w:tbl>
    <w:p w:rsidR="00E04352" w:rsidRPr="00481FB3" w:rsidRDefault="00E04352" w:rsidP="00E04352">
      <w:pPr>
        <w:spacing w:after="60" w:line="340" w:lineRule="exact"/>
        <w:ind w:firstLine="567"/>
        <w:rPr>
          <w:rFonts w:eastAsia="Calibri"/>
          <w:szCs w:val="28"/>
        </w:rPr>
      </w:pPr>
      <w:r w:rsidRPr="00481FB3">
        <w:rPr>
          <w:rFonts w:eastAsia="Calibri"/>
          <w:szCs w:val="28"/>
        </w:rPr>
        <w:t xml:space="preserve">2. Організація і проведення зустрічей голови </w:t>
      </w:r>
      <w:r w:rsidRPr="00481FB3">
        <w:rPr>
          <w:rFonts w:eastAsia="Calibri"/>
          <w:bCs/>
          <w:szCs w:val="28"/>
        </w:rPr>
        <w:t xml:space="preserve">Івано-Франківської </w:t>
      </w:r>
      <w:r w:rsidRPr="00481FB3">
        <w:rPr>
          <w:rFonts w:eastAsia="Calibri"/>
          <w:szCs w:val="28"/>
        </w:rPr>
        <w:t xml:space="preserve">обласної державної адміністрації – начальника </w:t>
      </w:r>
      <w:r w:rsidRPr="00481FB3">
        <w:rPr>
          <w:rFonts w:eastAsia="Calibri"/>
          <w:szCs w:val="28"/>
          <w:lang w:val="uk-UA"/>
        </w:rPr>
        <w:t xml:space="preserve">Івано-Франківської </w:t>
      </w:r>
      <w:r w:rsidRPr="00481FB3">
        <w:rPr>
          <w:rFonts w:eastAsia="Calibri"/>
          <w:szCs w:val="28"/>
        </w:rPr>
        <w:t>обласної військової адміністрації з депутатами</w:t>
      </w:r>
      <w:r w:rsidRPr="00481FB3">
        <w:rPr>
          <w:rFonts w:eastAsia="Calibri"/>
          <w:bCs/>
          <w:szCs w:val="28"/>
        </w:rPr>
        <w:t xml:space="preserve"> Івано-Франківської</w:t>
      </w:r>
      <w:r w:rsidRPr="00481FB3">
        <w:rPr>
          <w:rFonts w:eastAsia="Calibri"/>
          <w:szCs w:val="28"/>
        </w:rPr>
        <w:t xml:space="preserve"> обласної ради, лідерами політичних партій та громадських організацій, міжнародними делегаціями і донорами, представниками дипломатичного корпусу, волонтерами.</w:t>
      </w:r>
    </w:p>
    <w:tbl>
      <w:tblPr>
        <w:tblW w:w="17093" w:type="dxa"/>
        <w:tblLook w:val="01E0" w:firstRow="1" w:lastRow="1" w:firstColumn="1" w:lastColumn="1" w:noHBand="0" w:noVBand="0"/>
      </w:tblPr>
      <w:tblGrid>
        <w:gridCol w:w="4503"/>
        <w:gridCol w:w="5351"/>
        <w:gridCol w:w="7239"/>
      </w:tblGrid>
      <w:tr w:rsidR="00E04352" w:rsidRPr="00481FB3" w:rsidTr="00770B3B">
        <w:tc>
          <w:tcPr>
            <w:tcW w:w="4503" w:type="dxa"/>
          </w:tcPr>
          <w:p w:rsidR="00E04352" w:rsidRPr="00481FB3" w:rsidRDefault="00E04352" w:rsidP="00770B3B">
            <w:pPr>
              <w:tabs>
                <w:tab w:val="left" w:pos="1785"/>
              </w:tabs>
              <w:spacing w:line="340" w:lineRule="exact"/>
              <w:ind w:firstLine="709"/>
              <w:rPr>
                <w:rFonts w:eastAsia="Calibri"/>
                <w:b/>
              </w:rPr>
            </w:pPr>
          </w:p>
        </w:tc>
        <w:tc>
          <w:tcPr>
            <w:tcW w:w="5351" w:type="dxa"/>
          </w:tcPr>
          <w:p w:rsidR="00E04352" w:rsidRPr="00481FB3" w:rsidRDefault="00E04352" w:rsidP="00770B3B">
            <w:pPr>
              <w:tabs>
                <w:tab w:val="left" w:pos="1785"/>
              </w:tabs>
              <w:ind w:firstLine="0"/>
              <w:jc w:val="left"/>
              <w:rPr>
                <w:b/>
                <w:i/>
                <w:lang w:val="uk-UA"/>
              </w:rPr>
            </w:pPr>
            <w:r w:rsidRPr="00481FB3">
              <w:rPr>
                <w:b/>
                <w:i/>
                <w:lang w:val="uk-UA"/>
              </w:rPr>
              <w:t xml:space="preserve">Впродовж кварталу </w:t>
            </w:r>
          </w:p>
        </w:tc>
        <w:tc>
          <w:tcPr>
            <w:tcW w:w="7239" w:type="dxa"/>
            <w:tcBorders>
              <w:left w:val="nil"/>
            </w:tcBorders>
          </w:tcPr>
          <w:p w:rsidR="00E04352" w:rsidRPr="00481FB3" w:rsidRDefault="00E04352" w:rsidP="00925777">
            <w:pPr>
              <w:spacing w:line="340" w:lineRule="exact"/>
              <w:ind w:firstLine="709"/>
              <w:rPr>
                <w:rFonts w:eastAsia="Calibri"/>
                <w:b/>
              </w:rPr>
            </w:pPr>
          </w:p>
        </w:tc>
      </w:tr>
      <w:tr w:rsidR="00E04352" w:rsidRPr="00481FB3" w:rsidTr="00770B3B">
        <w:tc>
          <w:tcPr>
            <w:tcW w:w="4503" w:type="dxa"/>
          </w:tcPr>
          <w:p w:rsidR="00E04352" w:rsidRPr="001E26B9" w:rsidRDefault="00E04352" w:rsidP="001E26B9">
            <w:pPr>
              <w:spacing w:line="340" w:lineRule="exact"/>
              <w:ind w:firstLine="0"/>
              <w:rPr>
                <w:rFonts w:eastAsia="Calibri"/>
                <w:b/>
                <w:lang w:val="uk-UA"/>
              </w:rPr>
            </w:pPr>
          </w:p>
        </w:tc>
        <w:tc>
          <w:tcPr>
            <w:tcW w:w="5351" w:type="dxa"/>
          </w:tcPr>
          <w:p w:rsidR="00E04352" w:rsidRPr="00481FB3" w:rsidRDefault="00E04352" w:rsidP="00925777">
            <w:pPr>
              <w:ind w:firstLine="709"/>
              <w:jc w:val="right"/>
              <w:rPr>
                <w:b/>
                <w:sz w:val="32"/>
                <w:szCs w:val="32"/>
                <w:lang w:val="uk-UA"/>
              </w:rPr>
            </w:pPr>
          </w:p>
        </w:tc>
        <w:tc>
          <w:tcPr>
            <w:tcW w:w="7239" w:type="dxa"/>
          </w:tcPr>
          <w:p w:rsidR="00E04352" w:rsidRPr="00481FB3" w:rsidRDefault="00E04352" w:rsidP="00925777">
            <w:pPr>
              <w:spacing w:line="340" w:lineRule="exact"/>
              <w:ind w:firstLine="709"/>
              <w:rPr>
                <w:rFonts w:eastAsia="Calibri"/>
                <w:b/>
              </w:rPr>
            </w:pPr>
          </w:p>
        </w:tc>
      </w:tr>
    </w:tbl>
    <w:p w:rsidR="00E04352" w:rsidRPr="00481FB3" w:rsidRDefault="00E04352" w:rsidP="00E04352">
      <w:pPr>
        <w:spacing w:after="60" w:line="340" w:lineRule="exact"/>
        <w:ind w:firstLine="567"/>
        <w:rPr>
          <w:rFonts w:eastAsia="Calibri"/>
          <w:szCs w:val="28"/>
        </w:rPr>
      </w:pPr>
      <w:r w:rsidRPr="00481FB3">
        <w:rPr>
          <w:rFonts w:eastAsia="Calibri"/>
          <w:szCs w:val="28"/>
        </w:rPr>
        <w:t xml:space="preserve">3. Організація і проведення робочих відвідувань головою </w:t>
      </w:r>
      <w:r w:rsidRPr="00481FB3">
        <w:rPr>
          <w:rFonts w:eastAsia="Calibri"/>
          <w:bCs/>
          <w:szCs w:val="28"/>
        </w:rPr>
        <w:t xml:space="preserve">Івано-Франківської </w:t>
      </w:r>
      <w:r w:rsidRPr="00481FB3">
        <w:rPr>
          <w:rFonts w:eastAsia="Calibri"/>
          <w:szCs w:val="28"/>
        </w:rPr>
        <w:t xml:space="preserve">обласної державної адміністрації – начальником </w:t>
      </w:r>
      <w:r w:rsidRPr="00481FB3">
        <w:rPr>
          <w:rFonts w:eastAsia="Calibri"/>
          <w:szCs w:val="28"/>
          <w:lang w:val="uk-UA"/>
        </w:rPr>
        <w:t xml:space="preserve">Івано-Франківської </w:t>
      </w:r>
      <w:r w:rsidRPr="00481FB3">
        <w:rPr>
          <w:rFonts w:eastAsia="Calibri"/>
          <w:szCs w:val="28"/>
        </w:rPr>
        <w:t xml:space="preserve">обласної військової адміністрації організацій, підприємств, установ </w:t>
      </w:r>
      <w:r w:rsidRPr="00481FB3">
        <w:rPr>
          <w:rFonts w:eastAsia="Calibri"/>
          <w:bCs/>
          <w:szCs w:val="28"/>
        </w:rPr>
        <w:t xml:space="preserve">Івано-Франківської  </w:t>
      </w:r>
      <w:r w:rsidRPr="00481FB3">
        <w:rPr>
          <w:rFonts w:eastAsia="Calibri"/>
          <w:szCs w:val="28"/>
        </w:rPr>
        <w:t>області</w:t>
      </w:r>
      <w:r w:rsidRPr="00481FB3">
        <w:rPr>
          <w:rFonts w:eastAsia="Calibri"/>
          <w:szCs w:val="28"/>
          <w:lang w:val="uk-UA"/>
        </w:rPr>
        <w:t>, в тому числі релокованих,</w:t>
      </w:r>
      <w:r w:rsidRPr="00481FB3">
        <w:rPr>
          <w:rFonts w:eastAsia="Calibri"/>
          <w:szCs w:val="28"/>
        </w:rPr>
        <w:t xml:space="preserve"> з метою спільного вирішення  актуальних проблем та залучення іноземних інвестицій тощо.</w:t>
      </w:r>
    </w:p>
    <w:tbl>
      <w:tblPr>
        <w:tblW w:w="16608" w:type="dxa"/>
        <w:tblLook w:val="01E0" w:firstRow="1" w:lastRow="1" w:firstColumn="1" w:lastColumn="1" w:noHBand="0" w:noVBand="0"/>
      </w:tblPr>
      <w:tblGrid>
        <w:gridCol w:w="4503"/>
        <w:gridCol w:w="2535"/>
        <w:gridCol w:w="2532"/>
        <w:gridCol w:w="7038"/>
      </w:tblGrid>
      <w:tr w:rsidR="00E04352" w:rsidRPr="00481FB3" w:rsidTr="00925777">
        <w:tc>
          <w:tcPr>
            <w:tcW w:w="4503" w:type="dxa"/>
          </w:tcPr>
          <w:p w:rsidR="00E04352" w:rsidRPr="00481FB3" w:rsidRDefault="00E04352" w:rsidP="00925777">
            <w:pPr>
              <w:spacing w:line="340" w:lineRule="exact"/>
              <w:ind w:firstLine="709"/>
              <w:rPr>
                <w:rFonts w:eastAsia="Calibri"/>
                <w:b/>
              </w:rPr>
            </w:pPr>
          </w:p>
        </w:tc>
        <w:tc>
          <w:tcPr>
            <w:tcW w:w="5067" w:type="dxa"/>
            <w:gridSpan w:val="2"/>
          </w:tcPr>
          <w:p w:rsidR="00E04352" w:rsidRPr="00481FB3" w:rsidRDefault="00E04352" w:rsidP="00925777">
            <w:pPr>
              <w:ind w:firstLine="0"/>
              <w:jc w:val="left"/>
              <w:rPr>
                <w:b/>
                <w:i/>
                <w:lang w:val="uk-UA"/>
              </w:rPr>
            </w:pPr>
            <w:r w:rsidRPr="00481FB3">
              <w:rPr>
                <w:b/>
                <w:i/>
                <w:lang w:val="uk-UA"/>
              </w:rPr>
              <w:t xml:space="preserve">Впродовж кварталу </w:t>
            </w:r>
          </w:p>
        </w:tc>
        <w:tc>
          <w:tcPr>
            <w:tcW w:w="7038" w:type="dxa"/>
          </w:tcPr>
          <w:p w:rsidR="00E04352" w:rsidRPr="00481FB3" w:rsidRDefault="00E04352" w:rsidP="00925777">
            <w:pPr>
              <w:spacing w:line="340" w:lineRule="exact"/>
              <w:ind w:firstLine="709"/>
              <w:rPr>
                <w:rFonts w:eastAsia="Calibri"/>
                <w:b/>
              </w:rPr>
            </w:pPr>
          </w:p>
        </w:tc>
      </w:tr>
      <w:tr w:rsidR="00E04352" w:rsidRPr="00481FB3" w:rsidTr="00925777">
        <w:trPr>
          <w:gridAfter w:val="2"/>
          <w:wAfter w:w="9570" w:type="dxa"/>
          <w:trHeight w:val="80"/>
        </w:trPr>
        <w:tc>
          <w:tcPr>
            <w:tcW w:w="7038" w:type="dxa"/>
            <w:gridSpan w:val="2"/>
          </w:tcPr>
          <w:p w:rsidR="00E04352" w:rsidRPr="00481FB3" w:rsidRDefault="00E04352" w:rsidP="00925777">
            <w:pPr>
              <w:spacing w:line="340" w:lineRule="exact"/>
              <w:ind w:firstLine="0"/>
              <w:rPr>
                <w:rFonts w:eastAsia="Calibri"/>
                <w:b/>
                <w:lang w:val="uk-UA"/>
              </w:rPr>
            </w:pPr>
          </w:p>
        </w:tc>
      </w:tr>
    </w:tbl>
    <w:p w:rsidR="00E04352" w:rsidRPr="00481FB3" w:rsidRDefault="00E04352" w:rsidP="00E04352">
      <w:pPr>
        <w:spacing w:line="340" w:lineRule="exact"/>
        <w:ind w:firstLine="567"/>
        <w:rPr>
          <w:rFonts w:eastAsia="Calibri"/>
          <w:szCs w:val="28"/>
          <w:lang w:val="uk-UA"/>
        </w:rPr>
      </w:pPr>
      <w:r w:rsidRPr="00481FB3">
        <w:rPr>
          <w:rFonts w:eastAsia="Calibri"/>
          <w:szCs w:val="28"/>
          <w:lang w:val="uk-UA"/>
        </w:rPr>
        <w:t>4.</w:t>
      </w:r>
      <w:r w:rsidRPr="00481FB3">
        <w:rPr>
          <w:rFonts w:eastAsia="Calibri"/>
          <w:szCs w:val="28"/>
        </w:rPr>
        <w:t> </w:t>
      </w:r>
      <w:r w:rsidRPr="00481FB3">
        <w:rPr>
          <w:rFonts w:eastAsia="Calibri"/>
          <w:szCs w:val="28"/>
          <w:lang w:val="uk-UA"/>
        </w:rPr>
        <w:t xml:space="preserve">Участь представників </w:t>
      </w:r>
      <w:r w:rsidRPr="00481FB3">
        <w:rPr>
          <w:rFonts w:eastAsia="Calibri"/>
          <w:bCs/>
          <w:szCs w:val="28"/>
          <w:lang w:val="uk-UA"/>
        </w:rPr>
        <w:t xml:space="preserve">Івано-Франківської </w:t>
      </w:r>
      <w:r w:rsidRPr="00481FB3">
        <w:rPr>
          <w:rFonts w:eastAsia="Calibri"/>
          <w:szCs w:val="28"/>
          <w:lang w:val="uk-UA"/>
        </w:rPr>
        <w:t>обласної державної (військової) адміністрації в засіданнях колегій районних державних (військових) адміністрацій, сесіях районних, міських, селищних, сільських рад, засіданнях їх виконавчих комітетів, обласних та  районних нарадах-семінарах з питань роботи органів державної виконавчої влади і місцевого самоврядування, соціально-економічного розвитку територій, підготовці та відзначенні державних свят, знаменних і пам'ятних дат.</w:t>
      </w:r>
    </w:p>
    <w:tbl>
      <w:tblPr>
        <w:tblW w:w="15770" w:type="dxa"/>
        <w:tblLook w:val="01E0" w:firstRow="1" w:lastRow="1" w:firstColumn="1" w:lastColumn="1" w:noHBand="0" w:noVBand="0"/>
      </w:tblPr>
      <w:tblGrid>
        <w:gridCol w:w="4503"/>
        <w:gridCol w:w="2197"/>
        <w:gridCol w:w="2370"/>
        <w:gridCol w:w="6700"/>
      </w:tblGrid>
      <w:tr w:rsidR="00E04352" w:rsidRPr="00481FB3" w:rsidTr="00925777">
        <w:trPr>
          <w:trHeight w:val="425"/>
        </w:trPr>
        <w:tc>
          <w:tcPr>
            <w:tcW w:w="4503" w:type="dxa"/>
          </w:tcPr>
          <w:p w:rsidR="00E04352" w:rsidRPr="00481FB3" w:rsidRDefault="00E04352" w:rsidP="00925777">
            <w:pPr>
              <w:spacing w:line="340" w:lineRule="exact"/>
              <w:ind w:firstLine="709"/>
              <w:rPr>
                <w:rFonts w:eastAsia="Calibri"/>
                <w:b/>
                <w:lang w:val="uk-UA"/>
              </w:rPr>
            </w:pPr>
          </w:p>
        </w:tc>
        <w:tc>
          <w:tcPr>
            <w:tcW w:w="4567" w:type="dxa"/>
            <w:gridSpan w:val="2"/>
          </w:tcPr>
          <w:p w:rsidR="00E04352" w:rsidRPr="00481FB3" w:rsidRDefault="00E04352" w:rsidP="00925777">
            <w:pPr>
              <w:ind w:firstLine="0"/>
              <w:jc w:val="left"/>
              <w:rPr>
                <w:b/>
                <w:i/>
                <w:lang w:val="uk-UA"/>
              </w:rPr>
            </w:pPr>
            <w:r w:rsidRPr="00481FB3">
              <w:rPr>
                <w:b/>
                <w:i/>
                <w:lang w:val="uk-UA"/>
              </w:rPr>
              <w:t xml:space="preserve">Впродовж кварталу </w:t>
            </w:r>
          </w:p>
        </w:tc>
        <w:tc>
          <w:tcPr>
            <w:tcW w:w="6700" w:type="dxa"/>
          </w:tcPr>
          <w:p w:rsidR="00E04352" w:rsidRPr="00481FB3" w:rsidRDefault="00E04352" w:rsidP="00925777">
            <w:pPr>
              <w:spacing w:line="340" w:lineRule="exact"/>
              <w:ind w:firstLine="709"/>
              <w:rPr>
                <w:rFonts w:eastAsia="Calibri"/>
                <w:b/>
              </w:rPr>
            </w:pPr>
          </w:p>
        </w:tc>
      </w:tr>
      <w:tr w:rsidR="00E04352" w:rsidRPr="00481FB3" w:rsidTr="00925777">
        <w:trPr>
          <w:gridAfter w:val="2"/>
          <w:wAfter w:w="9070" w:type="dxa"/>
          <w:trHeight w:val="425"/>
        </w:trPr>
        <w:tc>
          <w:tcPr>
            <w:tcW w:w="6700" w:type="dxa"/>
            <w:gridSpan w:val="2"/>
          </w:tcPr>
          <w:p w:rsidR="00E04352" w:rsidRPr="00481FB3" w:rsidRDefault="00E04352" w:rsidP="00925777">
            <w:pPr>
              <w:spacing w:line="340" w:lineRule="exact"/>
              <w:ind w:firstLine="0"/>
              <w:rPr>
                <w:rFonts w:eastAsia="Calibri"/>
                <w:b/>
                <w:lang w:val="uk-UA"/>
              </w:rPr>
            </w:pPr>
          </w:p>
        </w:tc>
      </w:tr>
    </w:tbl>
    <w:p w:rsidR="00E04352" w:rsidRPr="00481FB3" w:rsidRDefault="00E04352" w:rsidP="00E04352">
      <w:pPr>
        <w:spacing w:line="340" w:lineRule="exact"/>
        <w:ind w:firstLine="567"/>
        <w:rPr>
          <w:rFonts w:eastAsia="Calibri"/>
          <w:szCs w:val="28"/>
        </w:rPr>
      </w:pPr>
      <w:r w:rsidRPr="00481FB3">
        <w:rPr>
          <w:szCs w:val="28"/>
          <w:lang w:val="uk-UA"/>
        </w:rPr>
        <w:t>5</w:t>
      </w:r>
      <w:r w:rsidRPr="00481FB3">
        <w:rPr>
          <w:szCs w:val="28"/>
        </w:rPr>
        <w:t>. </w:t>
      </w:r>
      <w:r w:rsidRPr="00481FB3">
        <w:rPr>
          <w:rFonts w:eastAsia="Calibri"/>
          <w:szCs w:val="28"/>
        </w:rPr>
        <w:t xml:space="preserve">Проведення виїзних прийомів громадян </w:t>
      </w:r>
      <w:r w:rsidR="00131995" w:rsidRPr="00481FB3">
        <w:rPr>
          <w:rFonts w:eastAsia="Calibri"/>
          <w:szCs w:val="28"/>
        </w:rPr>
        <w:t xml:space="preserve">головою </w:t>
      </w:r>
      <w:r w:rsidR="00131995" w:rsidRPr="00481FB3">
        <w:rPr>
          <w:rFonts w:eastAsia="Calibri"/>
          <w:bCs/>
          <w:szCs w:val="28"/>
        </w:rPr>
        <w:t xml:space="preserve">Івано-Франківської </w:t>
      </w:r>
      <w:r w:rsidR="00131995" w:rsidRPr="00481FB3">
        <w:rPr>
          <w:rFonts w:eastAsia="Calibri"/>
          <w:szCs w:val="28"/>
        </w:rPr>
        <w:t xml:space="preserve">обласної державної адміністрації – начальником </w:t>
      </w:r>
      <w:r w:rsidR="00131995" w:rsidRPr="00481FB3">
        <w:rPr>
          <w:rFonts w:eastAsia="Calibri"/>
          <w:szCs w:val="28"/>
          <w:lang w:val="uk-UA"/>
        </w:rPr>
        <w:t xml:space="preserve">Івано-Франківської </w:t>
      </w:r>
      <w:r w:rsidR="00131995" w:rsidRPr="00481FB3">
        <w:rPr>
          <w:rFonts w:eastAsia="Calibri"/>
          <w:szCs w:val="28"/>
        </w:rPr>
        <w:t>обласної військової адміністрації</w:t>
      </w:r>
      <w:r w:rsidR="00131995" w:rsidRPr="00481FB3">
        <w:rPr>
          <w:rFonts w:eastAsia="Calibri"/>
          <w:szCs w:val="28"/>
          <w:lang w:val="uk-UA"/>
        </w:rPr>
        <w:t>,</w:t>
      </w:r>
      <w:r w:rsidR="00131995" w:rsidRPr="00481FB3">
        <w:rPr>
          <w:rFonts w:eastAsia="Calibri"/>
          <w:szCs w:val="28"/>
        </w:rPr>
        <w:t xml:space="preserve"> </w:t>
      </w:r>
      <w:r w:rsidRPr="00481FB3">
        <w:rPr>
          <w:rFonts w:eastAsia="Calibri"/>
          <w:szCs w:val="28"/>
        </w:rPr>
        <w:t xml:space="preserve">першим заступником, заступниками голови, керівником апарату </w:t>
      </w:r>
      <w:r w:rsidRPr="00481FB3">
        <w:rPr>
          <w:rFonts w:eastAsia="Calibri"/>
          <w:bCs/>
          <w:szCs w:val="28"/>
        </w:rPr>
        <w:t xml:space="preserve">Івано-Франківської </w:t>
      </w:r>
      <w:r w:rsidRPr="00481FB3">
        <w:rPr>
          <w:rFonts w:eastAsia="Calibri"/>
          <w:szCs w:val="28"/>
        </w:rPr>
        <w:t>обласної державної адміністрації в районах</w:t>
      </w:r>
      <w:r w:rsidRPr="00481FB3">
        <w:rPr>
          <w:rFonts w:eastAsia="Calibri"/>
          <w:bCs/>
          <w:szCs w:val="28"/>
        </w:rPr>
        <w:t xml:space="preserve"> Івано-Франківської області</w:t>
      </w:r>
      <w:r w:rsidRPr="00481FB3">
        <w:rPr>
          <w:rFonts w:eastAsia="Calibri"/>
          <w:szCs w:val="28"/>
        </w:rPr>
        <w:t xml:space="preserve">. </w:t>
      </w:r>
    </w:p>
    <w:tbl>
      <w:tblPr>
        <w:tblW w:w="16607" w:type="dxa"/>
        <w:tblLook w:val="01E0" w:firstRow="1" w:lastRow="1" w:firstColumn="1" w:lastColumn="1" w:noHBand="0" w:noVBand="0"/>
      </w:tblPr>
      <w:tblGrid>
        <w:gridCol w:w="4503"/>
        <w:gridCol w:w="5067"/>
        <w:gridCol w:w="7037"/>
      </w:tblGrid>
      <w:tr w:rsidR="00E04352" w:rsidRPr="00481FB3" w:rsidTr="00925777">
        <w:tc>
          <w:tcPr>
            <w:tcW w:w="4503" w:type="dxa"/>
          </w:tcPr>
          <w:p w:rsidR="00E04352" w:rsidRPr="00481FB3" w:rsidRDefault="00E04352" w:rsidP="00925777">
            <w:pPr>
              <w:spacing w:line="340" w:lineRule="exact"/>
              <w:ind w:firstLine="709"/>
              <w:rPr>
                <w:rFonts w:eastAsia="Calibri"/>
                <w:b/>
              </w:rPr>
            </w:pPr>
          </w:p>
        </w:tc>
        <w:tc>
          <w:tcPr>
            <w:tcW w:w="5067" w:type="dxa"/>
          </w:tcPr>
          <w:p w:rsidR="00E04352" w:rsidRPr="00481FB3" w:rsidRDefault="00E04352" w:rsidP="00925777">
            <w:pPr>
              <w:ind w:firstLine="0"/>
              <w:jc w:val="left"/>
              <w:rPr>
                <w:b/>
                <w:i/>
              </w:rPr>
            </w:pPr>
            <w:r w:rsidRPr="00481FB3">
              <w:rPr>
                <w:b/>
                <w:i/>
                <w:lang w:val="uk-UA"/>
              </w:rPr>
              <w:t>Впродовж кварталу</w:t>
            </w:r>
          </w:p>
          <w:p w:rsidR="00E04352" w:rsidRPr="00481FB3" w:rsidRDefault="00E04352" w:rsidP="00925777">
            <w:pPr>
              <w:ind w:firstLine="0"/>
              <w:jc w:val="left"/>
              <w:rPr>
                <w:b/>
                <w:i/>
                <w:lang w:val="uk-UA"/>
              </w:rPr>
            </w:pPr>
            <w:r w:rsidRPr="00481FB3">
              <w:rPr>
                <w:b/>
                <w:i/>
                <w:lang w:val="uk-UA"/>
              </w:rPr>
              <w:t xml:space="preserve">(за окремим планом) </w:t>
            </w:r>
          </w:p>
          <w:p w:rsidR="00E04352" w:rsidRPr="00481FB3" w:rsidRDefault="00E04352" w:rsidP="00925777">
            <w:pPr>
              <w:ind w:firstLine="0"/>
              <w:jc w:val="left"/>
              <w:rPr>
                <w:b/>
                <w:i/>
                <w:lang w:val="uk-UA"/>
              </w:rPr>
            </w:pPr>
          </w:p>
        </w:tc>
        <w:tc>
          <w:tcPr>
            <w:tcW w:w="7037" w:type="dxa"/>
          </w:tcPr>
          <w:p w:rsidR="00E04352" w:rsidRPr="00481FB3" w:rsidRDefault="00E04352" w:rsidP="00925777">
            <w:pPr>
              <w:spacing w:line="340" w:lineRule="exact"/>
              <w:ind w:firstLine="709"/>
              <w:rPr>
                <w:rFonts w:eastAsia="Calibri"/>
                <w:b/>
              </w:rPr>
            </w:pPr>
          </w:p>
        </w:tc>
      </w:tr>
    </w:tbl>
    <w:p w:rsidR="00E04352" w:rsidRPr="00481FB3" w:rsidRDefault="00E04352" w:rsidP="00E04352">
      <w:pPr>
        <w:spacing w:line="332" w:lineRule="exact"/>
        <w:ind w:firstLine="567"/>
        <w:rPr>
          <w:rFonts w:eastAsia="Calibri"/>
          <w:szCs w:val="28"/>
        </w:rPr>
      </w:pPr>
      <w:r w:rsidRPr="00481FB3">
        <w:rPr>
          <w:szCs w:val="28"/>
          <w:lang w:val="uk-UA"/>
        </w:rPr>
        <w:t>6</w:t>
      </w:r>
      <w:r w:rsidRPr="00481FB3">
        <w:rPr>
          <w:rFonts w:eastAsia="Calibri"/>
          <w:szCs w:val="28"/>
        </w:rPr>
        <w:t xml:space="preserve">. Забезпечення контролю за виконанням указів і </w:t>
      </w:r>
      <w:r w:rsidRPr="00481FB3">
        <w:rPr>
          <w:rFonts w:eastAsia="Calibri"/>
          <w:szCs w:val="28"/>
          <w:lang w:val="uk-UA"/>
        </w:rPr>
        <w:t>розпоряджень</w:t>
      </w:r>
      <w:r w:rsidRPr="00481FB3">
        <w:rPr>
          <w:rFonts w:eastAsia="Calibri"/>
          <w:szCs w:val="28"/>
        </w:rPr>
        <w:t xml:space="preserve"> Президента України, постанов</w:t>
      </w:r>
      <w:r w:rsidRPr="00481FB3">
        <w:rPr>
          <w:rFonts w:eastAsia="Calibri"/>
          <w:szCs w:val="28"/>
          <w:lang w:val="uk-UA"/>
        </w:rPr>
        <w:t xml:space="preserve"> і розпоряджень Кабінету Міністрів України</w:t>
      </w:r>
      <w:r w:rsidRPr="00481FB3">
        <w:rPr>
          <w:rFonts w:eastAsia="Calibri"/>
          <w:szCs w:val="28"/>
        </w:rPr>
        <w:t>, розпоряджень</w:t>
      </w:r>
      <w:r w:rsidRPr="00481FB3">
        <w:rPr>
          <w:rFonts w:eastAsia="Calibri"/>
          <w:szCs w:val="28"/>
          <w:lang w:val="uk-UA"/>
        </w:rPr>
        <w:t xml:space="preserve"> і наказів</w:t>
      </w:r>
      <w:r w:rsidRPr="00481FB3">
        <w:rPr>
          <w:rFonts w:eastAsia="Calibri"/>
          <w:szCs w:val="28"/>
        </w:rPr>
        <w:t xml:space="preserve"> </w:t>
      </w:r>
      <w:r w:rsidRPr="00481FB3">
        <w:rPr>
          <w:rFonts w:eastAsia="Calibri"/>
          <w:bCs/>
          <w:szCs w:val="28"/>
        </w:rPr>
        <w:t xml:space="preserve">Івано-Франківської </w:t>
      </w:r>
      <w:r w:rsidRPr="00481FB3">
        <w:rPr>
          <w:rFonts w:eastAsia="Calibri"/>
          <w:szCs w:val="28"/>
        </w:rPr>
        <w:t xml:space="preserve">обласної державної (військової) адміністрації. </w:t>
      </w:r>
    </w:p>
    <w:tbl>
      <w:tblPr>
        <w:tblW w:w="16608" w:type="dxa"/>
        <w:tblLook w:val="01E0" w:firstRow="1" w:lastRow="1" w:firstColumn="1" w:lastColumn="1" w:noHBand="0" w:noVBand="0"/>
      </w:tblPr>
      <w:tblGrid>
        <w:gridCol w:w="4503"/>
        <w:gridCol w:w="2535"/>
        <w:gridCol w:w="2532"/>
        <w:gridCol w:w="7038"/>
      </w:tblGrid>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067" w:type="dxa"/>
            <w:gridSpan w:val="2"/>
          </w:tcPr>
          <w:p w:rsidR="00E04352" w:rsidRPr="00481FB3" w:rsidRDefault="00E04352" w:rsidP="00925777">
            <w:pPr>
              <w:ind w:firstLine="0"/>
              <w:jc w:val="left"/>
              <w:rPr>
                <w:b/>
                <w:i/>
                <w:lang w:val="uk-UA"/>
              </w:rPr>
            </w:pPr>
            <w:r w:rsidRPr="00481FB3">
              <w:rPr>
                <w:b/>
                <w:i/>
                <w:lang w:val="uk-UA"/>
              </w:rPr>
              <w:t xml:space="preserve"> Впродовж кварталу </w:t>
            </w:r>
          </w:p>
        </w:tc>
        <w:tc>
          <w:tcPr>
            <w:tcW w:w="7038" w:type="dxa"/>
          </w:tcPr>
          <w:p w:rsidR="00E04352" w:rsidRPr="00481FB3" w:rsidRDefault="00E04352" w:rsidP="00925777">
            <w:pPr>
              <w:spacing w:line="332" w:lineRule="exact"/>
              <w:ind w:firstLine="709"/>
              <w:rPr>
                <w:rFonts w:eastAsia="Calibri"/>
                <w:b/>
              </w:rPr>
            </w:pPr>
          </w:p>
        </w:tc>
      </w:tr>
      <w:tr w:rsidR="00E04352" w:rsidRPr="00481FB3" w:rsidTr="00925777">
        <w:trPr>
          <w:gridAfter w:val="2"/>
          <w:wAfter w:w="9570" w:type="dxa"/>
        </w:trPr>
        <w:tc>
          <w:tcPr>
            <w:tcW w:w="7038" w:type="dxa"/>
            <w:gridSpan w:val="2"/>
          </w:tcPr>
          <w:p w:rsidR="00E04352" w:rsidRPr="00481FB3" w:rsidRDefault="00E04352" w:rsidP="00925777">
            <w:pPr>
              <w:spacing w:line="332" w:lineRule="exact"/>
              <w:ind w:firstLine="709"/>
              <w:rPr>
                <w:rFonts w:eastAsia="Calibri"/>
                <w:b/>
              </w:rPr>
            </w:pPr>
          </w:p>
        </w:tc>
      </w:tr>
    </w:tbl>
    <w:p w:rsidR="00E04352" w:rsidRPr="00481FB3" w:rsidRDefault="00E04352" w:rsidP="00E04352">
      <w:pPr>
        <w:spacing w:line="332" w:lineRule="exact"/>
        <w:ind w:firstLine="567"/>
        <w:rPr>
          <w:rFonts w:eastAsia="Calibri"/>
          <w:szCs w:val="28"/>
        </w:rPr>
      </w:pPr>
      <w:r w:rsidRPr="00481FB3">
        <w:rPr>
          <w:rFonts w:eastAsia="Calibri"/>
          <w:szCs w:val="28"/>
          <w:lang w:val="uk-UA"/>
        </w:rPr>
        <w:t>7</w:t>
      </w:r>
      <w:r w:rsidRPr="00481FB3">
        <w:rPr>
          <w:rFonts w:eastAsia="Calibri"/>
          <w:szCs w:val="28"/>
        </w:rPr>
        <w:t>. Організація і проведення засідань колегії, громадських рад, комісій, робочих груп, комітетів та інших консультативно-дорадчих органів при</w:t>
      </w:r>
      <w:r w:rsidRPr="00481FB3">
        <w:rPr>
          <w:rFonts w:eastAsia="Calibri"/>
          <w:bCs/>
          <w:szCs w:val="28"/>
        </w:rPr>
        <w:t xml:space="preserve"> Івано-Франківській</w:t>
      </w:r>
      <w:r w:rsidRPr="00481FB3">
        <w:rPr>
          <w:rFonts w:eastAsia="Calibri"/>
          <w:szCs w:val="28"/>
        </w:rPr>
        <w:t xml:space="preserve"> обласній державній (військовій) адміністрації.</w:t>
      </w:r>
    </w:p>
    <w:tbl>
      <w:tblPr>
        <w:tblW w:w="16770" w:type="dxa"/>
        <w:tblLook w:val="01E0" w:firstRow="1" w:lastRow="1" w:firstColumn="1" w:lastColumn="1" w:noHBand="0" w:noVBand="0"/>
      </w:tblPr>
      <w:tblGrid>
        <w:gridCol w:w="4503"/>
        <w:gridCol w:w="5103"/>
        <w:gridCol w:w="7164"/>
      </w:tblGrid>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103" w:type="dxa"/>
          </w:tcPr>
          <w:p w:rsidR="00E04352" w:rsidRPr="00481FB3" w:rsidRDefault="00E04352" w:rsidP="00925777">
            <w:pPr>
              <w:ind w:firstLine="0"/>
              <w:jc w:val="left"/>
              <w:rPr>
                <w:b/>
                <w:i/>
                <w:lang w:val="uk-UA"/>
              </w:rPr>
            </w:pPr>
            <w:r w:rsidRPr="00481FB3">
              <w:rPr>
                <w:b/>
                <w:i/>
                <w:lang w:val="uk-UA"/>
              </w:rPr>
              <w:t xml:space="preserve"> Впродовж кварталу </w:t>
            </w:r>
          </w:p>
        </w:tc>
        <w:tc>
          <w:tcPr>
            <w:tcW w:w="7164" w:type="dxa"/>
          </w:tcPr>
          <w:p w:rsidR="00E04352" w:rsidRPr="00481FB3" w:rsidRDefault="00E04352" w:rsidP="00925777">
            <w:pPr>
              <w:spacing w:line="332" w:lineRule="exact"/>
              <w:ind w:firstLine="709"/>
              <w:rPr>
                <w:rFonts w:eastAsia="Calibri"/>
                <w:b/>
              </w:rPr>
            </w:pPr>
          </w:p>
        </w:tc>
      </w:tr>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103" w:type="dxa"/>
          </w:tcPr>
          <w:p w:rsidR="00E04352" w:rsidRPr="00481FB3" w:rsidRDefault="00E04352" w:rsidP="00925777">
            <w:pPr>
              <w:ind w:firstLine="709"/>
              <w:jc w:val="right"/>
              <w:rPr>
                <w:b/>
                <w:sz w:val="32"/>
                <w:szCs w:val="32"/>
                <w:lang w:val="uk-UA"/>
              </w:rPr>
            </w:pPr>
          </w:p>
        </w:tc>
        <w:tc>
          <w:tcPr>
            <w:tcW w:w="7164" w:type="dxa"/>
          </w:tcPr>
          <w:p w:rsidR="00E04352" w:rsidRPr="00481FB3" w:rsidRDefault="00E04352" w:rsidP="00925777">
            <w:pPr>
              <w:spacing w:line="332" w:lineRule="exact"/>
              <w:ind w:firstLine="709"/>
              <w:rPr>
                <w:rFonts w:eastAsia="Calibri"/>
                <w:b/>
              </w:rPr>
            </w:pPr>
          </w:p>
        </w:tc>
      </w:tr>
    </w:tbl>
    <w:p w:rsidR="00E04352" w:rsidRPr="00481FB3" w:rsidRDefault="00E04352" w:rsidP="00E04352">
      <w:pPr>
        <w:spacing w:line="332" w:lineRule="exact"/>
        <w:ind w:firstLine="567"/>
        <w:rPr>
          <w:rFonts w:eastAsia="Calibri"/>
          <w:szCs w:val="28"/>
        </w:rPr>
      </w:pPr>
      <w:r w:rsidRPr="00481FB3">
        <w:rPr>
          <w:rFonts w:eastAsia="Calibri"/>
          <w:szCs w:val="28"/>
          <w:lang w:val="uk-UA"/>
        </w:rPr>
        <w:t>8</w:t>
      </w:r>
      <w:r w:rsidRPr="00481FB3">
        <w:rPr>
          <w:rFonts w:eastAsia="Calibri"/>
          <w:szCs w:val="28"/>
        </w:rPr>
        <w:t xml:space="preserve">. Участь голови </w:t>
      </w:r>
      <w:r w:rsidRPr="00481FB3">
        <w:rPr>
          <w:rFonts w:eastAsia="Calibri"/>
          <w:bCs/>
          <w:szCs w:val="28"/>
        </w:rPr>
        <w:t xml:space="preserve">Івано-Франківської </w:t>
      </w:r>
      <w:r w:rsidRPr="00481FB3">
        <w:rPr>
          <w:rFonts w:eastAsia="Calibri"/>
          <w:szCs w:val="28"/>
        </w:rPr>
        <w:t xml:space="preserve">обласної державної адміністрації – начальника </w:t>
      </w:r>
      <w:r w:rsidRPr="00481FB3">
        <w:rPr>
          <w:rFonts w:eastAsia="Calibri"/>
          <w:szCs w:val="28"/>
          <w:lang w:val="uk-UA"/>
        </w:rPr>
        <w:t xml:space="preserve">Івано-Франківської </w:t>
      </w:r>
      <w:r w:rsidRPr="00481FB3">
        <w:rPr>
          <w:rFonts w:eastAsia="Calibri"/>
          <w:szCs w:val="28"/>
        </w:rPr>
        <w:t xml:space="preserve">обласної військової адміністрації, першого заступника, заступників голови, керівника апарату та керівників структурних підрозділів </w:t>
      </w:r>
      <w:r w:rsidRPr="00481FB3">
        <w:rPr>
          <w:rFonts w:eastAsia="Calibri"/>
          <w:bCs/>
          <w:szCs w:val="28"/>
        </w:rPr>
        <w:t xml:space="preserve">Івано-Франківської </w:t>
      </w:r>
      <w:r w:rsidRPr="00481FB3">
        <w:rPr>
          <w:rFonts w:eastAsia="Calibri"/>
          <w:szCs w:val="28"/>
        </w:rPr>
        <w:t>обласної державної адміністрації у селекторних нарадах з Офісом Президента України, Кабінет</w:t>
      </w:r>
      <w:r w:rsidRPr="00481FB3">
        <w:rPr>
          <w:rFonts w:eastAsia="Calibri"/>
          <w:szCs w:val="28"/>
          <w:lang w:val="uk-UA"/>
        </w:rPr>
        <w:t>ом</w:t>
      </w:r>
      <w:r w:rsidRPr="00481FB3">
        <w:rPr>
          <w:rFonts w:eastAsia="Calibri"/>
          <w:szCs w:val="28"/>
        </w:rPr>
        <w:t xml:space="preserve"> Міністрів України, міністерствами та відомствами України.</w:t>
      </w:r>
    </w:p>
    <w:tbl>
      <w:tblPr>
        <w:tblW w:w="16608" w:type="dxa"/>
        <w:tblLook w:val="01E0" w:firstRow="1" w:lastRow="1" w:firstColumn="1" w:lastColumn="1" w:noHBand="0" w:noVBand="0"/>
      </w:tblPr>
      <w:tblGrid>
        <w:gridCol w:w="4503"/>
        <w:gridCol w:w="5067"/>
        <w:gridCol w:w="7038"/>
      </w:tblGrid>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067" w:type="dxa"/>
          </w:tcPr>
          <w:p w:rsidR="00E04352" w:rsidRPr="00481FB3" w:rsidRDefault="00E04352" w:rsidP="00925777">
            <w:pPr>
              <w:ind w:firstLine="0"/>
              <w:rPr>
                <w:b/>
                <w:i/>
                <w:lang w:val="uk-UA"/>
              </w:rPr>
            </w:pPr>
            <w:r w:rsidRPr="00481FB3">
              <w:rPr>
                <w:b/>
                <w:i/>
                <w:lang w:val="uk-UA"/>
              </w:rPr>
              <w:t>Впродовж кварталу</w:t>
            </w:r>
          </w:p>
        </w:tc>
        <w:tc>
          <w:tcPr>
            <w:tcW w:w="7038" w:type="dxa"/>
          </w:tcPr>
          <w:p w:rsidR="00E04352" w:rsidRPr="00481FB3" w:rsidRDefault="00E04352" w:rsidP="00925777">
            <w:pPr>
              <w:spacing w:line="332" w:lineRule="exact"/>
              <w:ind w:firstLine="709"/>
              <w:rPr>
                <w:rFonts w:eastAsia="Calibri"/>
                <w:b/>
              </w:rPr>
            </w:pPr>
          </w:p>
        </w:tc>
      </w:tr>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067" w:type="dxa"/>
          </w:tcPr>
          <w:p w:rsidR="00E04352" w:rsidRPr="00481FB3" w:rsidRDefault="00E04352" w:rsidP="00925777">
            <w:pPr>
              <w:ind w:firstLine="709"/>
              <w:jc w:val="right"/>
              <w:rPr>
                <w:b/>
                <w:sz w:val="32"/>
                <w:szCs w:val="32"/>
                <w:lang w:val="uk-UA"/>
              </w:rPr>
            </w:pPr>
          </w:p>
        </w:tc>
        <w:tc>
          <w:tcPr>
            <w:tcW w:w="7038" w:type="dxa"/>
          </w:tcPr>
          <w:p w:rsidR="00E04352" w:rsidRPr="00481FB3" w:rsidRDefault="00E04352" w:rsidP="00925777">
            <w:pPr>
              <w:spacing w:line="332" w:lineRule="exact"/>
              <w:ind w:firstLine="709"/>
              <w:rPr>
                <w:rFonts w:eastAsia="Calibri"/>
                <w:b/>
              </w:rPr>
            </w:pPr>
          </w:p>
        </w:tc>
      </w:tr>
    </w:tbl>
    <w:p w:rsidR="00E04352" w:rsidRPr="00481FB3" w:rsidRDefault="00E04352" w:rsidP="00E04352">
      <w:pPr>
        <w:spacing w:line="332" w:lineRule="exact"/>
        <w:ind w:firstLine="567"/>
        <w:rPr>
          <w:rFonts w:eastAsia="Calibri"/>
          <w:szCs w:val="28"/>
        </w:rPr>
      </w:pPr>
      <w:r w:rsidRPr="00481FB3">
        <w:rPr>
          <w:rFonts w:eastAsia="Calibri"/>
          <w:szCs w:val="28"/>
          <w:lang w:val="uk-UA"/>
        </w:rPr>
        <w:t>9</w:t>
      </w:r>
      <w:r w:rsidRPr="00481FB3">
        <w:rPr>
          <w:rFonts w:eastAsia="Calibri"/>
          <w:szCs w:val="28"/>
        </w:rPr>
        <w:t xml:space="preserve">. Підготовка нарад з керівниками структурних підрозділів </w:t>
      </w:r>
      <w:r w:rsidRPr="00481FB3">
        <w:rPr>
          <w:rFonts w:eastAsia="Calibri"/>
          <w:bCs/>
          <w:szCs w:val="28"/>
        </w:rPr>
        <w:t xml:space="preserve">Івано-Франківської </w:t>
      </w:r>
      <w:r w:rsidRPr="00481FB3">
        <w:rPr>
          <w:rFonts w:eastAsia="Calibri"/>
          <w:szCs w:val="28"/>
        </w:rPr>
        <w:t xml:space="preserve">обласної державної адміністрації, </w:t>
      </w:r>
      <w:r w:rsidRPr="00481FB3">
        <w:rPr>
          <w:rFonts w:eastAsia="Calibri"/>
          <w:bCs/>
          <w:szCs w:val="28"/>
        </w:rPr>
        <w:t xml:space="preserve">територіальних органів </w:t>
      </w:r>
      <w:r w:rsidRPr="00481FB3">
        <w:rPr>
          <w:rFonts w:eastAsia="Calibri"/>
          <w:szCs w:val="28"/>
        </w:rPr>
        <w:t>міністерств, інших центральних органів виконавчої влади, обласних організацій, головами районних державних адміністрацій</w:t>
      </w:r>
      <w:r w:rsidR="00FA0D07">
        <w:rPr>
          <w:rFonts w:eastAsia="Calibri"/>
          <w:szCs w:val="28"/>
          <w:lang w:val="uk-UA"/>
        </w:rPr>
        <w:t xml:space="preserve"> </w:t>
      </w:r>
      <w:r w:rsidR="00FA0D07" w:rsidRPr="00481FB3">
        <w:rPr>
          <w:rFonts w:eastAsia="Calibri"/>
          <w:szCs w:val="28"/>
        </w:rPr>
        <w:t>– начальника</w:t>
      </w:r>
      <w:r w:rsidR="00FA0D07">
        <w:rPr>
          <w:rFonts w:eastAsia="Calibri"/>
          <w:szCs w:val="28"/>
          <w:lang w:val="uk-UA"/>
        </w:rPr>
        <w:t>ми</w:t>
      </w:r>
      <w:r w:rsidR="00FA0D07" w:rsidRPr="00FA0D07">
        <w:rPr>
          <w:rFonts w:eastAsia="Calibri"/>
          <w:szCs w:val="28"/>
        </w:rPr>
        <w:t xml:space="preserve"> </w:t>
      </w:r>
      <w:r w:rsidR="00FA0D07" w:rsidRPr="00481FB3">
        <w:rPr>
          <w:rFonts w:eastAsia="Calibri"/>
          <w:szCs w:val="28"/>
        </w:rPr>
        <w:t xml:space="preserve">районних </w:t>
      </w:r>
      <w:r w:rsidR="00FA0D07">
        <w:rPr>
          <w:rFonts w:eastAsia="Calibri"/>
          <w:szCs w:val="28"/>
          <w:lang w:val="uk-UA"/>
        </w:rPr>
        <w:t xml:space="preserve">військових </w:t>
      </w:r>
      <w:r w:rsidR="00FA0D07" w:rsidRPr="00481FB3">
        <w:rPr>
          <w:rFonts w:eastAsia="Calibri"/>
          <w:szCs w:val="28"/>
        </w:rPr>
        <w:t>адміністрацій</w:t>
      </w:r>
      <w:r w:rsidRPr="00481FB3">
        <w:rPr>
          <w:rFonts w:eastAsia="Calibri"/>
          <w:szCs w:val="28"/>
        </w:rPr>
        <w:t>, міськими, селищними, сільськими головами</w:t>
      </w:r>
      <w:r w:rsidRPr="00481FB3">
        <w:rPr>
          <w:rFonts w:eastAsia="Calibri"/>
          <w:bCs/>
          <w:szCs w:val="28"/>
        </w:rPr>
        <w:t xml:space="preserve"> Івано-Франківської області</w:t>
      </w:r>
      <w:r w:rsidRPr="00481FB3">
        <w:rPr>
          <w:rFonts w:eastAsia="Calibri"/>
          <w:szCs w:val="28"/>
        </w:rPr>
        <w:t>.</w:t>
      </w:r>
    </w:p>
    <w:tbl>
      <w:tblPr>
        <w:tblW w:w="16608" w:type="dxa"/>
        <w:tblLook w:val="01E0" w:firstRow="1" w:lastRow="1" w:firstColumn="1" w:lastColumn="1" w:noHBand="0" w:noVBand="0"/>
      </w:tblPr>
      <w:tblGrid>
        <w:gridCol w:w="4503"/>
        <w:gridCol w:w="5067"/>
        <w:gridCol w:w="7038"/>
      </w:tblGrid>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067" w:type="dxa"/>
          </w:tcPr>
          <w:p w:rsidR="00E04352" w:rsidRPr="00481FB3" w:rsidRDefault="00E04352" w:rsidP="00925777">
            <w:pPr>
              <w:ind w:firstLine="0"/>
              <w:jc w:val="left"/>
              <w:rPr>
                <w:b/>
                <w:i/>
                <w:lang w:val="uk-UA"/>
              </w:rPr>
            </w:pPr>
            <w:r w:rsidRPr="00481FB3">
              <w:rPr>
                <w:b/>
                <w:i/>
                <w:lang w:val="uk-UA"/>
              </w:rPr>
              <w:t xml:space="preserve">Впродовж кварталу </w:t>
            </w:r>
          </w:p>
        </w:tc>
        <w:tc>
          <w:tcPr>
            <w:tcW w:w="7038" w:type="dxa"/>
          </w:tcPr>
          <w:p w:rsidR="00E04352" w:rsidRPr="00481FB3" w:rsidRDefault="00E04352" w:rsidP="00925777">
            <w:pPr>
              <w:spacing w:line="332" w:lineRule="exact"/>
              <w:ind w:firstLine="709"/>
              <w:rPr>
                <w:rFonts w:eastAsia="Calibri"/>
                <w:b/>
              </w:rPr>
            </w:pPr>
          </w:p>
        </w:tc>
      </w:tr>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067" w:type="dxa"/>
          </w:tcPr>
          <w:p w:rsidR="00E04352" w:rsidRPr="00481FB3" w:rsidRDefault="00E04352" w:rsidP="00925777">
            <w:pPr>
              <w:ind w:firstLine="709"/>
              <w:jc w:val="right"/>
              <w:rPr>
                <w:b/>
                <w:sz w:val="32"/>
                <w:szCs w:val="32"/>
                <w:lang w:val="uk-UA"/>
              </w:rPr>
            </w:pPr>
          </w:p>
        </w:tc>
        <w:tc>
          <w:tcPr>
            <w:tcW w:w="7038" w:type="dxa"/>
          </w:tcPr>
          <w:p w:rsidR="00E04352" w:rsidRPr="00481FB3" w:rsidRDefault="00E04352" w:rsidP="00925777">
            <w:pPr>
              <w:spacing w:line="332" w:lineRule="exact"/>
              <w:ind w:firstLine="709"/>
              <w:rPr>
                <w:rFonts w:eastAsia="Calibri"/>
                <w:b/>
              </w:rPr>
            </w:pPr>
          </w:p>
        </w:tc>
      </w:tr>
    </w:tbl>
    <w:p w:rsidR="00E04352" w:rsidRPr="00481FB3" w:rsidRDefault="00E04352" w:rsidP="00E04352">
      <w:pPr>
        <w:spacing w:line="332" w:lineRule="exact"/>
        <w:ind w:firstLine="567"/>
        <w:rPr>
          <w:rFonts w:eastAsia="Calibri"/>
          <w:szCs w:val="28"/>
        </w:rPr>
      </w:pPr>
      <w:r w:rsidRPr="00481FB3">
        <w:rPr>
          <w:rFonts w:eastAsia="Calibri"/>
          <w:szCs w:val="28"/>
        </w:rPr>
        <w:t>1</w:t>
      </w:r>
      <w:r w:rsidRPr="00481FB3">
        <w:rPr>
          <w:rFonts w:eastAsia="Calibri"/>
          <w:szCs w:val="28"/>
          <w:lang w:val="uk-UA"/>
        </w:rPr>
        <w:t>0</w:t>
      </w:r>
      <w:r w:rsidRPr="00481FB3">
        <w:rPr>
          <w:rFonts w:eastAsia="Calibri"/>
          <w:szCs w:val="28"/>
        </w:rPr>
        <w:t>. Виступи</w:t>
      </w:r>
      <w:r w:rsidRPr="00481FB3">
        <w:rPr>
          <w:rFonts w:eastAsia="Calibri"/>
          <w:szCs w:val="28"/>
          <w:lang w:val="uk-UA"/>
        </w:rPr>
        <w:t xml:space="preserve"> </w:t>
      </w:r>
      <w:r w:rsidRPr="00481FB3">
        <w:rPr>
          <w:rFonts w:eastAsia="Calibri"/>
          <w:szCs w:val="28"/>
        </w:rPr>
        <w:t xml:space="preserve">голови </w:t>
      </w:r>
      <w:r w:rsidRPr="00481FB3">
        <w:rPr>
          <w:rFonts w:eastAsia="Calibri"/>
          <w:bCs/>
          <w:szCs w:val="28"/>
        </w:rPr>
        <w:t xml:space="preserve">Івано-Франківської </w:t>
      </w:r>
      <w:r w:rsidRPr="00481FB3">
        <w:rPr>
          <w:rFonts w:eastAsia="Calibri"/>
          <w:szCs w:val="28"/>
        </w:rPr>
        <w:t xml:space="preserve">обласної державної адміністрації – начальника </w:t>
      </w:r>
      <w:r w:rsidRPr="00481FB3">
        <w:rPr>
          <w:rFonts w:eastAsia="Calibri"/>
          <w:szCs w:val="28"/>
          <w:lang w:val="uk-UA"/>
        </w:rPr>
        <w:t xml:space="preserve">Івано-Франківської </w:t>
      </w:r>
      <w:r w:rsidRPr="00481FB3">
        <w:rPr>
          <w:rFonts w:eastAsia="Calibri"/>
          <w:szCs w:val="28"/>
        </w:rPr>
        <w:t xml:space="preserve">обласної військової адміністрації, першого заступника, заступників голови, керівника апарату, керівників структурних підрозділів </w:t>
      </w:r>
      <w:r w:rsidRPr="00481FB3">
        <w:t xml:space="preserve">Івано-Франківської </w:t>
      </w:r>
      <w:r w:rsidRPr="00481FB3">
        <w:rPr>
          <w:rFonts w:eastAsia="Calibri"/>
          <w:szCs w:val="28"/>
        </w:rPr>
        <w:t>обласної державної адміністрації у засобах масової інформації.</w:t>
      </w:r>
    </w:p>
    <w:tbl>
      <w:tblPr>
        <w:tblW w:w="16597" w:type="dxa"/>
        <w:tblLook w:val="01E0" w:firstRow="1" w:lastRow="1" w:firstColumn="1" w:lastColumn="1" w:noHBand="0" w:noVBand="0"/>
      </w:tblPr>
      <w:tblGrid>
        <w:gridCol w:w="4503"/>
        <w:gridCol w:w="5103"/>
        <w:gridCol w:w="6991"/>
      </w:tblGrid>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103" w:type="dxa"/>
          </w:tcPr>
          <w:p w:rsidR="00E04352" w:rsidRPr="00481FB3" w:rsidRDefault="00E04352" w:rsidP="00925777">
            <w:pPr>
              <w:ind w:firstLine="0"/>
              <w:jc w:val="left"/>
              <w:rPr>
                <w:b/>
                <w:i/>
                <w:lang w:val="uk-UA"/>
              </w:rPr>
            </w:pPr>
            <w:r w:rsidRPr="00481FB3">
              <w:rPr>
                <w:b/>
                <w:i/>
                <w:lang w:val="uk-UA"/>
              </w:rPr>
              <w:t xml:space="preserve">Впродовж кварталу </w:t>
            </w:r>
          </w:p>
        </w:tc>
        <w:tc>
          <w:tcPr>
            <w:tcW w:w="6991" w:type="dxa"/>
          </w:tcPr>
          <w:p w:rsidR="00E04352" w:rsidRPr="00481FB3" w:rsidRDefault="00E04352" w:rsidP="00925777">
            <w:pPr>
              <w:spacing w:line="332" w:lineRule="exact"/>
              <w:ind w:firstLine="709"/>
              <w:rPr>
                <w:rFonts w:eastAsia="Calibri"/>
                <w:b/>
              </w:rPr>
            </w:pPr>
          </w:p>
        </w:tc>
      </w:tr>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103" w:type="dxa"/>
          </w:tcPr>
          <w:p w:rsidR="00E04352" w:rsidRPr="00481FB3" w:rsidRDefault="00E04352" w:rsidP="00925777">
            <w:pPr>
              <w:ind w:firstLine="709"/>
              <w:jc w:val="right"/>
              <w:rPr>
                <w:b/>
                <w:sz w:val="32"/>
                <w:szCs w:val="32"/>
                <w:lang w:val="uk-UA"/>
              </w:rPr>
            </w:pPr>
          </w:p>
        </w:tc>
        <w:tc>
          <w:tcPr>
            <w:tcW w:w="6991" w:type="dxa"/>
          </w:tcPr>
          <w:p w:rsidR="00E04352" w:rsidRPr="00481FB3" w:rsidRDefault="00E04352" w:rsidP="00925777">
            <w:pPr>
              <w:spacing w:line="332" w:lineRule="exact"/>
              <w:ind w:firstLine="709"/>
              <w:rPr>
                <w:rFonts w:eastAsia="Calibri"/>
                <w:b/>
              </w:rPr>
            </w:pPr>
          </w:p>
        </w:tc>
      </w:tr>
    </w:tbl>
    <w:p w:rsidR="00E04352" w:rsidRPr="00481FB3" w:rsidRDefault="00E04352" w:rsidP="00E04352">
      <w:pPr>
        <w:spacing w:line="332" w:lineRule="exact"/>
        <w:ind w:right="-144" w:firstLine="567"/>
        <w:rPr>
          <w:rFonts w:eastAsia="Calibri"/>
          <w:szCs w:val="28"/>
        </w:rPr>
      </w:pPr>
      <w:r w:rsidRPr="00481FB3">
        <w:rPr>
          <w:rFonts w:eastAsia="Calibri"/>
          <w:szCs w:val="28"/>
        </w:rPr>
        <w:t>1</w:t>
      </w:r>
      <w:r w:rsidRPr="00481FB3">
        <w:rPr>
          <w:rFonts w:eastAsia="Calibri"/>
          <w:szCs w:val="28"/>
          <w:lang w:val="uk-UA"/>
        </w:rPr>
        <w:t>1</w:t>
      </w:r>
      <w:r w:rsidRPr="00481FB3">
        <w:rPr>
          <w:rFonts w:eastAsia="Calibri"/>
          <w:szCs w:val="28"/>
        </w:rPr>
        <w:t xml:space="preserve">. Прес-конференції голови </w:t>
      </w:r>
      <w:r w:rsidRPr="00481FB3">
        <w:t xml:space="preserve">Івано-Франківської </w:t>
      </w:r>
      <w:r w:rsidRPr="00481FB3">
        <w:rPr>
          <w:rFonts w:eastAsia="Calibri"/>
          <w:szCs w:val="28"/>
        </w:rPr>
        <w:t xml:space="preserve">обласної державної адміністрації – начальника </w:t>
      </w:r>
      <w:r w:rsidRPr="00481FB3">
        <w:rPr>
          <w:rFonts w:eastAsia="Calibri"/>
          <w:szCs w:val="28"/>
          <w:lang w:val="uk-UA"/>
        </w:rPr>
        <w:t xml:space="preserve">Івано-Франківської </w:t>
      </w:r>
      <w:r w:rsidRPr="00481FB3">
        <w:rPr>
          <w:rFonts w:eastAsia="Calibri"/>
          <w:szCs w:val="28"/>
        </w:rPr>
        <w:t>обласної військової адміністрації для обласних засобів масової інформації.</w:t>
      </w:r>
    </w:p>
    <w:tbl>
      <w:tblPr>
        <w:tblW w:w="16597" w:type="dxa"/>
        <w:tblLook w:val="01E0" w:firstRow="1" w:lastRow="1" w:firstColumn="1" w:lastColumn="1" w:noHBand="0" w:noVBand="0"/>
      </w:tblPr>
      <w:tblGrid>
        <w:gridCol w:w="4503"/>
        <w:gridCol w:w="5103"/>
        <w:gridCol w:w="6991"/>
      </w:tblGrid>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103" w:type="dxa"/>
          </w:tcPr>
          <w:p w:rsidR="00E04352" w:rsidRPr="00481FB3" w:rsidRDefault="00E04352" w:rsidP="00925777">
            <w:pPr>
              <w:ind w:firstLine="0"/>
              <w:jc w:val="left"/>
              <w:rPr>
                <w:b/>
                <w:i/>
                <w:lang w:val="uk-UA"/>
              </w:rPr>
            </w:pPr>
            <w:r w:rsidRPr="00481FB3">
              <w:rPr>
                <w:b/>
                <w:i/>
                <w:lang w:val="uk-UA"/>
              </w:rPr>
              <w:t xml:space="preserve">Впродовж кварталу </w:t>
            </w:r>
          </w:p>
        </w:tc>
        <w:tc>
          <w:tcPr>
            <w:tcW w:w="6991" w:type="dxa"/>
          </w:tcPr>
          <w:p w:rsidR="00E04352" w:rsidRPr="00481FB3" w:rsidRDefault="00E04352" w:rsidP="00925777">
            <w:pPr>
              <w:spacing w:line="332" w:lineRule="exact"/>
              <w:ind w:firstLine="709"/>
              <w:rPr>
                <w:rFonts w:eastAsia="Calibri"/>
                <w:b/>
              </w:rPr>
            </w:pPr>
          </w:p>
        </w:tc>
      </w:tr>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103" w:type="dxa"/>
          </w:tcPr>
          <w:p w:rsidR="00E04352" w:rsidRPr="00481FB3" w:rsidRDefault="00E04352" w:rsidP="00925777">
            <w:pPr>
              <w:ind w:firstLine="709"/>
              <w:jc w:val="right"/>
              <w:rPr>
                <w:b/>
                <w:sz w:val="32"/>
                <w:szCs w:val="32"/>
                <w:lang w:val="uk-UA"/>
              </w:rPr>
            </w:pPr>
          </w:p>
        </w:tc>
        <w:tc>
          <w:tcPr>
            <w:tcW w:w="6991" w:type="dxa"/>
          </w:tcPr>
          <w:p w:rsidR="00E04352" w:rsidRPr="00481FB3" w:rsidRDefault="00E04352" w:rsidP="00925777">
            <w:pPr>
              <w:spacing w:line="332" w:lineRule="exact"/>
              <w:ind w:firstLine="709"/>
              <w:rPr>
                <w:rFonts w:eastAsia="Calibri"/>
                <w:b/>
              </w:rPr>
            </w:pPr>
          </w:p>
        </w:tc>
      </w:tr>
    </w:tbl>
    <w:p w:rsidR="00E04352" w:rsidRPr="00481FB3" w:rsidRDefault="00E04352" w:rsidP="00E04352">
      <w:pPr>
        <w:spacing w:line="332" w:lineRule="exact"/>
        <w:ind w:firstLine="567"/>
        <w:rPr>
          <w:rFonts w:eastAsia="Calibri"/>
          <w:szCs w:val="28"/>
        </w:rPr>
      </w:pPr>
      <w:r w:rsidRPr="00481FB3">
        <w:rPr>
          <w:rFonts w:eastAsia="Calibri"/>
          <w:szCs w:val="28"/>
          <w:lang w:val="uk-UA"/>
        </w:rPr>
        <w:t xml:space="preserve"> </w:t>
      </w:r>
      <w:r w:rsidRPr="00481FB3">
        <w:rPr>
          <w:rFonts w:eastAsia="Calibri"/>
          <w:szCs w:val="28"/>
        </w:rPr>
        <w:t>1</w:t>
      </w:r>
      <w:r w:rsidRPr="00481FB3">
        <w:rPr>
          <w:rFonts w:eastAsia="Calibri"/>
          <w:szCs w:val="28"/>
          <w:lang w:val="uk-UA"/>
        </w:rPr>
        <w:t>2</w:t>
      </w:r>
      <w:r w:rsidRPr="00481FB3">
        <w:rPr>
          <w:rFonts w:eastAsia="Calibri"/>
          <w:szCs w:val="28"/>
        </w:rPr>
        <w:t xml:space="preserve">. Підготовка та здійснення організаційних заходів щодо візитів в </w:t>
      </w:r>
      <w:r w:rsidRPr="00481FB3">
        <w:rPr>
          <w:rFonts w:eastAsia="Calibri"/>
          <w:bCs/>
          <w:szCs w:val="28"/>
        </w:rPr>
        <w:t xml:space="preserve">Івано-Франківську </w:t>
      </w:r>
      <w:r w:rsidRPr="00481FB3">
        <w:rPr>
          <w:rFonts w:eastAsia="Calibri"/>
          <w:szCs w:val="28"/>
        </w:rPr>
        <w:t>область вищих посадових осіб держави.</w:t>
      </w:r>
    </w:p>
    <w:tbl>
      <w:tblPr>
        <w:tblW w:w="16597" w:type="dxa"/>
        <w:tblLook w:val="01E0" w:firstRow="1" w:lastRow="1" w:firstColumn="1" w:lastColumn="1" w:noHBand="0" w:noVBand="0"/>
      </w:tblPr>
      <w:tblGrid>
        <w:gridCol w:w="4503"/>
        <w:gridCol w:w="5103"/>
        <w:gridCol w:w="6991"/>
      </w:tblGrid>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103" w:type="dxa"/>
          </w:tcPr>
          <w:p w:rsidR="00E04352" w:rsidRPr="00481FB3" w:rsidRDefault="00E04352" w:rsidP="00925777">
            <w:pPr>
              <w:ind w:firstLine="0"/>
              <w:jc w:val="left"/>
              <w:rPr>
                <w:b/>
                <w:i/>
                <w:lang w:val="uk-UA"/>
              </w:rPr>
            </w:pPr>
            <w:r w:rsidRPr="00481FB3">
              <w:rPr>
                <w:b/>
                <w:i/>
                <w:lang w:val="uk-UA"/>
              </w:rPr>
              <w:t xml:space="preserve">Впродовж кварталу </w:t>
            </w:r>
          </w:p>
        </w:tc>
        <w:tc>
          <w:tcPr>
            <w:tcW w:w="6991" w:type="dxa"/>
          </w:tcPr>
          <w:p w:rsidR="00E04352" w:rsidRPr="00481FB3" w:rsidRDefault="00E04352" w:rsidP="00925777">
            <w:pPr>
              <w:spacing w:line="332" w:lineRule="exact"/>
              <w:ind w:firstLine="709"/>
              <w:rPr>
                <w:rFonts w:eastAsia="Calibri"/>
                <w:b/>
                <w:highlight w:val="yellow"/>
              </w:rPr>
            </w:pPr>
          </w:p>
        </w:tc>
      </w:tr>
      <w:tr w:rsidR="00E04352" w:rsidRPr="00481FB3" w:rsidTr="00925777">
        <w:tc>
          <w:tcPr>
            <w:tcW w:w="4503" w:type="dxa"/>
          </w:tcPr>
          <w:p w:rsidR="00E04352" w:rsidRPr="00481FB3" w:rsidRDefault="00E04352" w:rsidP="00925777">
            <w:pPr>
              <w:spacing w:line="332" w:lineRule="exact"/>
              <w:ind w:firstLine="709"/>
              <w:rPr>
                <w:rFonts w:eastAsia="Calibri"/>
                <w:b/>
              </w:rPr>
            </w:pPr>
          </w:p>
        </w:tc>
        <w:tc>
          <w:tcPr>
            <w:tcW w:w="5103" w:type="dxa"/>
          </w:tcPr>
          <w:p w:rsidR="00E04352" w:rsidRPr="00481FB3" w:rsidRDefault="00E04352" w:rsidP="00925777">
            <w:pPr>
              <w:ind w:firstLine="709"/>
              <w:jc w:val="right"/>
              <w:rPr>
                <w:b/>
                <w:sz w:val="32"/>
                <w:szCs w:val="32"/>
                <w:lang w:val="uk-UA"/>
              </w:rPr>
            </w:pPr>
          </w:p>
        </w:tc>
        <w:tc>
          <w:tcPr>
            <w:tcW w:w="6991" w:type="dxa"/>
          </w:tcPr>
          <w:p w:rsidR="00E04352" w:rsidRPr="00481FB3" w:rsidRDefault="00E04352" w:rsidP="00925777">
            <w:pPr>
              <w:spacing w:line="332" w:lineRule="exact"/>
              <w:ind w:firstLine="709"/>
              <w:rPr>
                <w:rFonts w:eastAsia="Calibri"/>
                <w:b/>
                <w:highlight w:val="yellow"/>
              </w:rPr>
            </w:pPr>
          </w:p>
        </w:tc>
      </w:tr>
    </w:tbl>
    <w:p w:rsidR="00E04352" w:rsidRPr="00481FB3" w:rsidRDefault="00FA0D07" w:rsidP="00E04352">
      <w:pPr>
        <w:ind w:firstLine="708"/>
        <w:rPr>
          <w:szCs w:val="28"/>
          <w:lang w:val="uk-UA"/>
        </w:rPr>
      </w:pPr>
      <w:r>
        <w:rPr>
          <w:szCs w:val="28"/>
          <w:lang w:val="uk-UA"/>
        </w:rPr>
        <w:t>13. </w:t>
      </w:r>
      <w:r w:rsidR="00E04352" w:rsidRPr="00481FB3">
        <w:rPr>
          <w:szCs w:val="28"/>
          <w:lang w:val="uk-UA"/>
        </w:rPr>
        <w:t xml:space="preserve">Реалізація соціального проєкту з </w:t>
      </w:r>
      <w:r>
        <w:rPr>
          <w:szCs w:val="28"/>
          <w:lang w:val="uk-UA"/>
        </w:rPr>
        <w:t>підтримки родин наших полеглих захисників та з</w:t>
      </w:r>
      <w:r w:rsidR="00E04352" w:rsidRPr="00481FB3">
        <w:rPr>
          <w:szCs w:val="28"/>
          <w:lang w:val="uk-UA"/>
        </w:rPr>
        <w:t xml:space="preserve">ахисниць «Турбота про родину Героя». </w:t>
      </w:r>
    </w:p>
    <w:tbl>
      <w:tblPr>
        <w:tblW w:w="17997" w:type="dxa"/>
        <w:tblLook w:val="01E0" w:firstRow="1" w:lastRow="1" w:firstColumn="1" w:lastColumn="1" w:noHBand="0" w:noVBand="0"/>
      </w:tblPr>
      <w:tblGrid>
        <w:gridCol w:w="4503"/>
        <w:gridCol w:w="4677"/>
        <w:gridCol w:w="8817"/>
      </w:tblGrid>
      <w:tr w:rsidR="00E04352" w:rsidRPr="00481FB3" w:rsidTr="001A4634">
        <w:tc>
          <w:tcPr>
            <w:tcW w:w="4503" w:type="dxa"/>
          </w:tcPr>
          <w:p w:rsidR="00E04352" w:rsidRPr="00481FB3" w:rsidRDefault="00E04352" w:rsidP="00925777">
            <w:pPr>
              <w:spacing w:line="332" w:lineRule="exact"/>
              <w:ind w:firstLine="709"/>
              <w:rPr>
                <w:rFonts w:eastAsia="Calibri"/>
                <w:b/>
                <w:lang w:val="uk-UA"/>
              </w:rPr>
            </w:pPr>
          </w:p>
        </w:tc>
        <w:tc>
          <w:tcPr>
            <w:tcW w:w="13494" w:type="dxa"/>
            <w:gridSpan w:val="2"/>
          </w:tcPr>
          <w:p w:rsidR="00E04352" w:rsidRDefault="00E04352" w:rsidP="00925777">
            <w:pPr>
              <w:ind w:firstLine="0"/>
              <w:jc w:val="left"/>
              <w:rPr>
                <w:b/>
                <w:i/>
                <w:lang w:val="uk-UA"/>
              </w:rPr>
            </w:pPr>
            <w:r w:rsidRPr="00481FB3">
              <w:rPr>
                <w:b/>
                <w:i/>
                <w:lang w:val="uk-UA"/>
              </w:rPr>
              <w:t xml:space="preserve">Впродовж кварталу </w:t>
            </w:r>
          </w:p>
          <w:p w:rsidR="001A4634" w:rsidRPr="00481FB3" w:rsidRDefault="001A4634" w:rsidP="00925777">
            <w:pPr>
              <w:ind w:firstLine="0"/>
              <w:jc w:val="left"/>
              <w:rPr>
                <w:b/>
                <w:i/>
                <w:lang w:val="uk-UA"/>
              </w:rPr>
            </w:pPr>
          </w:p>
        </w:tc>
      </w:tr>
      <w:tr w:rsidR="00E04352" w:rsidRPr="00481FB3" w:rsidTr="001A4634">
        <w:tc>
          <w:tcPr>
            <w:tcW w:w="9180" w:type="dxa"/>
            <w:gridSpan w:val="2"/>
          </w:tcPr>
          <w:p w:rsidR="001A4634" w:rsidRPr="00481FB3" w:rsidRDefault="001A4634" w:rsidP="001A4634">
            <w:pPr>
              <w:ind w:firstLine="708"/>
              <w:rPr>
                <w:szCs w:val="28"/>
                <w:lang w:val="uk-UA" w:eastAsia="uk-UA"/>
              </w:rPr>
            </w:pPr>
            <w:r>
              <w:rPr>
                <w:szCs w:val="28"/>
                <w:lang w:eastAsia="uk-UA"/>
              </w:rPr>
              <w:t>14. </w:t>
            </w:r>
            <w:r w:rsidRPr="00481FB3">
              <w:rPr>
                <w:szCs w:val="28"/>
                <w:lang w:val="uk-UA" w:eastAsia="uk-UA"/>
              </w:rPr>
              <w:t>Реалізація проєкту</w:t>
            </w:r>
            <w:r w:rsidR="006C3861">
              <w:rPr>
                <w:szCs w:val="28"/>
                <w:lang w:val="uk-UA" w:eastAsia="uk-UA"/>
              </w:rPr>
              <w:t xml:space="preserve"> «Опілля: скарб нації» за участю</w:t>
            </w:r>
            <w:r w:rsidRPr="00481FB3">
              <w:rPr>
                <w:szCs w:val="28"/>
                <w:lang w:val="uk-UA" w:eastAsia="uk-UA"/>
              </w:rPr>
              <w:t xml:space="preserve"> територіальних громад, етнорегіону Опілля в Івано-Франківській області.</w:t>
            </w:r>
          </w:p>
          <w:tbl>
            <w:tblPr>
              <w:tblW w:w="0" w:type="auto"/>
              <w:tblLook w:val="0000" w:firstRow="0" w:lastRow="0" w:firstColumn="0" w:lastColumn="0" w:noHBand="0" w:noVBand="0"/>
            </w:tblPr>
            <w:tblGrid>
              <w:gridCol w:w="4240"/>
              <w:gridCol w:w="4724"/>
            </w:tblGrid>
            <w:tr w:rsidR="001A4634" w:rsidRPr="00481FB3" w:rsidTr="001A4634">
              <w:trPr>
                <w:trHeight w:val="269"/>
              </w:trPr>
              <w:tc>
                <w:tcPr>
                  <w:tcW w:w="4503" w:type="dxa"/>
                </w:tcPr>
                <w:p w:rsidR="001A4634" w:rsidRPr="00481FB3" w:rsidRDefault="001A4634" w:rsidP="001A4634">
                  <w:pPr>
                    <w:ind w:firstLine="426"/>
                    <w:rPr>
                      <w:lang w:val="uk-UA"/>
                    </w:rPr>
                  </w:pPr>
                </w:p>
              </w:tc>
              <w:tc>
                <w:tcPr>
                  <w:tcW w:w="4783" w:type="dxa"/>
                </w:tcPr>
                <w:p w:rsidR="001A4634" w:rsidRPr="00481FB3" w:rsidRDefault="00E331BF" w:rsidP="001A4634">
                  <w:pPr>
                    <w:tabs>
                      <w:tab w:val="left" w:pos="3615"/>
                    </w:tabs>
                    <w:ind w:firstLine="0"/>
                    <w:rPr>
                      <w:b/>
                      <w:bCs/>
                      <w:i/>
                      <w:iCs/>
                      <w:lang w:val="uk-UA"/>
                    </w:rPr>
                  </w:pPr>
                  <w:r>
                    <w:rPr>
                      <w:b/>
                      <w:bCs/>
                      <w:i/>
                      <w:iCs/>
                      <w:lang w:val="uk-UA"/>
                    </w:rPr>
                    <w:t xml:space="preserve"> </w:t>
                  </w:r>
                  <w:r w:rsidR="001A4634" w:rsidRPr="00481FB3">
                    <w:rPr>
                      <w:b/>
                      <w:bCs/>
                      <w:i/>
                      <w:iCs/>
                      <w:lang w:val="uk-UA"/>
                    </w:rPr>
                    <w:t>Впродовж кварталу</w:t>
                  </w:r>
                </w:p>
              </w:tc>
            </w:tr>
            <w:tr w:rsidR="001A4634" w:rsidRPr="00481FB3" w:rsidTr="001A4634">
              <w:trPr>
                <w:trHeight w:val="269"/>
              </w:trPr>
              <w:tc>
                <w:tcPr>
                  <w:tcW w:w="4503" w:type="dxa"/>
                </w:tcPr>
                <w:p w:rsidR="001A4634" w:rsidRPr="00481FB3" w:rsidRDefault="001A4634" w:rsidP="001A4634">
                  <w:pPr>
                    <w:ind w:firstLine="426"/>
                    <w:rPr>
                      <w:lang w:val="uk-UA"/>
                    </w:rPr>
                  </w:pPr>
                </w:p>
              </w:tc>
              <w:tc>
                <w:tcPr>
                  <w:tcW w:w="4783" w:type="dxa"/>
                </w:tcPr>
                <w:p w:rsidR="001A4634" w:rsidRDefault="00E331BF" w:rsidP="001A4634">
                  <w:pPr>
                    <w:tabs>
                      <w:tab w:val="left" w:pos="3615"/>
                    </w:tabs>
                    <w:ind w:firstLine="0"/>
                    <w:rPr>
                      <w:b/>
                      <w:bCs/>
                      <w:lang w:val="uk-UA"/>
                    </w:rPr>
                  </w:pPr>
                  <w:r>
                    <w:rPr>
                      <w:b/>
                      <w:bCs/>
                      <w:lang w:val="uk-UA"/>
                    </w:rPr>
                    <w:t xml:space="preserve"> </w:t>
                  </w:r>
                  <w:r w:rsidR="001A4634" w:rsidRPr="00481FB3">
                    <w:rPr>
                      <w:b/>
                      <w:bCs/>
                      <w:lang w:val="uk-UA"/>
                    </w:rPr>
                    <w:t>О. Зрайк</w:t>
                  </w:r>
                  <w:r w:rsidR="001A4634">
                    <w:rPr>
                      <w:b/>
                      <w:bCs/>
                      <w:lang w:val="uk-UA"/>
                    </w:rPr>
                    <w:t>о</w:t>
                  </w:r>
                </w:p>
                <w:p w:rsidR="001A4634" w:rsidRPr="00481FB3" w:rsidRDefault="001A4634" w:rsidP="001A4634">
                  <w:pPr>
                    <w:tabs>
                      <w:tab w:val="left" w:pos="3615"/>
                    </w:tabs>
                    <w:ind w:firstLine="0"/>
                    <w:rPr>
                      <w:b/>
                      <w:bCs/>
                      <w:lang w:val="uk-UA"/>
                    </w:rPr>
                  </w:pPr>
                  <w:r w:rsidRPr="00481FB3">
                    <w:rPr>
                      <w:b/>
                      <w:bCs/>
                      <w:i/>
                      <w:iCs/>
                      <w:lang w:val="uk-UA"/>
                    </w:rPr>
                    <w:tab/>
                  </w:r>
                </w:p>
              </w:tc>
            </w:tr>
          </w:tbl>
          <w:p w:rsidR="00E04352" w:rsidRPr="00481FB3" w:rsidRDefault="00E04352" w:rsidP="00925777">
            <w:pPr>
              <w:spacing w:line="332" w:lineRule="exact"/>
              <w:ind w:firstLine="709"/>
              <w:rPr>
                <w:rFonts w:eastAsia="Calibri"/>
                <w:b/>
              </w:rPr>
            </w:pPr>
          </w:p>
        </w:tc>
        <w:tc>
          <w:tcPr>
            <w:tcW w:w="8817" w:type="dxa"/>
          </w:tcPr>
          <w:p w:rsidR="00E04352" w:rsidRPr="00481FB3" w:rsidRDefault="00E04352" w:rsidP="00925777">
            <w:pPr>
              <w:ind w:firstLine="709"/>
              <w:jc w:val="right"/>
              <w:rPr>
                <w:b/>
                <w:sz w:val="32"/>
                <w:szCs w:val="32"/>
                <w:lang w:val="uk-UA"/>
              </w:rPr>
            </w:pPr>
          </w:p>
        </w:tc>
      </w:tr>
    </w:tbl>
    <w:p w:rsidR="00131995" w:rsidRPr="00481FB3" w:rsidRDefault="000B3AA8" w:rsidP="00131995">
      <w:pPr>
        <w:spacing w:line="320" w:lineRule="exact"/>
        <w:ind w:firstLine="708"/>
        <w:rPr>
          <w:rFonts w:eastAsia="Calibri"/>
          <w:szCs w:val="28"/>
          <w:lang w:val="uk-UA"/>
        </w:rPr>
      </w:pPr>
      <w:r>
        <w:rPr>
          <w:szCs w:val="28"/>
          <w:lang w:val="uk-UA"/>
        </w:rPr>
        <w:t>15</w:t>
      </w:r>
      <w:r w:rsidR="00E04352" w:rsidRPr="00481FB3">
        <w:rPr>
          <w:szCs w:val="28"/>
          <w:lang w:val="uk-UA"/>
        </w:rPr>
        <w:t xml:space="preserve">. </w:t>
      </w:r>
      <w:r w:rsidR="00131995" w:rsidRPr="00481FB3">
        <w:rPr>
          <w:rFonts w:eastAsia="Calibri"/>
          <w:szCs w:val="28"/>
          <w:lang w:val="uk-UA"/>
        </w:rPr>
        <w:t xml:space="preserve">Підготовка щорічного звіту голови </w:t>
      </w:r>
      <w:r w:rsidR="00131995" w:rsidRPr="00481FB3">
        <w:rPr>
          <w:lang w:val="uk-UA"/>
        </w:rPr>
        <w:t xml:space="preserve">Івано-Франківської </w:t>
      </w:r>
      <w:r w:rsidR="00131995" w:rsidRPr="00481FB3">
        <w:rPr>
          <w:rFonts w:eastAsia="Calibri"/>
          <w:szCs w:val="28"/>
          <w:lang w:val="uk-UA"/>
        </w:rPr>
        <w:t xml:space="preserve">обласної державної адміністрації – начальника </w:t>
      </w:r>
      <w:r w:rsidR="006C3861" w:rsidRPr="00481FB3">
        <w:rPr>
          <w:lang w:val="uk-UA"/>
        </w:rPr>
        <w:t xml:space="preserve">Івано-Франківської </w:t>
      </w:r>
      <w:r w:rsidR="00131995" w:rsidRPr="00481FB3">
        <w:rPr>
          <w:rFonts w:eastAsia="Calibri"/>
          <w:szCs w:val="28"/>
          <w:lang w:val="uk-UA"/>
        </w:rPr>
        <w:t xml:space="preserve">обласної військової адміністрації про </w:t>
      </w:r>
      <w:r w:rsidR="006C3861">
        <w:rPr>
          <w:rFonts w:eastAsia="Calibri"/>
          <w:szCs w:val="28"/>
          <w:lang w:val="uk-UA"/>
        </w:rPr>
        <w:t xml:space="preserve">здійснення </w:t>
      </w:r>
      <w:r w:rsidR="006C3861">
        <w:rPr>
          <w:lang w:val="uk-UA"/>
        </w:rPr>
        <w:t>Івано-Франківською</w:t>
      </w:r>
      <w:r w:rsidR="006C3861" w:rsidRPr="00481FB3">
        <w:rPr>
          <w:lang w:val="uk-UA"/>
        </w:rPr>
        <w:t xml:space="preserve"> </w:t>
      </w:r>
      <w:r w:rsidR="006C3861">
        <w:rPr>
          <w:rFonts w:eastAsia="Calibri"/>
          <w:szCs w:val="28"/>
          <w:lang w:val="uk-UA"/>
        </w:rPr>
        <w:t>обласною військовою</w:t>
      </w:r>
      <w:r w:rsidR="006C3861" w:rsidRPr="00481FB3">
        <w:rPr>
          <w:rFonts w:eastAsia="Calibri"/>
          <w:szCs w:val="28"/>
          <w:lang w:val="uk-UA"/>
        </w:rPr>
        <w:t xml:space="preserve"> а </w:t>
      </w:r>
      <w:r w:rsidR="00131995" w:rsidRPr="00481FB3">
        <w:rPr>
          <w:rFonts w:eastAsia="Calibri"/>
          <w:szCs w:val="28"/>
          <w:lang w:val="uk-UA"/>
        </w:rPr>
        <w:t xml:space="preserve">адміністрацією делегованих їй </w:t>
      </w:r>
      <w:r w:rsidR="00131995" w:rsidRPr="00481FB3">
        <w:rPr>
          <w:rFonts w:eastAsia="Calibri"/>
          <w:bCs/>
          <w:szCs w:val="28"/>
          <w:lang w:val="uk-UA"/>
        </w:rPr>
        <w:t xml:space="preserve">Івано-Франківською </w:t>
      </w:r>
      <w:r w:rsidR="00131995" w:rsidRPr="00481FB3">
        <w:rPr>
          <w:rFonts w:eastAsia="Calibri"/>
          <w:szCs w:val="28"/>
          <w:lang w:val="uk-UA"/>
        </w:rPr>
        <w:t>обласною радою повноважень.</w:t>
      </w:r>
    </w:p>
    <w:tbl>
      <w:tblPr>
        <w:tblW w:w="0" w:type="auto"/>
        <w:tblLook w:val="01E0" w:firstRow="1" w:lastRow="1" w:firstColumn="1" w:lastColumn="1" w:noHBand="0" w:noVBand="0"/>
      </w:tblPr>
      <w:tblGrid>
        <w:gridCol w:w="2432"/>
        <w:gridCol w:w="6764"/>
      </w:tblGrid>
      <w:tr w:rsidR="00131995" w:rsidRPr="00481FB3" w:rsidTr="001A4634">
        <w:trPr>
          <w:trHeight w:val="330"/>
        </w:trPr>
        <w:tc>
          <w:tcPr>
            <w:tcW w:w="2432" w:type="dxa"/>
          </w:tcPr>
          <w:p w:rsidR="00131995" w:rsidRPr="00481FB3" w:rsidRDefault="00131995" w:rsidP="00131995">
            <w:pPr>
              <w:spacing w:line="310" w:lineRule="exact"/>
              <w:ind w:firstLine="0"/>
              <w:rPr>
                <w:rFonts w:eastAsia="Calibri"/>
                <w:b/>
                <w:lang w:val="uk-UA"/>
              </w:rPr>
            </w:pPr>
          </w:p>
        </w:tc>
        <w:tc>
          <w:tcPr>
            <w:tcW w:w="6764" w:type="dxa"/>
          </w:tcPr>
          <w:p w:rsidR="00131995" w:rsidRDefault="001A4634" w:rsidP="00131995">
            <w:pPr>
              <w:spacing w:line="310" w:lineRule="exact"/>
              <w:ind w:firstLine="2079"/>
              <w:rPr>
                <w:rFonts w:eastAsia="Calibri"/>
                <w:b/>
                <w:i/>
                <w:szCs w:val="28"/>
                <w:lang w:val="en-US"/>
              </w:rPr>
            </w:pPr>
            <w:r>
              <w:rPr>
                <w:rFonts w:eastAsia="Calibri"/>
                <w:b/>
                <w:i/>
                <w:szCs w:val="28"/>
                <w:lang w:val="uk-UA"/>
              </w:rPr>
              <w:t>Л</w:t>
            </w:r>
            <w:r w:rsidR="00131995" w:rsidRPr="00481FB3">
              <w:rPr>
                <w:rFonts w:eastAsia="Calibri"/>
                <w:b/>
                <w:i/>
                <w:szCs w:val="28"/>
                <w:lang w:val="uk-UA"/>
              </w:rPr>
              <w:t>ютий</w:t>
            </w:r>
          </w:p>
          <w:p w:rsidR="006F0B12" w:rsidRPr="006F0B12" w:rsidRDefault="006F0B12" w:rsidP="00131995">
            <w:pPr>
              <w:spacing w:line="310" w:lineRule="exact"/>
              <w:ind w:firstLine="2079"/>
              <w:rPr>
                <w:rFonts w:eastAsia="Calibri"/>
                <w:b/>
                <w:i/>
                <w:lang w:val="en-US"/>
              </w:rPr>
            </w:pPr>
          </w:p>
        </w:tc>
      </w:tr>
    </w:tbl>
    <w:p w:rsidR="009D3F9A" w:rsidRPr="00481FB3" w:rsidRDefault="009D3F9A" w:rsidP="00131995">
      <w:pPr>
        <w:spacing w:line="308" w:lineRule="exact"/>
        <w:ind w:firstLine="709"/>
        <w:rPr>
          <w:rFonts w:eastAsia="Calibri"/>
          <w:szCs w:val="28"/>
          <w:lang w:val="uk-UA"/>
        </w:rPr>
      </w:pPr>
    </w:p>
    <w:p w:rsidR="00131995" w:rsidRPr="00481FB3" w:rsidRDefault="00E94429" w:rsidP="00131995">
      <w:pPr>
        <w:spacing w:line="308" w:lineRule="exact"/>
        <w:ind w:firstLine="709"/>
        <w:rPr>
          <w:rFonts w:eastAsia="Calibri"/>
          <w:szCs w:val="28"/>
        </w:rPr>
      </w:pPr>
      <w:r w:rsidRPr="00481FB3">
        <w:rPr>
          <w:rFonts w:eastAsia="Calibri"/>
          <w:szCs w:val="28"/>
        </w:rPr>
        <w:t>1</w:t>
      </w:r>
      <w:r w:rsidR="000B3AA8">
        <w:rPr>
          <w:rFonts w:eastAsia="Calibri"/>
          <w:szCs w:val="28"/>
          <w:lang w:val="uk-UA"/>
        </w:rPr>
        <w:t>6</w:t>
      </w:r>
      <w:r w:rsidR="00131995" w:rsidRPr="00481FB3">
        <w:rPr>
          <w:rFonts w:eastAsia="Calibri"/>
          <w:szCs w:val="28"/>
        </w:rPr>
        <w:t>. Чемпіонат України зі стрибків на лижах з трампліна.</w:t>
      </w:r>
    </w:p>
    <w:tbl>
      <w:tblPr>
        <w:tblW w:w="0" w:type="auto"/>
        <w:tblLook w:val="01E0" w:firstRow="1" w:lastRow="1" w:firstColumn="1" w:lastColumn="1" w:noHBand="0" w:noVBand="0"/>
      </w:tblPr>
      <w:tblGrid>
        <w:gridCol w:w="2456"/>
        <w:gridCol w:w="6830"/>
      </w:tblGrid>
      <w:tr w:rsidR="00131995" w:rsidRPr="00481FB3" w:rsidTr="00131995">
        <w:tc>
          <w:tcPr>
            <w:tcW w:w="2536" w:type="dxa"/>
          </w:tcPr>
          <w:p w:rsidR="00131995" w:rsidRPr="00481FB3" w:rsidRDefault="00131995" w:rsidP="00131995">
            <w:pPr>
              <w:spacing w:line="308" w:lineRule="exact"/>
              <w:ind w:firstLine="709"/>
              <w:rPr>
                <w:rFonts w:eastAsia="Calibri"/>
                <w:b/>
                <w:i/>
                <w:szCs w:val="28"/>
              </w:rPr>
            </w:pPr>
          </w:p>
        </w:tc>
        <w:tc>
          <w:tcPr>
            <w:tcW w:w="7034" w:type="dxa"/>
          </w:tcPr>
          <w:p w:rsidR="00131995" w:rsidRPr="00481FB3" w:rsidRDefault="00E94429" w:rsidP="00E94429">
            <w:pPr>
              <w:spacing w:line="308" w:lineRule="exact"/>
              <w:rPr>
                <w:rFonts w:eastAsia="Calibri"/>
                <w:b/>
                <w:i/>
                <w:szCs w:val="28"/>
              </w:rPr>
            </w:pPr>
            <w:r w:rsidRPr="00481FB3">
              <w:rPr>
                <w:rFonts w:eastAsia="Calibri"/>
                <w:b/>
                <w:i/>
                <w:szCs w:val="28"/>
                <w:lang w:val="uk-UA"/>
              </w:rPr>
              <w:t xml:space="preserve">              </w:t>
            </w:r>
            <w:r w:rsidR="006751B3">
              <w:rPr>
                <w:rFonts w:eastAsia="Calibri"/>
                <w:b/>
                <w:i/>
                <w:szCs w:val="28"/>
                <w:lang w:val="uk-UA"/>
              </w:rPr>
              <w:t xml:space="preserve">        </w:t>
            </w:r>
            <w:r w:rsidR="00131995" w:rsidRPr="00481FB3">
              <w:rPr>
                <w:rFonts w:eastAsia="Calibri"/>
                <w:b/>
                <w:i/>
                <w:szCs w:val="28"/>
              </w:rPr>
              <w:t>Січень-лютий</w:t>
            </w:r>
          </w:p>
        </w:tc>
      </w:tr>
    </w:tbl>
    <w:p w:rsidR="009D3F9A" w:rsidRPr="00481FB3" w:rsidRDefault="009D3F9A" w:rsidP="00131995">
      <w:pPr>
        <w:spacing w:line="308" w:lineRule="exact"/>
        <w:ind w:firstLine="709"/>
        <w:rPr>
          <w:rFonts w:eastAsia="Calibri"/>
          <w:szCs w:val="28"/>
          <w:lang w:val="uk-UA"/>
        </w:rPr>
      </w:pPr>
    </w:p>
    <w:p w:rsidR="00131995" w:rsidRPr="00481FB3" w:rsidRDefault="000B3AA8" w:rsidP="00131995">
      <w:pPr>
        <w:spacing w:line="308" w:lineRule="exact"/>
        <w:ind w:firstLine="709"/>
        <w:rPr>
          <w:rFonts w:eastAsia="Calibri"/>
          <w:szCs w:val="28"/>
        </w:rPr>
      </w:pPr>
      <w:r>
        <w:rPr>
          <w:rFonts w:eastAsia="Calibri"/>
          <w:szCs w:val="28"/>
          <w:lang w:val="uk-UA"/>
        </w:rPr>
        <w:t>17</w:t>
      </w:r>
      <w:r w:rsidR="00131995" w:rsidRPr="00481FB3">
        <w:rPr>
          <w:rFonts w:eastAsia="Calibri"/>
          <w:szCs w:val="28"/>
        </w:rPr>
        <w:t>. Міжнародний конкурс з української мови імені Петра Яцика.</w:t>
      </w:r>
    </w:p>
    <w:tbl>
      <w:tblPr>
        <w:tblW w:w="0" w:type="auto"/>
        <w:tblLook w:val="01E0" w:firstRow="1" w:lastRow="1" w:firstColumn="1" w:lastColumn="1" w:noHBand="0" w:noVBand="0"/>
      </w:tblPr>
      <w:tblGrid>
        <w:gridCol w:w="2365"/>
        <w:gridCol w:w="6921"/>
      </w:tblGrid>
      <w:tr w:rsidR="00131995" w:rsidRPr="00481FB3" w:rsidTr="006751B3">
        <w:tc>
          <w:tcPr>
            <w:tcW w:w="2450" w:type="dxa"/>
          </w:tcPr>
          <w:p w:rsidR="00131995" w:rsidRPr="00481FB3" w:rsidRDefault="00131995" w:rsidP="006E7ED7">
            <w:pPr>
              <w:spacing w:line="308" w:lineRule="exact"/>
              <w:ind w:firstLine="709"/>
              <w:jc w:val="center"/>
              <w:rPr>
                <w:rFonts w:eastAsia="Calibri"/>
                <w:b/>
                <w:i/>
                <w:szCs w:val="28"/>
              </w:rPr>
            </w:pPr>
          </w:p>
        </w:tc>
        <w:tc>
          <w:tcPr>
            <w:tcW w:w="7156" w:type="dxa"/>
          </w:tcPr>
          <w:p w:rsidR="00131995" w:rsidRPr="00481FB3" w:rsidRDefault="00D6435F" w:rsidP="00E94429">
            <w:pPr>
              <w:spacing w:line="308" w:lineRule="exact"/>
              <w:ind w:firstLine="709"/>
              <w:rPr>
                <w:rFonts w:eastAsia="Calibri"/>
                <w:b/>
                <w:i/>
                <w:szCs w:val="28"/>
              </w:rPr>
            </w:pPr>
            <w:r w:rsidRPr="00481FB3">
              <w:rPr>
                <w:rFonts w:eastAsia="Calibri"/>
                <w:b/>
                <w:i/>
                <w:szCs w:val="28"/>
                <w:lang w:val="uk-UA"/>
              </w:rPr>
              <w:t xml:space="preserve">                    </w:t>
            </w:r>
            <w:r w:rsidR="00131995" w:rsidRPr="00481FB3">
              <w:rPr>
                <w:rFonts w:eastAsia="Calibri"/>
                <w:b/>
                <w:i/>
                <w:szCs w:val="28"/>
              </w:rPr>
              <w:t>Січень</w:t>
            </w:r>
          </w:p>
        </w:tc>
      </w:tr>
    </w:tbl>
    <w:p w:rsidR="009D3F9A" w:rsidRPr="00481FB3" w:rsidRDefault="009D3F9A" w:rsidP="006E7ED7">
      <w:pPr>
        <w:spacing w:line="308" w:lineRule="exact"/>
        <w:ind w:firstLine="709"/>
        <w:jc w:val="center"/>
        <w:rPr>
          <w:rFonts w:eastAsia="Calibri"/>
          <w:szCs w:val="28"/>
          <w:lang w:val="uk-UA"/>
        </w:rPr>
      </w:pPr>
    </w:p>
    <w:p w:rsidR="00131995" w:rsidRPr="00481FB3" w:rsidRDefault="000B3AA8" w:rsidP="00131995">
      <w:pPr>
        <w:spacing w:line="308" w:lineRule="exact"/>
        <w:ind w:firstLine="709"/>
        <w:rPr>
          <w:rFonts w:eastAsia="Calibri"/>
          <w:szCs w:val="28"/>
          <w:lang w:val="uk-UA"/>
        </w:rPr>
      </w:pPr>
      <w:r>
        <w:rPr>
          <w:rFonts w:eastAsia="Calibri"/>
          <w:szCs w:val="28"/>
          <w:lang w:val="uk-UA"/>
        </w:rPr>
        <w:t>18</w:t>
      </w:r>
      <w:r w:rsidR="00131995" w:rsidRPr="00481FB3">
        <w:rPr>
          <w:rFonts w:eastAsia="Calibri"/>
          <w:szCs w:val="28"/>
          <w:lang w:val="uk-UA"/>
        </w:rPr>
        <w:t>.</w:t>
      </w:r>
      <w:r w:rsidR="00131995" w:rsidRPr="00481FB3">
        <w:rPr>
          <w:rFonts w:eastAsia="Calibri"/>
          <w:szCs w:val="28"/>
        </w:rPr>
        <w:t> </w:t>
      </w:r>
      <w:r w:rsidR="00131995" w:rsidRPr="00481FB3">
        <w:rPr>
          <w:szCs w:val="28"/>
          <w:lang w:val="uk-UA"/>
        </w:rPr>
        <w:t xml:space="preserve">Обласне свято «Розколяда» серед здобувачів освіти закладів загальної середньої та позашкільної освіти </w:t>
      </w:r>
      <w:r w:rsidR="00131995" w:rsidRPr="00481FB3">
        <w:rPr>
          <w:rFonts w:eastAsia="Calibri"/>
          <w:bCs/>
          <w:szCs w:val="28"/>
          <w:lang w:val="uk-UA"/>
        </w:rPr>
        <w:t xml:space="preserve">Івано-Франківської </w:t>
      </w:r>
      <w:r w:rsidR="00131995" w:rsidRPr="00481FB3">
        <w:rPr>
          <w:szCs w:val="28"/>
          <w:lang w:val="uk-UA"/>
        </w:rPr>
        <w:t>області.</w:t>
      </w:r>
    </w:p>
    <w:tbl>
      <w:tblPr>
        <w:tblW w:w="0" w:type="auto"/>
        <w:tblLook w:val="01E0" w:firstRow="1" w:lastRow="1" w:firstColumn="1" w:lastColumn="1" w:noHBand="0" w:noVBand="0"/>
      </w:tblPr>
      <w:tblGrid>
        <w:gridCol w:w="2394"/>
        <w:gridCol w:w="6892"/>
      </w:tblGrid>
      <w:tr w:rsidR="00131995" w:rsidRPr="00481FB3" w:rsidTr="00131995">
        <w:tc>
          <w:tcPr>
            <w:tcW w:w="2481" w:type="dxa"/>
          </w:tcPr>
          <w:p w:rsidR="00131995" w:rsidRPr="00481FB3" w:rsidRDefault="00131995" w:rsidP="00131995">
            <w:pPr>
              <w:spacing w:line="308" w:lineRule="exact"/>
              <w:ind w:firstLine="709"/>
              <w:rPr>
                <w:rFonts w:eastAsia="Calibri"/>
                <w:b/>
                <w:i/>
                <w:szCs w:val="28"/>
                <w:lang w:val="uk-UA"/>
              </w:rPr>
            </w:pPr>
          </w:p>
        </w:tc>
        <w:tc>
          <w:tcPr>
            <w:tcW w:w="7125" w:type="dxa"/>
          </w:tcPr>
          <w:p w:rsidR="00131995" w:rsidRPr="00481FB3" w:rsidRDefault="006751B3" w:rsidP="00E94429">
            <w:pPr>
              <w:spacing w:line="308" w:lineRule="exact"/>
              <w:ind w:firstLine="709"/>
              <w:rPr>
                <w:rFonts w:eastAsia="Calibri"/>
                <w:b/>
                <w:i/>
                <w:szCs w:val="28"/>
              </w:rPr>
            </w:pPr>
            <w:r>
              <w:rPr>
                <w:rFonts w:eastAsia="Calibri"/>
                <w:b/>
                <w:i/>
                <w:szCs w:val="28"/>
                <w:lang w:val="uk-UA"/>
              </w:rPr>
              <w:t xml:space="preserve">                   </w:t>
            </w:r>
            <w:r w:rsidRPr="00481FB3">
              <w:rPr>
                <w:rFonts w:eastAsia="Calibri"/>
                <w:b/>
                <w:i/>
                <w:szCs w:val="28"/>
              </w:rPr>
              <w:t>Січень</w:t>
            </w:r>
          </w:p>
        </w:tc>
      </w:tr>
    </w:tbl>
    <w:p w:rsidR="009D3F9A" w:rsidRPr="00481FB3" w:rsidRDefault="009D3F9A" w:rsidP="00131995">
      <w:pPr>
        <w:spacing w:line="308" w:lineRule="exact"/>
        <w:ind w:firstLine="709"/>
        <w:rPr>
          <w:rFonts w:eastAsia="Calibri"/>
          <w:szCs w:val="28"/>
          <w:lang w:val="uk-UA"/>
        </w:rPr>
      </w:pPr>
    </w:p>
    <w:p w:rsidR="00131995" w:rsidRPr="00481FB3" w:rsidRDefault="000B3AA8" w:rsidP="00131995">
      <w:pPr>
        <w:spacing w:line="308" w:lineRule="exact"/>
        <w:ind w:firstLine="709"/>
        <w:rPr>
          <w:rFonts w:eastAsia="Calibri"/>
          <w:szCs w:val="28"/>
        </w:rPr>
      </w:pPr>
      <w:r>
        <w:rPr>
          <w:rFonts w:eastAsia="Calibri"/>
          <w:szCs w:val="28"/>
          <w:lang w:val="uk-UA"/>
        </w:rPr>
        <w:t>19</w:t>
      </w:r>
      <w:r w:rsidR="00131995" w:rsidRPr="00481FB3">
        <w:rPr>
          <w:rFonts w:eastAsia="Calibri"/>
          <w:szCs w:val="28"/>
        </w:rPr>
        <w:t>. Всеукраїнський турнір</w:t>
      </w:r>
      <w:r w:rsidR="00131995" w:rsidRPr="00481FB3">
        <w:rPr>
          <w:rFonts w:eastAsia="Calibri"/>
          <w:b/>
          <w:szCs w:val="28"/>
        </w:rPr>
        <w:t xml:space="preserve"> </w:t>
      </w:r>
      <w:r w:rsidR="00131995" w:rsidRPr="00481FB3">
        <w:rPr>
          <w:rFonts w:eastAsia="Calibri"/>
          <w:szCs w:val="28"/>
        </w:rPr>
        <w:t>з шахів пам’яті провідника ОУН Степана Бандери.</w:t>
      </w:r>
    </w:p>
    <w:tbl>
      <w:tblPr>
        <w:tblW w:w="0" w:type="auto"/>
        <w:tblLook w:val="01E0" w:firstRow="1" w:lastRow="1" w:firstColumn="1" w:lastColumn="1" w:noHBand="0" w:noVBand="0"/>
      </w:tblPr>
      <w:tblGrid>
        <w:gridCol w:w="2394"/>
        <w:gridCol w:w="6892"/>
      </w:tblGrid>
      <w:tr w:rsidR="00131995" w:rsidRPr="00481FB3" w:rsidTr="00131995">
        <w:tc>
          <w:tcPr>
            <w:tcW w:w="2481" w:type="dxa"/>
          </w:tcPr>
          <w:p w:rsidR="00131995" w:rsidRPr="00481FB3" w:rsidRDefault="00131995" w:rsidP="006E7ED7">
            <w:pPr>
              <w:spacing w:line="308" w:lineRule="exact"/>
              <w:ind w:firstLine="709"/>
              <w:jc w:val="center"/>
              <w:rPr>
                <w:rFonts w:eastAsia="Calibri"/>
                <w:b/>
                <w:i/>
                <w:szCs w:val="28"/>
              </w:rPr>
            </w:pPr>
          </w:p>
        </w:tc>
        <w:tc>
          <w:tcPr>
            <w:tcW w:w="7125" w:type="dxa"/>
          </w:tcPr>
          <w:p w:rsidR="00131995" w:rsidRPr="00481FB3" w:rsidRDefault="006751B3" w:rsidP="00E94429">
            <w:pPr>
              <w:spacing w:line="308" w:lineRule="exact"/>
              <w:ind w:firstLine="709"/>
              <w:rPr>
                <w:rFonts w:eastAsia="Calibri"/>
                <w:b/>
                <w:i/>
                <w:szCs w:val="28"/>
              </w:rPr>
            </w:pPr>
            <w:r>
              <w:rPr>
                <w:rFonts w:eastAsia="Calibri"/>
                <w:b/>
                <w:i/>
                <w:szCs w:val="28"/>
                <w:lang w:val="uk-UA"/>
              </w:rPr>
              <w:t xml:space="preserve">                  </w:t>
            </w:r>
            <w:r w:rsidR="001C0EF4">
              <w:rPr>
                <w:rFonts w:eastAsia="Calibri"/>
                <w:b/>
                <w:i/>
                <w:szCs w:val="28"/>
              </w:rPr>
              <w:t xml:space="preserve"> </w:t>
            </w:r>
            <w:r w:rsidR="00131995" w:rsidRPr="00481FB3">
              <w:rPr>
                <w:rFonts w:eastAsia="Calibri"/>
                <w:b/>
                <w:i/>
                <w:szCs w:val="28"/>
              </w:rPr>
              <w:t>Січень</w:t>
            </w:r>
          </w:p>
        </w:tc>
      </w:tr>
    </w:tbl>
    <w:p w:rsidR="009D3F9A" w:rsidRPr="00481FB3" w:rsidRDefault="009D3F9A" w:rsidP="009E35D8">
      <w:pPr>
        <w:spacing w:line="308" w:lineRule="exact"/>
        <w:ind w:firstLine="0"/>
        <w:rPr>
          <w:rFonts w:eastAsia="Calibri"/>
          <w:szCs w:val="28"/>
          <w:lang w:val="uk-UA"/>
        </w:rPr>
      </w:pPr>
    </w:p>
    <w:p w:rsidR="000612A3" w:rsidRPr="00481FB3" w:rsidRDefault="000612A3" w:rsidP="000612A3">
      <w:pPr>
        <w:spacing w:line="308" w:lineRule="exact"/>
        <w:ind w:firstLine="709"/>
        <w:rPr>
          <w:rFonts w:eastAsia="Calibri"/>
          <w:szCs w:val="28"/>
        </w:rPr>
      </w:pPr>
      <w:r w:rsidRPr="00481FB3">
        <w:rPr>
          <w:rFonts w:eastAsia="Calibri"/>
          <w:szCs w:val="28"/>
        </w:rPr>
        <w:t>2</w:t>
      </w:r>
      <w:r w:rsidR="000B3AA8">
        <w:rPr>
          <w:rFonts w:eastAsia="Calibri"/>
          <w:szCs w:val="28"/>
          <w:lang w:val="uk-UA"/>
        </w:rPr>
        <w:t>0</w:t>
      </w:r>
      <w:r w:rsidRPr="00481FB3">
        <w:rPr>
          <w:rFonts w:eastAsia="Calibri"/>
          <w:szCs w:val="28"/>
        </w:rPr>
        <w:t>. </w:t>
      </w:r>
      <w:r>
        <w:rPr>
          <w:bCs/>
          <w:szCs w:val="28"/>
        </w:rPr>
        <w:t>ІV Благод</w:t>
      </w:r>
      <w:r>
        <w:rPr>
          <w:bCs/>
          <w:szCs w:val="28"/>
          <w:lang w:val="uk-UA"/>
        </w:rPr>
        <w:t>і</w:t>
      </w:r>
      <w:r>
        <w:rPr>
          <w:bCs/>
          <w:szCs w:val="28"/>
        </w:rPr>
        <w:t>йний аукц</w:t>
      </w:r>
      <w:r>
        <w:rPr>
          <w:bCs/>
          <w:szCs w:val="28"/>
          <w:lang w:val="uk-UA"/>
        </w:rPr>
        <w:t>і</w:t>
      </w:r>
      <w:r>
        <w:rPr>
          <w:bCs/>
          <w:szCs w:val="28"/>
        </w:rPr>
        <w:t>он на п</w:t>
      </w:r>
      <w:r>
        <w:rPr>
          <w:bCs/>
          <w:szCs w:val="28"/>
          <w:lang w:val="uk-UA"/>
        </w:rPr>
        <w:t>і</w:t>
      </w:r>
      <w:r>
        <w:rPr>
          <w:bCs/>
          <w:szCs w:val="28"/>
        </w:rPr>
        <w:t>дтримку ЗСУ</w:t>
      </w:r>
      <w:r w:rsidRPr="00481FB3">
        <w:rPr>
          <w:bCs/>
          <w:szCs w:val="28"/>
        </w:rPr>
        <w:t>.</w:t>
      </w:r>
    </w:p>
    <w:tbl>
      <w:tblPr>
        <w:tblW w:w="0" w:type="auto"/>
        <w:tblLook w:val="01E0" w:firstRow="1" w:lastRow="1" w:firstColumn="1" w:lastColumn="1" w:noHBand="0" w:noVBand="0"/>
      </w:tblPr>
      <w:tblGrid>
        <w:gridCol w:w="2362"/>
        <w:gridCol w:w="6924"/>
      </w:tblGrid>
      <w:tr w:rsidR="000612A3" w:rsidRPr="00481FB3" w:rsidTr="001E26B9">
        <w:tc>
          <w:tcPr>
            <w:tcW w:w="2448" w:type="dxa"/>
          </w:tcPr>
          <w:p w:rsidR="000612A3" w:rsidRPr="00481FB3" w:rsidRDefault="000612A3" w:rsidP="001E26B9">
            <w:pPr>
              <w:spacing w:line="308" w:lineRule="exact"/>
              <w:ind w:firstLine="709"/>
              <w:jc w:val="center"/>
              <w:rPr>
                <w:rFonts w:eastAsia="Calibri"/>
                <w:b/>
                <w:i/>
                <w:szCs w:val="28"/>
              </w:rPr>
            </w:pPr>
          </w:p>
        </w:tc>
        <w:tc>
          <w:tcPr>
            <w:tcW w:w="7158" w:type="dxa"/>
          </w:tcPr>
          <w:p w:rsidR="000612A3" w:rsidRPr="00481FB3" w:rsidRDefault="000612A3" w:rsidP="001E26B9">
            <w:pPr>
              <w:spacing w:line="308" w:lineRule="exact"/>
              <w:ind w:firstLine="709"/>
              <w:rPr>
                <w:rFonts w:eastAsia="Calibri"/>
                <w:b/>
                <w:i/>
                <w:szCs w:val="28"/>
              </w:rPr>
            </w:pPr>
            <w:r>
              <w:rPr>
                <w:rFonts w:eastAsia="Calibri"/>
                <w:b/>
                <w:i/>
                <w:szCs w:val="28"/>
                <w:lang w:val="uk-UA"/>
              </w:rPr>
              <w:t xml:space="preserve">                    </w:t>
            </w:r>
            <w:r>
              <w:rPr>
                <w:rFonts w:eastAsia="Calibri"/>
                <w:b/>
                <w:i/>
                <w:szCs w:val="28"/>
              </w:rPr>
              <w:t>Лютий</w:t>
            </w:r>
          </w:p>
        </w:tc>
      </w:tr>
    </w:tbl>
    <w:p w:rsidR="000612A3" w:rsidRDefault="000612A3" w:rsidP="00131995">
      <w:pPr>
        <w:spacing w:line="308" w:lineRule="exact"/>
        <w:ind w:firstLine="709"/>
        <w:rPr>
          <w:rFonts w:eastAsia="Calibri"/>
          <w:szCs w:val="28"/>
          <w:lang w:val="uk-UA"/>
        </w:rPr>
      </w:pPr>
    </w:p>
    <w:p w:rsidR="00131995" w:rsidRPr="00481FB3" w:rsidRDefault="000B3AA8" w:rsidP="00131995">
      <w:pPr>
        <w:spacing w:line="308" w:lineRule="exact"/>
        <w:ind w:firstLine="709"/>
        <w:rPr>
          <w:rFonts w:eastAsia="Calibri"/>
          <w:szCs w:val="28"/>
          <w:lang w:val="uk-UA"/>
        </w:rPr>
      </w:pPr>
      <w:r>
        <w:rPr>
          <w:rFonts w:eastAsia="Calibri"/>
          <w:szCs w:val="28"/>
          <w:lang w:val="uk-UA"/>
        </w:rPr>
        <w:t>21</w:t>
      </w:r>
      <w:r w:rsidR="00131995" w:rsidRPr="00481FB3">
        <w:rPr>
          <w:rFonts w:eastAsia="Calibri"/>
          <w:szCs w:val="28"/>
          <w:lang w:val="uk-UA"/>
        </w:rPr>
        <w:t>.</w:t>
      </w:r>
      <w:r w:rsidR="00131995" w:rsidRPr="00481FB3">
        <w:rPr>
          <w:rFonts w:eastAsia="Calibri"/>
          <w:szCs w:val="28"/>
        </w:rPr>
        <w:t> </w:t>
      </w:r>
      <w:r w:rsidR="00131995" w:rsidRPr="00481FB3">
        <w:rPr>
          <w:rFonts w:eastAsia="Calibri"/>
          <w:szCs w:val="28"/>
          <w:lang w:val="uk-UA"/>
        </w:rPr>
        <w:t xml:space="preserve">ІІ етап Всеукраїнського конкурсу-захисту науково-дослідницьких робіт учнів-членів Малої академії наук України. </w:t>
      </w:r>
    </w:p>
    <w:tbl>
      <w:tblPr>
        <w:tblW w:w="0" w:type="auto"/>
        <w:tblLook w:val="01E0" w:firstRow="1" w:lastRow="1" w:firstColumn="1" w:lastColumn="1" w:noHBand="0" w:noVBand="0"/>
      </w:tblPr>
      <w:tblGrid>
        <w:gridCol w:w="2364"/>
        <w:gridCol w:w="6922"/>
      </w:tblGrid>
      <w:tr w:rsidR="00131995" w:rsidRPr="00481FB3" w:rsidTr="00131995">
        <w:tc>
          <w:tcPr>
            <w:tcW w:w="2451" w:type="dxa"/>
          </w:tcPr>
          <w:p w:rsidR="00131995" w:rsidRPr="00481FB3" w:rsidRDefault="00131995" w:rsidP="00131995">
            <w:pPr>
              <w:spacing w:line="308" w:lineRule="exact"/>
              <w:ind w:firstLine="709"/>
              <w:rPr>
                <w:rFonts w:eastAsia="Calibri"/>
                <w:b/>
                <w:i/>
                <w:szCs w:val="28"/>
                <w:lang w:val="uk-UA"/>
              </w:rPr>
            </w:pPr>
          </w:p>
        </w:tc>
        <w:tc>
          <w:tcPr>
            <w:tcW w:w="7155" w:type="dxa"/>
          </w:tcPr>
          <w:p w:rsidR="00131995" w:rsidRPr="00481FB3" w:rsidRDefault="00E94429" w:rsidP="00E94429">
            <w:pPr>
              <w:spacing w:line="308" w:lineRule="exact"/>
              <w:ind w:firstLine="709"/>
              <w:rPr>
                <w:rFonts w:eastAsia="Calibri"/>
                <w:b/>
                <w:i/>
                <w:szCs w:val="28"/>
              </w:rPr>
            </w:pPr>
            <w:r w:rsidRPr="00481FB3">
              <w:rPr>
                <w:rFonts w:eastAsia="Calibri"/>
                <w:b/>
                <w:i/>
                <w:szCs w:val="28"/>
                <w:lang w:val="uk-UA"/>
              </w:rPr>
              <w:t xml:space="preserve">                    </w:t>
            </w:r>
            <w:r w:rsidR="00131995" w:rsidRPr="00481FB3">
              <w:rPr>
                <w:rFonts w:eastAsia="Calibri"/>
                <w:b/>
                <w:i/>
                <w:szCs w:val="28"/>
              </w:rPr>
              <w:t>Лютий</w:t>
            </w:r>
          </w:p>
        </w:tc>
      </w:tr>
    </w:tbl>
    <w:p w:rsidR="000612A3" w:rsidRPr="00481FB3" w:rsidRDefault="000612A3" w:rsidP="001A4634">
      <w:pPr>
        <w:spacing w:after="120" w:line="308" w:lineRule="exact"/>
        <w:ind w:firstLine="0"/>
        <w:rPr>
          <w:rFonts w:eastAsia="Calibri"/>
          <w:szCs w:val="28"/>
          <w:lang w:val="uk-UA"/>
        </w:rPr>
      </w:pPr>
    </w:p>
    <w:p w:rsidR="00131995" w:rsidRPr="00481FB3" w:rsidRDefault="00E94429" w:rsidP="00131995">
      <w:pPr>
        <w:spacing w:after="120" w:line="308" w:lineRule="exact"/>
        <w:ind w:firstLine="709"/>
        <w:rPr>
          <w:rFonts w:eastAsia="Calibri"/>
          <w:szCs w:val="28"/>
          <w:lang w:val="uk-UA"/>
        </w:rPr>
      </w:pPr>
      <w:r w:rsidRPr="00481FB3">
        <w:rPr>
          <w:rFonts w:eastAsia="Calibri"/>
          <w:szCs w:val="28"/>
        </w:rPr>
        <w:t>2</w:t>
      </w:r>
      <w:r w:rsidR="000B3AA8">
        <w:rPr>
          <w:rFonts w:eastAsia="Calibri"/>
          <w:szCs w:val="28"/>
          <w:lang w:val="uk-UA"/>
        </w:rPr>
        <w:t>2</w:t>
      </w:r>
      <w:r w:rsidR="00131995" w:rsidRPr="00481FB3">
        <w:rPr>
          <w:rFonts w:eastAsia="Calibri"/>
          <w:szCs w:val="28"/>
        </w:rPr>
        <w:t>. Всеукраїнський конкурс «Учитель року».</w:t>
      </w:r>
    </w:p>
    <w:p w:rsidR="006F0B12" w:rsidRPr="009E35D8" w:rsidRDefault="006751B3" w:rsidP="009E35D8">
      <w:pPr>
        <w:spacing w:after="120" w:line="308" w:lineRule="exact"/>
        <w:ind w:firstLine="709"/>
        <w:jc w:val="center"/>
        <w:rPr>
          <w:rFonts w:eastAsia="Calibri"/>
          <w:i/>
          <w:szCs w:val="28"/>
          <w:lang w:val="uk-UA"/>
        </w:rPr>
      </w:pPr>
      <w:r w:rsidRPr="001A4634">
        <w:rPr>
          <w:rFonts w:eastAsia="Calibri"/>
          <w:b/>
          <w:i/>
          <w:szCs w:val="28"/>
        </w:rPr>
        <w:t xml:space="preserve">    </w:t>
      </w:r>
      <w:r w:rsidR="00BF0735" w:rsidRPr="00481FB3">
        <w:rPr>
          <w:rFonts w:eastAsia="Calibri"/>
          <w:b/>
          <w:i/>
          <w:szCs w:val="28"/>
        </w:rPr>
        <w:t>Лютий</w:t>
      </w:r>
    </w:p>
    <w:p w:rsidR="000D6096" w:rsidRDefault="000B3AA8" w:rsidP="009D3F9A">
      <w:pPr>
        <w:rPr>
          <w:szCs w:val="28"/>
          <w:lang w:val="uk-UA"/>
        </w:rPr>
      </w:pPr>
      <w:r>
        <w:rPr>
          <w:szCs w:val="28"/>
          <w:lang w:val="uk-UA"/>
        </w:rPr>
        <w:t xml:space="preserve">   23</w:t>
      </w:r>
      <w:r w:rsidR="000D6096" w:rsidRPr="00481FB3">
        <w:rPr>
          <w:szCs w:val="28"/>
          <w:lang w:val="uk-UA"/>
        </w:rPr>
        <w:t>. Чемпіонат України з лижного двоборства.</w:t>
      </w:r>
    </w:p>
    <w:p w:rsidR="009E35D8" w:rsidRPr="00481FB3" w:rsidRDefault="009E35D8" w:rsidP="009D3F9A">
      <w:pPr>
        <w:rPr>
          <w:szCs w:val="28"/>
          <w:lang w:val="uk-UA"/>
        </w:rPr>
      </w:pPr>
    </w:p>
    <w:tbl>
      <w:tblPr>
        <w:tblW w:w="0" w:type="auto"/>
        <w:tblLook w:val="01E0" w:firstRow="1" w:lastRow="1" w:firstColumn="1" w:lastColumn="1" w:noHBand="0" w:noVBand="0"/>
      </w:tblPr>
      <w:tblGrid>
        <w:gridCol w:w="2454"/>
        <w:gridCol w:w="6832"/>
      </w:tblGrid>
      <w:tr w:rsidR="00131995" w:rsidRPr="00481FB3" w:rsidTr="00131995">
        <w:tc>
          <w:tcPr>
            <w:tcW w:w="2535" w:type="dxa"/>
          </w:tcPr>
          <w:p w:rsidR="00131995" w:rsidRPr="00481FB3" w:rsidRDefault="00131995" w:rsidP="00131995">
            <w:pPr>
              <w:spacing w:line="308" w:lineRule="exact"/>
              <w:ind w:firstLine="709"/>
              <w:rPr>
                <w:rFonts w:eastAsia="Calibri"/>
                <w:b/>
                <w:i/>
                <w:szCs w:val="28"/>
              </w:rPr>
            </w:pPr>
          </w:p>
        </w:tc>
        <w:tc>
          <w:tcPr>
            <w:tcW w:w="7035" w:type="dxa"/>
          </w:tcPr>
          <w:p w:rsidR="00131995" w:rsidRPr="00481FB3" w:rsidRDefault="006751B3" w:rsidP="00E94429">
            <w:pPr>
              <w:spacing w:line="308" w:lineRule="exact"/>
              <w:rPr>
                <w:rFonts w:eastAsia="Calibri"/>
                <w:b/>
                <w:i/>
                <w:szCs w:val="28"/>
              </w:rPr>
            </w:pPr>
            <w:r>
              <w:rPr>
                <w:rFonts w:eastAsia="Calibri"/>
                <w:b/>
                <w:i/>
                <w:szCs w:val="28"/>
                <w:lang w:val="uk-UA"/>
              </w:rPr>
              <w:t xml:space="preserve">                      </w:t>
            </w:r>
            <w:r w:rsidR="00131995" w:rsidRPr="00481FB3">
              <w:rPr>
                <w:rFonts w:eastAsia="Calibri"/>
                <w:b/>
                <w:i/>
                <w:szCs w:val="28"/>
              </w:rPr>
              <w:t>Лютий-квітень</w:t>
            </w:r>
          </w:p>
        </w:tc>
      </w:tr>
    </w:tbl>
    <w:p w:rsidR="009D3F9A" w:rsidRPr="00481FB3" w:rsidRDefault="009D3F9A" w:rsidP="00131995">
      <w:pPr>
        <w:spacing w:after="120" w:line="308" w:lineRule="exact"/>
        <w:ind w:firstLine="709"/>
        <w:rPr>
          <w:rFonts w:eastAsia="Calibri"/>
          <w:szCs w:val="28"/>
          <w:lang w:val="uk-UA"/>
        </w:rPr>
      </w:pPr>
    </w:p>
    <w:p w:rsidR="00131995" w:rsidRPr="00481FB3" w:rsidRDefault="000612A3" w:rsidP="00131995">
      <w:pPr>
        <w:spacing w:after="120" w:line="308" w:lineRule="exact"/>
        <w:ind w:firstLine="709"/>
        <w:rPr>
          <w:rFonts w:eastAsia="Calibri"/>
        </w:rPr>
      </w:pPr>
      <w:r>
        <w:rPr>
          <w:rFonts w:eastAsia="Calibri"/>
          <w:szCs w:val="28"/>
        </w:rPr>
        <w:lastRenderedPageBreak/>
        <w:t>2</w:t>
      </w:r>
      <w:r w:rsidR="000B3AA8">
        <w:rPr>
          <w:rFonts w:eastAsia="Calibri"/>
          <w:szCs w:val="28"/>
          <w:lang w:val="uk-UA"/>
        </w:rPr>
        <w:t>4</w:t>
      </w:r>
      <w:r w:rsidR="00131995" w:rsidRPr="00481FB3">
        <w:rPr>
          <w:rFonts w:eastAsia="Calibri"/>
          <w:szCs w:val="28"/>
        </w:rPr>
        <w:t>.</w:t>
      </w:r>
      <w:r w:rsidR="00131995" w:rsidRPr="00481FB3">
        <w:t> </w:t>
      </w:r>
      <w:r w:rsidR="00131995" w:rsidRPr="00481FB3">
        <w:rPr>
          <w:rFonts w:eastAsia="Calibri"/>
        </w:rPr>
        <w:t>Обласний відкритий фестиваль професійного музичного мистецтва «Прикарпатська весна».</w:t>
      </w:r>
    </w:p>
    <w:tbl>
      <w:tblPr>
        <w:tblW w:w="0" w:type="auto"/>
        <w:tblLook w:val="01E0" w:firstRow="1" w:lastRow="1" w:firstColumn="1" w:lastColumn="1" w:noHBand="0" w:noVBand="0"/>
      </w:tblPr>
      <w:tblGrid>
        <w:gridCol w:w="2296"/>
        <w:gridCol w:w="6774"/>
      </w:tblGrid>
      <w:tr w:rsidR="00131995" w:rsidRPr="00481FB3" w:rsidTr="000849EB">
        <w:tc>
          <w:tcPr>
            <w:tcW w:w="2296" w:type="dxa"/>
          </w:tcPr>
          <w:p w:rsidR="00131995" w:rsidRPr="00481FB3" w:rsidRDefault="00131995" w:rsidP="00D16CB2">
            <w:pPr>
              <w:ind w:firstLine="0"/>
              <w:rPr>
                <w:rFonts w:eastAsia="Calibri"/>
                <w:szCs w:val="28"/>
                <w:lang w:val="uk-UA"/>
              </w:rPr>
            </w:pPr>
          </w:p>
        </w:tc>
        <w:tc>
          <w:tcPr>
            <w:tcW w:w="6774" w:type="dxa"/>
            <w:vAlign w:val="center"/>
          </w:tcPr>
          <w:p w:rsidR="00131995" w:rsidRPr="00481FB3" w:rsidRDefault="006751B3" w:rsidP="006751B3">
            <w:pPr>
              <w:tabs>
                <w:tab w:val="left" w:pos="2324"/>
              </w:tabs>
              <w:spacing w:line="308" w:lineRule="exact"/>
              <w:ind w:firstLine="709"/>
              <w:rPr>
                <w:rFonts w:eastAsia="Calibri"/>
                <w:b/>
                <w:i/>
                <w:szCs w:val="28"/>
                <w:lang w:val="uk-UA"/>
              </w:rPr>
            </w:pPr>
            <w:r>
              <w:rPr>
                <w:rFonts w:eastAsia="Calibri"/>
                <w:b/>
                <w:i/>
                <w:szCs w:val="28"/>
                <w:lang w:val="uk-UA"/>
              </w:rPr>
              <w:t xml:space="preserve">                     </w:t>
            </w:r>
            <w:r w:rsidR="00131995" w:rsidRPr="00481FB3">
              <w:rPr>
                <w:rFonts w:eastAsia="Calibri"/>
                <w:b/>
                <w:i/>
                <w:szCs w:val="28"/>
              </w:rPr>
              <w:t>Березень</w:t>
            </w:r>
          </w:p>
          <w:p w:rsidR="00BF0735" w:rsidRPr="00481FB3" w:rsidRDefault="00BF0735" w:rsidP="00D16CB2">
            <w:pPr>
              <w:spacing w:line="308" w:lineRule="exact"/>
              <w:ind w:firstLine="0"/>
              <w:rPr>
                <w:rFonts w:eastAsia="Calibri"/>
                <w:b/>
                <w:szCs w:val="28"/>
                <w:lang w:val="uk-UA"/>
              </w:rPr>
            </w:pPr>
          </w:p>
        </w:tc>
      </w:tr>
    </w:tbl>
    <w:p w:rsidR="00BF0735" w:rsidRPr="00481FB3" w:rsidRDefault="00BF0735" w:rsidP="00131995">
      <w:pPr>
        <w:spacing w:line="314" w:lineRule="exact"/>
        <w:ind w:firstLine="709"/>
        <w:rPr>
          <w:rFonts w:eastAsia="Calibri"/>
          <w:szCs w:val="28"/>
          <w:lang w:val="uk-UA"/>
        </w:rPr>
      </w:pPr>
    </w:p>
    <w:p w:rsidR="00131995" w:rsidRPr="00481FB3" w:rsidRDefault="00E94429" w:rsidP="00131995">
      <w:pPr>
        <w:spacing w:line="314" w:lineRule="exact"/>
        <w:ind w:firstLine="709"/>
        <w:rPr>
          <w:rFonts w:eastAsia="Calibri"/>
          <w:szCs w:val="28"/>
        </w:rPr>
      </w:pPr>
      <w:r w:rsidRPr="00481FB3">
        <w:rPr>
          <w:rFonts w:eastAsia="Calibri"/>
          <w:szCs w:val="28"/>
        </w:rPr>
        <w:t>2</w:t>
      </w:r>
      <w:r w:rsidR="000B3AA8">
        <w:rPr>
          <w:rFonts w:eastAsia="Calibri"/>
          <w:szCs w:val="28"/>
          <w:lang w:val="uk-UA"/>
        </w:rPr>
        <w:t>5</w:t>
      </w:r>
      <w:r w:rsidR="00131995" w:rsidRPr="00481FB3">
        <w:rPr>
          <w:rFonts w:eastAsia="Calibri"/>
          <w:szCs w:val="28"/>
        </w:rPr>
        <w:t>. Міжнародний конкурс</w:t>
      </w:r>
      <w:r w:rsidR="00131995" w:rsidRPr="00481FB3">
        <w:rPr>
          <w:rFonts w:eastAsia="Calibri"/>
          <w:b/>
          <w:szCs w:val="28"/>
        </w:rPr>
        <w:t xml:space="preserve"> </w:t>
      </w:r>
      <w:r w:rsidR="00131995" w:rsidRPr="00481FB3">
        <w:rPr>
          <w:rFonts w:eastAsia="Calibri"/>
          <w:szCs w:val="28"/>
        </w:rPr>
        <w:t>з</w:t>
      </w:r>
      <w:r w:rsidR="00131995" w:rsidRPr="00481FB3">
        <w:rPr>
          <w:rFonts w:eastAsia="Calibri"/>
          <w:b/>
          <w:szCs w:val="28"/>
        </w:rPr>
        <w:t xml:space="preserve"> </w:t>
      </w:r>
      <w:r w:rsidR="00131995" w:rsidRPr="00481FB3">
        <w:rPr>
          <w:rFonts w:eastAsia="Calibri"/>
          <w:szCs w:val="28"/>
        </w:rPr>
        <w:t>українознавства.</w:t>
      </w:r>
    </w:p>
    <w:tbl>
      <w:tblPr>
        <w:tblW w:w="0" w:type="auto"/>
        <w:tblLook w:val="01E0" w:firstRow="1" w:lastRow="1" w:firstColumn="1" w:lastColumn="1" w:noHBand="0" w:noVBand="0"/>
      </w:tblPr>
      <w:tblGrid>
        <w:gridCol w:w="2356"/>
        <w:gridCol w:w="6930"/>
      </w:tblGrid>
      <w:tr w:rsidR="00131995" w:rsidRPr="00481FB3" w:rsidTr="00131995">
        <w:tc>
          <w:tcPr>
            <w:tcW w:w="2444" w:type="dxa"/>
          </w:tcPr>
          <w:p w:rsidR="00131995" w:rsidRPr="00481FB3" w:rsidRDefault="00131995" w:rsidP="006E7ED7">
            <w:pPr>
              <w:spacing w:line="314" w:lineRule="exact"/>
              <w:ind w:firstLine="709"/>
              <w:jc w:val="center"/>
              <w:rPr>
                <w:rFonts w:eastAsia="Calibri"/>
                <w:b/>
                <w:i/>
                <w:szCs w:val="28"/>
              </w:rPr>
            </w:pPr>
          </w:p>
        </w:tc>
        <w:tc>
          <w:tcPr>
            <w:tcW w:w="7162" w:type="dxa"/>
          </w:tcPr>
          <w:p w:rsidR="00131995" w:rsidRPr="00481FB3" w:rsidRDefault="006E7ED7" w:rsidP="006E7ED7">
            <w:pPr>
              <w:spacing w:line="314" w:lineRule="exact"/>
              <w:ind w:firstLine="709"/>
              <w:rPr>
                <w:rFonts w:eastAsia="Calibri"/>
                <w:b/>
                <w:i/>
                <w:szCs w:val="28"/>
              </w:rPr>
            </w:pPr>
            <w:r w:rsidRPr="00481FB3">
              <w:rPr>
                <w:rFonts w:eastAsia="Calibri"/>
                <w:b/>
                <w:i/>
                <w:szCs w:val="28"/>
                <w:lang w:val="uk-UA"/>
              </w:rPr>
              <w:t xml:space="preserve">                    </w:t>
            </w:r>
            <w:r w:rsidR="00131995" w:rsidRPr="00481FB3">
              <w:rPr>
                <w:rFonts w:eastAsia="Calibri"/>
                <w:b/>
                <w:i/>
                <w:szCs w:val="28"/>
              </w:rPr>
              <w:t>Березень</w:t>
            </w:r>
          </w:p>
        </w:tc>
      </w:tr>
    </w:tbl>
    <w:p w:rsidR="009D3F9A" w:rsidRPr="00481FB3" w:rsidRDefault="009D3F9A" w:rsidP="006E7ED7">
      <w:pPr>
        <w:spacing w:after="120" w:line="314" w:lineRule="exact"/>
        <w:ind w:firstLine="0"/>
        <w:rPr>
          <w:rFonts w:eastAsia="Calibri"/>
          <w:szCs w:val="28"/>
          <w:lang w:val="uk-UA"/>
        </w:rPr>
      </w:pPr>
    </w:p>
    <w:p w:rsidR="00131995" w:rsidRPr="00481FB3" w:rsidRDefault="000B3AA8" w:rsidP="00131995">
      <w:pPr>
        <w:spacing w:after="120" w:line="314" w:lineRule="exact"/>
        <w:ind w:firstLine="709"/>
        <w:rPr>
          <w:rFonts w:eastAsia="Calibri"/>
          <w:szCs w:val="28"/>
          <w:lang w:val="uk-UA"/>
        </w:rPr>
      </w:pPr>
      <w:r>
        <w:rPr>
          <w:rFonts w:eastAsia="Calibri"/>
          <w:szCs w:val="28"/>
          <w:lang w:val="uk-UA"/>
        </w:rPr>
        <w:t>26</w:t>
      </w:r>
      <w:r w:rsidR="00131995" w:rsidRPr="00481FB3">
        <w:rPr>
          <w:rFonts w:eastAsia="Calibri"/>
          <w:szCs w:val="28"/>
        </w:rPr>
        <w:t>. Всеукраїнський турнір з вільної боротьби, присвячений ветеранам «Боротьба Прикарпаття».</w:t>
      </w:r>
    </w:p>
    <w:p w:rsidR="007C6754" w:rsidRPr="00481FB3" w:rsidRDefault="006751B3" w:rsidP="006E7ED7">
      <w:pPr>
        <w:spacing w:after="120" w:line="314" w:lineRule="exact"/>
        <w:ind w:firstLine="709"/>
        <w:jc w:val="center"/>
        <w:rPr>
          <w:rFonts w:eastAsia="Calibri"/>
          <w:i/>
          <w:szCs w:val="28"/>
          <w:lang w:val="uk-UA"/>
        </w:rPr>
      </w:pPr>
      <w:r w:rsidRPr="000612A3">
        <w:rPr>
          <w:rFonts w:eastAsia="Calibri"/>
          <w:b/>
          <w:i/>
          <w:szCs w:val="28"/>
        </w:rPr>
        <w:t xml:space="preserve">     </w:t>
      </w:r>
      <w:r w:rsidR="007C6754" w:rsidRPr="00481FB3">
        <w:rPr>
          <w:rFonts w:eastAsia="Calibri"/>
          <w:b/>
          <w:i/>
          <w:szCs w:val="28"/>
        </w:rPr>
        <w:t>Березень</w:t>
      </w:r>
    </w:p>
    <w:p w:rsidR="008B72D9" w:rsidRPr="00481FB3" w:rsidRDefault="008B72D9" w:rsidP="000D6096">
      <w:pPr>
        <w:rPr>
          <w:szCs w:val="28"/>
          <w:lang w:val="uk-UA"/>
        </w:rPr>
      </w:pPr>
    </w:p>
    <w:p w:rsidR="000D6096" w:rsidRPr="00481FB3" w:rsidRDefault="006E7ED7" w:rsidP="000D6096">
      <w:pPr>
        <w:rPr>
          <w:szCs w:val="28"/>
          <w:lang w:val="uk-UA"/>
        </w:rPr>
      </w:pPr>
      <w:r w:rsidRPr="00481FB3">
        <w:rPr>
          <w:szCs w:val="28"/>
          <w:lang w:val="uk-UA"/>
        </w:rPr>
        <w:t xml:space="preserve">    </w:t>
      </w:r>
      <w:r w:rsidR="000B3AA8">
        <w:rPr>
          <w:szCs w:val="28"/>
          <w:lang w:val="uk-UA"/>
        </w:rPr>
        <w:t>27</w:t>
      </w:r>
      <w:r w:rsidR="000D6096" w:rsidRPr="00481FB3">
        <w:rPr>
          <w:szCs w:val="28"/>
          <w:lang w:val="uk-UA"/>
        </w:rPr>
        <w:t>. Всеукраїнський турнір з тхеквондо ВТФ «Кубок Карпат»</w:t>
      </w:r>
      <w:r w:rsidR="006C3861">
        <w:rPr>
          <w:szCs w:val="28"/>
          <w:lang w:val="uk-UA"/>
        </w:rPr>
        <w:t>.</w:t>
      </w:r>
    </w:p>
    <w:p w:rsidR="00E04352" w:rsidRPr="00481FB3" w:rsidRDefault="006751B3" w:rsidP="006E7ED7">
      <w:pPr>
        <w:ind w:firstLine="708"/>
        <w:jc w:val="center"/>
        <w:rPr>
          <w:i/>
          <w:szCs w:val="28"/>
          <w:lang w:val="uk-UA"/>
        </w:rPr>
      </w:pPr>
      <w:r w:rsidRPr="00D15E67">
        <w:rPr>
          <w:rFonts w:eastAsia="Calibri"/>
          <w:b/>
          <w:i/>
          <w:szCs w:val="28"/>
        </w:rPr>
        <w:t xml:space="preserve">     </w:t>
      </w:r>
      <w:r w:rsidR="007C6754" w:rsidRPr="00481FB3">
        <w:rPr>
          <w:rFonts w:eastAsia="Calibri"/>
          <w:b/>
          <w:i/>
          <w:szCs w:val="28"/>
        </w:rPr>
        <w:t>Березень</w:t>
      </w:r>
    </w:p>
    <w:p w:rsidR="00E04352" w:rsidRPr="00B246F1" w:rsidRDefault="00E04352" w:rsidP="00E04352">
      <w:pPr>
        <w:ind w:firstLine="0"/>
        <w:rPr>
          <w:rFonts w:eastAsia="Calibri"/>
          <w:szCs w:val="28"/>
          <w:lang w:val="en-US"/>
        </w:rPr>
      </w:pPr>
    </w:p>
    <w:p w:rsidR="00E04352" w:rsidRPr="00481FB3" w:rsidRDefault="00E04352" w:rsidP="00E04352">
      <w:pPr>
        <w:spacing w:after="120"/>
        <w:ind w:firstLine="426"/>
        <w:jc w:val="center"/>
        <w:outlineLvl w:val="0"/>
        <w:rPr>
          <w:b/>
          <w:bCs/>
          <w:lang w:val="uk-UA"/>
        </w:rPr>
      </w:pPr>
      <w:r w:rsidRPr="00481FB3">
        <w:rPr>
          <w:b/>
          <w:lang w:val="en-US"/>
        </w:rPr>
        <w:t>VI</w:t>
      </w:r>
      <w:r w:rsidRPr="00481FB3">
        <w:rPr>
          <w:b/>
          <w:lang w:val="uk-UA"/>
        </w:rPr>
        <w:t>І</w:t>
      </w:r>
      <w:r w:rsidRPr="00481FB3">
        <w:rPr>
          <w:b/>
          <w:bCs/>
          <w:lang w:val="uk-UA"/>
        </w:rPr>
        <w:t xml:space="preserve">. Основні заходи загальнообласного </w:t>
      </w:r>
      <w:r w:rsidRPr="00481FB3">
        <w:rPr>
          <w:b/>
          <w:bCs/>
          <w:lang w:val="uk-UA"/>
        </w:rPr>
        <w:br/>
        <w:t>і державного значення</w:t>
      </w:r>
    </w:p>
    <w:p w:rsidR="00E04352" w:rsidRPr="00481FB3" w:rsidRDefault="00E04352" w:rsidP="00E04352">
      <w:pPr>
        <w:ind w:firstLine="709"/>
        <w:jc w:val="center"/>
        <w:outlineLvl w:val="0"/>
        <w:rPr>
          <w:rFonts w:eastAsia="Calibri"/>
          <w:b/>
          <w:bCs/>
          <w:szCs w:val="28"/>
          <w:lang w:val="uk-UA"/>
        </w:rPr>
      </w:pPr>
    </w:p>
    <w:tbl>
      <w:tblPr>
        <w:tblW w:w="9072" w:type="dxa"/>
        <w:tblLayout w:type="fixed"/>
        <w:tblLook w:val="0000" w:firstRow="0" w:lastRow="0" w:firstColumn="0" w:lastColumn="0" w:noHBand="0" w:noVBand="0"/>
      </w:tblPr>
      <w:tblGrid>
        <w:gridCol w:w="1020"/>
        <w:gridCol w:w="508"/>
        <w:gridCol w:w="7544"/>
      </w:tblGrid>
      <w:tr w:rsidR="00131995" w:rsidRPr="00481FB3" w:rsidTr="00131995">
        <w:tc>
          <w:tcPr>
            <w:tcW w:w="1020" w:type="dxa"/>
          </w:tcPr>
          <w:p w:rsidR="00131995" w:rsidRPr="00481FB3" w:rsidRDefault="00131995" w:rsidP="00131995">
            <w:pPr>
              <w:ind w:firstLine="0"/>
              <w:rPr>
                <w:rFonts w:eastAsia="Calibri"/>
                <w:b/>
                <w:bCs/>
                <w:szCs w:val="28"/>
              </w:rPr>
            </w:pPr>
            <w:r w:rsidRPr="00481FB3">
              <w:rPr>
                <w:rFonts w:eastAsia="Calibri"/>
                <w:b/>
                <w:bCs/>
                <w:szCs w:val="28"/>
              </w:rPr>
              <w:t>01.01.</w:t>
            </w:r>
          </w:p>
        </w:tc>
        <w:tc>
          <w:tcPr>
            <w:tcW w:w="508" w:type="dxa"/>
          </w:tcPr>
          <w:p w:rsidR="00131995" w:rsidRPr="00481FB3" w:rsidRDefault="00131995" w:rsidP="00131995">
            <w:pPr>
              <w:rPr>
                <w:rFonts w:eastAsia="Calibri"/>
                <w:b/>
                <w:bCs/>
                <w:szCs w:val="28"/>
              </w:rPr>
            </w:pPr>
            <w:r w:rsidRPr="00481FB3">
              <w:rPr>
                <w:rFonts w:eastAsia="Calibri"/>
                <w:b/>
                <w:bCs/>
                <w:szCs w:val="28"/>
              </w:rPr>
              <w:t>-</w:t>
            </w:r>
          </w:p>
        </w:tc>
        <w:tc>
          <w:tcPr>
            <w:tcW w:w="7544" w:type="dxa"/>
          </w:tcPr>
          <w:p w:rsidR="00131995" w:rsidRPr="00481FB3" w:rsidRDefault="00131995" w:rsidP="00131995">
            <w:pPr>
              <w:rPr>
                <w:rFonts w:eastAsia="Calibri"/>
                <w:szCs w:val="28"/>
              </w:rPr>
            </w:pPr>
            <w:r w:rsidRPr="00481FB3">
              <w:rPr>
                <w:rFonts w:eastAsia="Calibri"/>
                <w:szCs w:val="28"/>
              </w:rPr>
              <w:t>Новий 2024 рік.</w:t>
            </w:r>
            <w:r w:rsidRPr="00481FB3">
              <w:rPr>
                <w:szCs w:val="28"/>
              </w:rPr>
              <w:t xml:space="preserve"> 115-а річниця від дня народження провідника ОУН С. Бандери</w:t>
            </w:r>
          </w:p>
        </w:tc>
      </w:tr>
      <w:tr w:rsidR="00131995" w:rsidRPr="00481FB3" w:rsidTr="00131995">
        <w:tc>
          <w:tcPr>
            <w:tcW w:w="1020" w:type="dxa"/>
          </w:tcPr>
          <w:p w:rsidR="00131995" w:rsidRPr="00481FB3" w:rsidRDefault="00131995" w:rsidP="00131995">
            <w:pPr>
              <w:ind w:firstLine="0"/>
              <w:rPr>
                <w:rFonts w:eastAsia="Calibri"/>
                <w:b/>
                <w:bCs/>
                <w:szCs w:val="28"/>
              </w:rPr>
            </w:pPr>
            <w:r w:rsidRPr="00481FB3">
              <w:rPr>
                <w:rFonts w:eastAsia="Calibri"/>
                <w:b/>
                <w:bCs/>
                <w:szCs w:val="28"/>
              </w:rPr>
              <w:t>06.01.</w:t>
            </w:r>
          </w:p>
        </w:tc>
        <w:tc>
          <w:tcPr>
            <w:tcW w:w="508" w:type="dxa"/>
          </w:tcPr>
          <w:p w:rsidR="00131995" w:rsidRPr="00481FB3" w:rsidRDefault="00131995" w:rsidP="00131995">
            <w:pPr>
              <w:rPr>
                <w:rFonts w:eastAsia="Calibri"/>
                <w:b/>
                <w:bCs/>
                <w:szCs w:val="28"/>
              </w:rPr>
            </w:pPr>
            <w:r w:rsidRPr="00481FB3">
              <w:rPr>
                <w:rFonts w:eastAsia="Calibri"/>
                <w:b/>
                <w:bCs/>
                <w:szCs w:val="28"/>
              </w:rPr>
              <w:t>-</w:t>
            </w:r>
          </w:p>
        </w:tc>
        <w:tc>
          <w:tcPr>
            <w:tcW w:w="7544" w:type="dxa"/>
          </w:tcPr>
          <w:p w:rsidR="00131995" w:rsidRPr="00481FB3" w:rsidRDefault="00131995" w:rsidP="00131995">
            <w:pPr>
              <w:rPr>
                <w:rFonts w:eastAsia="Calibri"/>
                <w:szCs w:val="28"/>
              </w:rPr>
            </w:pPr>
            <w:r w:rsidRPr="00481FB3">
              <w:rPr>
                <w:rFonts w:eastAsia="Calibri"/>
                <w:szCs w:val="28"/>
              </w:rPr>
              <w:t>Хрещення Господнє</w:t>
            </w:r>
          </w:p>
        </w:tc>
      </w:tr>
      <w:tr w:rsidR="00131995" w:rsidRPr="00481FB3" w:rsidTr="00131995">
        <w:trPr>
          <w:trHeight w:val="841"/>
        </w:trPr>
        <w:tc>
          <w:tcPr>
            <w:tcW w:w="1020" w:type="dxa"/>
          </w:tcPr>
          <w:p w:rsidR="00131995" w:rsidRPr="00481FB3" w:rsidRDefault="00131995" w:rsidP="00131995">
            <w:pPr>
              <w:ind w:firstLine="0"/>
              <w:rPr>
                <w:rFonts w:eastAsia="Calibri"/>
                <w:b/>
                <w:bCs/>
                <w:szCs w:val="28"/>
              </w:rPr>
            </w:pPr>
            <w:r w:rsidRPr="00481FB3">
              <w:rPr>
                <w:rFonts w:eastAsia="Calibri"/>
                <w:b/>
                <w:bCs/>
                <w:szCs w:val="28"/>
              </w:rPr>
              <w:t>22.01.</w:t>
            </w:r>
          </w:p>
        </w:tc>
        <w:tc>
          <w:tcPr>
            <w:tcW w:w="508" w:type="dxa"/>
          </w:tcPr>
          <w:p w:rsidR="00131995" w:rsidRPr="00481FB3" w:rsidRDefault="00131995" w:rsidP="00131995">
            <w:pPr>
              <w:rPr>
                <w:rFonts w:eastAsia="Calibri"/>
                <w:b/>
                <w:bCs/>
                <w:szCs w:val="28"/>
              </w:rPr>
            </w:pPr>
            <w:r w:rsidRPr="00481FB3">
              <w:rPr>
                <w:rFonts w:eastAsia="Calibri"/>
                <w:b/>
                <w:bCs/>
                <w:szCs w:val="28"/>
              </w:rPr>
              <w:t>-</w:t>
            </w:r>
          </w:p>
        </w:tc>
        <w:tc>
          <w:tcPr>
            <w:tcW w:w="7544" w:type="dxa"/>
          </w:tcPr>
          <w:p w:rsidR="00131995" w:rsidRPr="00481FB3" w:rsidRDefault="00131995" w:rsidP="00131995">
            <w:pPr>
              <w:tabs>
                <w:tab w:val="left" w:pos="0"/>
              </w:tabs>
              <w:rPr>
                <w:szCs w:val="28"/>
              </w:rPr>
            </w:pPr>
            <w:r w:rsidRPr="00481FB3">
              <w:rPr>
                <w:szCs w:val="28"/>
              </w:rPr>
              <w:t>День Соборності України (105-а річниця Злуки УНР і ЗУНР)</w:t>
            </w:r>
          </w:p>
        </w:tc>
      </w:tr>
      <w:tr w:rsidR="00131995" w:rsidRPr="00481FB3" w:rsidTr="00131995">
        <w:trPr>
          <w:trHeight w:val="570"/>
        </w:trPr>
        <w:tc>
          <w:tcPr>
            <w:tcW w:w="1020" w:type="dxa"/>
          </w:tcPr>
          <w:p w:rsidR="00131995" w:rsidRPr="00481FB3" w:rsidRDefault="00131995" w:rsidP="00131995">
            <w:pPr>
              <w:spacing w:line="240" w:lineRule="exact"/>
              <w:ind w:firstLine="0"/>
              <w:rPr>
                <w:rFonts w:eastAsia="Calibri"/>
                <w:b/>
                <w:bCs/>
                <w:szCs w:val="28"/>
              </w:rPr>
            </w:pPr>
            <w:r w:rsidRPr="00481FB3">
              <w:rPr>
                <w:rFonts w:eastAsia="Calibri"/>
                <w:b/>
                <w:bCs/>
                <w:szCs w:val="28"/>
              </w:rPr>
              <w:t>27.01.</w:t>
            </w:r>
          </w:p>
        </w:tc>
        <w:tc>
          <w:tcPr>
            <w:tcW w:w="508" w:type="dxa"/>
          </w:tcPr>
          <w:p w:rsidR="00131995" w:rsidRPr="00481FB3" w:rsidRDefault="00131995" w:rsidP="00131995">
            <w:pPr>
              <w:spacing w:line="240" w:lineRule="exact"/>
              <w:rPr>
                <w:rFonts w:eastAsia="Calibri"/>
                <w:b/>
                <w:bCs/>
                <w:szCs w:val="28"/>
              </w:rPr>
            </w:pPr>
            <w:r w:rsidRPr="00481FB3">
              <w:rPr>
                <w:rFonts w:eastAsia="Calibri"/>
                <w:b/>
                <w:bCs/>
                <w:szCs w:val="28"/>
              </w:rPr>
              <w:t>-</w:t>
            </w:r>
          </w:p>
        </w:tc>
        <w:tc>
          <w:tcPr>
            <w:tcW w:w="7544" w:type="dxa"/>
          </w:tcPr>
          <w:p w:rsidR="00131995" w:rsidRPr="00481FB3" w:rsidRDefault="00131995" w:rsidP="00131995">
            <w:pPr>
              <w:spacing w:line="240" w:lineRule="exact"/>
              <w:rPr>
                <w:rFonts w:eastAsia="Calibri"/>
                <w:szCs w:val="28"/>
              </w:rPr>
            </w:pPr>
            <w:r w:rsidRPr="00481FB3">
              <w:rPr>
                <w:szCs w:val="28"/>
              </w:rPr>
              <w:t>Міжнародний день пам’яті жертв Голокосту</w:t>
            </w:r>
          </w:p>
        </w:tc>
      </w:tr>
      <w:tr w:rsidR="00131995" w:rsidRPr="00481FB3" w:rsidTr="00131995">
        <w:trPr>
          <w:trHeight w:val="564"/>
        </w:trPr>
        <w:tc>
          <w:tcPr>
            <w:tcW w:w="1020" w:type="dxa"/>
          </w:tcPr>
          <w:p w:rsidR="00131995" w:rsidRPr="00481FB3" w:rsidRDefault="00131995" w:rsidP="00131995">
            <w:pPr>
              <w:spacing w:line="240" w:lineRule="exact"/>
              <w:ind w:firstLine="0"/>
              <w:rPr>
                <w:rFonts w:eastAsia="Calibri"/>
                <w:b/>
                <w:bCs/>
                <w:szCs w:val="28"/>
              </w:rPr>
            </w:pPr>
            <w:r w:rsidRPr="00481FB3">
              <w:rPr>
                <w:rFonts w:eastAsia="Calibri"/>
                <w:b/>
                <w:bCs/>
                <w:szCs w:val="28"/>
              </w:rPr>
              <w:t>29.01.</w:t>
            </w:r>
          </w:p>
        </w:tc>
        <w:tc>
          <w:tcPr>
            <w:tcW w:w="508" w:type="dxa"/>
          </w:tcPr>
          <w:p w:rsidR="00131995" w:rsidRPr="00481FB3" w:rsidRDefault="00131995" w:rsidP="00131995">
            <w:pPr>
              <w:spacing w:line="240" w:lineRule="exact"/>
              <w:rPr>
                <w:rFonts w:eastAsia="Calibri"/>
                <w:b/>
                <w:bCs/>
                <w:szCs w:val="28"/>
              </w:rPr>
            </w:pPr>
            <w:r w:rsidRPr="00481FB3">
              <w:rPr>
                <w:rFonts w:eastAsia="Calibri"/>
                <w:b/>
                <w:bCs/>
                <w:szCs w:val="28"/>
              </w:rPr>
              <w:t>-</w:t>
            </w:r>
          </w:p>
        </w:tc>
        <w:tc>
          <w:tcPr>
            <w:tcW w:w="7544" w:type="dxa"/>
          </w:tcPr>
          <w:p w:rsidR="00131995" w:rsidRPr="00481FB3" w:rsidRDefault="00131995" w:rsidP="00131995">
            <w:pPr>
              <w:spacing w:line="240" w:lineRule="exact"/>
              <w:rPr>
                <w:rFonts w:eastAsia="Calibri"/>
                <w:szCs w:val="28"/>
              </w:rPr>
            </w:pPr>
            <w:r w:rsidRPr="00481FB3">
              <w:rPr>
                <w:szCs w:val="28"/>
              </w:rPr>
              <w:t xml:space="preserve">День пам'яті учасників битви під Крутами </w:t>
            </w:r>
          </w:p>
        </w:tc>
      </w:tr>
      <w:tr w:rsidR="00131995" w:rsidRPr="00481FB3" w:rsidTr="00131995">
        <w:tc>
          <w:tcPr>
            <w:tcW w:w="1020" w:type="dxa"/>
          </w:tcPr>
          <w:p w:rsidR="00131995" w:rsidRPr="00481FB3" w:rsidRDefault="00131995" w:rsidP="00131995">
            <w:pPr>
              <w:ind w:firstLine="0"/>
              <w:rPr>
                <w:rFonts w:eastAsia="Calibri"/>
                <w:b/>
                <w:bCs/>
                <w:szCs w:val="28"/>
              </w:rPr>
            </w:pPr>
            <w:r w:rsidRPr="00481FB3">
              <w:rPr>
                <w:rFonts w:eastAsia="Calibri"/>
                <w:b/>
                <w:bCs/>
                <w:szCs w:val="28"/>
              </w:rPr>
              <w:t>20.02.</w:t>
            </w:r>
          </w:p>
        </w:tc>
        <w:tc>
          <w:tcPr>
            <w:tcW w:w="508" w:type="dxa"/>
          </w:tcPr>
          <w:p w:rsidR="00131995" w:rsidRPr="00481FB3" w:rsidRDefault="00131995" w:rsidP="00131995">
            <w:pPr>
              <w:rPr>
                <w:rFonts w:eastAsia="Calibri"/>
                <w:b/>
                <w:bCs/>
                <w:szCs w:val="28"/>
              </w:rPr>
            </w:pPr>
            <w:r w:rsidRPr="00481FB3">
              <w:rPr>
                <w:rFonts w:eastAsia="Calibri"/>
                <w:b/>
                <w:bCs/>
                <w:szCs w:val="28"/>
              </w:rPr>
              <w:t>-</w:t>
            </w:r>
          </w:p>
        </w:tc>
        <w:tc>
          <w:tcPr>
            <w:tcW w:w="7544" w:type="dxa"/>
          </w:tcPr>
          <w:p w:rsidR="00131995" w:rsidRPr="00481FB3" w:rsidRDefault="00131995" w:rsidP="00131995">
            <w:pPr>
              <w:rPr>
                <w:rFonts w:eastAsia="Calibri"/>
                <w:szCs w:val="28"/>
              </w:rPr>
            </w:pPr>
            <w:r w:rsidRPr="00481FB3">
              <w:rPr>
                <w:rFonts w:eastAsia="Calibri"/>
                <w:szCs w:val="28"/>
              </w:rPr>
              <w:t>День пам’яті Героїв Небесної сотні</w:t>
            </w:r>
          </w:p>
        </w:tc>
      </w:tr>
      <w:tr w:rsidR="00131995" w:rsidRPr="00481FB3" w:rsidTr="00131995">
        <w:tc>
          <w:tcPr>
            <w:tcW w:w="1020" w:type="dxa"/>
          </w:tcPr>
          <w:p w:rsidR="00131995" w:rsidRPr="00481FB3" w:rsidRDefault="00131995" w:rsidP="00131995">
            <w:pPr>
              <w:ind w:firstLine="0"/>
              <w:rPr>
                <w:rFonts w:eastAsia="Calibri"/>
                <w:b/>
                <w:bCs/>
                <w:szCs w:val="28"/>
                <w:lang w:val="uk-UA"/>
              </w:rPr>
            </w:pPr>
            <w:r w:rsidRPr="00481FB3">
              <w:rPr>
                <w:rFonts w:eastAsia="Calibri"/>
                <w:b/>
                <w:bCs/>
                <w:szCs w:val="28"/>
              </w:rPr>
              <w:t>09.03.</w:t>
            </w:r>
          </w:p>
          <w:p w:rsidR="00E94429" w:rsidRPr="00481FB3" w:rsidRDefault="00E94429" w:rsidP="00131995">
            <w:pPr>
              <w:ind w:firstLine="0"/>
              <w:rPr>
                <w:rFonts w:eastAsia="Calibri"/>
                <w:b/>
                <w:bCs/>
                <w:szCs w:val="28"/>
                <w:lang w:val="uk-UA"/>
              </w:rPr>
            </w:pPr>
            <w:r w:rsidRPr="00481FB3">
              <w:rPr>
                <w:rFonts w:eastAsia="Calibri"/>
                <w:b/>
                <w:bCs/>
                <w:szCs w:val="28"/>
                <w:lang w:val="uk-UA"/>
              </w:rPr>
              <w:t>26.03.</w:t>
            </w:r>
          </w:p>
        </w:tc>
        <w:tc>
          <w:tcPr>
            <w:tcW w:w="508" w:type="dxa"/>
          </w:tcPr>
          <w:p w:rsidR="00131995" w:rsidRPr="00481FB3" w:rsidRDefault="00131995" w:rsidP="00131995">
            <w:pPr>
              <w:rPr>
                <w:rFonts w:eastAsia="Calibri"/>
                <w:b/>
                <w:bCs/>
                <w:szCs w:val="28"/>
              </w:rPr>
            </w:pPr>
            <w:r w:rsidRPr="00481FB3">
              <w:rPr>
                <w:rFonts w:eastAsia="Calibri"/>
                <w:b/>
                <w:bCs/>
                <w:szCs w:val="28"/>
              </w:rPr>
              <w:t>-</w:t>
            </w:r>
          </w:p>
        </w:tc>
        <w:tc>
          <w:tcPr>
            <w:tcW w:w="7544" w:type="dxa"/>
          </w:tcPr>
          <w:p w:rsidR="00131995" w:rsidRPr="00481FB3" w:rsidRDefault="00131995" w:rsidP="00131995">
            <w:pPr>
              <w:rPr>
                <w:rFonts w:eastAsia="Calibri"/>
                <w:szCs w:val="28"/>
                <w:lang w:val="uk-UA"/>
              </w:rPr>
            </w:pPr>
            <w:r w:rsidRPr="00481FB3">
              <w:rPr>
                <w:rFonts w:eastAsia="Calibri"/>
                <w:szCs w:val="28"/>
              </w:rPr>
              <w:t>210-а річниця від дня народження Т. Шевченка</w:t>
            </w:r>
          </w:p>
          <w:p w:rsidR="00E94429" w:rsidRPr="00481FB3" w:rsidRDefault="00E94429" w:rsidP="00131995">
            <w:pPr>
              <w:rPr>
                <w:rFonts w:eastAsia="Calibri"/>
                <w:szCs w:val="28"/>
                <w:lang w:val="uk-UA"/>
              </w:rPr>
            </w:pPr>
            <w:r w:rsidRPr="00481FB3">
              <w:rPr>
                <w:rFonts w:eastAsia="Calibri"/>
                <w:szCs w:val="28"/>
                <w:lang w:val="uk-UA"/>
              </w:rPr>
              <w:t>День Національної гвардії України</w:t>
            </w:r>
          </w:p>
        </w:tc>
      </w:tr>
    </w:tbl>
    <w:p w:rsidR="00131995" w:rsidRDefault="00131995" w:rsidP="00D7536B">
      <w:pPr>
        <w:ind w:firstLine="0"/>
        <w:rPr>
          <w:b/>
          <w:spacing w:val="-10"/>
          <w:lang w:val="uk-UA"/>
        </w:rPr>
      </w:pPr>
    </w:p>
    <w:p w:rsidR="00140E1D" w:rsidRDefault="00140E1D" w:rsidP="00D7536B">
      <w:pPr>
        <w:ind w:firstLine="0"/>
        <w:rPr>
          <w:b/>
          <w:spacing w:val="-10"/>
          <w:lang w:val="uk-UA"/>
        </w:rPr>
      </w:pPr>
    </w:p>
    <w:p w:rsidR="006C3861" w:rsidRPr="00140E1D" w:rsidRDefault="006C3861" w:rsidP="00D7536B">
      <w:pPr>
        <w:ind w:firstLine="0"/>
        <w:rPr>
          <w:b/>
          <w:spacing w:val="-10"/>
          <w:lang w:val="uk-UA"/>
        </w:rPr>
      </w:pPr>
    </w:p>
    <w:p w:rsidR="00D7536B" w:rsidRPr="00481FB3" w:rsidRDefault="00D7536B" w:rsidP="00D7536B">
      <w:pPr>
        <w:ind w:firstLine="0"/>
        <w:rPr>
          <w:b/>
          <w:spacing w:val="-10"/>
          <w:lang w:val="uk-UA"/>
        </w:rPr>
      </w:pPr>
      <w:r w:rsidRPr="00481FB3">
        <w:rPr>
          <w:b/>
          <w:spacing w:val="-10"/>
          <w:lang w:val="uk-UA"/>
        </w:rPr>
        <w:t>Заступник керівника апарату – начальник</w:t>
      </w:r>
    </w:p>
    <w:p w:rsidR="00D7536B" w:rsidRPr="00481FB3" w:rsidRDefault="00D7536B" w:rsidP="00D7536B">
      <w:pPr>
        <w:ind w:firstLine="0"/>
        <w:rPr>
          <w:b/>
          <w:spacing w:val="-10"/>
          <w:lang w:val="uk-UA"/>
        </w:rPr>
      </w:pPr>
      <w:r w:rsidRPr="00481FB3">
        <w:rPr>
          <w:b/>
          <w:spacing w:val="-10"/>
          <w:lang w:val="uk-UA"/>
        </w:rPr>
        <w:t>управління організаційної роботи апарату</w:t>
      </w:r>
    </w:p>
    <w:p w:rsidR="00D7536B" w:rsidRPr="00481FB3" w:rsidRDefault="00D7536B" w:rsidP="00D7536B">
      <w:pPr>
        <w:ind w:firstLine="0"/>
        <w:rPr>
          <w:b/>
          <w:spacing w:val="-10"/>
          <w:lang w:val="uk-UA"/>
        </w:rPr>
      </w:pPr>
      <w:r w:rsidRPr="00481FB3">
        <w:rPr>
          <w:b/>
          <w:spacing w:val="-10"/>
          <w:lang w:val="uk-UA"/>
        </w:rPr>
        <w:t xml:space="preserve">Івано-Франківської облдержадміністрації                        </w:t>
      </w:r>
      <w:r w:rsidRPr="00481FB3">
        <w:rPr>
          <w:b/>
          <w:spacing w:val="-10"/>
          <w:lang w:val="uk-UA"/>
        </w:rPr>
        <w:tab/>
      </w:r>
      <w:r w:rsidR="00481FB3" w:rsidRPr="00481FB3">
        <w:rPr>
          <w:b/>
          <w:spacing w:val="-10"/>
          <w:lang w:val="uk-UA"/>
        </w:rPr>
        <w:t xml:space="preserve"> </w:t>
      </w:r>
      <w:r w:rsidRPr="00481FB3">
        <w:rPr>
          <w:b/>
          <w:spacing w:val="-10"/>
          <w:lang w:val="uk-UA"/>
        </w:rPr>
        <w:t>Олеся ЗРАЙКО</w:t>
      </w:r>
    </w:p>
    <w:p w:rsidR="00D7536B" w:rsidRPr="00481FB3" w:rsidRDefault="00D7536B" w:rsidP="00D7536B">
      <w:pPr>
        <w:ind w:firstLine="0"/>
        <w:rPr>
          <w:b/>
          <w:spacing w:val="-10"/>
          <w:lang w:val="uk-UA"/>
        </w:rPr>
      </w:pPr>
    </w:p>
    <w:p w:rsidR="00D7536B" w:rsidRPr="00481FB3" w:rsidRDefault="00D7536B" w:rsidP="00D7536B">
      <w:pPr>
        <w:ind w:firstLine="0"/>
        <w:rPr>
          <w:b/>
          <w:spacing w:val="-10"/>
          <w:lang w:val="uk-UA"/>
        </w:rPr>
      </w:pPr>
    </w:p>
    <w:p w:rsidR="00D7536B" w:rsidRPr="00481FB3" w:rsidRDefault="00D7536B" w:rsidP="00D7536B">
      <w:pPr>
        <w:ind w:firstLine="0"/>
        <w:rPr>
          <w:b/>
          <w:spacing w:val="-10"/>
          <w:lang w:val="uk-UA"/>
        </w:rPr>
      </w:pPr>
    </w:p>
    <w:p w:rsidR="00E04352" w:rsidRPr="00481FB3" w:rsidRDefault="00E04352" w:rsidP="00E04352">
      <w:pPr>
        <w:ind w:firstLine="0"/>
        <w:rPr>
          <w:b/>
          <w:spacing w:val="-10"/>
          <w:lang w:val="uk-UA"/>
        </w:rPr>
      </w:pPr>
    </w:p>
    <w:p w:rsidR="00E04352" w:rsidRPr="00481FB3" w:rsidRDefault="00E04352" w:rsidP="00E0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val="uk-UA"/>
        </w:rPr>
      </w:pPr>
    </w:p>
    <w:p w:rsidR="00E04352" w:rsidRPr="00481FB3" w:rsidRDefault="00E04352" w:rsidP="00E04352">
      <w:pPr>
        <w:ind w:firstLine="0"/>
        <w:rPr>
          <w:b/>
          <w:spacing w:val="-10"/>
          <w:lang w:val="uk-UA"/>
        </w:rPr>
      </w:pPr>
    </w:p>
    <w:p w:rsidR="00E04352" w:rsidRPr="00481FB3" w:rsidRDefault="00E04352" w:rsidP="000C0F8A">
      <w:pPr>
        <w:ind w:firstLine="0"/>
        <w:jc w:val="left"/>
        <w:rPr>
          <w:rFonts w:eastAsia="Calibri"/>
          <w:spacing w:val="-4"/>
          <w:szCs w:val="28"/>
          <w:lang w:val="uk-UA" w:eastAsia="en-US"/>
        </w:rPr>
      </w:pPr>
      <w:bookmarkStart w:id="0" w:name="_GoBack"/>
      <w:bookmarkEnd w:id="0"/>
    </w:p>
    <w:sectPr w:rsidR="00E04352" w:rsidRPr="00481FB3" w:rsidSect="006D68B8">
      <w:headerReference w:type="default" r:id="rId8"/>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02D" w:rsidRDefault="0053302D" w:rsidP="00D6435F">
      <w:r>
        <w:separator/>
      </w:r>
    </w:p>
  </w:endnote>
  <w:endnote w:type="continuationSeparator" w:id="0">
    <w:p w:rsidR="0053302D" w:rsidRDefault="0053302D" w:rsidP="00D6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02D" w:rsidRDefault="0053302D" w:rsidP="00D6435F">
      <w:r>
        <w:separator/>
      </w:r>
    </w:p>
  </w:footnote>
  <w:footnote w:type="continuationSeparator" w:id="0">
    <w:p w:rsidR="0053302D" w:rsidRDefault="0053302D" w:rsidP="00D6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FE4" w:rsidRDefault="000D6FE4" w:rsidP="000D6FE4">
    <w:pPr>
      <w:pStyle w:val="a3"/>
      <w:tabs>
        <w:tab w:val="left" w:pos="1260"/>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11C"/>
    <w:multiLevelType w:val="hybridMultilevel"/>
    <w:tmpl w:val="370C3ADC"/>
    <w:lvl w:ilvl="0" w:tplc="C548179C">
      <w:start w:val="1"/>
      <w:numFmt w:val="decimal"/>
      <w:lvlText w:val="%1."/>
      <w:lvlJc w:val="left"/>
      <w:pPr>
        <w:tabs>
          <w:tab w:val="num" w:pos="1504"/>
        </w:tabs>
        <w:ind w:left="1504" w:hanging="825"/>
      </w:pPr>
      <w:rPr>
        <w:rFonts w:hint="default"/>
      </w:rPr>
    </w:lvl>
    <w:lvl w:ilvl="1" w:tplc="04220019" w:tentative="1">
      <w:start w:val="1"/>
      <w:numFmt w:val="lowerLetter"/>
      <w:lvlText w:val="%2."/>
      <w:lvlJc w:val="left"/>
      <w:pPr>
        <w:tabs>
          <w:tab w:val="num" w:pos="1759"/>
        </w:tabs>
        <w:ind w:left="1759" w:hanging="360"/>
      </w:pPr>
    </w:lvl>
    <w:lvl w:ilvl="2" w:tplc="0422001B" w:tentative="1">
      <w:start w:val="1"/>
      <w:numFmt w:val="lowerRoman"/>
      <w:lvlText w:val="%3."/>
      <w:lvlJc w:val="right"/>
      <w:pPr>
        <w:tabs>
          <w:tab w:val="num" w:pos="2479"/>
        </w:tabs>
        <w:ind w:left="2479" w:hanging="180"/>
      </w:pPr>
    </w:lvl>
    <w:lvl w:ilvl="3" w:tplc="0422000F" w:tentative="1">
      <w:start w:val="1"/>
      <w:numFmt w:val="decimal"/>
      <w:lvlText w:val="%4."/>
      <w:lvlJc w:val="left"/>
      <w:pPr>
        <w:tabs>
          <w:tab w:val="num" w:pos="3199"/>
        </w:tabs>
        <w:ind w:left="3199" w:hanging="360"/>
      </w:pPr>
    </w:lvl>
    <w:lvl w:ilvl="4" w:tplc="04220019" w:tentative="1">
      <w:start w:val="1"/>
      <w:numFmt w:val="lowerLetter"/>
      <w:lvlText w:val="%5."/>
      <w:lvlJc w:val="left"/>
      <w:pPr>
        <w:tabs>
          <w:tab w:val="num" w:pos="3919"/>
        </w:tabs>
        <w:ind w:left="3919" w:hanging="360"/>
      </w:pPr>
    </w:lvl>
    <w:lvl w:ilvl="5" w:tplc="0422001B" w:tentative="1">
      <w:start w:val="1"/>
      <w:numFmt w:val="lowerRoman"/>
      <w:lvlText w:val="%6."/>
      <w:lvlJc w:val="right"/>
      <w:pPr>
        <w:tabs>
          <w:tab w:val="num" w:pos="4639"/>
        </w:tabs>
        <w:ind w:left="4639" w:hanging="180"/>
      </w:pPr>
    </w:lvl>
    <w:lvl w:ilvl="6" w:tplc="0422000F" w:tentative="1">
      <w:start w:val="1"/>
      <w:numFmt w:val="decimal"/>
      <w:lvlText w:val="%7."/>
      <w:lvlJc w:val="left"/>
      <w:pPr>
        <w:tabs>
          <w:tab w:val="num" w:pos="5359"/>
        </w:tabs>
        <w:ind w:left="5359" w:hanging="360"/>
      </w:pPr>
    </w:lvl>
    <w:lvl w:ilvl="7" w:tplc="04220019" w:tentative="1">
      <w:start w:val="1"/>
      <w:numFmt w:val="lowerLetter"/>
      <w:lvlText w:val="%8."/>
      <w:lvlJc w:val="left"/>
      <w:pPr>
        <w:tabs>
          <w:tab w:val="num" w:pos="6079"/>
        </w:tabs>
        <w:ind w:left="6079" w:hanging="360"/>
      </w:pPr>
    </w:lvl>
    <w:lvl w:ilvl="8" w:tplc="0422001B" w:tentative="1">
      <w:start w:val="1"/>
      <w:numFmt w:val="lowerRoman"/>
      <w:lvlText w:val="%9."/>
      <w:lvlJc w:val="right"/>
      <w:pPr>
        <w:tabs>
          <w:tab w:val="num" w:pos="6799"/>
        </w:tabs>
        <w:ind w:left="6799" w:hanging="180"/>
      </w:pPr>
    </w:lvl>
  </w:abstractNum>
  <w:abstractNum w:abstractNumId="1" w15:restartNumberingAfterBreak="0">
    <w:nsid w:val="07631ED4"/>
    <w:multiLevelType w:val="hybridMultilevel"/>
    <w:tmpl w:val="F7D42642"/>
    <w:lvl w:ilvl="0" w:tplc="9CDC0BC6">
      <w:start w:val="1"/>
      <w:numFmt w:val="decimal"/>
      <w:lvlText w:val="%1."/>
      <w:lvlJc w:val="left"/>
      <w:pPr>
        <w:tabs>
          <w:tab w:val="num" w:pos="1689"/>
        </w:tabs>
        <w:ind w:left="1689" w:hanging="1035"/>
      </w:pPr>
      <w:rPr>
        <w:rFonts w:hint="default"/>
      </w:rPr>
    </w:lvl>
    <w:lvl w:ilvl="1" w:tplc="04220019" w:tentative="1">
      <w:start w:val="1"/>
      <w:numFmt w:val="lowerLetter"/>
      <w:lvlText w:val="%2."/>
      <w:lvlJc w:val="left"/>
      <w:pPr>
        <w:tabs>
          <w:tab w:val="num" w:pos="1734"/>
        </w:tabs>
        <w:ind w:left="1734" w:hanging="360"/>
      </w:pPr>
    </w:lvl>
    <w:lvl w:ilvl="2" w:tplc="0422001B" w:tentative="1">
      <w:start w:val="1"/>
      <w:numFmt w:val="lowerRoman"/>
      <w:lvlText w:val="%3."/>
      <w:lvlJc w:val="right"/>
      <w:pPr>
        <w:tabs>
          <w:tab w:val="num" w:pos="2454"/>
        </w:tabs>
        <w:ind w:left="2454" w:hanging="180"/>
      </w:pPr>
    </w:lvl>
    <w:lvl w:ilvl="3" w:tplc="0422000F" w:tentative="1">
      <w:start w:val="1"/>
      <w:numFmt w:val="decimal"/>
      <w:lvlText w:val="%4."/>
      <w:lvlJc w:val="left"/>
      <w:pPr>
        <w:tabs>
          <w:tab w:val="num" w:pos="3174"/>
        </w:tabs>
        <w:ind w:left="3174" w:hanging="360"/>
      </w:pPr>
    </w:lvl>
    <w:lvl w:ilvl="4" w:tplc="04220019" w:tentative="1">
      <w:start w:val="1"/>
      <w:numFmt w:val="lowerLetter"/>
      <w:lvlText w:val="%5."/>
      <w:lvlJc w:val="left"/>
      <w:pPr>
        <w:tabs>
          <w:tab w:val="num" w:pos="3894"/>
        </w:tabs>
        <w:ind w:left="3894" w:hanging="360"/>
      </w:pPr>
    </w:lvl>
    <w:lvl w:ilvl="5" w:tplc="0422001B" w:tentative="1">
      <w:start w:val="1"/>
      <w:numFmt w:val="lowerRoman"/>
      <w:lvlText w:val="%6."/>
      <w:lvlJc w:val="right"/>
      <w:pPr>
        <w:tabs>
          <w:tab w:val="num" w:pos="4614"/>
        </w:tabs>
        <w:ind w:left="4614" w:hanging="180"/>
      </w:pPr>
    </w:lvl>
    <w:lvl w:ilvl="6" w:tplc="0422000F" w:tentative="1">
      <w:start w:val="1"/>
      <w:numFmt w:val="decimal"/>
      <w:lvlText w:val="%7."/>
      <w:lvlJc w:val="left"/>
      <w:pPr>
        <w:tabs>
          <w:tab w:val="num" w:pos="5334"/>
        </w:tabs>
        <w:ind w:left="5334" w:hanging="360"/>
      </w:pPr>
    </w:lvl>
    <w:lvl w:ilvl="7" w:tplc="04220019" w:tentative="1">
      <w:start w:val="1"/>
      <w:numFmt w:val="lowerLetter"/>
      <w:lvlText w:val="%8."/>
      <w:lvlJc w:val="left"/>
      <w:pPr>
        <w:tabs>
          <w:tab w:val="num" w:pos="6054"/>
        </w:tabs>
        <w:ind w:left="6054" w:hanging="360"/>
      </w:pPr>
    </w:lvl>
    <w:lvl w:ilvl="8" w:tplc="0422001B" w:tentative="1">
      <w:start w:val="1"/>
      <w:numFmt w:val="lowerRoman"/>
      <w:lvlText w:val="%9."/>
      <w:lvlJc w:val="right"/>
      <w:pPr>
        <w:tabs>
          <w:tab w:val="num" w:pos="6774"/>
        </w:tabs>
        <w:ind w:left="6774" w:hanging="180"/>
      </w:pPr>
    </w:lvl>
  </w:abstractNum>
  <w:abstractNum w:abstractNumId="2" w15:restartNumberingAfterBreak="0">
    <w:nsid w:val="087F1868"/>
    <w:multiLevelType w:val="hybridMultilevel"/>
    <w:tmpl w:val="98D6DB06"/>
    <w:lvl w:ilvl="0" w:tplc="6AE099CC">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 w15:restartNumberingAfterBreak="0">
    <w:nsid w:val="08C10719"/>
    <w:multiLevelType w:val="hybridMultilevel"/>
    <w:tmpl w:val="DCA2DE28"/>
    <w:lvl w:ilvl="0" w:tplc="71AC4DF4">
      <w:numFmt w:val="bullet"/>
      <w:lvlText w:val="-"/>
      <w:lvlJc w:val="left"/>
      <w:pPr>
        <w:ind w:left="1305" w:hanging="360"/>
      </w:pPr>
      <w:rPr>
        <w:rFonts w:ascii="Times New Roman" w:eastAsia="Times New Roman" w:hAnsi="Times New Roman" w:cs="Times New Roman"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 w15:restartNumberingAfterBreak="0">
    <w:nsid w:val="0F027AE4"/>
    <w:multiLevelType w:val="hybridMultilevel"/>
    <w:tmpl w:val="219E29A2"/>
    <w:lvl w:ilvl="0" w:tplc="ED00A4E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5E66D6"/>
    <w:multiLevelType w:val="hybridMultilevel"/>
    <w:tmpl w:val="499EA184"/>
    <w:lvl w:ilvl="0" w:tplc="8F80AA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AD7BC6"/>
    <w:multiLevelType w:val="hybridMultilevel"/>
    <w:tmpl w:val="ECC013E0"/>
    <w:lvl w:ilvl="0" w:tplc="BE36C794">
      <w:start w:val="1"/>
      <w:numFmt w:val="decimal"/>
      <w:lvlText w:val="%1."/>
      <w:lvlJc w:val="left"/>
      <w:pPr>
        <w:tabs>
          <w:tab w:val="num" w:pos="720"/>
        </w:tabs>
        <w:ind w:left="720" w:hanging="360"/>
      </w:pPr>
      <w:rPr>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14150D42"/>
    <w:multiLevelType w:val="hybridMultilevel"/>
    <w:tmpl w:val="5CE8A462"/>
    <w:lvl w:ilvl="0" w:tplc="8E00F73C">
      <w:numFmt w:val="bullet"/>
      <w:lvlText w:val="-"/>
      <w:lvlJc w:val="left"/>
      <w:pPr>
        <w:ind w:left="1069" w:hanging="360"/>
      </w:pPr>
      <w:rPr>
        <w:rFonts w:ascii="Times New Roman" w:eastAsia="Times New Roman" w:hAnsi="Times New Roman"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77F1FE4"/>
    <w:multiLevelType w:val="hybridMultilevel"/>
    <w:tmpl w:val="3D2E86D0"/>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CB3C18"/>
    <w:multiLevelType w:val="hybridMultilevel"/>
    <w:tmpl w:val="307458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1EEE5683"/>
    <w:multiLevelType w:val="hybridMultilevel"/>
    <w:tmpl w:val="BFF838DE"/>
    <w:lvl w:ilvl="0" w:tplc="13A62C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F6C189E"/>
    <w:multiLevelType w:val="hybridMultilevel"/>
    <w:tmpl w:val="51F0F49C"/>
    <w:lvl w:ilvl="0" w:tplc="3146DB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1B37B7F"/>
    <w:multiLevelType w:val="hybridMultilevel"/>
    <w:tmpl w:val="0AB87A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7616FBE"/>
    <w:multiLevelType w:val="hybridMultilevel"/>
    <w:tmpl w:val="386E4F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C3D4CD1"/>
    <w:multiLevelType w:val="hybridMultilevel"/>
    <w:tmpl w:val="30766D12"/>
    <w:lvl w:ilvl="0" w:tplc="9D987DEC">
      <w:start w:val="3"/>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5" w15:restartNumberingAfterBreak="0">
    <w:nsid w:val="305D2D74"/>
    <w:multiLevelType w:val="hybridMultilevel"/>
    <w:tmpl w:val="DFD449C0"/>
    <w:lvl w:ilvl="0" w:tplc="45289A8E">
      <w:numFmt w:val="bullet"/>
      <w:lvlText w:val="-"/>
      <w:lvlJc w:val="left"/>
      <w:pPr>
        <w:tabs>
          <w:tab w:val="num" w:pos="1744"/>
        </w:tabs>
        <w:ind w:left="1744" w:hanging="103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35023F12"/>
    <w:multiLevelType w:val="hybridMultilevel"/>
    <w:tmpl w:val="13CCFE7C"/>
    <w:lvl w:ilvl="0" w:tplc="7D080C32">
      <w:numFmt w:val="bullet"/>
      <w:lvlText w:val="-"/>
      <w:lvlJc w:val="left"/>
      <w:pPr>
        <w:ind w:left="1440" w:hanging="360"/>
      </w:pPr>
      <w:rPr>
        <w:rFonts w:ascii="Times New Roman" w:eastAsiaTheme="minorEastAsia" w:hAnsi="Times New Roman" w:cs="Times New Roman" w:hint="default"/>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64A6337"/>
    <w:multiLevelType w:val="hybridMultilevel"/>
    <w:tmpl w:val="888CE7EE"/>
    <w:lvl w:ilvl="0" w:tplc="37842464">
      <w:start w:val="1"/>
      <w:numFmt w:val="bullet"/>
      <w:lvlText w:val="-"/>
      <w:lvlJc w:val="left"/>
      <w:pPr>
        <w:tabs>
          <w:tab w:val="num" w:pos="1725"/>
        </w:tabs>
        <w:ind w:left="1725" w:hanging="1005"/>
      </w:pPr>
      <w:rPr>
        <w:rFonts w:ascii="Times New Roman" w:eastAsia="Times New Roman" w:hAnsi="Times New Roman" w:cs="Times New Roman" w:hint="default"/>
        <w:b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DF093F"/>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8059D5"/>
    <w:multiLevelType w:val="hybridMultilevel"/>
    <w:tmpl w:val="232E1D04"/>
    <w:lvl w:ilvl="0" w:tplc="9E8043F2">
      <w:start w:val="1"/>
      <w:numFmt w:val="upperRoman"/>
      <w:lvlText w:val="%1."/>
      <w:lvlJc w:val="left"/>
      <w:pPr>
        <w:tabs>
          <w:tab w:val="num" w:pos="1080"/>
        </w:tabs>
        <w:ind w:left="108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46CA72DC"/>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232D93"/>
    <w:multiLevelType w:val="hybridMultilevel"/>
    <w:tmpl w:val="22CC6C16"/>
    <w:lvl w:ilvl="0" w:tplc="BE36C794">
      <w:start w:val="1"/>
      <w:numFmt w:val="decimal"/>
      <w:lvlText w:val="%1."/>
      <w:lvlJc w:val="left"/>
      <w:pPr>
        <w:tabs>
          <w:tab w:val="num" w:pos="1174"/>
        </w:tabs>
        <w:ind w:left="1174" w:hanging="360"/>
      </w:pPr>
      <w:rPr>
        <w:b w:val="0"/>
        <w:i w:val="0"/>
      </w:rPr>
    </w:lvl>
    <w:lvl w:ilvl="1" w:tplc="04220019" w:tentative="1">
      <w:start w:val="1"/>
      <w:numFmt w:val="lowerLetter"/>
      <w:lvlText w:val="%2."/>
      <w:lvlJc w:val="left"/>
      <w:pPr>
        <w:tabs>
          <w:tab w:val="num" w:pos="1894"/>
        </w:tabs>
        <w:ind w:left="1894" w:hanging="360"/>
      </w:pPr>
    </w:lvl>
    <w:lvl w:ilvl="2" w:tplc="0422001B" w:tentative="1">
      <w:start w:val="1"/>
      <w:numFmt w:val="lowerRoman"/>
      <w:lvlText w:val="%3."/>
      <w:lvlJc w:val="right"/>
      <w:pPr>
        <w:tabs>
          <w:tab w:val="num" w:pos="2614"/>
        </w:tabs>
        <w:ind w:left="2614" w:hanging="180"/>
      </w:pPr>
    </w:lvl>
    <w:lvl w:ilvl="3" w:tplc="0422000F" w:tentative="1">
      <w:start w:val="1"/>
      <w:numFmt w:val="decimal"/>
      <w:lvlText w:val="%4."/>
      <w:lvlJc w:val="left"/>
      <w:pPr>
        <w:tabs>
          <w:tab w:val="num" w:pos="3334"/>
        </w:tabs>
        <w:ind w:left="3334" w:hanging="360"/>
      </w:pPr>
    </w:lvl>
    <w:lvl w:ilvl="4" w:tplc="04220019" w:tentative="1">
      <w:start w:val="1"/>
      <w:numFmt w:val="lowerLetter"/>
      <w:lvlText w:val="%5."/>
      <w:lvlJc w:val="left"/>
      <w:pPr>
        <w:tabs>
          <w:tab w:val="num" w:pos="4054"/>
        </w:tabs>
        <w:ind w:left="4054" w:hanging="360"/>
      </w:pPr>
    </w:lvl>
    <w:lvl w:ilvl="5" w:tplc="0422001B" w:tentative="1">
      <w:start w:val="1"/>
      <w:numFmt w:val="lowerRoman"/>
      <w:lvlText w:val="%6."/>
      <w:lvlJc w:val="right"/>
      <w:pPr>
        <w:tabs>
          <w:tab w:val="num" w:pos="4774"/>
        </w:tabs>
        <w:ind w:left="4774" w:hanging="180"/>
      </w:pPr>
    </w:lvl>
    <w:lvl w:ilvl="6" w:tplc="0422000F" w:tentative="1">
      <w:start w:val="1"/>
      <w:numFmt w:val="decimal"/>
      <w:lvlText w:val="%7."/>
      <w:lvlJc w:val="left"/>
      <w:pPr>
        <w:tabs>
          <w:tab w:val="num" w:pos="5494"/>
        </w:tabs>
        <w:ind w:left="5494" w:hanging="360"/>
      </w:pPr>
    </w:lvl>
    <w:lvl w:ilvl="7" w:tplc="04220019" w:tentative="1">
      <w:start w:val="1"/>
      <w:numFmt w:val="lowerLetter"/>
      <w:lvlText w:val="%8."/>
      <w:lvlJc w:val="left"/>
      <w:pPr>
        <w:tabs>
          <w:tab w:val="num" w:pos="6214"/>
        </w:tabs>
        <w:ind w:left="6214" w:hanging="360"/>
      </w:pPr>
    </w:lvl>
    <w:lvl w:ilvl="8" w:tplc="0422001B" w:tentative="1">
      <w:start w:val="1"/>
      <w:numFmt w:val="lowerRoman"/>
      <w:lvlText w:val="%9."/>
      <w:lvlJc w:val="right"/>
      <w:pPr>
        <w:tabs>
          <w:tab w:val="num" w:pos="6934"/>
        </w:tabs>
        <w:ind w:left="6934" w:hanging="180"/>
      </w:pPr>
    </w:lvl>
  </w:abstractNum>
  <w:abstractNum w:abstractNumId="22" w15:restartNumberingAfterBreak="0">
    <w:nsid w:val="486E6130"/>
    <w:multiLevelType w:val="hybridMultilevel"/>
    <w:tmpl w:val="3DF2C128"/>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9DD6BF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7537E3"/>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C12A9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6673AC"/>
    <w:multiLevelType w:val="hybridMultilevel"/>
    <w:tmpl w:val="B3D0BD54"/>
    <w:lvl w:ilvl="0" w:tplc="EEAE3DDC">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7" w15:restartNumberingAfterBreak="0">
    <w:nsid w:val="5A29293E"/>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E45934"/>
    <w:multiLevelType w:val="hybridMultilevel"/>
    <w:tmpl w:val="9E3288E6"/>
    <w:lvl w:ilvl="0" w:tplc="6EE6C9E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623309E8"/>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E5599F"/>
    <w:multiLevelType w:val="hybridMultilevel"/>
    <w:tmpl w:val="D8303390"/>
    <w:lvl w:ilvl="0" w:tplc="70C0EA5E">
      <w:start w:val="1"/>
      <w:numFmt w:val="decimal"/>
      <w:lvlText w:val="%1."/>
      <w:lvlJc w:val="left"/>
      <w:pPr>
        <w:tabs>
          <w:tab w:val="num" w:pos="1819"/>
        </w:tabs>
        <w:ind w:left="1819" w:hanging="111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31" w15:restartNumberingAfterBreak="0">
    <w:nsid w:val="66080146"/>
    <w:multiLevelType w:val="hybridMultilevel"/>
    <w:tmpl w:val="2FEE4A1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662B46A8"/>
    <w:multiLevelType w:val="hybridMultilevel"/>
    <w:tmpl w:val="62A4C79C"/>
    <w:lvl w:ilvl="0" w:tplc="C908D120">
      <w:numFmt w:val="bullet"/>
      <w:lvlText w:val="-"/>
      <w:lvlJc w:val="left"/>
      <w:pPr>
        <w:ind w:left="1470" w:hanging="360"/>
      </w:pPr>
      <w:rPr>
        <w:rFonts w:ascii="Times New Roman" w:eastAsia="Times New Roman" w:hAnsi="Times New Roman" w:cs="Times New Roman" w:hint="default"/>
        <w:i w:val="0"/>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3" w15:restartNumberingAfterBreak="0">
    <w:nsid w:val="68641E58"/>
    <w:multiLevelType w:val="hybridMultilevel"/>
    <w:tmpl w:val="D0306AC4"/>
    <w:lvl w:ilvl="0" w:tplc="5098374C">
      <w:start w:val="1"/>
      <w:numFmt w:val="decimal"/>
      <w:lvlText w:val="%1."/>
      <w:lvlJc w:val="left"/>
      <w:pPr>
        <w:ind w:left="1204" w:hanging="750"/>
      </w:pPr>
      <w:rPr>
        <w:rFonts w:hint="default"/>
        <w:color w:val="000000"/>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abstractNum w:abstractNumId="34" w15:restartNumberingAfterBreak="0">
    <w:nsid w:val="7306106F"/>
    <w:multiLevelType w:val="hybridMultilevel"/>
    <w:tmpl w:val="9D74DEDA"/>
    <w:lvl w:ilvl="0" w:tplc="DCE8430C">
      <w:start w:val="1"/>
      <w:numFmt w:val="bullet"/>
      <w:lvlText w:val="-"/>
      <w:lvlJc w:val="left"/>
      <w:pPr>
        <w:ind w:left="6173" w:hanging="360"/>
      </w:pPr>
      <w:rPr>
        <w:rFonts w:ascii="Times New Roman" w:eastAsia="Times New Roman" w:hAnsi="Times New Roman" w:cs="Times New Roman" w:hint="default"/>
      </w:rPr>
    </w:lvl>
    <w:lvl w:ilvl="1" w:tplc="04220003">
      <w:start w:val="1"/>
      <w:numFmt w:val="decimal"/>
      <w:lvlText w:val="%2."/>
      <w:lvlJc w:val="left"/>
      <w:pPr>
        <w:tabs>
          <w:tab w:val="num" w:pos="6260"/>
        </w:tabs>
        <w:ind w:left="6260" w:hanging="360"/>
      </w:pPr>
    </w:lvl>
    <w:lvl w:ilvl="2" w:tplc="04220005">
      <w:start w:val="1"/>
      <w:numFmt w:val="decimal"/>
      <w:lvlText w:val="%3."/>
      <w:lvlJc w:val="left"/>
      <w:pPr>
        <w:tabs>
          <w:tab w:val="num" w:pos="6980"/>
        </w:tabs>
        <w:ind w:left="6980" w:hanging="360"/>
      </w:pPr>
    </w:lvl>
    <w:lvl w:ilvl="3" w:tplc="04220001">
      <w:start w:val="1"/>
      <w:numFmt w:val="decimal"/>
      <w:lvlText w:val="%4."/>
      <w:lvlJc w:val="left"/>
      <w:pPr>
        <w:tabs>
          <w:tab w:val="num" w:pos="7700"/>
        </w:tabs>
        <w:ind w:left="7700" w:hanging="360"/>
      </w:pPr>
    </w:lvl>
    <w:lvl w:ilvl="4" w:tplc="04220003">
      <w:start w:val="1"/>
      <w:numFmt w:val="decimal"/>
      <w:lvlText w:val="%5."/>
      <w:lvlJc w:val="left"/>
      <w:pPr>
        <w:tabs>
          <w:tab w:val="num" w:pos="8420"/>
        </w:tabs>
        <w:ind w:left="8420" w:hanging="360"/>
      </w:pPr>
    </w:lvl>
    <w:lvl w:ilvl="5" w:tplc="04220005">
      <w:start w:val="1"/>
      <w:numFmt w:val="decimal"/>
      <w:lvlText w:val="%6."/>
      <w:lvlJc w:val="left"/>
      <w:pPr>
        <w:tabs>
          <w:tab w:val="num" w:pos="9140"/>
        </w:tabs>
        <w:ind w:left="9140" w:hanging="360"/>
      </w:pPr>
    </w:lvl>
    <w:lvl w:ilvl="6" w:tplc="04220001">
      <w:start w:val="1"/>
      <w:numFmt w:val="decimal"/>
      <w:lvlText w:val="%7."/>
      <w:lvlJc w:val="left"/>
      <w:pPr>
        <w:tabs>
          <w:tab w:val="num" w:pos="9860"/>
        </w:tabs>
        <w:ind w:left="9860" w:hanging="360"/>
      </w:pPr>
    </w:lvl>
    <w:lvl w:ilvl="7" w:tplc="04220003">
      <w:start w:val="1"/>
      <w:numFmt w:val="decimal"/>
      <w:lvlText w:val="%8."/>
      <w:lvlJc w:val="left"/>
      <w:pPr>
        <w:tabs>
          <w:tab w:val="num" w:pos="10580"/>
        </w:tabs>
        <w:ind w:left="10580" w:hanging="360"/>
      </w:pPr>
    </w:lvl>
    <w:lvl w:ilvl="8" w:tplc="04220005">
      <w:start w:val="1"/>
      <w:numFmt w:val="decimal"/>
      <w:lvlText w:val="%9."/>
      <w:lvlJc w:val="left"/>
      <w:pPr>
        <w:tabs>
          <w:tab w:val="num" w:pos="11300"/>
        </w:tabs>
        <w:ind w:left="11300" w:hanging="360"/>
      </w:pPr>
    </w:lvl>
  </w:abstractNum>
  <w:abstractNum w:abstractNumId="35" w15:restartNumberingAfterBreak="0">
    <w:nsid w:val="74DC6A4F"/>
    <w:multiLevelType w:val="hybridMultilevel"/>
    <w:tmpl w:val="9F7A7786"/>
    <w:lvl w:ilvl="0" w:tplc="0D7479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3158F6"/>
    <w:multiLevelType w:val="multilevel"/>
    <w:tmpl w:val="1A8EF7B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15:restartNumberingAfterBreak="0">
    <w:nsid w:val="77902E96"/>
    <w:multiLevelType w:val="hybridMultilevel"/>
    <w:tmpl w:val="0CC43A30"/>
    <w:lvl w:ilvl="0" w:tplc="49B64554">
      <w:start w:val="1"/>
      <w:numFmt w:val="decimal"/>
      <w:lvlText w:val="%1."/>
      <w:lvlJc w:val="left"/>
      <w:pPr>
        <w:tabs>
          <w:tab w:val="num" w:pos="1260"/>
        </w:tabs>
        <w:ind w:left="1260" w:hanging="12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8" w15:restartNumberingAfterBreak="0">
    <w:nsid w:val="7E834D21"/>
    <w:multiLevelType w:val="hybridMultilevel"/>
    <w:tmpl w:val="6EF8A346"/>
    <w:lvl w:ilvl="0" w:tplc="76F4E0AE">
      <w:start w:val="1"/>
      <w:numFmt w:val="decimal"/>
      <w:lvlText w:val="%1."/>
      <w:lvlJc w:val="left"/>
      <w:pPr>
        <w:tabs>
          <w:tab w:val="num" w:pos="720"/>
        </w:tabs>
        <w:ind w:left="720" w:hanging="360"/>
      </w:pPr>
      <w:rPr>
        <w:rFonts w:hint="default"/>
        <w:b w:val="0"/>
        <w:i w:val="0"/>
      </w:rPr>
    </w:lvl>
    <w:lvl w:ilvl="1" w:tplc="04220019">
      <w:start w:val="1"/>
      <w:numFmt w:val="lowerLetter"/>
      <w:lvlText w:val="%2."/>
      <w:lvlJc w:val="left"/>
      <w:pPr>
        <w:tabs>
          <w:tab w:val="num" w:pos="1440"/>
        </w:tabs>
        <w:ind w:left="1440" w:hanging="360"/>
      </w:pPr>
      <w:rPr>
        <w:rFonts w:hint="default"/>
        <w:b w:val="0"/>
        <w:i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8"/>
  </w:num>
  <w:num w:numId="2">
    <w:abstractNumId w:val="15"/>
  </w:num>
  <w:num w:numId="3">
    <w:abstractNumId w:val="35"/>
  </w:num>
  <w:num w:numId="4">
    <w:abstractNumId w:val="6"/>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0"/>
  </w:num>
  <w:num w:numId="8">
    <w:abstractNumId w:val="0"/>
  </w:num>
  <w:num w:numId="9">
    <w:abstractNumId w:val="19"/>
  </w:num>
  <w:num w:numId="10">
    <w:abstractNumId w:val="1"/>
  </w:num>
  <w:num w:numId="11">
    <w:abstractNumId w:val="37"/>
  </w:num>
  <w:num w:numId="12">
    <w:abstractNumId w:val="21"/>
  </w:num>
  <w:num w:numId="13">
    <w:abstractNumId w:val="22"/>
  </w:num>
  <w:num w:numId="14">
    <w:abstractNumId w:val="31"/>
  </w:num>
  <w:num w:numId="15">
    <w:abstractNumId w:val="9"/>
  </w:num>
  <w:num w:numId="16">
    <w:abstractNumId w:val="3"/>
  </w:num>
  <w:num w:numId="17">
    <w:abstractNumId w:val="26"/>
  </w:num>
  <w:num w:numId="18">
    <w:abstractNumId w:val="18"/>
  </w:num>
  <w:num w:numId="19">
    <w:abstractNumId w:val="23"/>
  </w:num>
  <w:num w:numId="20">
    <w:abstractNumId w:val="20"/>
  </w:num>
  <w:num w:numId="21">
    <w:abstractNumId w:val="27"/>
  </w:num>
  <w:num w:numId="22">
    <w:abstractNumId w:val="29"/>
  </w:num>
  <w:num w:numId="23">
    <w:abstractNumId w:val="25"/>
  </w:num>
  <w:num w:numId="24">
    <w:abstractNumId w:val="24"/>
  </w:num>
  <w:num w:numId="25">
    <w:abstractNumId w:val="32"/>
  </w:num>
  <w:num w:numId="26">
    <w:abstractNumId w:val="28"/>
  </w:num>
  <w:num w:numId="27">
    <w:abstractNumId w:val="10"/>
  </w:num>
  <w:num w:numId="28">
    <w:abstractNumId w:val="4"/>
  </w:num>
  <w:num w:numId="29">
    <w:abstractNumId w:val="2"/>
  </w:num>
  <w:num w:numId="30">
    <w:abstractNumId w:val="5"/>
  </w:num>
  <w:num w:numId="31">
    <w:abstractNumId w:val="14"/>
  </w:num>
  <w:num w:numId="32">
    <w:abstractNumId w:val="33"/>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8"/>
  </w:num>
  <w:num w:numId="36">
    <w:abstractNumId w:val="13"/>
  </w:num>
  <w:num w:numId="37">
    <w:abstractNumId w:val="16"/>
  </w:num>
  <w:num w:numId="38">
    <w:abstractNumId w:val="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4352"/>
    <w:rsid w:val="00000F35"/>
    <w:rsid w:val="00012FE1"/>
    <w:rsid w:val="000612A3"/>
    <w:rsid w:val="000849EB"/>
    <w:rsid w:val="000A4C7C"/>
    <w:rsid w:val="000B3AA8"/>
    <w:rsid w:val="000C0F8A"/>
    <w:rsid w:val="000C4727"/>
    <w:rsid w:val="000D6096"/>
    <w:rsid w:val="000D6FE4"/>
    <w:rsid w:val="00120EE7"/>
    <w:rsid w:val="001318BF"/>
    <w:rsid w:val="00131995"/>
    <w:rsid w:val="00140E1D"/>
    <w:rsid w:val="00151906"/>
    <w:rsid w:val="001A4634"/>
    <w:rsid w:val="001C0EF4"/>
    <w:rsid w:val="001E26B9"/>
    <w:rsid w:val="001F210E"/>
    <w:rsid w:val="00212276"/>
    <w:rsid w:val="00264EFF"/>
    <w:rsid w:val="00291710"/>
    <w:rsid w:val="002B50F2"/>
    <w:rsid w:val="00307D39"/>
    <w:rsid w:val="0037453F"/>
    <w:rsid w:val="003C62D8"/>
    <w:rsid w:val="00441067"/>
    <w:rsid w:val="00445F0A"/>
    <w:rsid w:val="00481FB3"/>
    <w:rsid w:val="00485199"/>
    <w:rsid w:val="004D7DF6"/>
    <w:rsid w:val="004E7E74"/>
    <w:rsid w:val="0053302D"/>
    <w:rsid w:val="00571D88"/>
    <w:rsid w:val="00575821"/>
    <w:rsid w:val="00595DC9"/>
    <w:rsid w:val="00597EC3"/>
    <w:rsid w:val="005C2AA3"/>
    <w:rsid w:val="005C583F"/>
    <w:rsid w:val="006000AA"/>
    <w:rsid w:val="006102C3"/>
    <w:rsid w:val="00640E44"/>
    <w:rsid w:val="006751B3"/>
    <w:rsid w:val="006C3861"/>
    <w:rsid w:val="006D1A1F"/>
    <w:rsid w:val="006D68B8"/>
    <w:rsid w:val="006E7ED7"/>
    <w:rsid w:val="006F0B12"/>
    <w:rsid w:val="0070375D"/>
    <w:rsid w:val="00733BA3"/>
    <w:rsid w:val="00761F65"/>
    <w:rsid w:val="00770B3B"/>
    <w:rsid w:val="00771225"/>
    <w:rsid w:val="007C5D49"/>
    <w:rsid w:val="007C6754"/>
    <w:rsid w:val="007E694D"/>
    <w:rsid w:val="007F79A0"/>
    <w:rsid w:val="008104E1"/>
    <w:rsid w:val="00837D04"/>
    <w:rsid w:val="00855B74"/>
    <w:rsid w:val="00882BD4"/>
    <w:rsid w:val="008B72D9"/>
    <w:rsid w:val="00902E1F"/>
    <w:rsid w:val="00925777"/>
    <w:rsid w:val="009C529B"/>
    <w:rsid w:val="009D3F9A"/>
    <w:rsid w:val="009E35D8"/>
    <w:rsid w:val="009F21CE"/>
    <w:rsid w:val="00A100AA"/>
    <w:rsid w:val="00A47030"/>
    <w:rsid w:val="00A87BF8"/>
    <w:rsid w:val="00B246F1"/>
    <w:rsid w:val="00BB2875"/>
    <w:rsid w:val="00BF0735"/>
    <w:rsid w:val="00C47CC4"/>
    <w:rsid w:val="00C65226"/>
    <w:rsid w:val="00CB127F"/>
    <w:rsid w:val="00CB28A3"/>
    <w:rsid w:val="00CD76F7"/>
    <w:rsid w:val="00D15E67"/>
    <w:rsid w:val="00D16CB2"/>
    <w:rsid w:val="00D31DCB"/>
    <w:rsid w:val="00D60978"/>
    <w:rsid w:val="00D6435F"/>
    <w:rsid w:val="00D7536B"/>
    <w:rsid w:val="00D86B0F"/>
    <w:rsid w:val="00DF0B06"/>
    <w:rsid w:val="00E04352"/>
    <w:rsid w:val="00E10313"/>
    <w:rsid w:val="00E331BF"/>
    <w:rsid w:val="00E90C8A"/>
    <w:rsid w:val="00E926B9"/>
    <w:rsid w:val="00E94429"/>
    <w:rsid w:val="00F469C6"/>
    <w:rsid w:val="00F47E1A"/>
    <w:rsid w:val="00F63B22"/>
    <w:rsid w:val="00F77538"/>
    <w:rsid w:val="00FA0D07"/>
    <w:rsid w:val="00FB7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F84F"/>
  <w15:docId w15:val="{5B9D2675-3F07-4AE4-B551-995B0B0C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352"/>
    <w:pPr>
      <w:spacing w:after="0" w:line="240" w:lineRule="auto"/>
      <w:ind w:firstLine="454"/>
      <w:jc w:val="both"/>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E0435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04352"/>
    <w:pPr>
      <w:keepNext/>
      <w:spacing w:before="240" w:after="60"/>
      <w:outlineLvl w:val="1"/>
    </w:pPr>
    <w:rPr>
      <w:rFonts w:ascii="Arial" w:hAnsi="Arial" w:cs="Arial"/>
      <w:b/>
      <w:bCs/>
      <w:i/>
      <w:iCs/>
      <w:szCs w:val="28"/>
    </w:rPr>
  </w:style>
  <w:style w:type="paragraph" w:styleId="3">
    <w:name w:val="heading 3"/>
    <w:basedOn w:val="a"/>
    <w:next w:val="a"/>
    <w:link w:val="30"/>
    <w:qFormat/>
    <w:rsid w:val="00E04352"/>
    <w:pPr>
      <w:keepNext/>
      <w:keepLines/>
      <w:spacing w:before="200"/>
      <w:ind w:firstLine="0"/>
      <w:outlineLvl w:val="2"/>
    </w:pPr>
    <w:rPr>
      <w:rFonts w:ascii="Cambria" w:hAnsi="Cambria"/>
      <w:b/>
      <w:bCs/>
      <w:color w:val="4F81BD"/>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4352"/>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E04352"/>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E04352"/>
    <w:rPr>
      <w:rFonts w:ascii="Cambria" w:eastAsia="Times New Roman" w:hAnsi="Cambria" w:cs="Times New Roman"/>
      <w:b/>
      <w:bCs/>
      <w:color w:val="4F81BD"/>
      <w:sz w:val="28"/>
    </w:rPr>
  </w:style>
  <w:style w:type="paragraph" w:styleId="a3">
    <w:name w:val="header"/>
    <w:basedOn w:val="a"/>
    <w:link w:val="a4"/>
    <w:rsid w:val="00E04352"/>
    <w:pPr>
      <w:tabs>
        <w:tab w:val="center" w:pos="4153"/>
        <w:tab w:val="right" w:pos="8306"/>
      </w:tabs>
      <w:ind w:firstLine="0"/>
      <w:jc w:val="center"/>
    </w:pPr>
    <w:rPr>
      <w:sz w:val="22"/>
    </w:rPr>
  </w:style>
  <w:style w:type="character" w:customStyle="1" w:styleId="a4">
    <w:name w:val="Верхній колонтитул Знак"/>
    <w:basedOn w:val="a0"/>
    <w:link w:val="a3"/>
    <w:rsid w:val="00E04352"/>
    <w:rPr>
      <w:rFonts w:ascii="Times New Roman" w:eastAsia="Times New Roman" w:hAnsi="Times New Roman" w:cs="Times New Roman"/>
      <w:szCs w:val="24"/>
      <w:lang w:val="ru-RU" w:eastAsia="ru-RU"/>
    </w:rPr>
  </w:style>
  <w:style w:type="paragraph" w:styleId="a5">
    <w:name w:val="footer"/>
    <w:basedOn w:val="a"/>
    <w:link w:val="a6"/>
    <w:rsid w:val="00E04352"/>
    <w:pPr>
      <w:tabs>
        <w:tab w:val="center" w:pos="4153"/>
        <w:tab w:val="right" w:pos="8306"/>
      </w:tabs>
    </w:pPr>
    <w:rPr>
      <w:rFonts w:ascii="Arial" w:hAnsi="Arial"/>
      <w:sz w:val="12"/>
    </w:rPr>
  </w:style>
  <w:style w:type="character" w:customStyle="1" w:styleId="a6">
    <w:name w:val="Нижній колонтитул Знак"/>
    <w:basedOn w:val="a0"/>
    <w:link w:val="a5"/>
    <w:rsid w:val="00E04352"/>
    <w:rPr>
      <w:rFonts w:ascii="Arial" w:eastAsia="Times New Roman" w:hAnsi="Arial" w:cs="Times New Roman"/>
      <w:sz w:val="12"/>
      <w:szCs w:val="24"/>
      <w:lang w:val="ru-RU" w:eastAsia="ru-RU"/>
    </w:rPr>
  </w:style>
  <w:style w:type="character" w:styleId="a7">
    <w:name w:val="page number"/>
    <w:basedOn w:val="a0"/>
    <w:rsid w:val="00E04352"/>
  </w:style>
  <w:style w:type="paragraph" w:customStyle="1" w:styleId="11">
    <w:name w:val="Текст выноски1"/>
    <w:basedOn w:val="a"/>
    <w:semiHidden/>
    <w:rsid w:val="00E04352"/>
    <w:rPr>
      <w:rFonts w:ascii="Tahoma" w:hAnsi="Tahoma" w:cs="Tahoma"/>
      <w:sz w:val="16"/>
      <w:szCs w:val="16"/>
    </w:rPr>
  </w:style>
  <w:style w:type="paragraph" w:styleId="a8">
    <w:name w:val="Document Map"/>
    <w:basedOn w:val="a"/>
    <w:link w:val="a9"/>
    <w:semiHidden/>
    <w:rsid w:val="00E04352"/>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E04352"/>
    <w:rPr>
      <w:rFonts w:ascii="Tahoma" w:eastAsia="Times New Roman" w:hAnsi="Tahoma" w:cs="Tahoma"/>
      <w:sz w:val="20"/>
      <w:szCs w:val="20"/>
      <w:shd w:val="clear" w:color="auto" w:fill="000080"/>
      <w:lang w:val="ru-RU" w:eastAsia="ru-RU"/>
    </w:rPr>
  </w:style>
  <w:style w:type="paragraph" w:styleId="aa">
    <w:name w:val="Balloon Text"/>
    <w:basedOn w:val="a"/>
    <w:link w:val="ab"/>
    <w:semiHidden/>
    <w:rsid w:val="00E04352"/>
    <w:rPr>
      <w:rFonts w:ascii="Tahoma" w:hAnsi="Tahoma" w:cs="Tahoma"/>
      <w:sz w:val="16"/>
      <w:szCs w:val="16"/>
    </w:rPr>
  </w:style>
  <w:style w:type="character" w:customStyle="1" w:styleId="ab">
    <w:name w:val="Текст у виносці Знак"/>
    <w:basedOn w:val="a0"/>
    <w:link w:val="aa"/>
    <w:semiHidden/>
    <w:rsid w:val="00E04352"/>
    <w:rPr>
      <w:rFonts w:ascii="Tahoma" w:eastAsia="Times New Roman" w:hAnsi="Tahoma" w:cs="Tahoma"/>
      <w:sz w:val="16"/>
      <w:szCs w:val="16"/>
      <w:lang w:val="ru-RU" w:eastAsia="ru-RU"/>
    </w:rPr>
  </w:style>
  <w:style w:type="table" w:styleId="ac">
    <w:name w:val="Table Grid"/>
    <w:basedOn w:val="a1"/>
    <w:rsid w:val="00E0435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E04352"/>
    <w:rPr>
      <w:rFonts w:ascii="Times New Roman" w:hAnsi="Times New Roman" w:cs="Times New Roman"/>
      <w:sz w:val="22"/>
      <w:szCs w:val="22"/>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E04352"/>
    <w:pPr>
      <w:ind w:firstLine="0"/>
      <w:jc w:val="left"/>
    </w:pPr>
    <w:rPr>
      <w:rFonts w:ascii="Verdana" w:eastAsia="Batang" w:hAnsi="Verdana" w:cs="Verdana"/>
      <w:sz w:val="20"/>
      <w:szCs w:val="20"/>
      <w:lang w:val="en-US" w:eastAsia="en-US"/>
    </w:rPr>
  </w:style>
  <w:style w:type="paragraph" w:customStyle="1" w:styleId="21">
    <w:name w:val="Знак Знак2 Знак Знак Знак Знак"/>
    <w:basedOn w:val="a"/>
    <w:rsid w:val="00E04352"/>
    <w:pPr>
      <w:ind w:firstLine="0"/>
      <w:jc w:val="left"/>
    </w:pPr>
    <w:rPr>
      <w:rFonts w:ascii="Verdana" w:eastAsia="Batang" w:hAnsi="Verdana" w:cs="Verdana"/>
      <w:sz w:val="20"/>
      <w:szCs w:val="20"/>
      <w:lang w:val="en-US" w:eastAsia="en-US"/>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04352"/>
    <w:pPr>
      <w:ind w:firstLine="0"/>
      <w:jc w:val="left"/>
    </w:pPr>
    <w:rPr>
      <w:rFonts w:ascii="Verdana" w:hAnsi="Verdana" w:cs="Verdana"/>
      <w:sz w:val="20"/>
      <w:szCs w:val="20"/>
      <w:lang w:val="en-US" w:eastAsia="en-US"/>
    </w:rPr>
  </w:style>
  <w:style w:type="paragraph" w:customStyle="1" w:styleId="ad">
    <w:name w:val="Знак Знак Знак Знак Знак Знак"/>
    <w:basedOn w:val="a"/>
    <w:rsid w:val="00E04352"/>
    <w:pPr>
      <w:ind w:firstLine="0"/>
      <w:jc w:val="left"/>
    </w:pPr>
    <w:rPr>
      <w:rFonts w:ascii="Verdana" w:eastAsia="Batang" w:hAnsi="Verdana" w:cs="Verdana"/>
      <w:sz w:val="20"/>
      <w:szCs w:val="20"/>
      <w:lang w:val="en-US" w:eastAsia="en-US"/>
    </w:rPr>
  </w:style>
  <w:style w:type="character" w:customStyle="1" w:styleId="ae">
    <w:name w:val="Основний текст Знак"/>
    <w:link w:val="af"/>
    <w:rsid w:val="00E04352"/>
    <w:rPr>
      <w:sz w:val="26"/>
      <w:szCs w:val="26"/>
      <w:shd w:val="clear" w:color="auto" w:fill="FFFFFF"/>
    </w:rPr>
  </w:style>
  <w:style w:type="paragraph" w:styleId="af">
    <w:name w:val="Body Text"/>
    <w:basedOn w:val="a"/>
    <w:link w:val="ae"/>
    <w:rsid w:val="00E04352"/>
    <w:pPr>
      <w:widowControl w:val="0"/>
      <w:shd w:val="clear" w:color="auto" w:fill="FFFFFF"/>
      <w:spacing w:after="420" w:line="240" w:lineRule="atLeast"/>
      <w:ind w:firstLine="0"/>
      <w:jc w:val="center"/>
    </w:pPr>
    <w:rPr>
      <w:rFonts w:asciiTheme="minorHAnsi" w:eastAsiaTheme="minorHAnsi" w:hAnsiTheme="minorHAnsi" w:cstheme="minorBidi"/>
      <w:sz w:val="26"/>
      <w:szCs w:val="26"/>
      <w:lang w:val="uk-UA" w:eastAsia="en-US"/>
    </w:rPr>
  </w:style>
  <w:style w:type="character" w:customStyle="1" w:styleId="13">
    <w:name w:val="Основной текст Знак1"/>
    <w:basedOn w:val="a0"/>
    <w:uiPriority w:val="99"/>
    <w:semiHidden/>
    <w:rsid w:val="00E04352"/>
    <w:rPr>
      <w:rFonts w:ascii="Times New Roman" w:eastAsia="Times New Roman" w:hAnsi="Times New Roman" w:cs="Times New Roman"/>
      <w:sz w:val="28"/>
      <w:szCs w:val="24"/>
      <w:lang w:val="ru-RU" w:eastAsia="ru-RU"/>
    </w:rPr>
  </w:style>
  <w:style w:type="character" w:customStyle="1" w:styleId="14">
    <w:name w:val="Основний текст Знак1"/>
    <w:basedOn w:val="a0"/>
    <w:uiPriority w:val="99"/>
    <w:semiHidden/>
    <w:rsid w:val="00E04352"/>
    <w:rPr>
      <w:rFonts w:eastAsia="Times New Roman"/>
      <w:szCs w:val="24"/>
      <w:lang w:val="ru-RU" w:eastAsia="ru-RU"/>
    </w:rPr>
  </w:style>
  <w:style w:type="paragraph" w:styleId="22">
    <w:name w:val="Body Text 2"/>
    <w:basedOn w:val="a"/>
    <w:link w:val="23"/>
    <w:rsid w:val="00E04352"/>
    <w:pPr>
      <w:spacing w:after="120" w:line="480" w:lineRule="auto"/>
    </w:pPr>
  </w:style>
  <w:style w:type="character" w:customStyle="1" w:styleId="23">
    <w:name w:val="Основний текст 2 Знак"/>
    <w:basedOn w:val="a0"/>
    <w:link w:val="22"/>
    <w:rsid w:val="00E04352"/>
    <w:rPr>
      <w:rFonts w:ascii="Times New Roman" w:eastAsia="Times New Roman" w:hAnsi="Times New Roman" w:cs="Times New Roman"/>
      <w:sz w:val="28"/>
      <w:szCs w:val="24"/>
      <w:lang w:val="ru-RU" w:eastAsia="ru-RU"/>
    </w:rPr>
  </w:style>
  <w:style w:type="paragraph" w:customStyle="1" w:styleId="24">
    <w:name w:val="Знак Знак2 Знак Знак Знак Знак Знак Знак Знак Знак Знак Знак"/>
    <w:basedOn w:val="a"/>
    <w:rsid w:val="00E04352"/>
    <w:pPr>
      <w:ind w:firstLine="0"/>
      <w:jc w:val="left"/>
    </w:pPr>
    <w:rPr>
      <w:rFonts w:ascii="Verdana" w:eastAsia="Batang"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04352"/>
    <w:pPr>
      <w:ind w:firstLine="0"/>
      <w:jc w:val="left"/>
    </w:pPr>
    <w:rPr>
      <w:rFonts w:ascii="Verdana" w:eastAsia="Batang" w:hAnsi="Verdana" w:cs="Verdana"/>
      <w:sz w:val="20"/>
      <w:szCs w:val="20"/>
      <w:lang w:val="en-US" w:eastAsia="en-US"/>
    </w:rPr>
  </w:style>
  <w:style w:type="paragraph" w:customStyle="1" w:styleId="15">
    <w:name w:val="Абзац списка1"/>
    <w:basedOn w:val="a"/>
    <w:rsid w:val="00E04352"/>
    <w:pPr>
      <w:ind w:left="720" w:firstLine="0"/>
      <w:jc w:val="left"/>
    </w:pPr>
    <w:rPr>
      <w:rFonts w:eastAsia="Calibri"/>
      <w:szCs w:val="28"/>
      <w:lang w:val="uk-UA" w:eastAsia="uk-UA"/>
    </w:rPr>
  </w:style>
  <w:style w:type="character" w:customStyle="1" w:styleId="FontStyle67">
    <w:name w:val="Font Style67"/>
    <w:rsid w:val="00E04352"/>
    <w:rPr>
      <w:rFonts w:ascii="Times New Roman" w:hAnsi="Times New Roman" w:cs="Times New Roman"/>
      <w:sz w:val="24"/>
      <w:szCs w:val="24"/>
    </w:rPr>
  </w:style>
  <w:style w:type="character" w:customStyle="1" w:styleId="st">
    <w:name w:val="st"/>
    <w:basedOn w:val="a0"/>
    <w:rsid w:val="00E04352"/>
  </w:style>
  <w:style w:type="character" w:styleId="af1">
    <w:name w:val="Emphasis"/>
    <w:qFormat/>
    <w:rsid w:val="00E04352"/>
    <w:rPr>
      <w:i/>
      <w:iCs/>
    </w:rPr>
  </w:style>
  <w:style w:type="character" w:customStyle="1" w:styleId="rvts44">
    <w:name w:val="rvts44"/>
    <w:basedOn w:val="a0"/>
    <w:rsid w:val="00E04352"/>
  </w:style>
  <w:style w:type="paragraph" w:customStyle="1" w:styleId="32">
    <w:name w:val="Знак Знак3"/>
    <w:basedOn w:val="a"/>
    <w:rsid w:val="00E04352"/>
    <w:pPr>
      <w:ind w:firstLine="0"/>
      <w:jc w:val="lef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E04352"/>
    <w:pPr>
      <w:ind w:firstLine="0"/>
      <w:jc w:val="left"/>
    </w:pPr>
    <w:rPr>
      <w:rFonts w:ascii="Verdana" w:eastAsia="Batang"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w:basedOn w:val="a"/>
    <w:rsid w:val="00E04352"/>
    <w:pPr>
      <w:ind w:firstLine="0"/>
      <w:jc w:val="left"/>
    </w:pPr>
    <w:rPr>
      <w:rFonts w:ascii="Verdana" w:eastAsia="Batang" w:hAnsi="Verdana" w:cs="Verdana"/>
      <w:sz w:val="20"/>
      <w:szCs w:val="20"/>
      <w:lang w:val="en-US" w:eastAsia="en-US"/>
    </w:rPr>
  </w:style>
  <w:style w:type="character" w:customStyle="1" w:styleId="rvts23">
    <w:name w:val="rvts23"/>
    <w:basedOn w:val="a0"/>
    <w:rsid w:val="00E04352"/>
  </w:style>
  <w:style w:type="paragraph" w:customStyle="1" w:styleId="110">
    <w:name w:val="Абзац списку11"/>
    <w:basedOn w:val="a"/>
    <w:rsid w:val="00E04352"/>
    <w:pPr>
      <w:spacing w:after="200" w:line="276" w:lineRule="auto"/>
      <w:ind w:left="720" w:firstLine="0"/>
      <w:contextualSpacing/>
      <w:jc w:val="left"/>
    </w:pPr>
    <w:rPr>
      <w:rFonts w:ascii="Calibri" w:eastAsia="Calibri" w:hAnsi="Calibri"/>
      <w:sz w:val="22"/>
      <w:szCs w:val="22"/>
      <w:lang w:val="uk-UA"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04352"/>
    <w:pPr>
      <w:ind w:firstLine="0"/>
      <w:jc w:val="left"/>
    </w:pPr>
    <w:rPr>
      <w:rFonts w:ascii="Verdana" w:eastAsia="Batang" w:hAnsi="Verdana" w:cs="Verdana"/>
      <w:sz w:val="20"/>
      <w:szCs w:val="20"/>
      <w:lang w:val="en-US" w:eastAsia="en-US"/>
    </w:rPr>
  </w:style>
  <w:style w:type="paragraph" w:styleId="25">
    <w:name w:val="Body Text Indent 2"/>
    <w:basedOn w:val="a"/>
    <w:link w:val="26"/>
    <w:rsid w:val="00E04352"/>
    <w:pPr>
      <w:spacing w:after="120" w:line="480" w:lineRule="auto"/>
      <w:ind w:left="283"/>
    </w:pPr>
  </w:style>
  <w:style w:type="character" w:customStyle="1" w:styleId="26">
    <w:name w:val="Основний текст з відступом 2 Знак"/>
    <w:basedOn w:val="a0"/>
    <w:link w:val="25"/>
    <w:rsid w:val="00E04352"/>
    <w:rPr>
      <w:rFonts w:ascii="Times New Roman" w:eastAsia="Times New Roman" w:hAnsi="Times New Roman" w:cs="Times New Roman"/>
      <w:sz w:val="28"/>
      <w:szCs w:val="24"/>
      <w:lang w:val="ru-RU" w:eastAsia="ru-RU"/>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04352"/>
    <w:pPr>
      <w:ind w:firstLine="0"/>
      <w:jc w:val="left"/>
    </w:pPr>
    <w:rPr>
      <w:rFonts w:ascii="Verdana" w:eastAsia="Batang" w:hAnsi="Verdana" w:cs="Verdana"/>
      <w:sz w:val="20"/>
      <w:szCs w:val="20"/>
      <w:lang w:val="en-US" w:eastAsia="en-US"/>
    </w:rPr>
  </w:style>
  <w:style w:type="character" w:customStyle="1" w:styleId="27">
    <w:name w:val="Основной текст (2)_"/>
    <w:link w:val="28"/>
    <w:rsid w:val="00E04352"/>
    <w:rPr>
      <w:b/>
      <w:bCs/>
      <w:sz w:val="27"/>
      <w:szCs w:val="27"/>
      <w:shd w:val="clear" w:color="auto" w:fill="FFFFFF"/>
    </w:rPr>
  </w:style>
  <w:style w:type="paragraph" w:customStyle="1" w:styleId="28">
    <w:name w:val="Основной текст (2)"/>
    <w:basedOn w:val="a"/>
    <w:link w:val="27"/>
    <w:rsid w:val="00E04352"/>
    <w:pPr>
      <w:widowControl w:val="0"/>
      <w:shd w:val="clear" w:color="auto" w:fill="FFFFFF"/>
      <w:spacing w:line="317" w:lineRule="exact"/>
      <w:ind w:firstLine="0"/>
      <w:jc w:val="right"/>
    </w:pPr>
    <w:rPr>
      <w:rFonts w:asciiTheme="minorHAnsi" w:eastAsiaTheme="minorHAnsi" w:hAnsiTheme="minorHAnsi" w:cstheme="minorBidi"/>
      <w:b/>
      <w:bCs/>
      <w:sz w:val="27"/>
      <w:szCs w:val="27"/>
      <w:shd w:val="clear" w:color="auto" w:fill="FFFFFF"/>
      <w:lang w:val="uk-UA" w:eastAsia="en-US"/>
    </w:rPr>
  </w:style>
  <w:style w:type="paragraph" w:customStyle="1" w:styleId="18">
    <w:name w:val="Знак Знак Знак Знак Знак Знак Знак Знак Знак Знак Знак Знак1 Знак Знак Знак Знак"/>
    <w:basedOn w:val="a"/>
    <w:rsid w:val="00E04352"/>
    <w:pPr>
      <w:ind w:firstLine="0"/>
      <w:jc w:val="left"/>
    </w:pPr>
    <w:rPr>
      <w:rFonts w:ascii="Verdana" w:eastAsia="Batang" w:hAnsi="Verdana" w:cs="Verdana"/>
      <w:sz w:val="20"/>
      <w:szCs w:val="20"/>
      <w:lang w:val="en-US" w:eastAsia="en-US"/>
    </w:rPr>
  </w:style>
  <w:style w:type="character" w:styleId="af4">
    <w:name w:val="Strong"/>
    <w:uiPriority w:val="22"/>
    <w:qFormat/>
    <w:rsid w:val="00E04352"/>
    <w:rPr>
      <w:b/>
      <w:bC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E04352"/>
    <w:pPr>
      <w:ind w:firstLine="0"/>
      <w:jc w:val="left"/>
    </w:pPr>
    <w:rPr>
      <w:rFonts w:ascii="Verdana" w:eastAsia="Batang" w:hAnsi="Verdana" w:cs="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E04352"/>
    <w:pPr>
      <w:ind w:firstLine="0"/>
      <w:jc w:val="left"/>
    </w:pPr>
    <w:rPr>
      <w:rFonts w:ascii="Verdana" w:eastAsia="Batang" w:hAnsi="Verdana" w:cs="Verdana"/>
      <w:sz w:val="20"/>
      <w:szCs w:val="20"/>
      <w:lang w:val="en-US" w:eastAsia="en-US"/>
    </w:rPr>
  </w:style>
  <w:style w:type="character" w:styleId="af5">
    <w:name w:val="Hyperlink"/>
    <w:uiPriority w:val="99"/>
    <w:unhideWhenUsed/>
    <w:rsid w:val="00E04352"/>
    <w:rPr>
      <w:color w:val="0000FF"/>
      <w:u w:val="single"/>
    </w:rPr>
  </w:style>
  <w:style w:type="paragraph" w:styleId="af6">
    <w:name w:val="List Paragraph"/>
    <w:basedOn w:val="a"/>
    <w:uiPriority w:val="99"/>
    <w:qFormat/>
    <w:rsid w:val="00E04352"/>
    <w:pPr>
      <w:spacing w:after="200" w:line="276" w:lineRule="auto"/>
      <w:ind w:left="720" w:firstLine="0"/>
      <w:contextualSpacing/>
      <w:jc w:val="left"/>
    </w:pPr>
    <w:rPr>
      <w:rFonts w:ascii="Calibri" w:eastAsia="Calibri" w:hAnsi="Calibri"/>
      <w:sz w:val="22"/>
      <w:szCs w:val="22"/>
      <w:lang w:eastAsia="en-US"/>
    </w:rPr>
  </w:style>
  <w:style w:type="character" w:customStyle="1" w:styleId="apple-converted-space">
    <w:name w:val="apple-converted-space"/>
    <w:rsid w:val="00E04352"/>
  </w:style>
  <w:style w:type="character" w:customStyle="1" w:styleId="af7">
    <w:name w:val="Основний текст_"/>
    <w:link w:val="1b"/>
    <w:rsid w:val="00E04352"/>
    <w:rPr>
      <w:spacing w:val="10"/>
      <w:shd w:val="clear" w:color="auto" w:fill="FFFFFF"/>
    </w:rPr>
  </w:style>
  <w:style w:type="paragraph" w:customStyle="1" w:styleId="1b">
    <w:name w:val="Основний текст1"/>
    <w:basedOn w:val="a"/>
    <w:link w:val="af7"/>
    <w:rsid w:val="00E04352"/>
    <w:pPr>
      <w:widowControl w:val="0"/>
      <w:shd w:val="clear" w:color="auto" w:fill="FFFFFF"/>
      <w:spacing w:before="240" w:line="322" w:lineRule="exact"/>
      <w:ind w:firstLine="0"/>
    </w:pPr>
    <w:rPr>
      <w:rFonts w:asciiTheme="minorHAnsi" w:eastAsiaTheme="minorHAnsi" w:hAnsiTheme="minorHAnsi" w:cstheme="minorBidi"/>
      <w:spacing w:val="10"/>
      <w:sz w:val="22"/>
      <w:szCs w:val="22"/>
      <w:lang w:val="uk-UA" w:eastAsia="en-US"/>
    </w:rPr>
  </w:style>
  <w:style w:type="paragraph" w:customStyle="1" w:styleId="1c">
    <w:name w:val="Знак Знак Знак Знак Знак Знак1 Знак Знак Знак Знак"/>
    <w:basedOn w:val="a"/>
    <w:rsid w:val="00E04352"/>
    <w:pPr>
      <w:ind w:firstLine="0"/>
      <w:jc w:val="left"/>
    </w:pPr>
    <w:rPr>
      <w:rFonts w:ascii="Verdana" w:hAnsi="Verdana" w:cs="Verdana"/>
      <w:sz w:val="20"/>
      <w:szCs w:val="20"/>
      <w:lang w:val="en-US" w:eastAsia="en-US"/>
    </w:rPr>
  </w:style>
  <w:style w:type="paragraph" w:styleId="af8">
    <w:name w:val="Body Text Indent"/>
    <w:basedOn w:val="a"/>
    <w:link w:val="af9"/>
    <w:rsid w:val="00E04352"/>
    <w:pPr>
      <w:spacing w:after="120"/>
      <w:ind w:left="283"/>
    </w:pPr>
  </w:style>
  <w:style w:type="character" w:customStyle="1" w:styleId="af9">
    <w:name w:val="Основний текст з відступом Знак"/>
    <w:basedOn w:val="a0"/>
    <w:link w:val="af8"/>
    <w:rsid w:val="00E04352"/>
    <w:rPr>
      <w:rFonts w:ascii="Times New Roman" w:eastAsia="Times New Roman" w:hAnsi="Times New Roman" w:cs="Times New Roman"/>
      <w:sz w:val="28"/>
      <w:szCs w:val="24"/>
      <w:lang w:val="ru-RU" w:eastAsia="ru-RU"/>
    </w:rPr>
  </w:style>
  <w:style w:type="paragraph" w:styleId="afa">
    <w:name w:val="Normal (Web)"/>
    <w:basedOn w:val="a"/>
    <w:uiPriority w:val="99"/>
    <w:unhideWhenUsed/>
    <w:rsid w:val="00E04352"/>
    <w:pPr>
      <w:spacing w:before="100" w:beforeAutospacing="1" w:after="100" w:afterAutospacing="1"/>
      <w:ind w:firstLine="0"/>
      <w:jc w:val="left"/>
    </w:pPr>
    <w:rPr>
      <w:sz w:val="24"/>
    </w:rPr>
  </w:style>
  <w:style w:type="character" w:customStyle="1" w:styleId="docdata">
    <w:name w:val="docdata"/>
    <w:aliases w:val="docy,v5,4121,baiaagaaboqcaaadragaaax9cwaaaaaaaaaaaaaaaaaaaaaaaaaaaaaaaaaaaaaaaaaaaaaaaaaaaaaaaaaaaaaaaaaaaaaaaaaaaaaaaaaaaaaaaaaaaaaaaaaaaaaaaaaaaaaaaaaaaaaaaaaaaaaaaaaaaaaaaaaaaaaaaaaaaaaaaaaaaaaaaaaaaaaaaaaaaaaaaaaaaaaaaaaaaaaaaaaaaaaaaaaaaaaa"/>
    <w:basedOn w:val="a0"/>
    <w:rsid w:val="00E04352"/>
  </w:style>
  <w:style w:type="paragraph" w:customStyle="1" w:styleId="1d">
    <w:name w:val="Знак Знак1 Знак Знак Знак Знак Знак Знак"/>
    <w:basedOn w:val="a"/>
    <w:rsid w:val="00E04352"/>
    <w:pPr>
      <w:ind w:firstLine="0"/>
      <w:jc w:val="left"/>
    </w:pPr>
    <w:rPr>
      <w:rFonts w:ascii="Verdana" w:hAnsi="Verdana" w:cs="Verdana"/>
      <w:sz w:val="20"/>
      <w:szCs w:val="20"/>
      <w:lang w:val="en-US" w:eastAsia="en-US"/>
    </w:rPr>
  </w:style>
  <w:style w:type="character" w:customStyle="1" w:styleId="FontStyle18">
    <w:name w:val="Font Style18"/>
    <w:basedOn w:val="a0"/>
    <w:rsid w:val="00E04352"/>
    <w:rPr>
      <w:rFonts w:ascii="Times New Roman" w:hAnsi="Times New Roman" w:cs="Times New Roman"/>
      <w:sz w:val="26"/>
      <w:szCs w:val="26"/>
    </w:rPr>
  </w:style>
  <w:style w:type="character" w:customStyle="1" w:styleId="rvts9">
    <w:name w:val="rvts9"/>
    <w:basedOn w:val="a0"/>
    <w:rsid w:val="00E04352"/>
  </w:style>
  <w:style w:type="character" w:styleId="afb">
    <w:name w:val="annotation reference"/>
    <w:basedOn w:val="a0"/>
    <w:uiPriority w:val="99"/>
    <w:semiHidden/>
    <w:unhideWhenUsed/>
    <w:rsid w:val="00575821"/>
    <w:rPr>
      <w:sz w:val="16"/>
      <w:szCs w:val="16"/>
    </w:rPr>
  </w:style>
  <w:style w:type="paragraph" w:styleId="afc">
    <w:name w:val="annotation text"/>
    <w:basedOn w:val="a"/>
    <w:link w:val="afd"/>
    <w:uiPriority w:val="99"/>
    <w:semiHidden/>
    <w:unhideWhenUsed/>
    <w:rsid w:val="00575821"/>
    <w:rPr>
      <w:sz w:val="20"/>
      <w:szCs w:val="20"/>
    </w:rPr>
  </w:style>
  <w:style w:type="character" w:customStyle="1" w:styleId="afd">
    <w:name w:val="Текст примітки Знак"/>
    <w:basedOn w:val="a0"/>
    <w:link w:val="afc"/>
    <w:uiPriority w:val="99"/>
    <w:semiHidden/>
    <w:rsid w:val="00575821"/>
    <w:rPr>
      <w:rFonts w:ascii="Times New Roman" w:eastAsia="Times New Roman" w:hAnsi="Times New Roman" w:cs="Times New Roman"/>
      <w:sz w:val="20"/>
      <w:szCs w:val="20"/>
      <w:lang w:val="ru-RU" w:eastAsia="ru-RU"/>
    </w:rPr>
  </w:style>
  <w:style w:type="paragraph" w:styleId="afe">
    <w:name w:val="annotation subject"/>
    <w:basedOn w:val="afc"/>
    <w:next w:val="afc"/>
    <w:link w:val="aff"/>
    <w:uiPriority w:val="99"/>
    <w:semiHidden/>
    <w:unhideWhenUsed/>
    <w:rsid w:val="00575821"/>
    <w:rPr>
      <w:b/>
      <w:bCs/>
    </w:rPr>
  </w:style>
  <w:style w:type="character" w:customStyle="1" w:styleId="aff">
    <w:name w:val="Тема примітки Знак"/>
    <w:basedOn w:val="afd"/>
    <w:link w:val="afe"/>
    <w:uiPriority w:val="99"/>
    <w:semiHidden/>
    <w:rsid w:val="00575821"/>
    <w:rPr>
      <w:rFonts w:ascii="Times New Roman" w:eastAsia="Times New Roman" w:hAnsi="Times New Roman" w:cs="Times New Roman"/>
      <w:b/>
      <w:bCs/>
      <w:sz w:val="20"/>
      <w:szCs w:val="20"/>
      <w:lang w:val="ru-RU" w:eastAsia="ru-RU"/>
    </w:rPr>
  </w:style>
  <w:style w:type="paragraph" w:customStyle="1" w:styleId="1e">
    <w:name w:val="Звичайний1"/>
    <w:rsid w:val="008104E1"/>
    <w:pP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AC2E9-B283-4828-B43C-4F519146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11431</Words>
  <Characters>6516</Characters>
  <Application>Microsoft Office Word</Application>
  <DocSecurity>0</DocSecurity>
  <Lines>54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UID</cp:lastModifiedBy>
  <cp:revision>53</cp:revision>
  <cp:lastPrinted>2024-01-05T09:02:00Z</cp:lastPrinted>
  <dcterms:created xsi:type="dcterms:W3CDTF">2023-12-20T08:42:00Z</dcterms:created>
  <dcterms:modified xsi:type="dcterms:W3CDTF">2024-02-21T14:59:00Z</dcterms:modified>
</cp:coreProperties>
</file>