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B4817" w:rsidRDefault="00447203" w:rsidP="00405A4B">
      <w:pPr>
        <w:spacing w:after="0" w:line="240" w:lineRule="auto"/>
        <w:ind w:firstLine="5670"/>
        <w:rPr>
          <w:rFonts w:ascii="Times New Roman" w:hAnsi="Times New Roman" w:cs="Times New Roman"/>
          <w:b/>
          <w:noProof/>
          <w:sz w:val="28"/>
          <w:szCs w:val="28"/>
          <w:lang w:eastAsia="uk-UA"/>
        </w:rPr>
      </w:pPr>
      <w:bookmarkStart w:id="0" w:name="_GoBack"/>
      <w:bookmarkEnd w:id="0"/>
      <w:r>
        <w:rPr>
          <w:rFonts w:ascii="Times New Roman" w:hAnsi="Times New Roman" w:cs="Times New Roman"/>
          <w:b/>
          <w:noProof/>
          <w:sz w:val="28"/>
          <w:szCs w:val="28"/>
          <w:lang w:eastAsia="uk-UA"/>
        </w:rPr>
        <w:t>СХВАЛЕНО</w:t>
      </w:r>
    </w:p>
    <w:p w:rsidR="00447203" w:rsidRDefault="00447203" w:rsidP="00405A4B">
      <w:pPr>
        <w:spacing w:after="0" w:line="240" w:lineRule="auto"/>
        <w:ind w:left="5664"/>
        <w:rPr>
          <w:rFonts w:ascii="Times New Roman" w:hAnsi="Times New Roman" w:cs="Times New Roman"/>
          <w:b/>
          <w:noProof/>
          <w:sz w:val="28"/>
          <w:szCs w:val="28"/>
          <w:lang w:eastAsia="uk-UA"/>
        </w:rPr>
      </w:pPr>
      <w:r>
        <w:rPr>
          <w:rFonts w:ascii="Times New Roman" w:hAnsi="Times New Roman" w:cs="Times New Roman"/>
          <w:b/>
          <w:noProof/>
          <w:sz w:val="28"/>
          <w:szCs w:val="28"/>
          <w:lang w:eastAsia="uk-UA"/>
        </w:rPr>
        <w:t>розпорядження</w:t>
      </w:r>
    </w:p>
    <w:p w:rsidR="00447203" w:rsidRDefault="00447203" w:rsidP="00405A4B">
      <w:pPr>
        <w:spacing w:after="0" w:line="240" w:lineRule="auto"/>
        <w:ind w:left="5664"/>
        <w:rPr>
          <w:rFonts w:ascii="Times New Roman" w:hAnsi="Times New Roman" w:cs="Times New Roman"/>
          <w:b/>
          <w:noProof/>
          <w:sz w:val="28"/>
          <w:szCs w:val="28"/>
          <w:lang w:eastAsia="uk-UA"/>
        </w:rPr>
      </w:pPr>
      <w:r>
        <w:rPr>
          <w:rFonts w:ascii="Times New Roman" w:hAnsi="Times New Roman" w:cs="Times New Roman"/>
          <w:b/>
          <w:noProof/>
          <w:sz w:val="28"/>
          <w:szCs w:val="28"/>
          <w:lang w:eastAsia="uk-UA"/>
        </w:rPr>
        <w:t>Івано-Франківської</w:t>
      </w:r>
    </w:p>
    <w:p w:rsidR="00447203" w:rsidRDefault="00447203" w:rsidP="00447203">
      <w:pPr>
        <w:spacing w:after="0" w:line="240" w:lineRule="auto"/>
        <w:ind w:left="5664"/>
        <w:rPr>
          <w:rFonts w:ascii="Times New Roman" w:hAnsi="Times New Roman" w:cs="Times New Roman"/>
          <w:b/>
          <w:noProof/>
          <w:sz w:val="28"/>
          <w:szCs w:val="28"/>
          <w:lang w:eastAsia="uk-UA"/>
        </w:rPr>
      </w:pPr>
      <w:r>
        <w:rPr>
          <w:rFonts w:ascii="Times New Roman" w:hAnsi="Times New Roman" w:cs="Times New Roman"/>
          <w:b/>
          <w:noProof/>
          <w:sz w:val="28"/>
          <w:szCs w:val="28"/>
          <w:lang w:eastAsia="uk-UA"/>
        </w:rPr>
        <w:t xml:space="preserve">облдержадміністрації </w:t>
      </w:r>
    </w:p>
    <w:p w:rsidR="00447203" w:rsidRPr="00CA2CBC" w:rsidRDefault="00447203" w:rsidP="00447203">
      <w:pPr>
        <w:spacing w:after="0" w:line="240" w:lineRule="auto"/>
        <w:ind w:left="5664"/>
        <w:rPr>
          <w:rFonts w:ascii="Times New Roman" w:hAnsi="Times New Roman" w:cs="Times New Roman"/>
          <w:b/>
          <w:noProof/>
          <w:sz w:val="28"/>
          <w:szCs w:val="28"/>
          <w:lang w:eastAsia="uk-UA"/>
        </w:rPr>
      </w:pPr>
      <w:r>
        <w:rPr>
          <w:rFonts w:ascii="Times New Roman" w:hAnsi="Times New Roman" w:cs="Times New Roman"/>
          <w:b/>
          <w:noProof/>
          <w:sz w:val="28"/>
          <w:szCs w:val="28"/>
          <w:lang w:eastAsia="uk-UA"/>
        </w:rPr>
        <w:t>від_________№______</w:t>
      </w:r>
    </w:p>
    <w:p w:rsidR="00851DBA" w:rsidRDefault="00851DBA" w:rsidP="00851DBA">
      <w:pPr>
        <w:spacing w:after="0" w:line="240" w:lineRule="auto"/>
        <w:ind w:left="1560"/>
        <w:jc w:val="right"/>
        <w:rPr>
          <w:rFonts w:ascii="Times New Roman" w:hAnsi="Times New Roman" w:cs="Times New Roman"/>
          <w:b/>
          <w:sz w:val="28"/>
          <w:szCs w:val="28"/>
        </w:rPr>
      </w:pPr>
    </w:p>
    <w:p w:rsidR="00405A4B" w:rsidRDefault="00405A4B" w:rsidP="00405A4B">
      <w:pPr>
        <w:spacing w:after="0" w:line="240" w:lineRule="auto"/>
        <w:ind w:left="1560"/>
        <w:jc w:val="right"/>
        <w:rPr>
          <w:rFonts w:ascii="Times New Roman" w:hAnsi="Times New Roman" w:cs="Times New Roman"/>
          <w:sz w:val="28"/>
          <w:szCs w:val="28"/>
        </w:rPr>
      </w:pPr>
    </w:p>
    <w:p w:rsidR="00405A4B" w:rsidRPr="00405A4B" w:rsidRDefault="00405A4B" w:rsidP="00405A4B">
      <w:pPr>
        <w:spacing w:after="0" w:line="240" w:lineRule="auto"/>
        <w:ind w:left="1560"/>
        <w:jc w:val="right"/>
        <w:rPr>
          <w:rFonts w:ascii="Times New Roman" w:hAnsi="Times New Roman" w:cs="Times New Roman"/>
          <w:sz w:val="28"/>
          <w:szCs w:val="28"/>
        </w:rPr>
      </w:pPr>
      <w:r w:rsidRPr="00405A4B">
        <w:rPr>
          <w:rFonts w:ascii="Times New Roman" w:hAnsi="Times New Roman" w:cs="Times New Roman"/>
          <w:sz w:val="28"/>
          <w:szCs w:val="28"/>
        </w:rPr>
        <w:t>Проєкт</w:t>
      </w:r>
    </w:p>
    <w:p w:rsidR="00CA2CBC" w:rsidRPr="00264B62" w:rsidRDefault="00CA2CBC" w:rsidP="00405A4B">
      <w:pPr>
        <w:spacing w:after="0" w:line="240" w:lineRule="auto"/>
        <w:ind w:left="1560"/>
        <w:jc w:val="right"/>
        <w:rPr>
          <w:rFonts w:ascii="Times New Roman" w:hAnsi="Times New Roman" w:cs="Times New Roman"/>
          <w:b/>
          <w:sz w:val="28"/>
          <w:szCs w:val="28"/>
        </w:rPr>
      </w:pPr>
    </w:p>
    <w:p w:rsidR="00CA2CBC" w:rsidRPr="00264B62" w:rsidRDefault="00CA2CBC" w:rsidP="002E45CF">
      <w:pPr>
        <w:spacing w:after="0" w:line="240" w:lineRule="auto"/>
        <w:ind w:left="1560"/>
        <w:rPr>
          <w:rFonts w:ascii="Times New Roman" w:hAnsi="Times New Roman" w:cs="Times New Roman"/>
          <w:b/>
          <w:sz w:val="28"/>
          <w:szCs w:val="28"/>
        </w:rPr>
      </w:pPr>
    </w:p>
    <w:p w:rsidR="00CA2CBC" w:rsidRPr="00264B62" w:rsidRDefault="00CA2CBC" w:rsidP="002E45CF">
      <w:pPr>
        <w:spacing w:after="0" w:line="240" w:lineRule="auto"/>
        <w:ind w:left="1560"/>
        <w:rPr>
          <w:rFonts w:ascii="Times New Roman" w:hAnsi="Times New Roman" w:cs="Times New Roman"/>
          <w:b/>
          <w:sz w:val="28"/>
          <w:szCs w:val="28"/>
        </w:rPr>
      </w:pPr>
    </w:p>
    <w:p w:rsidR="00CA2CBC" w:rsidRPr="00264B62" w:rsidRDefault="00CA2CBC" w:rsidP="002E45CF">
      <w:pPr>
        <w:spacing w:after="0" w:line="240" w:lineRule="auto"/>
        <w:ind w:left="1560"/>
        <w:rPr>
          <w:rFonts w:ascii="Times New Roman" w:hAnsi="Times New Roman" w:cs="Times New Roman"/>
          <w:b/>
          <w:sz w:val="28"/>
          <w:szCs w:val="28"/>
        </w:rPr>
      </w:pPr>
    </w:p>
    <w:p w:rsidR="00CA2CBC" w:rsidRPr="00264B62" w:rsidRDefault="00CA2CBC" w:rsidP="002E45CF">
      <w:pPr>
        <w:spacing w:after="0" w:line="240" w:lineRule="auto"/>
        <w:ind w:left="1560"/>
        <w:rPr>
          <w:rFonts w:ascii="Times New Roman" w:hAnsi="Times New Roman" w:cs="Times New Roman"/>
          <w:b/>
          <w:sz w:val="28"/>
          <w:szCs w:val="28"/>
        </w:rPr>
      </w:pPr>
    </w:p>
    <w:p w:rsidR="004E09FA" w:rsidRPr="00264B62" w:rsidRDefault="004E09FA" w:rsidP="002E45CF">
      <w:pPr>
        <w:spacing w:after="0" w:line="240" w:lineRule="auto"/>
        <w:ind w:left="1560"/>
        <w:rPr>
          <w:rFonts w:ascii="Times New Roman" w:hAnsi="Times New Roman" w:cs="Times New Roman"/>
          <w:b/>
          <w:sz w:val="28"/>
          <w:szCs w:val="28"/>
        </w:rPr>
      </w:pPr>
    </w:p>
    <w:p w:rsidR="00CA2CBC" w:rsidRPr="00264B62" w:rsidRDefault="00CA2CBC" w:rsidP="002E45CF">
      <w:pPr>
        <w:spacing w:after="0" w:line="240" w:lineRule="auto"/>
        <w:ind w:left="1560"/>
        <w:rPr>
          <w:rFonts w:ascii="Times New Roman" w:hAnsi="Times New Roman" w:cs="Times New Roman"/>
          <w:b/>
          <w:sz w:val="28"/>
          <w:szCs w:val="28"/>
        </w:rPr>
      </w:pPr>
    </w:p>
    <w:p w:rsidR="00CA2CBC" w:rsidRPr="00264B62" w:rsidRDefault="00CA2CBC" w:rsidP="002E45CF">
      <w:pPr>
        <w:spacing w:after="0" w:line="240" w:lineRule="auto"/>
        <w:ind w:left="1560"/>
        <w:rPr>
          <w:rFonts w:ascii="Times New Roman" w:hAnsi="Times New Roman" w:cs="Times New Roman"/>
          <w:b/>
          <w:sz w:val="28"/>
          <w:szCs w:val="28"/>
        </w:rPr>
      </w:pPr>
    </w:p>
    <w:p w:rsidR="008849C4" w:rsidRPr="00CA2CBC" w:rsidRDefault="008849C4" w:rsidP="002E45CF">
      <w:pPr>
        <w:spacing w:after="0" w:line="240" w:lineRule="auto"/>
        <w:ind w:left="1560"/>
        <w:rPr>
          <w:rFonts w:ascii="Times New Roman" w:hAnsi="Times New Roman" w:cs="Times New Roman"/>
          <w:b/>
          <w:sz w:val="28"/>
          <w:szCs w:val="28"/>
        </w:rPr>
      </w:pPr>
    </w:p>
    <w:p w:rsidR="000631B4" w:rsidRPr="00CA2CBC" w:rsidRDefault="000631B4" w:rsidP="00CA2CBC">
      <w:pPr>
        <w:spacing w:after="0" w:line="240" w:lineRule="auto"/>
        <w:jc w:val="center"/>
        <w:rPr>
          <w:rFonts w:ascii="Times New Roman" w:hAnsi="Times New Roman" w:cs="Times New Roman"/>
          <w:b/>
          <w:sz w:val="28"/>
          <w:szCs w:val="28"/>
        </w:rPr>
      </w:pPr>
      <w:r w:rsidRPr="00CA2CBC">
        <w:rPr>
          <w:rFonts w:ascii="Times New Roman" w:hAnsi="Times New Roman" w:cs="Times New Roman"/>
          <w:b/>
          <w:sz w:val="28"/>
          <w:szCs w:val="28"/>
        </w:rPr>
        <w:t>КОНЦЕПЦІЯ РОЗВИТКУ ВЕЛОСИПЕДНОЇ</w:t>
      </w:r>
    </w:p>
    <w:p w:rsidR="00031692" w:rsidRPr="00036D83" w:rsidRDefault="000631B4" w:rsidP="00CA2CBC">
      <w:pPr>
        <w:spacing w:after="0" w:line="240" w:lineRule="auto"/>
        <w:jc w:val="center"/>
        <w:rPr>
          <w:rFonts w:ascii="Times New Roman" w:hAnsi="Times New Roman" w:cs="Times New Roman"/>
          <w:b/>
          <w:sz w:val="28"/>
          <w:szCs w:val="28"/>
          <w:lang w:val="ru-RU"/>
        </w:rPr>
      </w:pPr>
      <w:r w:rsidRPr="00CA2CBC">
        <w:rPr>
          <w:rFonts w:ascii="Times New Roman" w:hAnsi="Times New Roman" w:cs="Times New Roman"/>
          <w:b/>
          <w:sz w:val="28"/>
          <w:szCs w:val="28"/>
        </w:rPr>
        <w:t>ІНФРАСТРУКТУРИ ІВАНО-ФРАНКІВСЬКОЇ ОБЛАСТ</w:t>
      </w:r>
      <w:r w:rsidR="004E09FA" w:rsidRPr="00CA2CBC">
        <w:rPr>
          <w:rFonts w:ascii="Times New Roman" w:hAnsi="Times New Roman" w:cs="Times New Roman"/>
          <w:b/>
          <w:sz w:val="28"/>
          <w:szCs w:val="28"/>
        </w:rPr>
        <w:t>І </w:t>
      </w:r>
    </w:p>
    <w:p w:rsidR="00CA2CBC" w:rsidRPr="00036D83" w:rsidRDefault="00CA2CBC" w:rsidP="00CA2CBC">
      <w:pPr>
        <w:spacing w:after="0" w:line="240" w:lineRule="auto"/>
        <w:jc w:val="center"/>
        <w:rPr>
          <w:rFonts w:ascii="Times New Roman" w:hAnsi="Times New Roman" w:cs="Times New Roman"/>
          <w:b/>
          <w:sz w:val="28"/>
          <w:szCs w:val="28"/>
          <w:lang w:val="ru-RU"/>
        </w:rPr>
      </w:pPr>
    </w:p>
    <w:p w:rsidR="00031692" w:rsidRPr="00CA2CBC" w:rsidRDefault="00031692" w:rsidP="00CA2CBC">
      <w:pPr>
        <w:tabs>
          <w:tab w:val="left" w:pos="2127"/>
        </w:tabs>
        <w:spacing w:after="0" w:line="240" w:lineRule="auto"/>
        <w:jc w:val="center"/>
        <w:rPr>
          <w:rFonts w:ascii="Times New Roman" w:hAnsi="Times New Roman" w:cs="Times New Roman"/>
          <w:b/>
          <w:sz w:val="28"/>
          <w:szCs w:val="28"/>
        </w:rPr>
      </w:pPr>
      <w:r w:rsidRPr="00CA2CBC">
        <w:rPr>
          <w:rFonts w:ascii="Times New Roman" w:hAnsi="Times New Roman" w:cs="Times New Roman"/>
          <w:b/>
          <w:sz w:val="28"/>
          <w:szCs w:val="28"/>
        </w:rPr>
        <w:t>Галузева концепція</w:t>
      </w:r>
    </w:p>
    <w:p w:rsidR="0038051B" w:rsidRPr="00CA2CBC" w:rsidRDefault="0038051B" w:rsidP="002E45CF">
      <w:pPr>
        <w:tabs>
          <w:tab w:val="left" w:pos="2127"/>
        </w:tabs>
        <w:spacing w:after="0" w:line="240" w:lineRule="auto"/>
        <w:ind w:left="4536"/>
        <w:rPr>
          <w:rFonts w:ascii="Times New Roman" w:hAnsi="Times New Roman" w:cs="Times New Roman"/>
          <w:b/>
          <w:sz w:val="28"/>
          <w:szCs w:val="28"/>
        </w:rPr>
      </w:pPr>
    </w:p>
    <w:p w:rsidR="00CA2CBC" w:rsidRPr="00036D83" w:rsidRDefault="00CA2CBC" w:rsidP="00CA2CBC">
      <w:pPr>
        <w:tabs>
          <w:tab w:val="left" w:pos="2127"/>
        </w:tabs>
        <w:spacing w:after="120" w:line="240" w:lineRule="auto"/>
        <w:jc w:val="both"/>
        <w:rPr>
          <w:rFonts w:ascii="Times New Roman" w:hAnsi="Times New Roman" w:cs="Times New Roman"/>
          <w:i/>
          <w:iCs/>
          <w:sz w:val="28"/>
          <w:szCs w:val="28"/>
          <w:lang w:val="ru-RU"/>
        </w:rPr>
      </w:pPr>
    </w:p>
    <w:p w:rsidR="00CA2CBC" w:rsidRPr="00036D83" w:rsidRDefault="00CA2CBC" w:rsidP="00CA2CBC">
      <w:pPr>
        <w:tabs>
          <w:tab w:val="left" w:pos="2127"/>
        </w:tabs>
        <w:spacing w:after="120" w:line="240" w:lineRule="auto"/>
        <w:jc w:val="both"/>
        <w:rPr>
          <w:rFonts w:ascii="Times New Roman" w:hAnsi="Times New Roman" w:cs="Times New Roman"/>
          <w:i/>
          <w:iCs/>
          <w:sz w:val="28"/>
          <w:szCs w:val="28"/>
          <w:lang w:val="ru-RU"/>
        </w:rPr>
      </w:pPr>
    </w:p>
    <w:p w:rsidR="007944DA" w:rsidRPr="00CA2CBC" w:rsidRDefault="0038051B" w:rsidP="00CA2CBC">
      <w:pPr>
        <w:tabs>
          <w:tab w:val="left" w:pos="2127"/>
        </w:tabs>
        <w:spacing w:after="120" w:line="240" w:lineRule="auto"/>
        <w:jc w:val="both"/>
        <w:rPr>
          <w:rFonts w:ascii="Times New Roman" w:hAnsi="Times New Roman" w:cs="Times New Roman"/>
          <w:iCs/>
          <w:sz w:val="28"/>
          <w:szCs w:val="28"/>
        </w:rPr>
      </w:pPr>
      <w:r w:rsidRPr="00CA2CBC">
        <w:rPr>
          <w:rFonts w:ascii="Times New Roman" w:hAnsi="Times New Roman" w:cs="Times New Roman"/>
          <w:iCs/>
          <w:sz w:val="28"/>
          <w:szCs w:val="28"/>
        </w:rPr>
        <w:t xml:space="preserve">Документ підготовлено в рамках реалізації </w:t>
      </w:r>
      <w:r w:rsidRPr="00CA2CBC">
        <w:rPr>
          <w:rFonts w:ascii="Times New Roman" w:hAnsi="Times New Roman" w:cs="Times New Roman"/>
          <w:b/>
          <w:bCs/>
          <w:iCs/>
          <w:sz w:val="28"/>
          <w:szCs w:val="28"/>
        </w:rPr>
        <w:t>проєкту «Bike AcceNT: велосипедна доступність об'єднує території»</w:t>
      </w:r>
      <w:r w:rsidR="00622819" w:rsidRPr="00CA2CBC">
        <w:rPr>
          <w:rFonts w:ascii="Times New Roman" w:hAnsi="Times New Roman" w:cs="Times New Roman"/>
          <w:iCs/>
          <w:sz w:val="28"/>
          <w:szCs w:val="28"/>
        </w:rPr>
        <w:t xml:space="preserve">, що </w:t>
      </w:r>
      <w:r w:rsidR="003007EC" w:rsidRPr="00CA2CBC">
        <w:rPr>
          <w:rFonts w:ascii="Times New Roman" w:hAnsi="Times New Roman" w:cs="Times New Roman"/>
          <w:iCs/>
          <w:sz w:val="28"/>
          <w:szCs w:val="28"/>
        </w:rPr>
        <w:t xml:space="preserve">виконується Центром соціальних та ділових ініціатив (Україна) у партнерстві з Пряшівською Велосипедною Групою Костітряс (Словаччина), Агентством сприяння сталому розвитку Карпатського регіону «ФОРЗА» (Україна), селом Птрукша (Словаччина) та співфінансується ЄС в рамках Програми транскордонного співробітництва Європейського Інструменту Сусідства </w:t>
      </w:r>
      <w:r w:rsidR="00AB4176">
        <w:rPr>
          <w:rFonts w:ascii="Times New Roman" w:hAnsi="Times New Roman" w:cs="Times New Roman"/>
          <w:iCs/>
          <w:sz w:val="28"/>
          <w:szCs w:val="28"/>
        </w:rPr>
        <w:t>«</w:t>
      </w:r>
      <w:r w:rsidR="003007EC" w:rsidRPr="00CA2CBC">
        <w:rPr>
          <w:rFonts w:ascii="Times New Roman" w:hAnsi="Times New Roman" w:cs="Times New Roman"/>
          <w:iCs/>
          <w:sz w:val="28"/>
          <w:szCs w:val="28"/>
        </w:rPr>
        <w:t>Угорщина-Словаччина-Румунія-Україна 2014-2020</w:t>
      </w:r>
      <w:r w:rsidR="00AB4176">
        <w:rPr>
          <w:rFonts w:ascii="Times New Roman" w:hAnsi="Times New Roman" w:cs="Times New Roman"/>
          <w:iCs/>
          <w:sz w:val="28"/>
          <w:szCs w:val="28"/>
        </w:rPr>
        <w:t>»</w:t>
      </w:r>
      <w:r w:rsidR="003007EC" w:rsidRPr="00CA2CBC">
        <w:rPr>
          <w:rFonts w:ascii="Times New Roman" w:hAnsi="Times New Roman" w:cs="Times New Roman"/>
          <w:iCs/>
          <w:sz w:val="28"/>
          <w:szCs w:val="28"/>
        </w:rPr>
        <w:t>.</w:t>
      </w:r>
    </w:p>
    <w:p w:rsidR="0038051B" w:rsidRPr="00CA2CBC" w:rsidRDefault="0038051B" w:rsidP="00CA2CBC">
      <w:pPr>
        <w:tabs>
          <w:tab w:val="left" w:pos="2127"/>
        </w:tabs>
        <w:spacing w:after="0" w:line="240" w:lineRule="auto"/>
        <w:ind w:left="993"/>
        <w:rPr>
          <w:rFonts w:ascii="Times New Roman" w:hAnsi="Times New Roman" w:cs="Times New Roman"/>
          <w:b/>
          <w:sz w:val="28"/>
          <w:szCs w:val="28"/>
        </w:rPr>
      </w:pPr>
    </w:p>
    <w:p w:rsidR="00031692" w:rsidRPr="00CA2CBC" w:rsidRDefault="00031692" w:rsidP="002E45CF">
      <w:pPr>
        <w:tabs>
          <w:tab w:val="left" w:pos="2127"/>
        </w:tabs>
        <w:spacing w:after="0" w:line="240" w:lineRule="auto"/>
        <w:ind w:left="4536"/>
        <w:rPr>
          <w:rFonts w:ascii="Times New Roman" w:hAnsi="Times New Roman" w:cs="Times New Roman"/>
          <w:b/>
          <w:sz w:val="28"/>
          <w:szCs w:val="28"/>
        </w:rPr>
      </w:pPr>
    </w:p>
    <w:p w:rsidR="00031692" w:rsidRPr="009E7CA4" w:rsidRDefault="00031692" w:rsidP="002E45CF">
      <w:pPr>
        <w:tabs>
          <w:tab w:val="left" w:pos="2127"/>
        </w:tabs>
        <w:spacing w:after="0" w:line="240" w:lineRule="auto"/>
        <w:ind w:left="4536"/>
        <w:rPr>
          <w:rFonts w:ascii="Times New Roman" w:hAnsi="Times New Roman" w:cs="Times New Roman"/>
          <w:b/>
          <w:sz w:val="28"/>
          <w:szCs w:val="28"/>
        </w:rPr>
      </w:pPr>
    </w:p>
    <w:p w:rsidR="00130CDC" w:rsidRPr="009E7CA4" w:rsidRDefault="00130CDC" w:rsidP="002E45CF">
      <w:pPr>
        <w:tabs>
          <w:tab w:val="left" w:pos="2127"/>
        </w:tabs>
        <w:spacing w:after="0" w:line="240" w:lineRule="auto"/>
        <w:ind w:left="4536"/>
        <w:rPr>
          <w:rFonts w:ascii="Times New Roman" w:hAnsi="Times New Roman" w:cs="Times New Roman"/>
          <w:b/>
          <w:sz w:val="28"/>
          <w:szCs w:val="28"/>
        </w:rPr>
      </w:pPr>
    </w:p>
    <w:p w:rsidR="00130CDC" w:rsidRPr="009E7CA4" w:rsidRDefault="00130CDC" w:rsidP="002E45CF">
      <w:pPr>
        <w:tabs>
          <w:tab w:val="left" w:pos="2127"/>
        </w:tabs>
        <w:spacing w:after="0" w:line="240" w:lineRule="auto"/>
        <w:ind w:left="4536"/>
        <w:rPr>
          <w:rFonts w:ascii="Times New Roman" w:hAnsi="Times New Roman" w:cs="Times New Roman"/>
          <w:b/>
          <w:sz w:val="28"/>
          <w:szCs w:val="28"/>
        </w:rPr>
      </w:pPr>
    </w:p>
    <w:p w:rsidR="00031692" w:rsidRPr="00CA2CBC" w:rsidRDefault="00031692" w:rsidP="002E45CF">
      <w:pPr>
        <w:tabs>
          <w:tab w:val="left" w:pos="2127"/>
        </w:tabs>
        <w:spacing w:after="0" w:line="240" w:lineRule="auto"/>
        <w:ind w:left="4536"/>
        <w:rPr>
          <w:rFonts w:ascii="Times New Roman" w:hAnsi="Times New Roman" w:cs="Times New Roman"/>
          <w:b/>
          <w:sz w:val="28"/>
          <w:szCs w:val="28"/>
        </w:rPr>
      </w:pPr>
    </w:p>
    <w:p w:rsidR="00031692" w:rsidRPr="00CA2CBC" w:rsidRDefault="00031692" w:rsidP="002E45CF">
      <w:pPr>
        <w:tabs>
          <w:tab w:val="left" w:pos="2127"/>
        </w:tabs>
        <w:spacing w:after="0" w:line="240" w:lineRule="auto"/>
        <w:ind w:left="4536"/>
        <w:rPr>
          <w:rFonts w:ascii="Times New Roman" w:hAnsi="Times New Roman" w:cs="Times New Roman"/>
          <w:b/>
          <w:sz w:val="28"/>
          <w:szCs w:val="28"/>
        </w:rPr>
      </w:pPr>
    </w:p>
    <w:p w:rsidR="00622819" w:rsidRPr="00CA2CBC" w:rsidRDefault="00622819" w:rsidP="003007EC">
      <w:pPr>
        <w:tabs>
          <w:tab w:val="left" w:pos="2127"/>
        </w:tabs>
        <w:spacing w:after="0" w:line="240" w:lineRule="auto"/>
        <w:rPr>
          <w:rFonts w:ascii="Times New Roman" w:hAnsi="Times New Roman" w:cs="Times New Roman"/>
          <w:b/>
          <w:sz w:val="28"/>
          <w:szCs w:val="28"/>
        </w:rPr>
      </w:pPr>
    </w:p>
    <w:p w:rsidR="003007EC" w:rsidRPr="00CA2CBC" w:rsidRDefault="003007EC" w:rsidP="003007EC">
      <w:pPr>
        <w:tabs>
          <w:tab w:val="left" w:pos="2127"/>
        </w:tabs>
        <w:spacing w:after="0" w:line="240" w:lineRule="auto"/>
        <w:rPr>
          <w:rFonts w:ascii="Times New Roman" w:hAnsi="Times New Roman" w:cs="Times New Roman"/>
          <w:b/>
          <w:bCs/>
          <w:sz w:val="28"/>
          <w:szCs w:val="28"/>
        </w:rPr>
      </w:pPr>
    </w:p>
    <w:p w:rsidR="00447203" w:rsidRDefault="00447203" w:rsidP="00CA2CBC">
      <w:pPr>
        <w:tabs>
          <w:tab w:val="left" w:pos="2127"/>
        </w:tabs>
        <w:spacing w:after="0" w:line="240" w:lineRule="auto"/>
        <w:jc w:val="center"/>
        <w:rPr>
          <w:rFonts w:ascii="Times New Roman" w:hAnsi="Times New Roman" w:cs="Times New Roman"/>
          <w:b/>
          <w:bCs/>
          <w:sz w:val="28"/>
          <w:szCs w:val="28"/>
        </w:rPr>
      </w:pPr>
    </w:p>
    <w:p w:rsidR="00CA2CBC" w:rsidRDefault="00031692" w:rsidP="00CA2CBC">
      <w:pPr>
        <w:tabs>
          <w:tab w:val="left" w:pos="2127"/>
        </w:tabs>
        <w:spacing w:after="0" w:line="240" w:lineRule="auto"/>
        <w:jc w:val="center"/>
        <w:rPr>
          <w:rFonts w:ascii="Times New Roman" w:hAnsi="Times New Roman" w:cs="Times New Roman"/>
          <w:b/>
          <w:bCs/>
          <w:sz w:val="28"/>
          <w:szCs w:val="28"/>
          <w:lang w:val="en-US"/>
        </w:rPr>
      </w:pPr>
      <w:r w:rsidRPr="00CA2CBC">
        <w:rPr>
          <w:rFonts w:ascii="Times New Roman" w:hAnsi="Times New Roman" w:cs="Times New Roman"/>
          <w:b/>
          <w:bCs/>
          <w:sz w:val="28"/>
          <w:szCs w:val="28"/>
        </w:rPr>
        <w:t>202</w:t>
      </w:r>
      <w:r w:rsidR="005817A7">
        <w:rPr>
          <w:rFonts w:ascii="Times New Roman" w:hAnsi="Times New Roman" w:cs="Times New Roman"/>
          <w:b/>
          <w:bCs/>
          <w:sz w:val="28"/>
          <w:szCs w:val="28"/>
        </w:rPr>
        <w:t>2</w:t>
      </w:r>
      <w:r w:rsidRPr="00CA2CBC">
        <w:rPr>
          <w:rFonts w:ascii="Times New Roman" w:hAnsi="Times New Roman" w:cs="Times New Roman"/>
          <w:b/>
          <w:bCs/>
          <w:sz w:val="28"/>
          <w:szCs w:val="28"/>
        </w:rPr>
        <w:t xml:space="preserve"> рік</w:t>
      </w:r>
    </w:p>
    <w:p w:rsidR="00950C52" w:rsidRDefault="00950C52" w:rsidP="00CA2CBC">
      <w:pPr>
        <w:tabs>
          <w:tab w:val="left" w:pos="2127"/>
        </w:tabs>
        <w:spacing w:after="0" w:line="240" w:lineRule="auto"/>
        <w:jc w:val="center"/>
        <w:rPr>
          <w:rFonts w:ascii="Times New Roman" w:hAnsi="Times New Roman" w:cs="Times New Roman"/>
          <w:b/>
          <w:bCs/>
          <w:sz w:val="28"/>
          <w:szCs w:val="28"/>
        </w:rPr>
      </w:pPr>
    </w:p>
    <w:p w:rsidR="006175C4" w:rsidRPr="00CA2CBC" w:rsidRDefault="006175C4" w:rsidP="00CA2CBC">
      <w:pPr>
        <w:tabs>
          <w:tab w:val="left" w:pos="2127"/>
        </w:tabs>
        <w:spacing w:after="0" w:line="240" w:lineRule="auto"/>
        <w:jc w:val="center"/>
        <w:rPr>
          <w:rFonts w:ascii="Times New Roman" w:hAnsi="Times New Roman" w:cs="Times New Roman"/>
          <w:b/>
          <w:bCs/>
          <w:sz w:val="28"/>
          <w:szCs w:val="28"/>
        </w:rPr>
      </w:pPr>
      <w:r w:rsidRPr="00CA2CBC">
        <w:rPr>
          <w:rFonts w:ascii="Times New Roman" w:hAnsi="Times New Roman" w:cs="Times New Roman"/>
          <w:b/>
          <w:bCs/>
          <w:sz w:val="28"/>
          <w:szCs w:val="28"/>
        </w:rPr>
        <w:lastRenderedPageBreak/>
        <w:t xml:space="preserve">Перелік </w:t>
      </w:r>
      <w:r w:rsidR="00CF4BF9" w:rsidRPr="00CA2CBC">
        <w:rPr>
          <w:rFonts w:ascii="Times New Roman" w:hAnsi="Times New Roman" w:cs="Times New Roman"/>
          <w:b/>
          <w:bCs/>
          <w:sz w:val="28"/>
          <w:szCs w:val="28"/>
        </w:rPr>
        <w:t>абревіатур</w:t>
      </w:r>
    </w:p>
    <w:p w:rsidR="00031692" w:rsidRPr="00CA2CBC" w:rsidRDefault="00031692" w:rsidP="002E45CF">
      <w:pPr>
        <w:tabs>
          <w:tab w:val="left" w:pos="2127"/>
        </w:tabs>
        <w:spacing w:after="0" w:line="240" w:lineRule="auto"/>
        <w:jc w:val="center"/>
        <w:rPr>
          <w:rFonts w:ascii="Times New Roman" w:hAnsi="Times New Roman" w:cs="Times New Roman"/>
          <w:sz w:val="28"/>
          <w:szCs w:val="28"/>
        </w:rPr>
      </w:pPr>
    </w:p>
    <w:p w:rsidR="006175C4" w:rsidRPr="00CA2CBC" w:rsidRDefault="006175C4" w:rsidP="002E45CF">
      <w:pPr>
        <w:tabs>
          <w:tab w:val="left" w:pos="2127"/>
        </w:tabs>
        <w:spacing w:after="0" w:line="240" w:lineRule="auto"/>
        <w:jc w:val="center"/>
        <w:rPr>
          <w:rFonts w:ascii="Times New Roman" w:hAnsi="Times New Roman" w:cs="Times New Roman"/>
          <w:sz w:val="28"/>
          <w:szCs w:val="28"/>
        </w:rPr>
      </w:pPr>
    </w:p>
    <w:tbl>
      <w:tblPr>
        <w:tblStyle w:val="a6"/>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9"/>
        <w:gridCol w:w="5670"/>
      </w:tblGrid>
      <w:tr w:rsidR="00A01D96" w:rsidRPr="00CA2CBC" w:rsidTr="00950C52">
        <w:tc>
          <w:tcPr>
            <w:tcW w:w="2239" w:type="dxa"/>
          </w:tcPr>
          <w:p w:rsidR="00A01D96" w:rsidRPr="00CA2CBC" w:rsidRDefault="00A01D96" w:rsidP="00A50DC5">
            <w:pPr>
              <w:pStyle w:val="a3"/>
              <w:spacing w:after="120" w:line="360" w:lineRule="auto"/>
              <w:ind w:left="0"/>
              <w:jc w:val="both"/>
              <w:rPr>
                <w:rFonts w:ascii="Times New Roman" w:hAnsi="Times New Roman" w:cs="Times New Roman"/>
                <w:b/>
                <w:bCs/>
                <w:sz w:val="28"/>
                <w:szCs w:val="28"/>
              </w:rPr>
            </w:pPr>
            <w:r w:rsidRPr="00CA2CBC">
              <w:rPr>
                <w:rFonts w:ascii="Times New Roman" w:hAnsi="Times New Roman" w:cs="Times New Roman"/>
                <w:b/>
                <w:bCs/>
                <w:sz w:val="28"/>
                <w:szCs w:val="28"/>
              </w:rPr>
              <w:t>ВРУ</w:t>
            </w:r>
          </w:p>
        </w:tc>
        <w:tc>
          <w:tcPr>
            <w:tcW w:w="5670" w:type="dxa"/>
          </w:tcPr>
          <w:p w:rsidR="00A01D96" w:rsidRPr="00CA2CBC" w:rsidRDefault="00A01D96" w:rsidP="00A50DC5">
            <w:pPr>
              <w:pStyle w:val="a3"/>
              <w:spacing w:after="120" w:line="360" w:lineRule="auto"/>
              <w:ind w:left="0"/>
              <w:jc w:val="both"/>
              <w:rPr>
                <w:rFonts w:ascii="Times New Roman" w:hAnsi="Times New Roman" w:cs="Times New Roman"/>
                <w:b/>
                <w:bCs/>
                <w:sz w:val="28"/>
                <w:szCs w:val="28"/>
              </w:rPr>
            </w:pPr>
            <w:r w:rsidRPr="00CA2CBC">
              <w:rPr>
                <w:rFonts w:ascii="Times New Roman" w:hAnsi="Times New Roman" w:cs="Times New Roman"/>
                <w:sz w:val="28"/>
                <w:szCs w:val="28"/>
              </w:rPr>
              <w:t>Верховна Рада України</w:t>
            </w:r>
          </w:p>
        </w:tc>
      </w:tr>
      <w:tr w:rsidR="00A01D96" w:rsidRPr="00CA2CBC" w:rsidTr="00950C52">
        <w:tc>
          <w:tcPr>
            <w:tcW w:w="2239" w:type="dxa"/>
          </w:tcPr>
          <w:p w:rsidR="00A01D96" w:rsidRPr="00CA2CBC" w:rsidRDefault="00A01D96" w:rsidP="00A50DC5">
            <w:pPr>
              <w:pStyle w:val="a3"/>
              <w:spacing w:after="120" w:line="360" w:lineRule="auto"/>
              <w:ind w:left="0"/>
              <w:jc w:val="both"/>
              <w:rPr>
                <w:rFonts w:ascii="Times New Roman" w:hAnsi="Times New Roman" w:cs="Times New Roman"/>
                <w:b/>
                <w:bCs/>
                <w:sz w:val="28"/>
                <w:szCs w:val="28"/>
              </w:rPr>
            </w:pPr>
            <w:r w:rsidRPr="00CA2CBC">
              <w:rPr>
                <w:rFonts w:ascii="Times New Roman" w:hAnsi="Times New Roman" w:cs="Times New Roman"/>
                <w:b/>
                <w:bCs/>
                <w:sz w:val="28"/>
                <w:szCs w:val="28"/>
              </w:rPr>
              <w:t>ГБН</w:t>
            </w:r>
          </w:p>
        </w:tc>
        <w:tc>
          <w:tcPr>
            <w:tcW w:w="5670" w:type="dxa"/>
          </w:tcPr>
          <w:p w:rsidR="00A01D96" w:rsidRPr="00CA2CBC" w:rsidRDefault="00A01D96" w:rsidP="00A50DC5">
            <w:pPr>
              <w:pStyle w:val="a3"/>
              <w:spacing w:after="120" w:line="360" w:lineRule="auto"/>
              <w:ind w:left="0"/>
              <w:jc w:val="both"/>
              <w:rPr>
                <w:rFonts w:ascii="Times New Roman" w:hAnsi="Times New Roman" w:cs="Times New Roman"/>
                <w:b/>
                <w:bCs/>
                <w:sz w:val="28"/>
                <w:szCs w:val="28"/>
              </w:rPr>
            </w:pPr>
            <w:r w:rsidRPr="00CA2CBC">
              <w:rPr>
                <w:rFonts w:ascii="Times New Roman" w:hAnsi="Times New Roman" w:cs="Times New Roman"/>
                <w:sz w:val="28"/>
                <w:szCs w:val="28"/>
              </w:rPr>
              <w:t>галузеві будівельні норми</w:t>
            </w:r>
          </w:p>
        </w:tc>
      </w:tr>
      <w:tr w:rsidR="00A01D96" w:rsidRPr="00CA2CBC" w:rsidTr="00950C52">
        <w:tc>
          <w:tcPr>
            <w:tcW w:w="2239" w:type="dxa"/>
          </w:tcPr>
          <w:p w:rsidR="00A01D96" w:rsidRPr="00CA2CBC" w:rsidRDefault="00A01D96" w:rsidP="00A50DC5">
            <w:pPr>
              <w:pStyle w:val="a3"/>
              <w:spacing w:after="120" w:line="360" w:lineRule="auto"/>
              <w:ind w:left="0"/>
              <w:jc w:val="both"/>
              <w:rPr>
                <w:rFonts w:ascii="Times New Roman" w:hAnsi="Times New Roman" w:cs="Times New Roman"/>
                <w:b/>
                <w:bCs/>
                <w:sz w:val="28"/>
                <w:szCs w:val="28"/>
              </w:rPr>
            </w:pPr>
            <w:r w:rsidRPr="00CA2CBC">
              <w:rPr>
                <w:rFonts w:ascii="Times New Roman" w:hAnsi="Times New Roman" w:cs="Times New Roman"/>
                <w:b/>
                <w:bCs/>
                <w:sz w:val="28"/>
                <w:szCs w:val="28"/>
              </w:rPr>
              <w:t xml:space="preserve">ДБН </w:t>
            </w:r>
          </w:p>
        </w:tc>
        <w:tc>
          <w:tcPr>
            <w:tcW w:w="5670" w:type="dxa"/>
          </w:tcPr>
          <w:p w:rsidR="00A01D96" w:rsidRPr="00CA2CBC" w:rsidRDefault="00A01D96" w:rsidP="00A50DC5">
            <w:pPr>
              <w:pStyle w:val="a3"/>
              <w:spacing w:after="120" w:line="360" w:lineRule="auto"/>
              <w:ind w:left="0"/>
              <w:jc w:val="both"/>
              <w:rPr>
                <w:rFonts w:ascii="Times New Roman" w:hAnsi="Times New Roman" w:cs="Times New Roman"/>
                <w:b/>
                <w:bCs/>
                <w:sz w:val="28"/>
                <w:szCs w:val="28"/>
              </w:rPr>
            </w:pPr>
            <w:r w:rsidRPr="00CA2CBC">
              <w:rPr>
                <w:rFonts w:ascii="Times New Roman" w:hAnsi="Times New Roman" w:cs="Times New Roman"/>
                <w:sz w:val="28"/>
                <w:szCs w:val="28"/>
              </w:rPr>
              <w:t>державні будівельні норми</w:t>
            </w:r>
          </w:p>
        </w:tc>
      </w:tr>
      <w:tr w:rsidR="00A01D96" w:rsidRPr="00CA2CBC" w:rsidTr="00950C52">
        <w:tc>
          <w:tcPr>
            <w:tcW w:w="2239" w:type="dxa"/>
          </w:tcPr>
          <w:p w:rsidR="00A01D96" w:rsidRPr="00CA2CBC" w:rsidRDefault="00A01D96" w:rsidP="00A50DC5">
            <w:pPr>
              <w:pStyle w:val="a3"/>
              <w:spacing w:after="120" w:line="360" w:lineRule="auto"/>
              <w:ind w:left="0"/>
              <w:jc w:val="both"/>
              <w:rPr>
                <w:rFonts w:ascii="Times New Roman" w:hAnsi="Times New Roman" w:cs="Times New Roman"/>
                <w:b/>
                <w:bCs/>
                <w:sz w:val="28"/>
                <w:szCs w:val="28"/>
              </w:rPr>
            </w:pPr>
            <w:r w:rsidRPr="00CA2CBC">
              <w:rPr>
                <w:rFonts w:ascii="Times New Roman" w:hAnsi="Times New Roman" w:cs="Times New Roman"/>
                <w:b/>
                <w:bCs/>
                <w:sz w:val="28"/>
                <w:szCs w:val="28"/>
              </w:rPr>
              <w:t>ДСТУ</w:t>
            </w:r>
          </w:p>
        </w:tc>
        <w:tc>
          <w:tcPr>
            <w:tcW w:w="5670" w:type="dxa"/>
          </w:tcPr>
          <w:p w:rsidR="00A01D96" w:rsidRPr="00CA2CBC" w:rsidRDefault="00A01D96" w:rsidP="00A50DC5">
            <w:pPr>
              <w:pStyle w:val="a3"/>
              <w:spacing w:after="120" w:line="360" w:lineRule="auto"/>
              <w:ind w:left="0"/>
              <w:jc w:val="both"/>
              <w:rPr>
                <w:rFonts w:ascii="Times New Roman" w:hAnsi="Times New Roman" w:cs="Times New Roman"/>
                <w:b/>
                <w:bCs/>
                <w:sz w:val="28"/>
                <w:szCs w:val="28"/>
              </w:rPr>
            </w:pPr>
            <w:r w:rsidRPr="00CA2CBC">
              <w:rPr>
                <w:rFonts w:ascii="Times New Roman" w:hAnsi="Times New Roman" w:cs="Times New Roman"/>
                <w:sz w:val="28"/>
                <w:szCs w:val="28"/>
              </w:rPr>
              <w:t>державні стандарти України</w:t>
            </w:r>
          </w:p>
        </w:tc>
      </w:tr>
      <w:tr w:rsidR="00A01D96" w:rsidRPr="00CA2CBC" w:rsidTr="00950C52">
        <w:tc>
          <w:tcPr>
            <w:tcW w:w="2239" w:type="dxa"/>
          </w:tcPr>
          <w:p w:rsidR="00A01D96" w:rsidRPr="00CA2CBC" w:rsidRDefault="00A01D96" w:rsidP="00A50DC5">
            <w:pPr>
              <w:pStyle w:val="a3"/>
              <w:spacing w:after="120" w:line="360" w:lineRule="auto"/>
              <w:ind w:left="0"/>
              <w:jc w:val="both"/>
              <w:rPr>
                <w:rFonts w:ascii="Times New Roman" w:hAnsi="Times New Roman" w:cs="Times New Roman"/>
                <w:b/>
                <w:bCs/>
                <w:sz w:val="28"/>
                <w:szCs w:val="28"/>
              </w:rPr>
            </w:pPr>
            <w:r w:rsidRPr="00CA2CBC">
              <w:rPr>
                <w:rFonts w:ascii="Times New Roman" w:hAnsi="Times New Roman" w:cs="Times New Roman"/>
                <w:b/>
                <w:bCs/>
                <w:sz w:val="28"/>
                <w:szCs w:val="28"/>
              </w:rPr>
              <w:t>ДТП</w:t>
            </w:r>
          </w:p>
        </w:tc>
        <w:tc>
          <w:tcPr>
            <w:tcW w:w="5670" w:type="dxa"/>
          </w:tcPr>
          <w:p w:rsidR="00A01D96" w:rsidRPr="00CA2CBC" w:rsidRDefault="00A01D96" w:rsidP="00A50DC5">
            <w:pPr>
              <w:pStyle w:val="a3"/>
              <w:spacing w:after="120" w:line="360" w:lineRule="auto"/>
              <w:ind w:left="0"/>
              <w:jc w:val="both"/>
              <w:rPr>
                <w:rFonts w:ascii="Times New Roman" w:hAnsi="Times New Roman" w:cs="Times New Roman"/>
                <w:b/>
                <w:bCs/>
                <w:sz w:val="28"/>
                <w:szCs w:val="28"/>
              </w:rPr>
            </w:pPr>
            <w:r w:rsidRPr="00CA2CBC">
              <w:rPr>
                <w:rFonts w:ascii="Times New Roman" w:hAnsi="Times New Roman" w:cs="Times New Roman"/>
                <w:sz w:val="28"/>
                <w:szCs w:val="28"/>
              </w:rPr>
              <w:t>дорожньо-транспортна пригода</w:t>
            </w:r>
          </w:p>
        </w:tc>
      </w:tr>
      <w:tr w:rsidR="00A01D96" w:rsidRPr="00CA2CBC" w:rsidTr="00950C52">
        <w:tc>
          <w:tcPr>
            <w:tcW w:w="2239" w:type="dxa"/>
          </w:tcPr>
          <w:p w:rsidR="00A01D96" w:rsidRPr="00CA2CBC" w:rsidRDefault="00A01D96" w:rsidP="00A50DC5">
            <w:pPr>
              <w:pStyle w:val="a3"/>
              <w:spacing w:after="120" w:line="360" w:lineRule="auto"/>
              <w:ind w:left="0"/>
              <w:jc w:val="both"/>
              <w:rPr>
                <w:rFonts w:ascii="Times New Roman" w:hAnsi="Times New Roman" w:cs="Times New Roman"/>
                <w:b/>
                <w:bCs/>
                <w:sz w:val="28"/>
                <w:szCs w:val="28"/>
              </w:rPr>
            </w:pPr>
            <w:r w:rsidRPr="00CA2CBC">
              <w:rPr>
                <w:rFonts w:ascii="Times New Roman" w:hAnsi="Times New Roman" w:cs="Times New Roman"/>
                <w:b/>
                <w:bCs/>
                <w:sz w:val="28"/>
                <w:szCs w:val="28"/>
              </w:rPr>
              <w:t>ЄС</w:t>
            </w:r>
          </w:p>
        </w:tc>
        <w:tc>
          <w:tcPr>
            <w:tcW w:w="5670" w:type="dxa"/>
          </w:tcPr>
          <w:p w:rsidR="00A01D96" w:rsidRPr="00CA2CBC" w:rsidRDefault="00A01D96" w:rsidP="00A50DC5">
            <w:pPr>
              <w:pStyle w:val="a3"/>
              <w:spacing w:after="120" w:line="360" w:lineRule="auto"/>
              <w:ind w:left="0"/>
              <w:jc w:val="both"/>
              <w:rPr>
                <w:rFonts w:ascii="Times New Roman" w:hAnsi="Times New Roman" w:cs="Times New Roman"/>
                <w:b/>
                <w:bCs/>
                <w:sz w:val="28"/>
                <w:szCs w:val="28"/>
              </w:rPr>
            </w:pPr>
            <w:r w:rsidRPr="00CA2CBC">
              <w:rPr>
                <w:rFonts w:ascii="Times New Roman" w:hAnsi="Times New Roman" w:cs="Times New Roman"/>
                <w:sz w:val="28"/>
                <w:szCs w:val="28"/>
              </w:rPr>
              <w:t>Європейський Союз</w:t>
            </w:r>
          </w:p>
        </w:tc>
      </w:tr>
      <w:tr w:rsidR="00A01D96" w:rsidRPr="00CA2CBC" w:rsidTr="00950C52">
        <w:tc>
          <w:tcPr>
            <w:tcW w:w="2239" w:type="dxa"/>
          </w:tcPr>
          <w:p w:rsidR="00A01D96" w:rsidRPr="00CA2CBC" w:rsidRDefault="00A01D96" w:rsidP="00A50DC5">
            <w:pPr>
              <w:pStyle w:val="a3"/>
              <w:spacing w:after="120" w:line="360" w:lineRule="auto"/>
              <w:ind w:left="0"/>
              <w:jc w:val="both"/>
              <w:rPr>
                <w:rFonts w:ascii="Times New Roman" w:hAnsi="Times New Roman" w:cs="Times New Roman"/>
                <w:b/>
                <w:bCs/>
                <w:sz w:val="28"/>
                <w:szCs w:val="28"/>
              </w:rPr>
            </w:pPr>
            <w:r w:rsidRPr="00CA2CBC">
              <w:rPr>
                <w:rFonts w:ascii="Times New Roman" w:hAnsi="Times New Roman" w:cs="Times New Roman"/>
                <w:b/>
                <w:bCs/>
                <w:sz w:val="28"/>
                <w:szCs w:val="28"/>
              </w:rPr>
              <w:t>ЄТМ</w:t>
            </w:r>
            <w:r w:rsidRPr="00CA2CBC">
              <w:rPr>
                <w:rFonts w:ascii="Times New Roman" w:hAnsi="Times New Roman" w:cs="Times New Roman"/>
                <w:sz w:val="28"/>
                <w:szCs w:val="28"/>
              </w:rPr>
              <w:t xml:space="preserve"> </w:t>
            </w:r>
          </w:p>
        </w:tc>
        <w:tc>
          <w:tcPr>
            <w:tcW w:w="5670" w:type="dxa"/>
          </w:tcPr>
          <w:p w:rsidR="00A01D96" w:rsidRPr="00CA2CBC" w:rsidRDefault="00A01D96" w:rsidP="00A50DC5">
            <w:pPr>
              <w:pStyle w:val="a3"/>
              <w:spacing w:after="120" w:line="360" w:lineRule="auto"/>
              <w:ind w:left="0"/>
              <w:jc w:val="both"/>
              <w:rPr>
                <w:rFonts w:ascii="Times New Roman" w:hAnsi="Times New Roman" w:cs="Times New Roman"/>
                <w:b/>
                <w:bCs/>
                <w:sz w:val="28"/>
                <w:szCs w:val="28"/>
              </w:rPr>
            </w:pPr>
            <w:r w:rsidRPr="00CA2CBC">
              <w:rPr>
                <w:rFonts w:ascii="Times New Roman" w:hAnsi="Times New Roman" w:cs="Times New Roman"/>
                <w:sz w:val="28"/>
                <w:szCs w:val="28"/>
              </w:rPr>
              <w:t>Європейський тиждень мобільності</w:t>
            </w:r>
          </w:p>
        </w:tc>
      </w:tr>
      <w:tr w:rsidR="00A01D96" w:rsidRPr="00CA2CBC" w:rsidTr="00950C52">
        <w:tc>
          <w:tcPr>
            <w:tcW w:w="2239" w:type="dxa"/>
          </w:tcPr>
          <w:p w:rsidR="00A01D96" w:rsidRPr="00CA2CBC" w:rsidRDefault="00A01D96" w:rsidP="00A50DC5">
            <w:pPr>
              <w:pStyle w:val="a3"/>
              <w:spacing w:after="120" w:line="360" w:lineRule="auto"/>
              <w:ind w:left="0"/>
              <w:jc w:val="both"/>
              <w:rPr>
                <w:rFonts w:ascii="Times New Roman" w:hAnsi="Times New Roman" w:cs="Times New Roman"/>
                <w:b/>
                <w:bCs/>
                <w:sz w:val="28"/>
                <w:szCs w:val="28"/>
              </w:rPr>
            </w:pPr>
            <w:r w:rsidRPr="00CA2CBC">
              <w:rPr>
                <w:rFonts w:ascii="Times New Roman" w:hAnsi="Times New Roman" w:cs="Times New Roman"/>
                <w:b/>
                <w:bCs/>
                <w:sz w:val="28"/>
                <w:szCs w:val="28"/>
              </w:rPr>
              <w:t>ОДА</w:t>
            </w:r>
          </w:p>
        </w:tc>
        <w:tc>
          <w:tcPr>
            <w:tcW w:w="5670" w:type="dxa"/>
          </w:tcPr>
          <w:p w:rsidR="00A01D96" w:rsidRPr="00CA2CBC" w:rsidRDefault="0046012E" w:rsidP="0046012E">
            <w:pPr>
              <w:pStyle w:val="a3"/>
              <w:spacing w:after="120" w:line="360" w:lineRule="auto"/>
              <w:ind w:left="0"/>
              <w:rPr>
                <w:rFonts w:ascii="Times New Roman" w:hAnsi="Times New Roman" w:cs="Times New Roman"/>
                <w:b/>
                <w:bCs/>
                <w:sz w:val="28"/>
                <w:szCs w:val="28"/>
              </w:rPr>
            </w:pPr>
            <w:r>
              <w:rPr>
                <w:rFonts w:ascii="Times New Roman" w:hAnsi="Times New Roman" w:cs="Times New Roman"/>
                <w:sz w:val="28"/>
                <w:szCs w:val="28"/>
              </w:rPr>
              <w:t xml:space="preserve">Івано-Франківська </w:t>
            </w:r>
            <w:r w:rsidR="00A01D96" w:rsidRPr="00CA2CBC">
              <w:rPr>
                <w:rFonts w:ascii="Times New Roman" w:hAnsi="Times New Roman" w:cs="Times New Roman"/>
                <w:sz w:val="28"/>
                <w:szCs w:val="28"/>
              </w:rPr>
              <w:t>обласна державна адміністрація</w:t>
            </w:r>
          </w:p>
        </w:tc>
      </w:tr>
      <w:tr w:rsidR="00A01D96" w:rsidRPr="00CA2CBC" w:rsidTr="00950C52">
        <w:tc>
          <w:tcPr>
            <w:tcW w:w="2239" w:type="dxa"/>
          </w:tcPr>
          <w:p w:rsidR="00A01D96" w:rsidRPr="00CA2CBC" w:rsidRDefault="00A01D96" w:rsidP="00A50DC5">
            <w:pPr>
              <w:pStyle w:val="a3"/>
              <w:spacing w:after="120" w:line="360" w:lineRule="auto"/>
              <w:ind w:left="0"/>
              <w:jc w:val="both"/>
              <w:rPr>
                <w:rFonts w:ascii="Times New Roman" w:hAnsi="Times New Roman" w:cs="Times New Roman"/>
                <w:b/>
                <w:bCs/>
                <w:sz w:val="28"/>
                <w:szCs w:val="28"/>
              </w:rPr>
            </w:pPr>
            <w:r w:rsidRPr="00CA2CBC">
              <w:rPr>
                <w:rFonts w:ascii="Times New Roman" w:hAnsi="Times New Roman" w:cs="Times New Roman"/>
                <w:b/>
                <w:bCs/>
                <w:sz w:val="28"/>
                <w:szCs w:val="28"/>
              </w:rPr>
              <w:t>ООН</w:t>
            </w:r>
          </w:p>
        </w:tc>
        <w:tc>
          <w:tcPr>
            <w:tcW w:w="5670" w:type="dxa"/>
          </w:tcPr>
          <w:p w:rsidR="00A01D96" w:rsidRPr="00CA2CBC" w:rsidRDefault="00A01D96" w:rsidP="00A50DC5">
            <w:pPr>
              <w:pStyle w:val="a3"/>
              <w:spacing w:after="120" w:line="360" w:lineRule="auto"/>
              <w:ind w:left="0"/>
              <w:jc w:val="both"/>
              <w:rPr>
                <w:rFonts w:ascii="Times New Roman" w:hAnsi="Times New Roman" w:cs="Times New Roman"/>
                <w:sz w:val="28"/>
                <w:szCs w:val="28"/>
              </w:rPr>
            </w:pPr>
            <w:r w:rsidRPr="00CA2CBC">
              <w:rPr>
                <w:rFonts w:ascii="Times New Roman" w:hAnsi="Times New Roman" w:cs="Times New Roman"/>
                <w:sz w:val="28"/>
                <w:szCs w:val="28"/>
              </w:rPr>
              <w:t>Організація Об’єднаних Націй</w:t>
            </w:r>
          </w:p>
        </w:tc>
      </w:tr>
      <w:tr w:rsidR="00A01D96" w:rsidRPr="00CA2CBC" w:rsidTr="00950C52">
        <w:tc>
          <w:tcPr>
            <w:tcW w:w="2239" w:type="dxa"/>
          </w:tcPr>
          <w:p w:rsidR="00A01D96" w:rsidRPr="00CA2CBC" w:rsidRDefault="00A50DC5" w:rsidP="00A50DC5">
            <w:pPr>
              <w:pStyle w:val="a3"/>
              <w:spacing w:after="120" w:line="360" w:lineRule="auto"/>
              <w:ind w:left="0"/>
              <w:jc w:val="both"/>
              <w:rPr>
                <w:rFonts w:ascii="Times New Roman" w:hAnsi="Times New Roman" w:cs="Times New Roman"/>
                <w:b/>
                <w:bCs/>
                <w:sz w:val="28"/>
                <w:szCs w:val="28"/>
              </w:rPr>
            </w:pPr>
            <w:r w:rsidRPr="00CA2CBC">
              <w:rPr>
                <w:rFonts w:ascii="Times New Roman" w:hAnsi="Times New Roman" w:cs="Times New Roman"/>
                <w:b/>
                <w:bCs/>
                <w:sz w:val="28"/>
                <w:szCs w:val="28"/>
              </w:rPr>
              <w:t>ТГ</w:t>
            </w:r>
          </w:p>
        </w:tc>
        <w:tc>
          <w:tcPr>
            <w:tcW w:w="5670" w:type="dxa"/>
          </w:tcPr>
          <w:p w:rsidR="00A01D96" w:rsidRPr="00CA2CBC" w:rsidRDefault="00A50DC5" w:rsidP="00A50DC5">
            <w:pPr>
              <w:pStyle w:val="a3"/>
              <w:spacing w:after="120" w:line="360" w:lineRule="auto"/>
              <w:ind w:left="0"/>
              <w:jc w:val="both"/>
              <w:rPr>
                <w:rFonts w:ascii="Times New Roman" w:hAnsi="Times New Roman" w:cs="Times New Roman"/>
                <w:sz w:val="28"/>
                <w:szCs w:val="28"/>
              </w:rPr>
            </w:pPr>
            <w:r w:rsidRPr="00CA2CBC">
              <w:rPr>
                <w:rFonts w:ascii="Times New Roman" w:hAnsi="Times New Roman" w:cs="Times New Roman"/>
                <w:sz w:val="28"/>
                <w:szCs w:val="28"/>
              </w:rPr>
              <w:t>територіальна громада</w:t>
            </w:r>
          </w:p>
        </w:tc>
      </w:tr>
      <w:tr w:rsidR="00A01D96" w:rsidRPr="00CA2CBC" w:rsidTr="00950C52">
        <w:tc>
          <w:tcPr>
            <w:tcW w:w="2239" w:type="dxa"/>
          </w:tcPr>
          <w:p w:rsidR="00A01D96" w:rsidRPr="00CA2CBC" w:rsidRDefault="00A50DC5" w:rsidP="00A50DC5">
            <w:pPr>
              <w:pStyle w:val="a3"/>
              <w:spacing w:after="120" w:line="360" w:lineRule="auto"/>
              <w:ind w:left="0"/>
              <w:jc w:val="both"/>
              <w:rPr>
                <w:rFonts w:ascii="Times New Roman" w:hAnsi="Times New Roman" w:cs="Times New Roman"/>
                <w:b/>
                <w:bCs/>
                <w:sz w:val="28"/>
                <w:szCs w:val="28"/>
              </w:rPr>
            </w:pPr>
            <w:r w:rsidRPr="00CA2CBC">
              <w:rPr>
                <w:rFonts w:ascii="Times New Roman" w:hAnsi="Times New Roman" w:cs="Times New Roman"/>
                <w:b/>
                <w:bCs/>
                <w:sz w:val="28"/>
                <w:szCs w:val="28"/>
              </w:rPr>
              <w:t>ПСММ</w:t>
            </w:r>
          </w:p>
        </w:tc>
        <w:tc>
          <w:tcPr>
            <w:tcW w:w="5670" w:type="dxa"/>
          </w:tcPr>
          <w:p w:rsidR="00A01D96" w:rsidRPr="00CA2CBC" w:rsidRDefault="00A50DC5" w:rsidP="00A50DC5">
            <w:pPr>
              <w:pStyle w:val="a3"/>
              <w:spacing w:after="120" w:line="360" w:lineRule="auto"/>
              <w:ind w:left="0"/>
              <w:jc w:val="both"/>
              <w:rPr>
                <w:rFonts w:ascii="Times New Roman" w:hAnsi="Times New Roman" w:cs="Times New Roman"/>
                <w:sz w:val="28"/>
                <w:szCs w:val="28"/>
              </w:rPr>
            </w:pPr>
            <w:r w:rsidRPr="00CA2CBC">
              <w:rPr>
                <w:rFonts w:ascii="Times New Roman" w:hAnsi="Times New Roman" w:cs="Times New Roman"/>
                <w:sz w:val="28"/>
                <w:szCs w:val="28"/>
              </w:rPr>
              <w:t>План сталої міської мобільності</w:t>
            </w:r>
          </w:p>
        </w:tc>
      </w:tr>
      <w:tr w:rsidR="00A01D96" w:rsidRPr="00CA2CBC" w:rsidTr="00950C52">
        <w:tc>
          <w:tcPr>
            <w:tcW w:w="2239" w:type="dxa"/>
          </w:tcPr>
          <w:p w:rsidR="00A01D96" w:rsidRPr="00CA2CBC" w:rsidRDefault="00A50DC5" w:rsidP="00A50DC5">
            <w:pPr>
              <w:pStyle w:val="a3"/>
              <w:spacing w:after="120" w:line="360" w:lineRule="auto"/>
              <w:ind w:left="0"/>
              <w:jc w:val="both"/>
              <w:rPr>
                <w:rFonts w:ascii="Times New Roman" w:hAnsi="Times New Roman" w:cs="Times New Roman"/>
                <w:b/>
                <w:bCs/>
                <w:sz w:val="28"/>
                <w:szCs w:val="28"/>
              </w:rPr>
            </w:pPr>
            <w:r w:rsidRPr="00CA2CBC">
              <w:rPr>
                <w:rFonts w:ascii="Times New Roman" w:hAnsi="Times New Roman" w:cs="Times New Roman"/>
                <w:b/>
                <w:bCs/>
                <w:sz w:val="28"/>
                <w:szCs w:val="28"/>
              </w:rPr>
              <w:t>САД</w:t>
            </w:r>
          </w:p>
        </w:tc>
        <w:tc>
          <w:tcPr>
            <w:tcW w:w="5670" w:type="dxa"/>
          </w:tcPr>
          <w:p w:rsidR="00A01D96" w:rsidRPr="00CA2CBC" w:rsidRDefault="00950C52" w:rsidP="00A50DC5">
            <w:pPr>
              <w:pStyle w:val="a3"/>
              <w:spacing w:after="120" w:line="360" w:lineRule="auto"/>
              <w:ind w:left="0"/>
              <w:jc w:val="both"/>
              <w:rPr>
                <w:rFonts w:ascii="Times New Roman" w:hAnsi="Times New Roman" w:cs="Times New Roman"/>
                <w:sz w:val="28"/>
                <w:szCs w:val="28"/>
              </w:rPr>
            </w:pPr>
            <w:r>
              <w:rPr>
                <w:rFonts w:ascii="Times New Roman" w:hAnsi="Times New Roman" w:cs="Times New Roman"/>
                <w:sz w:val="28"/>
                <w:szCs w:val="28"/>
              </w:rPr>
              <w:t>С</w:t>
            </w:r>
            <w:r w:rsidR="00A50DC5" w:rsidRPr="00CA2CBC">
              <w:rPr>
                <w:rFonts w:ascii="Times New Roman" w:hAnsi="Times New Roman" w:cs="Times New Roman"/>
                <w:sz w:val="28"/>
                <w:szCs w:val="28"/>
              </w:rPr>
              <w:t>лужба автомобільних доріг</w:t>
            </w:r>
          </w:p>
        </w:tc>
      </w:tr>
      <w:tr w:rsidR="00A50DC5" w:rsidRPr="00CA2CBC" w:rsidTr="00950C52">
        <w:tc>
          <w:tcPr>
            <w:tcW w:w="2239" w:type="dxa"/>
          </w:tcPr>
          <w:p w:rsidR="00A50DC5" w:rsidRPr="00CA2CBC" w:rsidRDefault="00A50DC5" w:rsidP="00950C52">
            <w:pPr>
              <w:pStyle w:val="a3"/>
              <w:spacing w:after="120" w:line="360" w:lineRule="auto"/>
              <w:ind w:left="0"/>
              <w:jc w:val="both"/>
              <w:rPr>
                <w:rFonts w:ascii="Times New Roman" w:hAnsi="Times New Roman" w:cs="Times New Roman"/>
                <w:b/>
                <w:bCs/>
                <w:sz w:val="28"/>
                <w:szCs w:val="28"/>
              </w:rPr>
            </w:pPr>
            <w:r w:rsidRPr="00CA2CBC">
              <w:rPr>
                <w:rFonts w:ascii="Times New Roman" w:hAnsi="Times New Roman" w:cs="Times New Roman"/>
                <w:b/>
                <w:bCs/>
                <w:sz w:val="28"/>
                <w:szCs w:val="28"/>
              </w:rPr>
              <w:t>УБДР</w:t>
            </w:r>
            <w:r w:rsidR="00950C52">
              <w:rPr>
                <w:rFonts w:ascii="Times New Roman" w:hAnsi="Times New Roman" w:cs="Times New Roman"/>
                <w:b/>
                <w:bCs/>
                <w:sz w:val="28"/>
                <w:szCs w:val="28"/>
              </w:rPr>
              <w:t xml:space="preserve"> НП</w:t>
            </w:r>
            <w:r w:rsidRPr="00CA2CBC">
              <w:rPr>
                <w:rFonts w:ascii="Times New Roman" w:hAnsi="Times New Roman" w:cs="Times New Roman"/>
                <w:b/>
                <w:bCs/>
                <w:sz w:val="28"/>
                <w:szCs w:val="28"/>
              </w:rPr>
              <w:t xml:space="preserve"> </w:t>
            </w:r>
          </w:p>
        </w:tc>
        <w:tc>
          <w:tcPr>
            <w:tcW w:w="5670" w:type="dxa"/>
          </w:tcPr>
          <w:p w:rsidR="00A50DC5" w:rsidRPr="00CA2CBC" w:rsidRDefault="00950C52" w:rsidP="00A50DC5">
            <w:pPr>
              <w:pStyle w:val="a3"/>
              <w:spacing w:line="360" w:lineRule="auto"/>
              <w:ind w:left="0"/>
              <w:jc w:val="both"/>
              <w:rPr>
                <w:rFonts w:ascii="Times New Roman" w:hAnsi="Times New Roman" w:cs="Times New Roman"/>
                <w:sz w:val="28"/>
                <w:szCs w:val="28"/>
              </w:rPr>
            </w:pPr>
            <w:r>
              <w:rPr>
                <w:rFonts w:ascii="Times New Roman" w:hAnsi="Times New Roman" w:cs="Times New Roman"/>
                <w:sz w:val="28"/>
                <w:szCs w:val="28"/>
              </w:rPr>
              <w:t>У</w:t>
            </w:r>
            <w:r w:rsidR="00A50DC5" w:rsidRPr="00CA2CBC">
              <w:rPr>
                <w:rFonts w:ascii="Times New Roman" w:hAnsi="Times New Roman" w:cs="Times New Roman"/>
                <w:sz w:val="28"/>
                <w:szCs w:val="28"/>
              </w:rPr>
              <w:t>правління безпеки дорожнього руху Національної поліції України</w:t>
            </w:r>
          </w:p>
        </w:tc>
      </w:tr>
    </w:tbl>
    <w:p w:rsidR="00A01D96" w:rsidRPr="00CA2CBC" w:rsidRDefault="00A01D96" w:rsidP="002E45CF">
      <w:pPr>
        <w:pStyle w:val="a3"/>
        <w:spacing w:after="0" w:line="240" w:lineRule="auto"/>
        <w:ind w:left="0" w:firstLine="709"/>
        <w:jc w:val="both"/>
        <w:rPr>
          <w:rFonts w:ascii="Times New Roman" w:hAnsi="Times New Roman" w:cs="Times New Roman"/>
          <w:b/>
          <w:bCs/>
          <w:sz w:val="28"/>
          <w:szCs w:val="28"/>
        </w:rPr>
      </w:pPr>
    </w:p>
    <w:p w:rsidR="00B9166A" w:rsidRPr="00CA2CBC" w:rsidRDefault="00B9166A" w:rsidP="002E45CF">
      <w:pPr>
        <w:pStyle w:val="a3"/>
        <w:spacing w:after="0" w:line="240" w:lineRule="auto"/>
        <w:ind w:left="0" w:firstLine="709"/>
        <w:jc w:val="both"/>
        <w:rPr>
          <w:rFonts w:ascii="Times New Roman" w:hAnsi="Times New Roman" w:cs="Times New Roman"/>
          <w:sz w:val="28"/>
          <w:szCs w:val="28"/>
        </w:rPr>
      </w:pPr>
    </w:p>
    <w:p w:rsidR="00D87AD8" w:rsidRPr="00CA2CBC" w:rsidRDefault="00D87AD8" w:rsidP="002E45CF">
      <w:pPr>
        <w:pStyle w:val="a3"/>
        <w:spacing w:after="0" w:line="240" w:lineRule="auto"/>
        <w:ind w:left="0" w:firstLine="709"/>
        <w:jc w:val="both"/>
        <w:rPr>
          <w:rFonts w:ascii="Times New Roman" w:hAnsi="Times New Roman" w:cs="Times New Roman"/>
          <w:sz w:val="28"/>
          <w:szCs w:val="28"/>
        </w:rPr>
      </w:pPr>
    </w:p>
    <w:p w:rsidR="009C4197" w:rsidRPr="00CA2CBC" w:rsidRDefault="009C4197" w:rsidP="002E45CF">
      <w:pPr>
        <w:pStyle w:val="a3"/>
        <w:spacing w:after="0" w:line="240" w:lineRule="auto"/>
        <w:ind w:left="0" w:firstLine="709"/>
        <w:jc w:val="both"/>
        <w:rPr>
          <w:rFonts w:ascii="Times New Roman" w:hAnsi="Times New Roman" w:cs="Times New Roman"/>
          <w:sz w:val="28"/>
          <w:szCs w:val="28"/>
        </w:rPr>
      </w:pPr>
    </w:p>
    <w:p w:rsidR="00A50DC5" w:rsidRPr="00CA2CBC" w:rsidRDefault="00A50DC5">
      <w:pPr>
        <w:rPr>
          <w:rFonts w:ascii="Times New Roman" w:hAnsi="Times New Roman" w:cs="Times New Roman"/>
          <w:b/>
          <w:bCs/>
          <w:sz w:val="28"/>
          <w:szCs w:val="28"/>
        </w:rPr>
      </w:pPr>
    </w:p>
    <w:p w:rsidR="00CA2CBC" w:rsidRPr="00036D83" w:rsidRDefault="00CA2CBC" w:rsidP="002E45CF">
      <w:pPr>
        <w:spacing w:after="0" w:line="240" w:lineRule="auto"/>
        <w:jc w:val="center"/>
        <w:rPr>
          <w:rFonts w:ascii="Times New Roman" w:hAnsi="Times New Roman" w:cs="Times New Roman"/>
          <w:b/>
          <w:bCs/>
          <w:sz w:val="28"/>
          <w:szCs w:val="28"/>
          <w:lang w:val="ru-RU"/>
        </w:rPr>
      </w:pPr>
      <w:bookmarkStart w:id="1" w:name="_Hlk89778200"/>
    </w:p>
    <w:p w:rsidR="00CA2CBC" w:rsidRPr="00036D83" w:rsidRDefault="00CA2CBC" w:rsidP="002E45CF">
      <w:pPr>
        <w:spacing w:after="0" w:line="240" w:lineRule="auto"/>
        <w:jc w:val="center"/>
        <w:rPr>
          <w:rFonts w:ascii="Times New Roman" w:hAnsi="Times New Roman" w:cs="Times New Roman"/>
          <w:b/>
          <w:bCs/>
          <w:sz w:val="28"/>
          <w:szCs w:val="28"/>
          <w:lang w:val="ru-RU"/>
        </w:rPr>
      </w:pPr>
    </w:p>
    <w:p w:rsidR="00CA2CBC" w:rsidRPr="00036D83" w:rsidRDefault="00CA2CBC" w:rsidP="002E45CF">
      <w:pPr>
        <w:spacing w:after="0" w:line="240" w:lineRule="auto"/>
        <w:jc w:val="center"/>
        <w:rPr>
          <w:rFonts w:ascii="Times New Roman" w:hAnsi="Times New Roman" w:cs="Times New Roman"/>
          <w:b/>
          <w:bCs/>
          <w:sz w:val="28"/>
          <w:szCs w:val="28"/>
          <w:lang w:val="ru-RU"/>
        </w:rPr>
      </w:pPr>
    </w:p>
    <w:p w:rsidR="00CA2CBC" w:rsidRPr="00036D83" w:rsidRDefault="00CA2CBC" w:rsidP="002E45CF">
      <w:pPr>
        <w:spacing w:after="0" w:line="240" w:lineRule="auto"/>
        <w:jc w:val="center"/>
        <w:rPr>
          <w:rFonts w:ascii="Times New Roman" w:hAnsi="Times New Roman" w:cs="Times New Roman"/>
          <w:b/>
          <w:bCs/>
          <w:sz w:val="28"/>
          <w:szCs w:val="28"/>
          <w:lang w:val="ru-RU"/>
        </w:rPr>
      </w:pPr>
    </w:p>
    <w:p w:rsidR="00CA2CBC" w:rsidRPr="00036D83" w:rsidRDefault="00CA2CBC" w:rsidP="002E45CF">
      <w:pPr>
        <w:spacing w:after="0" w:line="240" w:lineRule="auto"/>
        <w:jc w:val="center"/>
        <w:rPr>
          <w:rFonts w:ascii="Times New Roman" w:hAnsi="Times New Roman" w:cs="Times New Roman"/>
          <w:b/>
          <w:bCs/>
          <w:sz w:val="28"/>
          <w:szCs w:val="28"/>
          <w:lang w:val="ru-RU"/>
        </w:rPr>
      </w:pPr>
    </w:p>
    <w:p w:rsidR="00CA2CBC" w:rsidRPr="00036D83" w:rsidRDefault="00CA2CBC" w:rsidP="002E45CF">
      <w:pPr>
        <w:spacing w:after="0" w:line="240" w:lineRule="auto"/>
        <w:jc w:val="center"/>
        <w:rPr>
          <w:rFonts w:ascii="Times New Roman" w:hAnsi="Times New Roman" w:cs="Times New Roman"/>
          <w:b/>
          <w:bCs/>
          <w:sz w:val="28"/>
          <w:szCs w:val="28"/>
          <w:lang w:val="ru-RU"/>
        </w:rPr>
      </w:pPr>
    </w:p>
    <w:p w:rsidR="00CA2CBC" w:rsidRPr="00036D83" w:rsidRDefault="00CA2CBC" w:rsidP="002E45CF">
      <w:pPr>
        <w:spacing w:after="0" w:line="240" w:lineRule="auto"/>
        <w:jc w:val="center"/>
        <w:rPr>
          <w:rFonts w:ascii="Times New Roman" w:hAnsi="Times New Roman" w:cs="Times New Roman"/>
          <w:b/>
          <w:bCs/>
          <w:sz w:val="28"/>
          <w:szCs w:val="28"/>
          <w:lang w:val="ru-RU"/>
        </w:rPr>
      </w:pPr>
    </w:p>
    <w:p w:rsidR="00CA2CBC" w:rsidRPr="00036D83" w:rsidRDefault="00CA2CBC" w:rsidP="002E45CF">
      <w:pPr>
        <w:spacing w:after="0" w:line="240" w:lineRule="auto"/>
        <w:jc w:val="center"/>
        <w:rPr>
          <w:rFonts w:ascii="Times New Roman" w:hAnsi="Times New Roman" w:cs="Times New Roman"/>
          <w:b/>
          <w:bCs/>
          <w:sz w:val="28"/>
          <w:szCs w:val="28"/>
          <w:lang w:val="ru-RU"/>
        </w:rPr>
      </w:pPr>
    </w:p>
    <w:p w:rsidR="00DA37B8" w:rsidRPr="00CA2CBC" w:rsidRDefault="00AF6FB9" w:rsidP="002E45CF">
      <w:pPr>
        <w:spacing w:after="0" w:line="240" w:lineRule="auto"/>
        <w:jc w:val="center"/>
        <w:rPr>
          <w:rFonts w:ascii="Times New Roman" w:hAnsi="Times New Roman" w:cs="Times New Roman"/>
          <w:b/>
          <w:bCs/>
          <w:sz w:val="28"/>
          <w:szCs w:val="28"/>
        </w:rPr>
      </w:pPr>
      <w:r w:rsidRPr="00CA2CBC">
        <w:rPr>
          <w:rFonts w:ascii="Times New Roman" w:hAnsi="Times New Roman" w:cs="Times New Roman"/>
          <w:b/>
          <w:bCs/>
          <w:sz w:val="28"/>
          <w:szCs w:val="28"/>
        </w:rPr>
        <w:t>ЗМІСТ</w:t>
      </w:r>
    </w:p>
    <w:sdt>
      <w:sdtPr>
        <w:rPr>
          <w:rFonts w:ascii="Times New Roman" w:eastAsiaTheme="minorHAnsi" w:hAnsi="Times New Roman" w:cs="Times New Roman"/>
          <w:color w:val="auto"/>
          <w:sz w:val="28"/>
          <w:szCs w:val="28"/>
          <w:lang w:eastAsia="en-US"/>
        </w:rPr>
        <w:id w:val="1154569421"/>
        <w:docPartObj>
          <w:docPartGallery w:val="Table of Contents"/>
          <w:docPartUnique/>
        </w:docPartObj>
      </w:sdtPr>
      <w:sdtEndPr/>
      <w:sdtContent>
        <w:p w:rsidR="00AB797B" w:rsidRPr="00CA2CBC" w:rsidRDefault="00AB797B">
          <w:pPr>
            <w:pStyle w:val="af2"/>
            <w:rPr>
              <w:rFonts w:ascii="Times New Roman" w:hAnsi="Times New Roman" w:cs="Times New Roman"/>
              <w:color w:val="auto"/>
              <w:sz w:val="28"/>
              <w:szCs w:val="28"/>
            </w:rPr>
          </w:pPr>
        </w:p>
        <w:p w:rsidR="00183177" w:rsidRPr="00F66A9D" w:rsidRDefault="00BB0132" w:rsidP="00F66A9D">
          <w:pPr>
            <w:pStyle w:val="12"/>
            <w:tabs>
              <w:tab w:val="right" w:leader="dot" w:pos="8947"/>
            </w:tabs>
            <w:rPr>
              <w:rFonts w:ascii="Times New Roman" w:hAnsi="Times New Roman"/>
              <w:noProof/>
              <w:sz w:val="28"/>
              <w:szCs w:val="28"/>
            </w:rPr>
          </w:pPr>
          <w:r w:rsidRPr="00F66A9D">
            <w:rPr>
              <w:rFonts w:ascii="Times New Roman" w:hAnsi="Times New Roman"/>
              <w:sz w:val="28"/>
              <w:szCs w:val="28"/>
            </w:rPr>
            <w:fldChar w:fldCharType="begin"/>
          </w:r>
          <w:r w:rsidR="00AB797B" w:rsidRPr="00F66A9D">
            <w:rPr>
              <w:rFonts w:ascii="Times New Roman" w:hAnsi="Times New Roman"/>
              <w:sz w:val="28"/>
              <w:szCs w:val="28"/>
            </w:rPr>
            <w:instrText xml:space="preserve"> TOC \o "1-3" \h \z \u </w:instrText>
          </w:r>
          <w:r w:rsidRPr="00F66A9D">
            <w:rPr>
              <w:rFonts w:ascii="Times New Roman" w:hAnsi="Times New Roman"/>
              <w:sz w:val="28"/>
              <w:szCs w:val="28"/>
            </w:rPr>
            <w:fldChar w:fldCharType="separate"/>
          </w:r>
          <w:hyperlink w:anchor="_Toc94857845" w:history="1">
            <w:r w:rsidR="00183177" w:rsidRPr="00F66A9D">
              <w:rPr>
                <w:rStyle w:val="a5"/>
                <w:rFonts w:ascii="Times New Roman" w:hAnsi="Times New Roman"/>
                <w:noProof/>
                <w:sz w:val="28"/>
                <w:szCs w:val="28"/>
              </w:rPr>
              <w:t>Вступ</w:t>
            </w:r>
            <w:r w:rsidR="00183177" w:rsidRPr="00F66A9D">
              <w:rPr>
                <w:rFonts w:ascii="Times New Roman" w:hAnsi="Times New Roman"/>
                <w:noProof/>
                <w:webHidden/>
                <w:sz w:val="28"/>
                <w:szCs w:val="28"/>
              </w:rPr>
              <w:tab/>
            </w:r>
            <w:r w:rsidRPr="00F66A9D">
              <w:rPr>
                <w:rFonts w:ascii="Times New Roman" w:hAnsi="Times New Roman"/>
                <w:noProof/>
                <w:webHidden/>
                <w:sz w:val="28"/>
                <w:szCs w:val="28"/>
              </w:rPr>
              <w:fldChar w:fldCharType="begin"/>
            </w:r>
            <w:r w:rsidR="00183177" w:rsidRPr="00F66A9D">
              <w:rPr>
                <w:rFonts w:ascii="Times New Roman" w:hAnsi="Times New Roman"/>
                <w:noProof/>
                <w:webHidden/>
                <w:sz w:val="28"/>
                <w:szCs w:val="28"/>
              </w:rPr>
              <w:instrText xml:space="preserve"> PAGEREF _Toc94857845 \h </w:instrText>
            </w:r>
            <w:r w:rsidRPr="00F66A9D">
              <w:rPr>
                <w:rFonts w:ascii="Times New Roman" w:hAnsi="Times New Roman"/>
                <w:noProof/>
                <w:webHidden/>
                <w:sz w:val="28"/>
                <w:szCs w:val="28"/>
              </w:rPr>
            </w:r>
            <w:r w:rsidRPr="00F66A9D">
              <w:rPr>
                <w:rFonts w:ascii="Times New Roman" w:hAnsi="Times New Roman"/>
                <w:noProof/>
                <w:webHidden/>
                <w:sz w:val="28"/>
                <w:szCs w:val="28"/>
              </w:rPr>
              <w:fldChar w:fldCharType="separate"/>
            </w:r>
            <w:r w:rsidR="00022064">
              <w:rPr>
                <w:rFonts w:ascii="Times New Roman" w:hAnsi="Times New Roman"/>
                <w:noProof/>
                <w:webHidden/>
                <w:sz w:val="28"/>
                <w:szCs w:val="28"/>
              </w:rPr>
              <w:t>4</w:t>
            </w:r>
            <w:r w:rsidRPr="00F66A9D">
              <w:rPr>
                <w:rFonts w:ascii="Times New Roman" w:hAnsi="Times New Roman"/>
                <w:noProof/>
                <w:webHidden/>
                <w:sz w:val="28"/>
                <w:szCs w:val="28"/>
              </w:rPr>
              <w:fldChar w:fldCharType="end"/>
            </w:r>
          </w:hyperlink>
        </w:p>
        <w:p w:rsidR="00183177" w:rsidRPr="00F66A9D" w:rsidRDefault="00DA06C5" w:rsidP="00F66A9D">
          <w:pPr>
            <w:pStyle w:val="12"/>
            <w:tabs>
              <w:tab w:val="left" w:pos="440"/>
              <w:tab w:val="right" w:leader="dot" w:pos="8947"/>
            </w:tabs>
            <w:rPr>
              <w:rFonts w:ascii="Times New Roman" w:hAnsi="Times New Roman"/>
              <w:noProof/>
              <w:sz w:val="28"/>
              <w:szCs w:val="28"/>
            </w:rPr>
          </w:pPr>
          <w:hyperlink w:anchor="_Toc94857846" w:history="1">
            <w:r w:rsidR="00183177" w:rsidRPr="00F66A9D">
              <w:rPr>
                <w:rStyle w:val="a5"/>
                <w:rFonts w:ascii="Times New Roman" w:hAnsi="Times New Roman"/>
                <w:noProof/>
                <w:sz w:val="28"/>
                <w:szCs w:val="28"/>
              </w:rPr>
              <w:t>1.</w:t>
            </w:r>
            <w:r w:rsidR="00183177" w:rsidRPr="00F66A9D">
              <w:rPr>
                <w:rFonts w:ascii="Times New Roman" w:hAnsi="Times New Roman"/>
                <w:noProof/>
                <w:sz w:val="28"/>
                <w:szCs w:val="28"/>
              </w:rPr>
              <w:tab/>
            </w:r>
            <w:r w:rsidR="00183177" w:rsidRPr="00F66A9D">
              <w:rPr>
                <w:rStyle w:val="a5"/>
                <w:rFonts w:ascii="Times New Roman" w:hAnsi="Times New Roman"/>
                <w:noProof/>
                <w:sz w:val="28"/>
                <w:szCs w:val="28"/>
              </w:rPr>
              <w:t>Мета і завдання Концепції</w:t>
            </w:r>
            <w:r w:rsidR="00183177" w:rsidRPr="00F66A9D">
              <w:rPr>
                <w:rFonts w:ascii="Times New Roman" w:hAnsi="Times New Roman"/>
                <w:noProof/>
                <w:webHidden/>
                <w:sz w:val="28"/>
                <w:szCs w:val="28"/>
              </w:rPr>
              <w:tab/>
            </w:r>
            <w:r w:rsidR="00BB0132" w:rsidRPr="00F66A9D">
              <w:rPr>
                <w:rFonts w:ascii="Times New Roman" w:hAnsi="Times New Roman"/>
                <w:noProof/>
                <w:webHidden/>
                <w:sz w:val="28"/>
                <w:szCs w:val="28"/>
              </w:rPr>
              <w:fldChar w:fldCharType="begin"/>
            </w:r>
            <w:r w:rsidR="00183177" w:rsidRPr="00F66A9D">
              <w:rPr>
                <w:rFonts w:ascii="Times New Roman" w:hAnsi="Times New Roman"/>
                <w:noProof/>
                <w:webHidden/>
                <w:sz w:val="28"/>
                <w:szCs w:val="28"/>
              </w:rPr>
              <w:instrText xml:space="preserve"> PAGEREF _Toc94857846 \h </w:instrText>
            </w:r>
            <w:r w:rsidR="00BB0132" w:rsidRPr="00F66A9D">
              <w:rPr>
                <w:rFonts w:ascii="Times New Roman" w:hAnsi="Times New Roman"/>
                <w:noProof/>
                <w:webHidden/>
                <w:sz w:val="28"/>
                <w:szCs w:val="28"/>
              </w:rPr>
            </w:r>
            <w:r w:rsidR="00BB0132" w:rsidRPr="00F66A9D">
              <w:rPr>
                <w:rFonts w:ascii="Times New Roman" w:hAnsi="Times New Roman"/>
                <w:noProof/>
                <w:webHidden/>
                <w:sz w:val="28"/>
                <w:szCs w:val="28"/>
              </w:rPr>
              <w:fldChar w:fldCharType="separate"/>
            </w:r>
            <w:r w:rsidR="00022064">
              <w:rPr>
                <w:rFonts w:ascii="Times New Roman" w:hAnsi="Times New Roman"/>
                <w:noProof/>
                <w:webHidden/>
                <w:sz w:val="28"/>
                <w:szCs w:val="28"/>
              </w:rPr>
              <w:t>6</w:t>
            </w:r>
            <w:r w:rsidR="00BB0132" w:rsidRPr="00F66A9D">
              <w:rPr>
                <w:rFonts w:ascii="Times New Roman" w:hAnsi="Times New Roman"/>
                <w:noProof/>
                <w:webHidden/>
                <w:sz w:val="28"/>
                <w:szCs w:val="28"/>
              </w:rPr>
              <w:fldChar w:fldCharType="end"/>
            </w:r>
          </w:hyperlink>
        </w:p>
        <w:p w:rsidR="00183177" w:rsidRPr="00F66A9D" w:rsidRDefault="00DA06C5" w:rsidP="00F66A9D">
          <w:pPr>
            <w:pStyle w:val="12"/>
            <w:tabs>
              <w:tab w:val="left" w:pos="440"/>
              <w:tab w:val="right" w:leader="dot" w:pos="8947"/>
            </w:tabs>
            <w:rPr>
              <w:rFonts w:ascii="Times New Roman" w:hAnsi="Times New Roman"/>
              <w:noProof/>
              <w:sz w:val="28"/>
              <w:szCs w:val="28"/>
            </w:rPr>
          </w:pPr>
          <w:hyperlink w:anchor="_Toc94857847" w:history="1">
            <w:r w:rsidR="00183177" w:rsidRPr="00F66A9D">
              <w:rPr>
                <w:rStyle w:val="a5"/>
                <w:rFonts w:ascii="Times New Roman" w:hAnsi="Times New Roman"/>
                <w:noProof/>
                <w:sz w:val="28"/>
                <w:szCs w:val="28"/>
              </w:rPr>
              <w:t>2.</w:t>
            </w:r>
            <w:r w:rsidR="00183177" w:rsidRPr="00F66A9D">
              <w:rPr>
                <w:rFonts w:ascii="Times New Roman" w:hAnsi="Times New Roman"/>
                <w:noProof/>
                <w:sz w:val="28"/>
                <w:szCs w:val="28"/>
              </w:rPr>
              <w:tab/>
            </w:r>
            <w:r w:rsidR="00183177" w:rsidRPr="00F66A9D">
              <w:rPr>
                <w:rStyle w:val="a5"/>
                <w:rFonts w:ascii="Times New Roman" w:hAnsi="Times New Roman"/>
                <w:noProof/>
                <w:sz w:val="28"/>
                <w:szCs w:val="28"/>
              </w:rPr>
              <w:t>Можливості, які створює розвиток велосипедної інфраструктури</w:t>
            </w:r>
            <w:r w:rsidR="00183177" w:rsidRPr="00F66A9D">
              <w:rPr>
                <w:rFonts w:ascii="Times New Roman" w:hAnsi="Times New Roman"/>
                <w:noProof/>
                <w:webHidden/>
                <w:sz w:val="28"/>
                <w:szCs w:val="28"/>
              </w:rPr>
              <w:tab/>
            </w:r>
            <w:r w:rsidR="00BB0132" w:rsidRPr="00F66A9D">
              <w:rPr>
                <w:rFonts w:ascii="Times New Roman" w:hAnsi="Times New Roman"/>
                <w:noProof/>
                <w:webHidden/>
                <w:sz w:val="28"/>
                <w:szCs w:val="28"/>
              </w:rPr>
              <w:fldChar w:fldCharType="begin"/>
            </w:r>
            <w:r w:rsidR="00183177" w:rsidRPr="00F66A9D">
              <w:rPr>
                <w:rFonts w:ascii="Times New Roman" w:hAnsi="Times New Roman"/>
                <w:noProof/>
                <w:webHidden/>
                <w:sz w:val="28"/>
                <w:szCs w:val="28"/>
              </w:rPr>
              <w:instrText xml:space="preserve"> PAGEREF _Toc94857847 \h </w:instrText>
            </w:r>
            <w:r w:rsidR="00BB0132" w:rsidRPr="00F66A9D">
              <w:rPr>
                <w:rFonts w:ascii="Times New Roman" w:hAnsi="Times New Roman"/>
                <w:noProof/>
                <w:webHidden/>
                <w:sz w:val="28"/>
                <w:szCs w:val="28"/>
              </w:rPr>
            </w:r>
            <w:r w:rsidR="00BB0132" w:rsidRPr="00F66A9D">
              <w:rPr>
                <w:rFonts w:ascii="Times New Roman" w:hAnsi="Times New Roman"/>
                <w:noProof/>
                <w:webHidden/>
                <w:sz w:val="28"/>
                <w:szCs w:val="28"/>
              </w:rPr>
              <w:fldChar w:fldCharType="separate"/>
            </w:r>
            <w:r w:rsidR="00022064">
              <w:rPr>
                <w:rFonts w:ascii="Times New Roman" w:hAnsi="Times New Roman"/>
                <w:noProof/>
                <w:webHidden/>
                <w:sz w:val="28"/>
                <w:szCs w:val="28"/>
              </w:rPr>
              <w:t>6</w:t>
            </w:r>
            <w:r w:rsidR="00BB0132" w:rsidRPr="00F66A9D">
              <w:rPr>
                <w:rFonts w:ascii="Times New Roman" w:hAnsi="Times New Roman"/>
                <w:noProof/>
                <w:webHidden/>
                <w:sz w:val="28"/>
                <w:szCs w:val="28"/>
              </w:rPr>
              <w:fldChar w:fldCharType="end"/>
            </w:r>
          </w:hyperlink>
        </w:p>
        <w:p w:rsidR="00183177" w:rsidRPr="00F66A9D" w:rsidRDefault="00DA06C5" w:rsidP="00F66A9D">
          <w:pPr>
            <w:pStyle w:val="12"/>
            <w:tabs>
              <w:tab w:val="left" w:pos="440"/>
              <w:tab w:val="right" w:leader="dot" w:pos="8947"/>
            </w:tabs>
            <w:rPr>
              <w:rFonts w:ascii="Times New Roman" w:hAnsi="Times New Roman"/>
              <w:noProof/>
              <w:sz w:val="28"/>
              <w:szCs w:val="28"/>
            </w:rPr>
          </w:pPr>
          <w:hyperlink w:anchor="_Toc94857848" w:history="1">
            <w:r w:rsidR="00183177" w:rsidRPr="00F66A9D">
              <w:rPr>
                <w:rStyle w:val="a5"/>
                <w:rFonts w:ascii="Times New Roman" w:hAnsi="Times New Roman"/>
                <w:noProof/>
                <w:sz w:val="28"/>
                <w:szCs w:val="28"/>
              </w:rPr>
              <w:t>3.</w:t>
            </w:r>
            <w:r w:rsidR="00183177" w:rsidRPr="00F66A9D">
              <w:rPr>
                <w:rFonts w:ascii="Times New Roman" w:hAnsi="Times New Roman"/>
                <w:noProof/>
                <w:sz w:val="28"/>
                <w:szCs w:val="28"/>
              </w:rPr>
              <w:tab/>
            </w:r>
            <w:r w:rsidR="00183177" w:rsidRPr="00F66A9D">
              <w:rPr>
                <w:rStyle w:val="a5"/>
                <w:rFonts w:ascii="Times New Roman" w:hAnsi="Times New Roman"/>
                <w:noProof/>
                <w:sz w:val="28"/>
                <w:szCs w:val="28"/>
              </w:rPr>
              <w:t>Методологія розробки Концепції</w:t>
            </w:r>
            <w:r w:rsidR="00183177" w:rsidRPr="00F66A9D">
              <w:rPr>
                <w:rFonts w:ascii="Times New Roman" w:hAnsi="Times New Roman"/>
                <w:noProof/>
                <w:webHidden/>
                <w:sz w:val="28"/>
                <w:szCs w:val="28"/>
              </w:rPr>
              <w:tab/>
            </w:r>
            <w:r w:rsidR="00BB0132" w:rsidRPr="00F66A9D">
              <w:rPr>
                <w:rFonts w:ascii="Times New Roman" w:hAnsi="Times New Roman"/>
                <w:noProof/>
                <w:webHidden/>
                <w:sz w:val="28"/>
                <w:szCs w:val="28"/>
              </w:rPr>
              <w:fldChar w:fldCharType="begin"/>
            </w:r>
            <w:r w:rsidR="00183177" w:rsidRPr="00F66A9D">
              <w:rPr>
                <w:rFonts w:ascii="Times New Roman" w:hAnsi="Times New Roman"/>
                <w:noProof/>
                <w:webHidden/>
                <w:sz w:val="28"/>
                <w:szCs w:val="28"/>
              </w:rPr>
              <w:instrText xml:space="preserve"> PAGEREF _Toc94857848 \h </w:instrText>
            </w:r>
            <w:r w:rsidR="00BB0132" w:rsidRPr="00F66A9D">
              <w:rPr>
                <w:rFonts w:ascii="Times New Roman" w:hAnsi="Times New Roman"/>
                <w:noProof/>
                <w:webHidden/>
                <w:sz w:val="28"/>
                <w:szCs w:val="28"/>
              </w:rPr>
            </w:r>
            <w:r w:rsidR="00BB0132" w:rsidRPr="00F66A9D">
              <w:rPr>
                <w:rFonts w:ascii="Times New Roman" w:hAnsi="Times New Roman"/>
                <w:noProof/>
                <w:webHidden/>
                <w:sz w:val="28"/>
                <w:szCs w:val="28"/>
              </w:rPr>
              <w:fldChar w:fldCharType="separate"/>
            </w:r>
            <w:r w:rsidR="00022064">
              <w:rPr>
                <w:rFonts w:ascii="Times New Roman" w:hAnsi="Times New Roman"/>
                <w:noProof/>
                <w:webHidden/>
                <w:sz w:val="28"/>
                <w:szCs w:val="28"/>
              </w:rPr>
              <w:t>9</w:t>
            </w:r>
            <w:r w:rsidR="00BB0132" w:rsidRPr="00F66A9D">
              <w:rPr>
                <w:rFonts w:ascii="Times New Roman" w:hAnsi="Times New Roman"/>
                <w:noProof/>
                <w:webHidden/>
                <w:sz w:val="28"/>
                <w:szCs w:val="28"/>
              </w:rPr>
              <w:fldChar w:fldCharType="end"/>
            </w:r>
          </w:hyperlink>
        </w:p>
        <w:p w:rsidR="00183177" w:rsidRPr="00F66A9D" w:rsidRDefault="00DA06C5" w:rsidP="00F66A9D">
          <w:pPr>
            <w:pStyle w:val="12"/>
            <w:tabs>
              <w:tab w:val="left" w:pos="440"/>
              <w:tab w:val="right" w:leader="dot" w:pos="8947"/>
            </w:tabs>
            <w:rPr>
              <w:rFonts w:ascii="Times New Roman" w:hAnsi="Times New Roman"/>
              <w:noProof/>
              <w:sz w:val="28"/>
              <w:szCs w:val="28"/>
            </w:rPr>
          </w:pPr>
          <w:hyperlink w:anchor="_Toc94857849" w:history="1">
            <w:r w:rsidR="00183177" w:rsidRPr="00F66A9D">
              <w:rPr>
                <w:rStyle w:val="a5"/>
                <w:rFonts w:ascii="Times New Roman" w:hAnsi="Times New Roman"/>
                <w:noProof/>
                <w:sz w:val="28"/>
                <w:szCs w:val="28"/>
              </w:rPr>
              <w:t>4.</w:t>
            </w:r>
            <w:r w:rsidR="00183177" w:rsidRPr="00F66A9D">
              <w:rPr>
                <w:rFonts w:ascii="Times New Roman" w:hAnsi="Times New Roman"/>
                <w:noProof/>
                <w:sz w:val="28"/>
                <w:szCs w:val="28"/>
              </w:rPr>
              <w:tab/>
            </w:r>
            <w:r w:rsidR="00183177" w:rsidRPr="00F66A9D">
              <w:rPr>
                <w:rStyle w:val="a5"/>
                <w:rFonts w:ascii="Times New Roman" w:hAnsi="Times New Roman"/>
                <w:noProof/>
                <w:sz w:val="28"/>
                <w:szCs w:val="28"/>
              </w:rPr>
              <w:t>Аналіз існуючого стану</w:t>
            </w:r>
            <w:r w:rsidR="00183177" w:rsidRPr="00F66A9D">
              <w:rPr>
                <w:rFonts w:ascii="Times New Roman" w:hAnsi="Times New Roman"/>
                <w:noProof/>
                <w:webHidden/>
                <w:sz w:val="28"/>
                <w:szCs w:val="28"/>
              </w:rPr>
              <w:tab/>
            </w:r>
            <w:r w:rsidR="00BB0132" w:rsidRPr="00F66A9D">
              <w:rPr>
                <w:rFonts w:ascii="Times New Roman" w:hAnsi="Times New Roman"/>
                <w:noProof/>
                <w:webHidden/>
                <w:sz w:val="28"/>
                <w:szCs w:val="28"/>
              </w:rPr>
              <w:fldChar w:fldCharType="begin"/>
            </w:r>
            <w:r w:rsidR="00183177" w:rsidRPr="00F66A9D">
              <w:rPr>
                <w:rFonts w:ascii="Times New Roman" w:hAnsi="Times New Roman"/>
                <w:noProof/>
                <w:webHidden/>
                <w:sz w:val="28"/>
                <w:szCs w:val="28"/>
              </w:rPr>
              <w:instrText xml:space="preserve"> PAGEREF _Toc94857849 \h </w:instrText>
            </w:r>
            <w:r w:rsidR="00BB0132" w:rsidRPr="00F66A9D">
              <w:rPr>
                <w:rFonts w:ascii="Times New Roman" w:hAnsi="Times New Roman"/>
                <w:noProof/>
                <w:webHidden/>
                <w:sz w:val="28"/>
                <w:szCs w:val="28"/>
              </w:rPr>
            </w:r>
            <w:r w:rsidR="00BB0132" w:rsidRPr="00F66A9D">
              <w:rPr>
                <w:rFonts w:ascii="Times New Roman" w:hAnsi="Times New Roman"/>
                <w:noProof/>
                <w:webHidden/>
                <w:sz w:val="28"/>
                <w:szCs w:val="28"/>
              </w:rPr>
              <w:fldChar w:fldCharType="separate"/>
            </w:r>
            <w:r w:rsidR="00022064">
              <w:rPr>
                <w:rFonts w:ascii="Times New Roman" w:hAnsi="Times New Roman"/>
                <w:noProof/>
                <w:webHidden/>
                <w:sz w:val="28"/>
                <w:szCs w:val="28"/>
              </w:rPr>
              <w:t>10</w:t>
            </w:r>
            <w:r w:rsidR="00BB0132" w:rsidRPr="00F66A9D">
              <w:rPr>
                <w:rFonts w:ascii="Times New Roman" w:hAnsi="Times New Roman"/>
                <w:noProof/>
                <w:webHidden/>
                <w:sz w:val="28"/>
                <w:szCs w:val="28"/>
              </w:rPr>
              <w:fldChar w:fldCharType="end"/>
            </w:r>
          </w:hyperlink>
        </w:p>
        <w:p w:rsidR="00183177" w:rsidRPr="00F66A9D" w:rsidRDefault="00DA06C5" w:rsidP="00F66A9D">
          <w:pPr>
            <w:pStyle w:val="21"/>
            <w:tabs>
              <w:tab w:val="right" w:leader="dot" w:pos="8947"/>
            </w:tabs>
            <w:ind w:left="0"/>
            <w:rPr>
              <w:rFonts w:ascii="Times New Roman" w:hAnsi="Times New Roman"/>
              <w:noProof/>
              <w:sz w:val="28"/>
              <w:szCs w:val="28"/>
            </w:rPr>
          </w:pPr>
          <w:hyperlink w:anchor="_Toc94857850" w:history="1">
            <w:r w:rsidR="00183177" w:rsidRPr="00F66A9D">
              <w:rPr>
                <w:rStyle w:val="a5"/>
                <w:rFonts w:ascii="Times New Roman" w:hAnsi="Times New Roman"/>
                <w:bCs/>
                <w:noProof/>
                <w:sz w:val="28"/>
                <w:szCs w:val="28"/>
              </w:rPr>
              <w:t>4.1</w:t>
            </w:r>
            <w:r w:rsidR="00183177" w:rsidRPr="00F66A9D">
              <w:rPr>
                <w:rStyle w:val="a5"/>
                <w:rFonts w:ascii="Times New Roman" w:hAnsi="Times New Roman"/>
                <w:bCs/>
                <w:noProof/>
                <w:sz w:val="28"/>
                <w:szCs w:val="28"/>
                <w:lang w:val="ru-RU"/>
              </w:rPr>
              <w:t>.</w:t>
            </w:r>
            <w:r w:rsidR="00183177" w:rsidRPr="00F66A9D">
              <w:rPr>
                <w:rStyle w:val="a5"/>
                <w:rFonts w:ascii="Times New Roman" w:hAnsi="Times New Roman"/>
                <w:bCs/>
                <w:noProof/>
                <w:sz w:val="28"/>
                <w:szCs w:val="28"/>
              </w:rPr>
              <w:t xml:space="preserve"> Огляд дотичних стратегічних документів Івано-Франківської області, іноземний досвід та кращі практики</w:t>
            </w:r>
            <w:r w:rsidR="00183177" w:rsidRPr="00F66A9D">
              <w:rPr>
                <w:rFonts w:ascii="Times New Roman" w:hAnsi="Times New Roman"/>
                <w:noProof/>
                <w:webHidden/>
                <w:sz w:val="28"/>
                <w:szCs w:val="28"/>
              </w:rPr>
              <w:tab/>
            </w:r>
            <w:r w:rsidR="00BB0132" w:rsidRPr="00F66A9D">
              <w:rPr>
                <w:rFonts w:ascii="Times New Roman" w:hAnsi="Times New Roman"/>
                <w:noProof/>
                <w:webHidden/>
                <w:sz w:val="28"/>
                <w:szCs w:val="28"/>
              </w:rPr>
              <w:fldChar w:fldCharType="begin"/>
            </w:r>
            <w:r w:rsidR="00183177" w:rsidRPr="00F66A9D">
              <w:rPr>
                <w:rFonts w:ascii="Times New Roman" w:hAnsi="Times New Roman"/>
                <w:noProof/>
                <w:webHidden/>
                <w:sz w:val="28"/>
                <w:szCs w:val="28"/>
              </w:rPr>
              <w:instrText xml:space="preserve"> PAGEREF _Toc94857850 \h </w:instrText>
            </w:r>
            <w:r w:rsidR="00BB0132" w:rsidRPr="00F66A9D">
              <w:rPr>
                <w:rFonts w:ascii="Times New Roman" w:hAnsi="Times New Roman"/>
                <w:noProof/>
                <w:webHidden/>
                <w:sz w:val="28"/>
                <w:szCs w:val="28"/>
              </w:rPr>
            </w:r>
            <w:r w:rsidR="00BB0132" w:rsidRPr="00F66A9D">
              <w:rPr>
                <w:rFonts w:ascii="Times New Roman" w:hAnsi="Times New Roman"/>
                <w:noProof/>
                <w:webHidden/>
                <w:sz w:val="28"/>
                <w:szCs w:val="28"/>
              </w:rPr>
              <w:fldChar w:fldCharType="separate"/>
            </w:r>
            <w:r w:rsidR="00022064">
              <w:rPr>
                <w:rFonts w:ascii="Times New Roman" w:hAnsi="Times New Roman"/>
                <w:noProof/>
                <w:webHidden/>
                <w:sz w:val="28"/>
                <w:szCs w:val="28"/>
              </w:rPr>
              <w:t>10</w:t>
            </w:r>
            <w:r w:rsidR="00BB0132" w:rsidRPr="00F66A9D">
              <w:rPr>
                <w:rFonts w:ascii="Times New Roman" w:hAnsi="Times New Roman"/>
                <w:noProof/>
                <w:webHidden/>
                <w:sz w:val="28"/>
                <w:szCs w:val="28"/>
              </w:rPr>
              <w:fldChar w:fldCharType="end"/>
            </w:r>
          </w:hyperlink>
        </w:p>
        <w:p w:rsidR="00183177" w:rsidRPr="00F66A9D" w:rsidRDefault="00DA06C5" w:rsidP="00F66A9D">
          <w:pPr>
            <w:pStyle w:val="31"/>
            <w:tabs>
              <w:tab w:val="right" w:leader="dot" w:pos="8947"/>
            </w:tabs>
            <w:ind w:left="0"/>
            <w:rPr>
              <w:rFonts w:ascii="Times New Roman" w:hAnsi="Times New Roman"/>
              <w:noProof/>
              <w:sz w:val="28"/>
              <w:szCs w:val="28"/>
            </w:rPr>
          </w:pPr>
          <w:hyperlink w:anchor="_Toc94857851" w:history="1">
            <w:r w:rsidR="00183177" w:rsidRPr="00F66A9D">
              <w:rPr>
                <w:rStyle w:val="a5"/>
                <w:rFonts w:ascii="Times New Roman" w:hAnsi="Times New Roman"/>
                <w:bCs/>
                <w:noProof/>
                <w:sz w:val="28"/>
                <w:szCs w:val="28"/>
              </w:rPr>
              <w:t>4.1.1. Огляд дотичних стратегічних документів</w:t>
            </w:r>
            <w:r w:rsidR="00183177" w:rsidRPr="00F66A9D">
              <w:rPr>
                <w:rFonts w:ascii="Times New Roman" w:hAnsi="Times New Roman"/>
                <w:noProof/>
                <w:webHidden/>
                <w:sz w:val="28"/>
                <w:szCs w:val="28"/>
              </w:rPr>
              <w:tab/>
            </w:r>
            <w:r w:rsidR="00BB0132" w:rsidRPr="00F66A9D">
              <w:rPr>
                <w:rFonts w:ascii="Times New Roman" w:hAnsi="Times New Roman"/>
                <w:noProof/>
                <w:webHidden/>
                <w:sz w:val="28"/>
                <w:szCs w:val="28"/>
              </w:rPr>
              <w:fldChar w:fldCharType="begin"/>
            </w:r>
            <w:r w:rsidR="00183177" w:rsidRPr="00F66A9D">
              <w:rPr>
                <w:rFonts w:ascii="Times New Roman" w:hAnsi="Times New Roman"/>
                <w:noProof/>
                <w:webHidden/>
                <w:sz w:val="28"/>
                <w:szCs w:val="28"/>
              </w:rPr>
              <w:instrText xml:space="preserve"> PAGEREF _Toc94857851 \h </w:instrText>
            </w:r>
            <w:r w:rsidR="00BB0132" w:rsidRPr="00F66A9D">
              <w:rPr>
                <w:rFonts w:ascii="Times New Roman" w:hAnsi="Times New Roman"/>
                <w:noProof/>
                <w:webHidden/>
                <w:sz w:val="28"/>
                <w:szCs w:val="28"/>
              </w:rPr>
            </w:r>
            <w:r w:rsidR="00BB0132" w:rsidRPr="00F66A9D">
              <w:rPr>
                <w:rFonts w:ascii="Times New Roman" w:hAnsi="Times New Roman"/>
                <w:noProof/>
                <w:webHidden/>
                <w:sz w:val="28"/>
                <w:szCs w:val="28"/>
              </w:rPr>
              <w:fldChar w:fldCharType="separate"/>
            </w:r>
            <w:r w:rsidR="00022064">
              <w:rPr>
                <w:rFonts w:ascii="Times New Roman" w:hAnsi="Times New Roman"/>
                <w:noProof/>
                <w:webHidden/>
                <w:sz w:val="28"/>
                <w:szCs w:val="28"/>
              </w:rPr>
              <w:t>10</w:t>
            </w:r>
            <w:r w:rsidR="00BB0132" w:rsidRPr="00F66A9D">
              <w:rPr>
                <w:rFonts w:ascii="Times New Roman" w:hAnsi="Times New Roman"/>
                <w:noProof/>
                <w:webHidden/>
                <w:sz w:val="28"/>
                <w:szCs w:val="28"/>
              </w:rPr>
              <w:fldChar w:fldCharType="end"/>
            </w:r>
          </w:hyperlink>
        </w:p>
        <w:p w:rsidR="00183177" w:rsidRPr="00F66A9D" w:rsidRDefault="00DA06C5" w:rsidP="00F66A9D">
          <w:pPr>
            <w:pStyle w:val="31"/>
            <w:tabs>
              <w:tab w:val="right" w:leader="dot" w:pos="8947"/>
            </w:tabs>
            <w:ind w:left="0"/>
            <w:rPr>
              <w:rFonts w:ascii="Times New Roman" w:hAnsi="Times New Roman"/>
              <w:noProof/>
              <w:sz w:val="28"/>
              <w:szCs w:val="28"/>
            </w:rPr>
          </w:pPr>
          <w:hyperlink w:anchor="_Toc94857852" w:history="1">
            <w:r w:rsidR="00183177" w:rsidRPr="00F66A9D">
              <w:rPr>
                <w:rStyle w:val="a5"/>
                <w:rFonts w:ascii="Times New Roman" w:hAnsi="Times New Roman"/>
                <w:bCs/>
                <w:noProof/>
                <w:sz w:val="28"/>
                <w:szCs w:val="28"/>
                <w:lang w:val="ru-RU"/>
              </w:rPr>
              <w:t xml:space="preserve">4.1.2. </w:t>
            </w:r>
            <w:r w:rsidR="00183177" w:rsidRPr="00F66A9D">
              <w:rPr>
                <w:rStyle w:val="a5"/>
                <w:rFonts w:ascii="Times New Roman" w:hAnsi="Times New Roman"/>
                <w:bCs/>
                <w:noProof/>
                <w:sz w:val="28"/>
                <w:szCs w:val="28"/>
              </w:rPr>
              <w:t>Іноземний досвід</w:t>
            </w:r>
            <w:r w:rsidR="00183177" w:rsidRPr="00F66A9D">
              <w:rPr>
                <w:rFonts w:ascii="Times New Roman" w:hAnsi="Times New Roman"/>
                <w:noProof/>
                <w:webHidden/>
                <w:sz w:val="28"/>
                <w:szCs w:val="28"/>
              </w:rPr>
              <w:tab/>
            </w:r>
            <w:r w:rsidR="00BB0132" w:rsidRPr="00F66A9D">
              <w:rPr>
                <w:rFonts w:ascii="Times New Roman" w:hAnsi="Times New Roman"/>
                <w:noProof/>
                <w:webHidden/>
                <w:sz w:val="28"/>
                <w:szCs w:val="28"/>
              </w:rPr>
              <w:fldChar w:fldCharType="begin"/>
            </w:r>
            <w:r w:rsidR="00183177" w:rsidRPr="00F66A9D">
              <w:rPr>
                <w:rFonts w:ascii="Times New Roman" w:hAnsi="Times New Roman"/>
                <w:noProof/>
                <w:webHidden/>
                <w:sz w:val="28"/>
                <w:szCs w:val="28"/>
              </w:rPr>
              <w:instrText xml:space="preserve"> PAGEREF _Toc94857852 \h </w:instrText>
            </w:r>
            <w:r w:rsidR="00BB0132" w:rsidRPr="00F66A9D">
              <w:rPr>
                <w:rFonts w:ascii="Times New Roman" w:hAnsi="Times New Roman"/>
                <w:noProof/>
                <w:webHidden/>
                <w:sz w:val="28"/>
                <w:szCs w:val="28"/>
              </w:rPr>
            </w:r>
            <w:r w:rsidR="00BB0132" w:rsidRPr="00F66A9D">
              <w:rPr>
                <w:rFonts w:ascii="Times New Roman" w:hAnsi="Times New Roman"/>
                <w:noProof/>
                <w:webHidden/>
                <w:sz w:val="28"/>
                <w:szCs w:val="28"/>
              </w:rPr>
              <w:fldChar w:fldCharType="separate"/>
            </w:r>
            <w:r w:rsidR="00022064">
              <w:rPr>
                <w:rFonts w:ascii="Times New Roman" w:hAnsi="Times New Roman"/>
                <w:noProof/>
                <w:webHidden/>
                <w:sz w:val="28"/>
                <w:szCs w:val="28"/>
              </w:rPr>
              <w:t>12</w:t>
            </w:r>
            <w:r w:rsidR="00BB0132" w:rsidRPr="00F66A9D">
              <w:rPr>
                <w:rFonts w:ascii="Times New Roman" w:hAnsi="Times New Roman"/>
                <w:noProof/>
                <w:webHidden/>
                <w:sz w:val="28"/>
                <w:szCs w:val="28"/>
              </w:rPr>
              <w:fldChar w:fldCharType="end"/>
            </w:r>
          </w:hyperlink>
        </w:p>
        <w:p w:rsidR="00183177" w:rsidRPr="00F66A9D" w:rsidRDefault="00DA06C5" w:rsidP="00F66A9D">
          <w:pPr>
            <w:pStyle w:val="31"/>
            <w:tabs>
              <w:tab w:val="right" w:leader="dot" w:pos="8947"/>
            </w:tabs>
            <w:ind w:left="0"/>
            <w:rPr>
              <w:rFonts w:ascii="Times New Roman" w:hAnsi="Times New Roman"/>
              <w:noProof/>
              <w:sz w:val="28"/>
              <w:szCs w:val="28"/>
            </w:rPr>
          </w:pPr>
          <w:hyperlink w:anchor="_Toc94857853" w:history="1">
            <w:r w:rsidR="00183177" w:rsidRPr="00F66A9D">
              <w:rPr>
                <w:rStyle w:val="a5"/>
                <w:rFonts w:ascii="Times New Roman" w:hAnsi="Times New Roman"/>
                <w:bCs/>
                <w:noProof/>
                <w:sz w:val="28"/>
                <w:szCs w:val="28"/>
                <w:lang w:val="ru-RU"/>
              </w:rPr>
              <w:t xml:space="preserve">4.1.3. </w:t>
            </w:r>
            <w:r w:rsidR="00183177" w:rsidRPr="00F66A9D">
              <w:rPr>
                <w:rStyle w:val="a5"/>
                <w:rFonts w:ascii="Times New Roman" w:hAnsi="Times New Roman"/>
                <w:bCs/>
                <w:noProof/>
                <w:sz w:val="28"/>
                <w:szCs w:val="28"/>
              </w:rPr>
              <w:t>Кращі практики</w:t>
            </w:r>
            <w:r w:rsidR="00183177" w:rsidRPr="00F66A9D">
              <w:rPr>
                <w:rFonts w:ascii="Times New Roman" w:hAnsi="Times New Roman"/>
                <w:noProof/>
                <w:webHidden/>
                <w:sz w:val="28"/>
                <w:szCs w:val="28"/>
              </w:rPr>
              <w:tab/>
            </w:r>
            <w:r w:rsidR="00BB0132" w:rsidRPr="00F66A9D">
              <w:rPr>
                <w:rFonts w:ascii="Times New Roman" w:hAnsi="Times New Roman"/>
                <w:noProof/>
                <w:webHidden/>
                <w:sz w:val="28"/>
                <w:szCs w:val="28"/>
              </w:rPr>
              <w:fldChar w:fldCharType="begin"/>
            </w:r>
            <w:r w:rsidR="00183177" w:rsidRPr="00F66A9D">
              <w:rPr>
                <w:rFonts w:ascii="Times New Roman" w:hAnsi="Times New Roman"/>
                <w:noProof/>
                <w:webHidden/>
                <w:sz w:val="28"/>
                <w:szCs w:val="28"/>
              </w:rPr>
              <w:instrText xml:space="preserve"> PAGEREF _Toc94857853 \h </w:instrText>
            </w:r>
            <w:r w:rsidR="00BB0132" w:rsidRPr="00F66A9D">
              <w:rPr>
                <w:rFonts w:ascii="Times New Roman" w:hAnsi="Times New Roman"/>
                <w:noProof/>
                <w:webHidden/>
                <w:sz w:val="28"/>
                <w:szCs w:val="28"/>
              </w:rPr>
            </w:r>
            <w:r w:rsidR="00BB0132" w:rsidRPr="00F66A9D">
              <w:rPr>
                <w:rFonts w:ascii="Times New Roman" w:hAnsi="Times New Roman"/>
                <w:noProof/>
                <w:webHidden/>
                <w:sz w:val="28"/>
                <w:szCs w:val="28"/>
              </w:rPr>
              <w:fldChar w:fldCharType="separate"/>
            </w:r>
            <w:r w:rsidR="00022064">
              <w:rPr>
                <w:rFonts w:ascii="Times New Roman" w:hAnsi="Times New Roman"/>
                <w:noProof/>
                <w:webHidden/>
                <w:sz w:val="28"/>
                <w:szCs w:val="28"/>
              </w:rPr>
              <w:t>14</w:t>
            </w:r>
            <w:r w:rsidR="00BB0132" w:rsidRPr="00F66A9D">
              <w:rPr>
                <w:rFonts w:ascii="Times New Roman" w:hAnsi="Times New Roman"/>
                <w:noProof/>
                <w:webHidden/>
                <w:sz w:val="28"/>
                <w:szCs w:val="28"/>
              </w:rPr>
              <w:fldChar w:fldCharType="end"/>
            </w:r>
          </w:hyperlink>
        </w:p>
        <w:p w:rsidR="00183177" w:rsidRPr="00F66A9D" w:rsidRDefault="00DA06C5" w:rsidP="00F66A9D">
          <w:pPr>
            <w:pStyle w:val="21"/>
            <w:tabs>
              <w:tab w:val="right" w:leader="dot" w:pos="8947"/>
            </w:tabs>
            <w:ind w:left="0"/>
            <w:rPr>
              <w:rFonts w:ascii="Times New Roman" w:hAnsi="Times New Roman"/>
              <w:noProof/>
              <w:sz w:val="28"/>
              <w:szCs w:val="28"/>
            </w:rPr>
          </w:pPr>
          <w:hyperlink w:anchor="_Toc94857854" w:history="1">
            <w:r w:rsidR="00183177" w:rsidRPr="00F66A9D">
              <w:rPr>
                <w:rStyle w:val="a5"/>
                <w:rFonts w:ascii="Times New Roman" w:hAnsi="Times New Roman"/>
                <w:bCs/>
                <w:noProof/>
                <w:sz w:val="28"/>
                <w:szCs w:val="28"/>
              </w:rPr>
              <w:t>4.2</w:t>
            </w:r>
            <w:r w:rsidR="00183177" w:rsidRPr="00F66A9D">
              <w:rPr>
                <w:rStyle w:val="a5"/>
                <w:rFonts w:ascii="Times New Roman" w:hAnsi="Times New Roman"/>
                <w:bCs/>
                <w:noProof/>
                <w:sz w:val="28"/>
                <w:szCs w:val="28"/>
                <w:lang w:val="ru-RU"/>
              </w:rPr>
              <w:t>.</w:t>
            </w:r>
            <w:r w:rsidR="00183177" w:rsidRPr="00F66A9D">
              <w:rPr>
                <w:rStyle w:val="a5"/>
                <w:rFonts w:ascii="Times New Roman" w:hAnsi="Times New Roman"/>
                <w:bCs/>
                <w:noProof/>
                <w:sz w:val="28"/>
                <w:szCs w:val="28"/>
              </w:rPr>
              <w:t xml:space="preserve"> Велосипедна інфраструктура: існуючий стан</w:t>
            </w:r>
            <w:r w:rsidR="00183177" w:rsidRPr="00F66A9D">
              <w:rPr>
                <w:rFonts w:ascii="Times New Roman" w:hAnsi="Times New Roman"/>
                <w:noProof/>
                <w:webHidden/>
                <w:sz w:val="28"/>
                <w:szCs w:val="28"/>
              </w:rPr>
              <w:tab/>
            </w:r>
            <w:r w:rsidR="00BB0132" w:rsidRPr="00F66A9D">
              <w:rPr>
                <w:rFonts w:ascii="Times New Roman" w:hAnsi="Times New Roman"/>
                <w:noProof/>
                <w:webHidden/>
                <w:sz w:val="28"/>
                <w:szCs w:val="28"/>
              </w:rPr>
              <w:fldChar w:fldCharType="begin"/>
            </w:r>
            <w:r w:rsidR="00183177" w:rsidRPr="00F66A9D">
              <w:rPr>
                <w:rFonts w:ascii="Times New Roman" w:hAnsi="Times New Roman"/>
                <w:noProof/>
                <w:webHidden/>
                <w:sz w:val="28"/>
                <w:szCs w:val="28"/>
              </w:rPr>
              <w:instrText xml:space="preserve"> PAGEREF _Toc94857854 \h </w:instrText>
            </w:r>
            <w:r w:rsidR="00BB0132" w:rsidRPr="00F66A9D">
              <w:rPr>
                <w:rFonts w:ascii="Times New Roman" w:hAnsi="Times New Roman"/>
                <w:noProof/>
                <w:webHidden/>
                <w:sz w:val="28"/>
                <w:szCs w:val="28"/>
              </w:rPr>
            </w:r>
            <w:r w:rsidR="00BB0132" w:rsidRPr="00F66A9D">
              <w:rPr>
                <w:rFonts w:ascii="Times New Roman" w:hAnsi="Times New Roman"/>
                <w:noProof/>
                <w:webHidden/>
                <w:sz w:val="28"/>
                <w:szCs w:val="28"/>
              </w:rPr>
              <w:fldChar w:fldCharType="separate"/>
            </w:r>
            <w:r w:rsidR="00022064">
              <w:rPr>
                <w:rFonts w:ascii="Times New Roman" w:hAnsi="Times New Roman"/>
                <w:noProof/>
                <w:webHidden/>
                <w:sz w:val="28"/>
                <w:szCs w:val="28"/>
              </w:rPr>
              <w:t>16</w:t>
            </w:r>
            <w:r w:rsidR="00BB0132" w:rsidRPr="00F66A9D">
              <w:rPr>
                <w:rFonts w:ascii="Times New Roman" w:hAnsi="Times New Roman"/>
                <w:noProof/>
                <w:webHidden/>
                <w:sz w:val="28"/>
                <w:szCs w:val="28"/>
              </w:rPr>
              <w:fldChar w:fldCharType="end"/>
            </w:r>
          </w:hyperlink>
        </w:p>
        <w:p w:rsidR="00183177" w:rsidRPr="00264B62" w:rsidRDefault="00DA06C5" w:rsidP="00F66A9D">
          <w:pPr>
            <w:pStyle w:val="21"/>
            <w:tabs>
              <w:tab w:val="right" w:leader="dot" w:pos="8947"/>
            </w:tabs>
            <w:ind w:left="0"/>
            <w:rPr>
              <w:rFonts w:ascii="Times New Roman" w:hAnsi="Times New Roman"/>
              <w:noProof/>
              <w:sz w:val="28"/>
              <w:szCs w:val="28"/>
              <w:lang w:val="en-US"/>
            </w:rPr>
          </w:pPr>
          <w:hyperlink w:anchor="_Toc94857855" w:history="1">
            <w:r w:rsidR="00183177" w:rsidRPr="00F66A9D">
              <w:rPr>
                <w:rStyle w:val="a5"/>
                <w:rFonts w:ascii="Times New Roman" w:hAnsi="Times New Roman"/>
                <w:bCs/>
                <w:noProof/>
                <w:sz w:val="28"/>
                <w:szCs w:val="28"/>
              </w:rPr>
              <w:t>4.3. Аналіз ДТП за участю велосипедистів</w:t>
            </w:r>
            <w:r w:rsidR="00183177" w:rsidRPr="00F66A9D">
              <w:rPr>
                <w:rFonts w:ascii="Times New Roman" w:hAnsi="Times New Roman"/>
                <w:noProof/>
                <w:webHidden/>
                <w:sz w:val="28"/>
                <w:szCs w:val="28"/>
              </w:rPr>
              <w:tab/>
            </w:r>
            <w:r w:rsidR="00BB0132" w:rsidRPr="00F66A9D">
              <w:rPr>
                <w:rFonts w:ascii="Times New Roman" w:hAnsi="Times New Roman"/>
                <w:noProof/>
                <w:webHidden/>
                <w:sz w:val="28"/>
                <w:szCs w:val="28"/>
              </w:rPr>
              <w:fldChar w:fldCharType="begin"/>
            </w:r>
            <w:r w:rsidR="00183177" w:rsidRPr="00F66A9D">
              <w:rPr>
                <w:rFonts w:ascii="Times New Roman" w:hAnsi="Times New Roman"/>
                <w:noProof/>
                <w:webHidden/>
                <w:sz w:val="28"/>
                <w:szCs w:val="28"/>
              </w:rPr>
              <w:instrText xml:space="preserve"> PAGEREF _Toc94857855 \h </w:instrText>
            </w:r>
            <w:r w:rsidR="00BB0132" w:rsidRPr="00F66A9D">
              <w:rPr>
                <w:rFonts w:ascii="Times New Roman" w:hAnsi="Times New Roman"/>
                <w:noProof/>
                <w:webHidden/>
                <w:sz w:val="28"/>
                <w:szCs w:val="28"/>
              </w:rPr>
            </w:r>
            <w:r w:rsidR="00BB0132" w:rsidRPr="00F66A9D">
              <w:rPr>
                <w:rFonts w:ascii="Times New Roman" w:hAnsi="Times New Roman"/>
                <w:noProof/>
                <w:webHidden/>
                <w:sz w:val="28"/>
                <w:szCs w:val="28"/>
              </w:rPr>
              <w:fldChar w:fldCharType="separate"/>
            </w:r>
            <w:r w:rsidR="00022064">
              <w:rPr>
                <w:rFonts w:ascii="Times New Roman" w:hAnsi="Times New Roman"/>
                <w:noProof/>
                <w:webHidden/>
                <w:sz w:val="28"/>
                <w:szCs w:val="28"/>
              </w:rPr>
              <w:t>2</w:t>
            </w:r>
            <w:r w:rsidR="00264B62">
              <w:rPr>
                <w:rFonts w:ascii="Times New Roman" w:hAnsi="Times New Roman"/>
                <w:noProof/>
                <w:webHidden/>
                <w:sz w:val="28"/>
                <w:szCs w:val="28"/>
                <w:lang w:val="en-US"/>
              </w:rPr>
              <w:t>3</w:t>
            </w:r>
            <w:r w:rsidR="00BB0132" w:rsidRPr="00F66A9D">
              <w:rPr>
                <w:rFonts w:ascii="Times New Roman" w:hAnsi="Times New Roman"/>
                <w:noProof/>
                <w:webHidden/>
                <w:sz w:val="28"/>
                <w:szCs w:val="28"/>
              </w:rPr>
              <w:fldChar w:fldCharType="end"/>
            </w:r>
          </w:hyperlink>
        </w:p>
        <w:p w:rsidR="00183177" w:rsidRPr="00F66A9D" w:rsidRDefault="00DA06C5" w:rsidP="00F66A9D">
          <w:pPr>
            <w:pStyle w:val="12"/>
            <w:tabs>
              <w:tab w:val="right" w:leader="dot" w:pos="8947"/>
            </w:tabs>
            <w:rPr>
              <w:rFonts w:ascii="Times New Roman" w:hAnsi="Times New Roman"/>
              <w:noProof/>
              <w:sz w:val="28"/>
              <w:szCs w:val="28"/>
            </w:rPr>
          </w:pPr>
          <w:hyperlink w:anchor="_Toc94857856" w:history="1">
            <w:r w:rsidR="00183177" w:rsidRPr="00F66A9D">
              <w:rPr>
                <w:rStyle w:val="a5"/>
                <w:rFonts w:ascii="Times New Roman" w:hAnsi="Times New Roman"/>
                <w:noProof/>
                <w:sz w:val="28"/>
                <w:szCs w:val="28"/>
              </w:rPr>
              <w:t>5. Велосипедна інфраструктура: пропозиції щодо розвитку</w:t>
            </w:r>
            <w:r w:rsidR="00183177" w:rsidRPr="00F66A9D">
              <w:rPr>
                <w:rFonts w:ascii="Times New Roman" w:hAnsi="Times New Roman"/>
                <w:noProof/>
                <w:webHidden/>
                <w:sz w:val="28"/>
                <w:szCs w:val="28"/>
              </w:rPr>
              <w:tab/>
            </w:r>
            <w:r w:rsidR="00BB0132" w:rsidRPr="00F66A9D">
              <w:rPr>
                <w:rFonts w:ascii="Times New Roman" w:hAnsi="Times New Roman"/>
                <w:noProof/>
                <w:webHidden/>
                <w:sz w:val="28"/>
                <w:szCs w:val="28"/>
              </w:rPr>
              <w:fldChar w:fldCharType="begin"/>
            </w:r>
            <w:r w:rsidR="00183177" w:rsidRPr="00F66A9D">
              <w:rPr>
                <w:rFonts w:ascii="Times New Roman" w:hAnsi="Times New Roman"/>
                <w:noProof/>
                <w:webHidden/>
                <w:sz w:val="28"/>
                <w:szCs w:val="28"/>
              </w:rPr>
              <w:instrText xml:space="preserve"> PAGEREF _Toc94857856 \h </w:instrText>
            </w:r>
            <w:r w:rsidR="00BB0132" w:rsidRPr="00F66A9D">
              <w:rPr>
                <w:rFonts w:ascii="Times New Roman" w:hAnsi="Times New Roman"/>
                <w:noProof/>
                <w:webHidden/>
                <w:sz w:val="28"/>
                <w:szCs w:val="28"/>
              </w:rPr>
            </w:r>
            <w:r w:rsidR="00BB0132" w:rsidRPr="00F66A9D">
              <w:rPr>
                <w:rFonts w:ascii="Times New Roman" w:hAnsi="Times New Roman"/>
                <w:noProof/>
                <w:webHidden/>
                <w:sz w:val="28"/>
                <w:szCs w:val="28"/>
              </w:rPr>
              <w:fldChar w:fldCharType="separate"/>
            </w:r>
            <w:r w:rsidR="00022064">
              <w:rPr>
                <w:rFonts w:ascii="Times New Roman" w:hAnsi="Times New Roman"/>
                <w:noProof/>
                <w:webHidden/>
                <w:sz w:val="28"/>
                <w:szCs w:val="28"/>
              </w:rPr>
              <w:t>28</w:t>
            </w:r>
            <w:r w:rsidR="00BB0132" w:rsidRPr="00F66A9D">
              <w:rPr>
                <w:rFonts w:ascii="Times New Roman" w:hAnsi="Times New Roman"/>
                <w:noProof/>
                <w:webHidden/>
                <w:sz w:val="28"/>
                <w:szCs w:val="28"/>
              </w:rPr>
              <w:fldChar w:fldCharType="end"/>
            </w:r>
          </w:hyperlink>
        </w:p>
        <w:p w:rsidR="00183177" w:rsidRPr="00F66A9D" w:rsidRDefault="00DA06C5" w:rsidP="00F66A9D">
          <w:pPr>
            <w:pStyle w:val="12"/>
            <w:tabs>
              <w:tab w:val="right" w:leader="dot" w:pos="8947"/>
            </w:tabs>
            <w:rPr>
              <w:rFonts w:ascii="Times New Roman" w:hAnsi="Times New Roman"/>
              <w:noProof/>
              <w:sz w:val="28"/>
              <w:szCs w:val="28"/>
            </w:rPr>
          </w:pPr>
          <w:hyperlink w:anchor="_Toc94857857" w:history="1">
            <w:r w:rsidR="00183177" w:rsidRPr="00F66A9D">
              <w:rPr>
                <w:rStyle w:val="a5"/>
                <w:rFonts w:ascii="Times New Roman" w:hAnsi="Times New Roman"/>
                <w:noProof/>
                <w:sz w:val="28"/>
                <w:szCs w:val="28"/>
                <w:lang w:val="en-US"/>
              </w:rPr>
              <w:t xml:space="preserve">6. </w:t>
            </w:r>
            <w:r w:rsidR="00183177" w:rsidRPr="00F66A9D">
              <w:rPr>
                <w:rStyle w:val="a5"/>
                <w:rFonts w:ascii="Times New Roman" w:hAnsi="Times New Roman"/>
                <w:noProof/>
                <w:sz w:val="28"/>
                <w:szCs w:val="28"/>
              </w:rPr>
              <w:t>Рекомендації щодо впровадження Концепції</w:t>
            </w:r>
            <w:r w:rsidR="00183177" w:rsidRPr="00F66A9D">
              <w:rPr>
                <w:rFonts w:ascii="Times New Roman" w:hAnsi="Times New Roman"/>
                <w:noProof/>
                <w:webHidden/>
                <w:sz w:val="28"/>
                <w:szCs w:val="28"/>
              </w:rPr>
              <w:tab/>
            </w:r>
            <w:r w:rsidR="00BB0132" w:rsidRPr="00F66A9D">
              <w:rPr>
                <w:rFonts w:ascii="Times New Roman" w:hAnsi="Times New Roman"/>
                <w:noProof/>
                <w:webHidden/>
                <w:sz w:val="28"/>
                <w:szCs w:val="28"/>
              </w:rPr>
              <w:fldChar w:fldCharType="begin"/>
            </w:r>
            <w:r w:rsidR="00183177" w:rsidRPr="00F66A9D">
              <w:rPr>
                <w:rFonts w:ascii="Times New Roman" w:hAnsi="Times New Roman"/>
                <w:noProof/>
                <w:webHidden/>
                <w:sz w:val="28"/>
                <w:szCs w:val="28"/>
              </w:rPr>
              <w:instrText xml:space="preserve"> PAGEREF _Toc94857857 \h </w:instrText>
            </w:r>
            <w:r w:rsidR="00BB0132" w:rsidRPr="00F66A9D">
              <w:rPr>
                <w:rFonts w:ascii="Times New Roman" w:hAnsi="Times New Roman"/>
                <w:noProof/>
                <w:webHidden/>
                <w:sz w:val="28"/>
                <w:szCs w:val="28"/>
              </w:rPr>
            </w:r>
            <w:r w:rsidR="00BB0132" w:rsidRPr="00F66A9D">
              <w:rPr>
                <w:rFonts w:ascii="Times New Roman" w:hAnsi="Times New Roman"/>
                <w:noProof/>
                <w:webHidden/>
                <w:sz w:val="28"/>
                <w:szCs w:val="28"/>
              </w:rPr>
              <w:fldChar w:fldCharType="separate"/>
            </w:r>
            <w:r w:rsidR="00022064">
              <w:rPr>
                <w:rFonts w:ascii="Times New Roman" w:hAnsi="Times New Roman"/>
                <w:noProof/>
                <w:webHidden/>
                <w:sz w:val="28"/>
                <w:szCs w:val="28"/>
              </w:rPr>
              <w:t>40</w:t>
            </w:r>
            <w:r w:rsidR="00BB0132" w:rsidRPr="00F66A9D">
              <w:rPr>
                <w:rFonts w:ascii="Times New Roman" w:hAnsi="Times New Roman"/>
                <w:noProof/>
                <w:webHidden/>
                <w:sz w:val="28"/>
                <w:szCs w:val="28"/>
              </w:rPr>
              <w:fldChar w:fldCharType="end"/>
            </w:r>
          </w:hyperlink>
        </w:p>
        <w:p w:rsidR="00183177" w:rsidRPr="00F66A9D" w:rsidRDefault="00DA06C5" w:rsidP="00F66A9D">
          <w:pPr>
            <w:pStyle w:val="21"/>
            <w:tabs>
              <w:tab w:val="right" w:leader="dot" w:pos="8947"/>
            </w:tabs>
            <w:ind w:left="0"/>
            <w:rPr>
              <w:rFonts w:ascii="Times New Roman" w:hAnsi="Times New Roman"/>
              <w:noProof/>
              <w:sz w:val="28"/>
              <w:szCs w:val="28"/>
            </w:rPr>
          </w:pPr>
          <w:hyperlink w:anchor="_Toc94857858" w:history="1">
            <w:r w:rsidR="00183177" w:rsidRPr="00F66A9D">
              <w:rPr>
                <w:rStyle w:val="a5"/>
                <w:rFonts w:ascii="Times New Roman" w:hAnsi="Times New Roman"/>
                <w:bCs/>
                <w:noProof/>
                <w:sz w:val="28"/>
                <w:szCs w:val="28"/>
                <w:lang w:val="en-US"/>
              </w:rPr>
              <w:t xml:space="preserve">6.1. </w:t>
            </w:r>
            <w:r w:rsidR="00183177" w:rsidRPr="00F66A9D">
              <w:rPr>
                <w:rStyle w:val="a5"/>
                <w:rFonts w:ascii="Times New Roman" w:hAnsi="Times New Roman"/>
                <w:bCs/>
                <w:noProof/>
                <w:sz w:val="28"/>
                <w:szCs w:val="28"/>
              </w:rPr>
              <w:t>Вибір форми велосипедної інфраструктури</w:t>
            </w:r>
            <w:r w:rsidR="00183177" w:rsidRPr="00F66A9D">
              <w:rPr>
                <w:rFonts w:ascii="Times New Roman" w:hAnsi="Times New Roman"/>
                <w:noProof/>
                <w:webHidden/>
                <w:sz w:val="28"/>
                <w:szCs w:val="28"/>
              </w:rPr>
              <w:tab/>
            </w:r>
            <w:r w:rsidR="00BB0132" w:rsidRPr="00F66A9D">
              <w:rPr>
                <w:rFonts w:ascii="Times New Roman" w:hAnsi="Times New Roman"/>
                <w:noProof/>
                <w:webHidden/>
                <w:sz w:val="28"/>
                <w:szCs w:val="28"/>
              </w:rPr>
              <w:fldChar w:fldCharType="begin"/>
            </w:r>
            <w:r w:rsidR="00183177" w:rsidRPr="00F66A9D">
              <w:rPr>
                <w:rFonts w:ascii="Times New Roman" w:hAnsi="Times New Roman"/>
                <w:noProof/>
                <w:webHidden/>
                <w:sz w:val="28"/>
                <w:szCs w:val="28"/>
              </w:rPr>
              <w:instrText xml:space="preserve"> PAGEREF _Toc94857858 \h </w:instrText>
            </w:r>
            <w:r w:rsidR="00BB0132" w:rsidRPr="00F66A9D">
              <w:rPr>
                <w:rFonts w:ascii="Times New Roman" w:hAnsi="Times New Roman"/>
                <w:noProof/>
                <w:webHidden/>
                <w:sz w:val="28"/>
                <w:szCs w:val="28"/>
              </w:rPr>
            </w:r>
            <w:r w:rsidR="00BB0132" w:rsidRPr="00F66A9D">
              <w:rPr>
                <w:rFonts w:ascii="Times New Roman" w:hAnsi="Times New Roman"/>
                <w:noProof/>
                <w:webHidden/>
                <w:sz w:val="28"/>
                <w:szCs w:val="28"/>
              </w:rPr>
              <w:fldChar w:fldCharType="separate"/>
            </w:r>
            <w:r w:rsidR="00022064">
              <w:rPr>
                <w:rFonts w:ascii="Times New Roman" w:hAnsi="Times New Roman"/>
                <w:noProof/>
                <w:webHidden/>
                <w:sz w:val="28"/>
                <w:szCs w:val="28"/>
              </w:rPr>
              <w:t>40</w:t>
            </w:r>
            <w:r w:rsidR="00BB0132" w:rsidRPr="00F66A9D">
              <w:rPr>
                <w:rFonts w:ascii="Times New Roman" w:hAnsi="Times New Roman"/>
                <w:noProof/>
                <w:webHidden/>
                <w:sz w:val="28"/>
                <w:szCs w:val="28"/>
              </w:rPr>
              <w:fldChar w:fldCharType="end"/>
            </w:r>
          </w:hyperlink>
        </w:p>
        <w:p w:rsidR="00183177" w:rsidRPr="00F66A9D" w:rsidRDefault="00DA06C5" w:rsidP="00F66A9D">
          <w:pPr>
            <w:pStyle w:val="21"/>
            <w:tabs>
              <w:tab w:val="right" w:leader="dot" w:pos="8947"/>
            </w:tabs>
            <w:ind w:left="0"/>
            <w:rPr>
              <w:rFonts w:ascii="Times New Roman" w:hAnsi="Times New Roman"/>
              <w:noProof/>
              <w:sz w:val="28"/>
              <w:szCs w:val="28"/>
            </w:rPr>
          </w:pPr>
          <w:hyperlink w:anchor="_Toc94857859" w:history="1">
            <w:r w:rsidR="00183177" w:rsidRPr="00F66A9D">
              <w:rPr>
                <w:rStyle w:val="a5"/>
                <w:rFonts w:ascii="Times New Roman" w:hAnsi="Times New Roman"/>
                <w:bCs/>
                <w:noProof/>
                <w:sz w:val="28"/>
                <w:szCs w:val="28"/>
              </w:rPr>
              <w:t>6.2. Врахування Концепції при розробці містобудівної документації, а також плануванні, будівництві та реконструкції об’єктів транспортної інфраструктури</w:t>
            </w:r>
            <w:r w:rsidR="00183177" w:rsidRPr="00F66A9D">
              <w:rPr>
                <w:rFonts w:ascii="Times New Roman" w:hAnsi="Times New Roman"/>
                <w:noProof/>
                <w:webHidden/>
                <w:sz w:val="28"/>
                <w:szCs w:val="28"/>
              </w:rPr>
              <w:tab/>
            </w:r>
            <w:r w:rsidR="00BB0132" w:rsidRPr="00F66A9D">
              <w:rPr>
                <w:rFonts w:ascii="Times New Roman" w:hAnsi="Times New Roman"/>
                <w:noProof/>
                <w:webHidden/>
                <w:sz w:val="28"/>
                <w:szCs w:val="28"/>
              </w:rPr>
              <w:fldChar w:fldCharType="begin"/>
            </w:r>
            <w:r w:rsidR="00183177" w:rsidRPr="00F66A9D">
              <w:rPr>
                <w:rFonts w:ascii="Times New Roman" w:hAnsi="Times New Roman"/>
                <w:noProof/>
                <w:webHidden/>
                <w:sz w:val="28"/>
                <w:szCs w:val="28"/>
              </w:rPr>
              <w:instrText xml:space="preserve"> PAGEREF _Toc94857859 \h </w:instrText>
            </w:r>
            <w:r w:rsidR="00BB0132" w:rsidRPr="00F66A9D">
              <w:rPr>
                <w:rFonts w:ascii="Times New Roman" w:hAnsi="Times New Roman"/>
                <w:noProof/>
                <w:webHidden/>
                <w:sz w:val="28"/>
                <w:szCs w:val="28"/>
              </w:rPr>
            </w:r>
            <w:r w:rsidR="00BB0132" w:rsidRPr="00F66A9D">
              <w:rPr>
                <w:rFonts w:ascii="Times New Roman" w:hAnsi="Times New Roman"/>
                <w:noProof/>
                <w:webHidden/>
                <w:sz w:val="28"/>
                <w:szCs w:val="28"/>
              </w:rPr>
              <w:fldChar w:fldCharType="separate"/>
            </w:r>
            <w:r w:rsidR="00022064">
              <w:rPr>
                <w:rFonts w:ascii="Times New Roman" w:hAnsi="Times New Roman"/>
                <w:noProof/>
                <w:webHidden/>
                <w:sz w:val="28"/>
                <w:szCs w:val="28"/>
              </w:rPr>
              <w:t>57</w:t>
            </w:r>
            <w:r w:rsidR="00BB0132" w:rsidRPr="00F66A9D">
              <w:rPr>
                <w:rFonts w:ascii="Times New Roman" w:hAnsi="Times New Roman"/>
                <w:noProof/>
                <w:webHidden/>
                <w:sz w:val="28"/>
                <w:szCs w:val="28"/>
              </w:rPr>
              <w:fldChar w:fldCharType="end"/>
            </w:r>
          </w:hyperlink>
        </w:p>
        <w:p w:rsidR="00183177" w:rsidRPr="00F66A9D" w:rsidRDefault="00DA06C5" w:rsidP="00F66A9D">
          <w:pPr>
            <w:pStyle w:val="21"/>
            <w:tabs>
              <w:tab w:val="right" w:leader="dot" w:pos="8947"/>
            </w:tabs>
            <w:ind w:left="0"/>
            <w:rPr>
              <w:rFonts w:ascii="Times New Roman" w:hAnsi="Times New Roman"/>
              <w:noProof/>
              <w:sz w:val="28"/>
              <w:szCs w:val="28"/>
            </w:rPr>
          </w:pPr>
          <w:hyperlink w:anchor="_Toc94857860" w:history="1">
            <w:r w:rsidR="00183177" w:rsidRPr="00F66A9D">
              <w:rPr>
                <w:rStyle w:val="a5"/>
                <w:rFonts w:ascii="Times New Roman" w:hAnsi="Times New Roman"/>
                <w:bCs/>
                <w:noProof/>
                <w:sz w:val="28"/>
                <w:szCs w:val="28"/>
                <w:lang w:val="ru-RU"/>
              </w:rPr>
              <w:t xml:space="preserve">6.3. </w:t>
            </w:r>
            <w:r w:rsidR="00183177" w:rsidRPr="00F66A9D">
              <w:rPr>
                <w:rStyle w:val="a5"/>
                <w:rFonts w:ascii="Times New Roman" w:hAnsi="Times New Roman"/>
                <w:bCs/>
                <w:noProof/>
                <w:sz w:val="28"/>
                <w:szCs w:val="28"/>
              </w:rPr>
              <w:t>Принципи визначення місць для відпочинку велосипедистів та технічні вимоги до їх облаштування</w:t>
            </w:r>
            <w:r w:rsidR="00183177" w:rsidRPr="00F66A9D">
              <w:rPr>
                <w:rFonts w:ascii="Times New Roman" w:hAnsi="Times New Roman"/>
                <w:noProof/>
                <w:webHidden/>
                <w:sz w:val="28"/>
                <w:szCs w:val="28"/>
              </w:rPr>
              <w:tab/>
            </w:r>
            <w:r w:rsidR="00BB0132" w:rsidRPr="00F66A9D">
              <w:rPr>
                <w:rFonts w:ascii="Times New Roman" w:hAnsi="Times New Roman"/>
                <w:noProof/>
                <w:webHidden/>
                <w:sz w:val="28"/>
                <w:szCs w:val="28"/>
              </w:rPr>
              <w:fldChar w:fldCharType="begin"/>
            </w:r>
            <w:r w:rsidR="00183177" w:rsidRPr="00F66A9D">
              <w:rPr>
                <w:rFonts w:ascii="Times New Roman" w:hAnsi="Times New Roman"/>
                <w:noProof/>
                <w:webHidden/>
                <w:sz w:val="28"/>
                <w:szCs w:val="28"/>
              </w:rPr>
              <w:instrText xml:space="preserve"> PAGEREF _Toc94857860 \h </w:instrText>
            </w:r>
            <w:r w:rsidR="00BB0132" w:rsidRPr="00F66A9D">
              <w:rPr>
                <w:rFonts w:ascii="Times New Roman" w:hAnsi="Times New Roman"/>
                <w:noProof/>
                <w:webHidden/>
                <w:sz w:val="28"/>
                <w:szCs w:val="28"/>
              </w:rPr>
            </w:r>
            <w:r w:rsidR="00BB0132" w:rsidRPr="00F66A9D">
              <w:rPr>
                <w:rFonts w:ascii="Times New Roman" w:hAnsi="Times New Roman"/>
                <w:noProof/>
                <w:webHidden/>
                <w:sz w:val="28"/>
                <w:szCs w:val="28"/>
              </w:rPr>
              <w:fldChar w:fldCharType="separate"/>
            </w:r>
            <w:r w:rsidR="00022064">
              <w:rPr>
                <w:rFonts w:ascii="Times New Roman" w:hAnsi="Times New Roman"/>
                <w:noProof/>
                <w:webHidden/>
                <w:sz w:val="28"/>
                <w:szCs w:val="28"/>
              </w:rPr>
              <w:t>59</w:t>
            </w:r>
            <w:r w:rsidR="00BB0132" w:rsidRPr="00F66A9D">
              <w:rPr>
                <w:rFonts w:ascii="Times New Roman" w:hAnsi="Times New Roman"/>
                <w:noProof/>
                <w:webHidden/>
                <w:sz w:val="28"/>
                <w:szCs w:val="28"/>
              </w:rPr>
              <w:fldChar w:fldCharType="end"/>
            </w:r>
          </w:hyperlink>
        </w:p>
        <w:p w:rsidR="00183177" w:rsidRPr="00F66A9D" w:rsidRDefault="00DA06C5" w:rsidP="00F66A9D">
          <w:pPr>
            <w:pStyle w:val="21"/>
            <w:tabs>
              <w:tab w:val="right" w:leader="dot" w:pos="8947"/>
            </w:tabs>
            <w:ind w:left="0"/>
            <w:rPr>
              <w:rFonts w:ascii="Times New Roman" w:hAnsi="Times New Roman"/>
              <w:noProof/>
              <w:sz w:val="28"/>
              <w:szCs w:val="28"/>
            </w:rPr>
          </w:pPr>
          <w:hyperlink w:anchor="_Toc94857861" w:history="1">
            <w:r w:rsidR="00183177" w:rsidRPr="00F66A9D">
              <w:rPr>
                <w:rStyle w:val="a5"/>
                <w:rFonts w:ascii="Times New Roman" w:hAnsi="Times New Roman"/>
                <w:bCs/>
                <w:noProof/>
                <w:sz w:val="28"/>
                <w:szCs w:val="28"/>
              </w:rPr>
              <w:t>6.4. Інші елементи велосипедної інфраструктури: місця для зберігання велосипедів, а також дороговкази та інша навігація</w:t>
            </w:r>
            <w:r w:rsidR="00183177" w:rsidRPr="00F66A9D">
              <w:rPr>
                <w:rFonts w:ascii="Times New Roman" w:hAnsi="Times New Roman"/>
                <w:noProof/>
                <w:webHidden/>
                <w:sz w:val="28"/>
                <w:szCs w:val="28"/>
              </w:rPr>
              <w:tab/>
            </w:r>
            <w:r w:rsidR="00BB0132" w:rsidRPr="00F66A9D">
              <w:rPr>
                <w:rFonts w:ascii="Times New Roman" w:hAnsi="Times New Roman"/>
                <w:noProof/>
                <w:webHidden/>
                <w:sz w:val="28"/>
                <w:szCs w:val="28"/>
              </w:rPr>
              <w:fldChar w:fldCharType="begin"/>
            </w:r>
            <w:r w:rsidR="00183177" w:rsidRPr="00F66A9D">
              <w:rPr>
                <w:rFonts w:ascii="Times New Roman" w:hAnsi="Times New Roman"/>
                <w:noProof/>
                <w:webHidden/>
                <w:sz w:val="28"/>
                <w:szCs w:val="28"/>
              </w:rPr>
              <w:instrText xml:space="preserve"> PAGEREF _Toc94857861 \h </w:instrText>
            </w:r>
            <w:r w:rsidR="00BB0132" w:rsidRPr="00F66A9D">
              <w:rPr>
                <w:rFonts w:ascii="Times New Roman" w:hAnsi="Times New Roman"/>
                <w:noProof/>
                <w:webHidden/>
                <w:sz w:val="28"/>
                <w:szCs w:val="28"/>
              </w:rPr>
            </w:r>
            <w:r w:rsidR="00BB0132" w:rsidRPr="00F66A9D">
              <w:rPr>
                <w:rFonts w:ascii="Times New Roman" w:hAnsi="Times New Roman"/>
                <w:noProof/>
                <w:webHidden/>
                <w:sz w:val="28"/>
                <w:szCs w:val="28"/>
              </w:rPr>
              <w:fldChar w:fldCharType="separate"/>
            </w:r>
            <w:r w:rsidR="00022064">
              <w:rPr>
                <w:rFonts w:ascii="Times New Roman" w:hAnsi="Times New Roman"/>
                <w:noProof/>
                <w:webHidden/>
                <w:sz w:val="28"/>
                <w:szCs w:val="28"/>
              </w:rPr>
              <w:t>63</w:t>
            </w:r>
            <w:r w:rsidR="00BB0132" w:rsidRPr="00F66A9D">
              <w:rPr>
                <w:rFonts w:ascii="Times New Roman" w:hAnsi="Times New Roman"/>
                <w:noProof/>
                <w:webHidden/>
                <w:sz w:val="28"/>
                <w:szCs w:val="28"/>
              </w:rPr>
              <w:fldChar w:fldCharType="end"/>
            </w:r>
          </w:hyperlink>
        </w:p>
        <w:p w:rsidR="00183177" w:rsidRPr="00F66A9D" w:rsidRDefault="00DA06C5" w:rsidP="00F66A9D">
          <w:pPr>
            <w:pStyle w:val="21"/>
            <w:tabs>
              <w:tab w:val="right" w:leader="dot" w:pos="8947"/>
            </w:tabs>
            <w:ind w:left="0"/>
            <w:rPr>
              <w:rFonts w:ascii="Times New Roman" w:hAnsi="Times New Roman"/>
              <w:noProof/>
              <w:sz w:val="28"/>
              <w:szCs w:val="28"/>
            </w:rPr>
          </w:pPr>
          <w:hyperlink w:anchor="_Toc94857862" w:history="1">
            <w:r w:rsidR="00183177" w:rsidRPr="00F66A9D">
              <w:rPr>
                <w:rStyle w:val="a5"/>
                <w:rFonts w:ascii="Times New Roman" w:hAnsi="Times New Roman"/>
                <w:bCs/>
                <w:noProof/>
                <w:sz w:val="28"/>
                <w:szCs w:val="28"/>
                <w:lang w:val="ru-RU"/>
              </w:rPr>
              <w:t xml:space="preserve">6.5. </w:t>
            </w:r>
            <w:r w:rsidR="00183177" w:rsidRPr="00F66A9D">
              <w:rPr>
                <w:rStyle w:val="a5"/>
                <w:rFonts w:ascii="Times New Roman" w:hAnsi="Times New Roman"/>
                <w:bCs/>
                <w:noProof/>
                <w:sz w:val="28"/>
                <w:szCs w:val="28"/>
              </w:rPr>
              <w:t>Заходи з популяризації користування велосипедами для щоденних практичних поїздок</w:t>
            </w:r>
            <w:r w:rsidR="00183177" w:rsidRPr="00F66A9D">
              <w:rPr>
                <w:rFonts w:ascii="Times New Roman" w:hAnsi="Times New Roman"/>
                <w:noProof/>
                <w:webHidden/>
                <w:sz w:val="28"/>
                <w:szCs w:val="28"/>
              </w:rPr>
              <w:tab/>
            </w:r>
            <w:r w:rsidR="00BB0132" w:rsidRPr="00F66A9D">
              <w:rPr>
                <w:rFonts w:ascii="Times New Roman" w:hAnsi="Times New Roman"/>
                <w:noProof/>
                <w:webHidden/>
                <w:sz w:val="28"/>
                <w:szCs w:val="28"/>
              </w:rPr>
              <w:fldChar w:fldCharType="begin"/>
            </w:r>
            <w:r w:rsidR="00183177" w:rsidRPr="00F66A9D">
              <w:rPr>
                <w:rFonts w:ascii="Times New Roman" w:hAnsi="Times New Roman"/>
                <w:noProof/>
                <w:webHidden/>
                <w:sz w:val="28"/>
                <w:szCs w:val="28"/>
              </w:rPr>
              <w:instrText xml:space="preserve"> PAGEREF _Toc94857862 \h </w:instrText>
            </w:r>
            <w:r w:rsidR="00BB0132" w:rsidRPr="00F66A9D">
              <w:rPr>
                <w:rFonts w:ascii="Times New Roman" w:hAnsi="Times New Roman"/>
                <w:noProof/>
                <w:webHidden/>
                <w:sz w:val="28"/>
                <w:szCs w:val="28"/>
              </w:rPr>
            </w:r>
            <w:r w:rsidR="00BB0132" w:rsidRPr="00F66A9D">
              <w:rPr>
                <w:rFonts w:ascii="Times New Roman" w:hAnsi="Times New Roman"/>
                <w:noProof/>
                <w:webHidden/>
                <w:sz w:val="28"/>
                <w:szCs w:val="28"/>
              </w:rPr>
              <w:fldChar w:fldCharType="separate"/>
            </w:r>
            <w:r w:rsidR="00022064">
              <w:rPr>
                <w:rFonts w:ascii="Times New Roman" w:hAnsi="Times New Roman"/>
                <w:noProof/>
                <w:webHidden/>
                <w:sz w:val="28"/>
                <w:szCs w:val="28"/>
              </w:rPr>
              <w:t>70</w:t>
            </w:r>
            <w:r w:rsidR="00BB0132" w:rsidRPr="00F66A9D">
              <w:rPr>
                <w:rFonts w:ascii="Times New Roman" w:hAnsi="Times New Roman"/>
                <w:noProof/>
                <w:webHidden/>
                <w:sz w:val="28"/>
                <w:szCs w:val="28"/>
              </w:rPr>
              <w:fldChar w:fldCharType="end"/>
            </w:r>
          </w:hyperlink>
        </w:p>
        <w:p w:rsidR="00183177" w:rsidRPr="00F66A9D" w:rsidRDefault="00DA06C5" w:rsidP="00F66A9D">
          <w:pPr>
            <w:pStyle w:val="21"/>
            <w:tabs>
              <w:tab w:val="right" w:leader="dot" w:pos="8947"/>
            </w:tabs>
            <w:ind w:left="0"/>
            <w:rPr>
              <w:rFonts w:ascii="Times New Roman" w:hAnsi="Times New Roman"/>
              <w:noProof/>
              <w:sz w:val="28"/>
              <w:szCs w:val="28"/>
            </w:rPr>
          </w:pPr>
          <w:hyperlink w:anchor="_Toc94857863" w:history="1">
            <w:r w:rsidR="00183177" w:rsidRPr="00F66A9D">
              <w:rPr>
                <w:rStyle w:val="a5"/>
                <w:rFonts w:ascii="Times New Roman" w:hAnsi="Times New Roman"/>
                <w:noProof/>
                <w:sz w:val="28"/>
                <w:szCs w:val="28"/>
                <w:lang w:val="ru-RU"/>
              </w:rPr>
              <w:t xml:space="preserve">6.6. </w:t>
            </w:r>
            <w:r w:rsidR="00183177" w:rsidRPr="00F66A9D">
              <w:rPr>
                <w:rStyle w:val="a5"/>
                <w:rFonts w:ascii="Times New Roman" w:hAnsi="Times New Roman"/>
                <w:noProof/>
                <w:sz w:val="28"/>
                <w:szCs w:val="28"/>
              </w:rPr>
              <w:t>Заходи з популяризації туристичних велопоїздок</w:t>
            </w:r>
            <w:r w:rsidR="00183177" w:rsidRPr="00F66A9D">
              <w:rPr>
                <w:rFonts w:ascii="Times New Roman" w:hAnsi="Times New Roman"/>
                <w:noProof/>
                <w:webHidden/>
                <w:sz w:val="28"/>
                <w:szCs w:val="28"/>
              </w:rPr>
              <w:tab/>
            </w:r>
            <w:r w:rsidR="00BB0132" w:rsidRPr="00F66A9D">
              <w:rPr>
                <w:rFonts w:ascii="Times New Roman" w:hAnsi="Times New Roman"/>
                <w:noProof/>
                <w:webHidden/>
                <w:sz w:val="28"/>
                <w:szCs w:val="28"/>
              </w:rPr>
              <w:fldChar w:fldCharType="begin"/>
            </w:r>
            <w:r w:rsidR="00183177" w:rsidRPr="00F66A9D">
              <w:rPr>
                <w:rFonts w:ascii="Times New Roman" w:hAnsi="Times New Roman"/>
                <w:noProof/>
                <w:webHidden/>
                <w:sz w:val="28"/>
                <w:szCs w:val="28"/>
              </w:rPr>
              <w:instrText xml:space="preserve"> PAGEREF _Toc94857863 \h </w:instrText>
            </w:r>
            <w:r w:rsidR="00BB0132" w:rsidRPr="00F66A9D">
              <w:rPr>
                <w:rFonts w:ascii="Times New Roman" w:hAnsi="Times New Roman"/>
                <w:noProof/>
                <w:webHidden/>
                <w:sz w:val="28"/>
                <w:szCs w:val="28"/>
              </w:rPr>
            </w:r>
            <w:r w:rsidR="00BB0132" w:rsidRPr="00F66A9D">
              <w:rPr>
                <w:rFonts w:ascii="Times New Roman" w:hAnsi="Times New Roman"/>
                <w:noProof/>
                <w:webHidden/>
                <w:sz w:val="28"/>
                <w:szCs w:val="28"/>
              </w:rPr>
              <w:fldChar w:fldCharType="separate"/>
            </w:r>
            <w:r w:rsidR="00022064">
              <w:rPr>
                <w:rFonts w:ascii="Times New Roman" w:hAnsi="Times New Roman"/>
                <w:noProof/>
                <w:webHidden/>
                <w:sz w:val="28"/>
                <w:szCs w:val="28"/>
              </w:rPr>
              <w:t>74</w:t>
            </w:r>
            <w:r w:rsidR="00BB0132" w:rsidRPr="00F66A9D">
              <w:rPr>
                <w:rFonts w:ascii="Times New Roman" w:hAnsi="Times New Roman"/>
                <w:noProof/>
                <w:webHidden/>
                <w:sz w:val="28"/>
                <w:szCs w:val="28"/>
              </w:rPr>
              <w:fldChar w:fldCharType="end"/>
            </w:r>
          </w:hyperlink>
        </w:p>
        <w:p w:rsidR="00183177" w:rsidRPr="00F66A9D" w:rsidRDefault="00DA06C5" w:rsidP="00F66A9D">
          <w:pPr>
            <w:pStyle w:val="12"/>
            <w:tabs>
              <w:tab w:val="right" w:leader="dot" w:pos="8947"/>
            </w:tabs>
            <w:rPr>
              <w:rFonts w:ascii="Times New Roman" w:hAnsi="Times New Roman"/>
              <w:noProof/>
              <w:sz w:val="28"/>
              <w:szCs w:val="28"/>
            </w:rPr>
          </w:pPr>
          <w:hyperlink w:anchor="_Toc94857864" w:history="1">
            <w:r w:rsidR="00183177" w:rsidRPr="00F66A9D">
              <w:rPr>
                <w:rStyle w:val="a5"/>
                <w:rFonts w:ascii="Times New Roman" w:hAnsi="Times New Roman"/>
                <w:noProof/>
                <w:sz w:val="28"/>
                <w:szCs w:val="28"/>
                <w:lang w:val="ru-RU"/>
              </w:rPr>
              <w:t xml:space="preserve">7. </w:t>
            </w:r>
            <w:r w:rsidR="00183177" w:rsidRPr="00F66A9D">
              <w:rPr>
                <w:rStyle w:val="a5"/>
                <w:rFonts w:ascii="Times New Roman" w:hAnsi="Times New Roman"/>
                <w:noProof/>
                <w:sz w:val="28"/>
                <w:szCs w:val="28"/>
              </w:rPr>
              <w:t>Основні показники результативності</w:t>
            </w:r>
            <w:r w:rsidR="00183177" w:rsidRPr="00F66A9D">
              <w:rPr>
                <w:rFonts w:ascii="Times New Roman" w:hAnsi="Times New Roman"/>
                <w:noProof/>
                <w:webHidden/>
                <w:sz w:val="28"/>
                <w:szCs w:val="28"/>
              </w:rPr>
              <w:tab/>
            </w:r>
            <w:r w:rsidR="00BB0132" w:rsidRPr="00F66A9D">
              <w:rPr>
                <w:rFonts w:ascii="Times New Roman" w:hAnsi="Times New Roman"/>
                <w:noProof/>
                <w:webHidden/>
                <w:sz w:val="28"/>
                <w:szCs w:val="28"/>
              </w:rPr>
              <w:fldChar w:fldCharType="begin"/>
            </w:r>
            <w:r w:rsidR="00183177" w:rsidRPr="00F66A9D">
              <w:rPr>
                <w:rFonts w:ascii="Times New Roman" w:hAnsi="Times New Roman"/>
                <w:noProof/>
                <w:webHidden/>
                <w:sz w:val="28"/>
                <w:szCs w:val="28"/>
              </w:rPr>
              <w:instrText xml:space="preserve"> PAGEREF _Toc94857864 \h </w:instrText>
            </w:r>
            <w:r w:rsidR="00BB0132" w:rsidRPr="00F66A9D">
              <w:rPr>
                <w:rFonts w:ascii="Times New Roman" w:hAnsi="Times New Roman"/>
                <w:noProof/>
                <w:webHidden/>
                <w:sz w:val="28"/>
                <w:szCs w:val="28"/>
              </w:rPr>
            </w:r>
            <w:r w:rsidR="00BB0132" w:rsidRPr="00F66A9D">
              <w:rPr>
                <w:rFonts w:ascii="Times New Roman" w:hAnsi="Times New Roman"/>
                <w:noProof/>
                <w:webHidden/>
                <w:sz w:val="28"/>
                <w:szCs w:val="28"/>
              </w:rPr>
              <w:fldChar w:fldCharType="separate"/>
            </w:r>
            <w:r w:rsidR="00022064">
              <w:rPr>
                <w:rFonts w:ascii="Times New Roman" w:hAnsi="Times New Roman"/>
                <w:noProof/>
                <w:webHidden/>
                <w:sz w:val="28"/>
                <w:szCs w:val="28"/>
              </w:rPr>
              <w:t>76</w:t>
            </w:r>
            <w:r w:rsidR="00BB0132" w:rsidRPr="00F66A9D">
              <w:rPr>
                <w:rFonts w:ascii="Times New Roman" w:hAnsi="Times New Roman"/>
                <w:noProof/>
                <w:webHidden/>
                <w:sz w:val="28"/>
                <w:szCs w:val="28"/>
              </w:rPr>
              <w:fldChar w:fldCharType="end"/>
            </w:r>
          </w:hyperlink>
        </w:p>
        <w:p w:rsidR="00183177" w:rsidRDefault="00DA06C5" w:rsidP="00F66A9D">
          <w:pPr>
            <w:pStyle w:val="12"/>
            <w:tabs>
              <w:tab w:val="right" w:leader="dot" w:pos="8947"/>
            </w:tabs>
            <w:rPr>
              <w:rFonts w:ascii="Times New Roman" w:hAnsi="Times New Roman"/>
              <w:noProof/>
              <w:sz w:val="28"/>
              <w:szCs w:val="28"/>
            </w:rPr>
          </w:pPr>
          <w:hyperlink w:anchor="_Toc94857865" w:history="1">
            <w:r w:rsidR="00183177" w:rsidRPr="00F66A9D">
              <w:rPr>
                <w:rStyle w:val="a5"/>
                <w:rFonts w:ascii="Times New Roman" w:hAnsi="Times New Roman"/>
                <w:noProof/>
                <w:sz w:val="28"/>
                <w:szCs w:val="28"/>
              </w:rPr>
              <w:t>Бібліографія</w:t>
            </w:r>
            <w:r w:rsidR="00183177" w:rsidRPr="00F66A9D">
              <w:rPr>
                <w:rFonts w:ascii="Times New Roman" w:hAnsi="Times New Roman"/>
                <w:noProof/>
                <w:webHidden/>
                <w:sz w:val="28"/>
                <w:szCs w:val="28"/>
              </w:rPr>
              <w:tab/>
            </w:r>
            <w:r w:rsidR="00BB0132" w:rsidRPr="00F66A9D">
              <w:rPr>
                <w:rFonts w:ascii="Times New Roman" w:hAnsi="Times New Roman"/>
                <w:noProof/>
                <w:webHidden/>
                <w:sz w:val="28"/>
                <w:szCs w:val="28"/>
              </w:rPr>
              <w:fldChar w:fldCharType="begin"/>
            </w:r>
            <w:r w:rsidR="00183177" w:rsidRPr="00F66A9D">
              <w:rPr>
                <w:rFonts w:ascii="Times New Roman" w:hAnsi="Times New Roman"/>
                <w:noProof/>
                <w:webHidden/>
                <w:sz w:val="28"/>
                <w:szCs w:val="28"/>
              </w:rPr>
              <w:instrText xml:space="preserve"> PAGEREF _Toc94857865 \h </w:instrText>
            </w:r>
            <w:r w:rsidR="00BB0132" w:rsidRPr="00F66A9D">
              <w:rPr>
                <w:rFonts w:ascii="Times New Roman" w:hAnsi="Times New Roman"/>
                <w:noProof/>
                <w:webHidden/>
                <w:sz w:val="28"/>
                <w:szCs w:val="28"/>
              </w:rPr>
            </w:r>
            <w:r w:rsidR="00BB0132" w:rsidRPr="00F66A9D">
              <w:rPr>
                <w:rFonts w:ascii="Times New Roman" w:hAnsi="Times New Roman"/>
                <w:noProof/>
                <w:webHidden/>
                <w:sz w:val="28"/>
                <w:szCs w:val="28"/>
              </w:rPr>
              <w:fldChar w:fldCharType="separate"/>
            </w:r>
            <w:r w:rsidR="00022064">
              <w:rPr>
                <w:rFonts w:ascii="Times New Roman" w:hAnsi="Times New Roman"/>
                <w:noProof/>
                <w:webHidden/>
                <w:sz w:val="28"/>
                <w:szCs w:val="28"/>
              </w:rPr>
              <w:t>77</w:t>
            </w:r>
            <w:r w:rsidR="00BB0132" w:rsidRPr="00F66A9D">
              <w:rPr>
                <w:rFonts w:ascii="Times New Roman" w:hAnsi="Times New Roman"/>
                <w:noProof/>
                <w:webHidden/>
                <w:sz w:val="28"/>
                <w:szCs w:val="28"/>
              </w:rPr>
              <w:fldChar w:fldCharType="end"/>
            </w:r>
          </w:hyperlink>
        </w:p>
        <w:p w:rsidR="00F66A9D" w:rsidRPr="00264B62" w:rsidRDefault="00F66A9D" w:rsidP="005154A4">
          <w:pPr>
            <w:spacing w:line="240" w:lineRule="auto"/>
            <w:rPr>
              <w:rFonts w:ascii="Times New Roman" w:hAnsi="Times New Roman" w:cs="Times New Roman"/>
              <w:noProof/>
              <w:sz w:val="28"/>
              <w:szCs w:val="28"/>
              <w:lang w:val="ru-RU"/>
            </w:rPr>
          </w:pPr>
          <w:r w:rsidRPr="00F66A9D">
            <w:rPr>
              <w:rFonts w:ascii="Times New Roman" w:hAnsi="Times New Roman" w:cs="Times New Roman"/>
              <w:noProof/>
              <w:sz w:val="28"/>
              <w:szCs w:val="28"/>
              <w:lang w:eastAsia="uk-UA"/>
            </w:rPr>
            <w:t xml:space="preserve">Додаток 1 до Концепції розвитку велосипедної інфраструктури </w:t>
          </w:r>
          <w:r w:rsidR="005154A4">
            <w:rPr>
              <w:rFonts w:ascii="Times New Roman" w:hAnsi="Times New Roman" w:cs="Times New Roman"/>
              <w:noProof/>
              <w:sz w:val="28"/>
              <w:szCs w:val="28"/>
              <w:lang w:eastAsia="uk-UA"/>
            </w:rPr>
            <w:br/>
          </w:r>
          <w:r w:rsidRPr="00F66A9D">
            <w:rPr>
              <w:rFonts w:ascii="Times New Roman" w:hAnsi="Times New Roman" w:cs="Times New Roman"/>
              <w:noProof/>
              <w:sz w:val="28"/>
              <w:szCs w:val="28"/>
              <w:lang w:eastAsia="uk-UA"/>
            </w:rPr>
            <w:t xml:space="preserve">Івано-Франківської області. Рекомендації для органів місцевого </w:t>
          </w:r>
          <w:r w:rsidR="005154A4">
            <w:rPr>
              <w:rFonts w:ascii="Times New Roman" w:hAnsi="Times New Roman" w:cs="Times New Roman"/>
              <w:noProof/>
              <w:sz w:val="28"/>
              <w:szCs w:val="28"/>
              <w:lang w:eastAsia="uk-UA"/>
            </w:rPr>
            <w:t>с</w:t>
          </w:r>
          <w:r w:rsidRPr="00F66A9D">
            <w:rPr>
              <w:rFonts w:ascii="Times New Roman" w:hAnsi="Times New Roman" w:cs="Times New Roman"/>
              <w:noProof/>
              <w:sz w:val="28"/>
              <w:szCs w:val="28"/>
              <w:lang w:eastAsia="uk-UA"/>
            </w:rPr>
            <w:t>амоврядування, суб</w:t>
          </w:r>
          <w:r w:rsidRPr="00F66A9D">
            <w:rPr>
              <w:rFonts w:ascii="Times New Roman" w:hAnsi="Times New Roman" w:cs="Times New Roman"/>
              <w:noProof/>
              <w:sz w:val="28"/>
              <w:szCs w:val="28"/>
              <w:lang w:val="ru-RU" w:eastAsia="uk-UA"/>
            </w:rPr>
            <w:t>'</w:t>
          </w:r>
          <w:r w:rsidRPr="00F66A9D">
            <w:rPr>
              <w:rFonts w:ascii="Times New Roman" w:hAnsi="Times New Roman" w:cs="Times New Roman"/>
              <w:noProof/>
              <w:sz w:val="28"/>
              <w:szCs w:val="28"/>
              <w:lang w:eastAsia="uk-UA"/>
            </w:rPr>
            <w:t>єктів господарювання всіх форм власності та громадських організацій</w:t>
          </w:r>
          <w:r w:rsidRPr="00F66A9D">
            <w:rPr>
              <w:rFonts w:ascii="Times New Roman" w:hAnsi="Times New Roman" w:cs="Times New Roman"/>
              <w:b/>
              <w:noProof/>
              <w:sz w:val="28"/>
              <w:szCs w:val="28"/>
            </w:rPr>
            <w:t xml:space="preserve"> </w:t>
          </w:r>
          <w:r w:rsidR="005154A4" w:rsidRPr="005154A4">
            <w:rPr>
              <w:rFonts w:ascii="Times New Roman" w:hAnsi="Times New Roman" w:cs="Times New Roman"/>
              <w:noProof/>
              <w:sz w:val="28"/>
              <w:szCs w:val="28"/>
            </w:rPr>
            <w:t>………</w:t>
          </w:r>
          <w:r w:rsidR="00CE1AE2">
            <w:rPr>
              <w:rFonts w:ascii="Times New Roman" w:hAnsi="Times New Roman" w:cs="Times New Roman"/>
              <w:noProof/>
              <w:sz w:val="28"/>
              <w:szCs w:val="28"/>
            </w:rPr>
            <w:t>…………………………………………….</w:t>
          </w:r>
          <w:r w:rsidR="00CE1AE2" w:rsidRPr="00CE1AE2">
            <w:rPr>
              <w:rFonts w:ascii="Times New Roman" w:hAnsi="Times New Roman" w:cs="Times New Roman"/>
              <w:noProof/>
              <w:sz w:val="28"/>
              <w:szCs w:val="28"/>
              <w:lang w:val="ru-RU"/>
            </w:rPr>
            <w:t>7</w:t>
          </w:r>
          <w:r w:rsidR="00264B62" w:rsidRPr="00264B62">
            <w:rPr>
              <w:rFonts w:ascii="Times New Roman" w:hAnsi="Times New Roman" w:cs="Times New Roman"/>
              <w:noProof/>
              <w:sz w:val="28"/>
              <w:szCs w:val="28"/>
              <w:lang w:val="ru-RU"/>
            </w:rPr>
            <w:t>8</w:t>
          </w:r>
        </w:p>
        <w:p w:rsidR="00DA37B8" w:rsidRPr="00F66A9D" w:rsidRDefault="00BB0132" w:rsidP="00F66A9D">
          <w:pPr>
            <w:rPr>
              <w:rFonts w:ascii="Times New Roman" w:hAnsi="Times New Roman" w:cs="Times New Roman"/>
              <w:sz w:val="28"/>
              <w:szCs w:val="28"/>
            </w:rPr>
          </w:pPr>
          <w:r w:rsidRPr="00F66A9D">
            <w:rPr>
              <w:rFonts w:ascii="Times New Roman" w:hAnsi="Times New Roman" w:cs="Times New Roman"/>
              <w:sz w:val="28"/>
              <w:szCs w:val="28"/>
            </w:rPr>
            <w:fldChar w:fldCharType="end"/>
          </w:r>
        </w:p>
      </w:sdtContent>
    </w:sdt>
    <w:bookmarkEnd w:id="1" w:displacedByCustomXml="prev"/>
    <w:p w:rsidR="00DA37B8" w:rsidRPr="00CA2CBC" w:rsidRDefault="0051494C" w:rsidP="009E7CA4">
      <w:pPr>
        <w:pStyle w:val="1"/>
        <w:jc w:val="center"/>
        <w:rPr>
          <w:sz w:val="28"/>
          <w:szCs w:val="28"/>
        </w:rPr>
      </w:pPr>
      <w:bookmarkStart w:id="2" w:name="_Toc94857845"/>
      <w:r w:rsidRPr="00CA2CBC">
        <w:rPr>
          <w:sz w:val="28"/>
          <w:szCs w:val="28"/>
        </w:rPr>
        <w:t>Вступ</w:t>
      </w:r>
      <w:bookmarkEnd w:id="2"/>
    </w:p>
    <w:p w:rsidR="00883196" w:rsidRPr="00CA2CBC" w:rsidRDefault="002131FB" w:rsidP="00CA2CBC">
      <w:pPr>
        <w:pStyle w:val="rvps2"/>
        <w:shd w:val="clear" w:color="auto" w:fill="FFFFFF"/>
        <w:spacing w:before="0" w:beforeAutospacing="0" w:after="0" w:afterAutospacing="0"/>
        <w:ind w:firstLine="709"/>
        <w:jc w:val="both"/>
        <w:rPr>
          <w:rFonts w:eastAsiaTheme="minorHAnsi"/>
          <w:sz w:val="28"/>
          <w:szCs w:val="28"/>
          <w:lang w:eastAsia="en-US"/>
        </w:rPr>
      </w:pPr>
      <w:r w:rsidRPr="00CA2CBC">
        <w:rPr>
          <w:sz w:val="28"/>
          <w:szCs w:val="28"/>
        </w:rPr>
        <w:lastRenderedPageBreak/>
        <w:t>Національна транспортна стратегія України на період до 2030 року</w:t>
      </w:r>
      <w:r w:rsidRPr="00CA2CBC">
        <w:rPr>
          <w:rFonts w:eastAsiaTheme="minorHAnsi"/>
          <w:sz w:val="28"/>
          <w:szCs w:val="28"/>
          <w:lang w:eastAsia="en-US"/>
        </w:rPr>
        <w:t> [1] зазначає, що р</w:t>
      </w:r>
      <w:r w:rsidR="00883196" w:rsidRPr="00CA2CBC">
        <w:rPr>
          <w:rFonts w:eastAsiaTheme="minorHAnsi"/>
          <w:sz w:val="28"/>
          <w:szCs w:val="28"/>
          <w:lang w:eastAsia="en-US"/>
        </w:rPr>
        <w:t xml:space="preserve">івень безпеки транспортних систем, обсяг споживання енергії та вплив на навколишнє природне середовище в Україні не відповідають сучасним вимогам. </w:t>
      </w:r>
      <w:r w:rsidR="00796ACF" w:rsidRPr="00CA2CBC">
        <w:rPr>
          <w:rFonts w:eastAsiaTheme="minorHAnsi"/>
          <w:sz w:val="28"/>
          <w:szCs w:val="28"/>
          <w:lang w:eastAsia="en-US"/>
        </w:rPr>
        <w:t>Впродовж</w:t>
      </w:r>
      <w:r w:rsidR="00883196" w:rsidRPr="00CA2CBC">
        <w:rPr>
          <w:rFonts w:eastAsiaTheme="minorHAnsi"/>
          <w:sz w:val="28"/>
          <w:szCs w:val="28"/>
          <w:lang w:eastAsia="en-US"/>
        </w:rPr>
        <w:t xml:space="preserve"> останніх десятиліть у світі спостерігається стрімке збільшення кількості транспортних засобів та підвищення інтенсивності руху, що призводить до збільшення кількості </w:t>
      </w:r>
      <w:r w:rsidR="00982638" w:rsidRPr="00CA2CBC">
        <w:rPr>
          <w:rFonts w:eastAsiaTheme="minorHAnsi"/>
          <w:sz w:val="28"/>
          <w:szCs w:val="28"/>
          <w:lang w:eastAsia="en-US"/>
        </w:rPr>
        <w:t>дорожньо-транспортних пригод</w:t>
      </w:r>
      <w:r w:rsidR="00883196" w:rsidRPr="00CA2CBC">
        <w:rPr>
          <w:rFonts w:eastAsiaTheme="minorHAnsi"/>
          <w:sz w:val="28"/>
          <w:szCs w:val="28"/>
          <w:lang w:eastAsia="en-US"/>
        </w:rPr>
        <w:t xml:space="preserve"> та їх негативних наслідків.</w:t>
      </w:r>
    </w:p>
    <w:p w:rsidR="00883196" w:rsidRPr="00CA2CBC" w:rsidRDefault="00883196" w:rsidP="00CA2CBC">
      <w:pPr>
        <w:pStyle w:val="rvps2"/>
        <w:shd w:val="clear" w:color="auto" w:fill="FFFFFF"/>
        <w:spacing w:before="0" w:beforeAutospacing="0" w:after="0" w:afterAutospacing="0"/>
        <w:ind w:firstLine="709"/>
        <w:jc w:val="both"/>
        <w:rPr>
          <w:rFonts w:eastAsiaTheme="minorHAnsi"/>
          <w:sz w:val="28"/>
          <w:szCs w:val="28"/>
          <w:lang w:eastAsia="en-US"/>
        </w:rPr>
      </w:pPr>
      <w:r w:rsidRPr="00CA2CBC">
        <w:rPr>
          <w:rFonts w:eastAsiaTheme="minorHAnsi"/>
          <w:sz w:val="28"/>
          <w:szCs w:val="28"/>
          <w:lang w:eastAsia="en-US"/>
        </w:rPr>
        <w:t xml:space="preserve">За період з 2011 по 2016 рік у дорожньо-транспортних пригодах в Україні загинуло 26,7 тис. осіб, з них 43,7 </w:t>
      </w:r>
      <w:r w:rsidR="009D2F29" w:rsidRPr="00CA2CBC">
        <w:rPr>
          <w:rFonts w:eastAsiaTheme="minorHAnsi"/>
          <w:sz w:val="28"/>
          <w:szCs w:val="28"/>
          <w:lang w:eastAsia="en-US"/>
        </w:rPr>
        <w:t>%</w:t>
      </w:r>
      <w:r w:rsidRPr="00CA2CBC">
        <w:rPr>
          <w:rFonts w:eastAsiaTheme="minorHAnsi"/>
          <w:sz w:val="28"/>
          <w:szCs w:val="28"/>
          <w:lang w:eastAsia="en-US"/>
        </w:rPr>
        <w:t xml:space="preserve"> </w:t>
      </w:r>
      <w:r w:rsidR="00CA2CBC">
        <w:rPr>
          <w:rFonts w:eastAsiaTheme="minorHAnsi"/>
          <w:sz w:val="28"/>
          <w:szCs w:val="28"/>
          <w:lang w:eastAsia="en-US"/>
        </w:rPr>
        <w:sym w:font="Symbol" w:char="F02D"/>
      </w:r>
      <w:r w:rsidRPr="00CA2CBC">
        <w:rPr>
          <w:rFonts w:eastAsiaTheme="minorHAnsi"/>
          <w:sz w:val="28"/>
          <w:szCs w:val="28"/>
          <w:lang w:eastAsia="en-US"/>
        </w:rPr>
        <w:t xml:space="preserve"> пішоходи і </w:t>
      </w:r>
      <w:hyperlink r:id="rId8" w:anchor="w1_2" w:history="1">
        <w:r w:rsidRPr="00CA2CBC">
          <w:rPr>
            <w:rFonts w:eastAsiaTheme="minorHAnsi"/>
            <w:sz w:val="28"/>
            <w:szCs w:val="28"/>
            <w:lang w:eastAsia="en-US"/>
          </w:rPr>
          <w:t>вело</w:t>
        </w:r>
      </w:hyperlink>
      <w:r w:rsidRPr="00CA2CBC">
        <w:rPr>
          <w:rFonts w:eastAsiaTheme="minorHAnsi"/>
          <w:sz w:val="28"/>
          <w:szCs w:val="28"/>
          <w:lang w:eastAsia="en-US"/>
        </w:rPr>
        <w:t xml:space="preserve">сипедисти. За оцінкою Світового банку, щорічні втрати в результаті дорожньо-транспортних пригод в Україні становлять близько 4-5 млрд. доларів США. Так, в 2016 році на українських дорогах загинуло майже 3,4 тис. осіб, </w:t>
      </w:r>
      <w:r w:rsidR="000E2A38">
        <w:rPr>
          <w:rFonts w:eastAsiaTheme="minorHAnsi"/>
          <w:sz w:val="28"/>
          <w:szCs w:val="28"/>
          <w:lang w:eastAsia="en-US"/>
        </w:rPr>
        <w:br/>
      </w:r>
      <w:r w:rsidRPr="00CA2CBC">
        <w:rPr>
          <w:rFonts w:eastAsiaTheme="minorHAnsi"/>
          <w:sz w:val="28"/>
          <w:szCs w:val="28"/>
          <w:lang w:eastAsia="en-US"/>
        </w:rPr>
        <w:t>33,6 тис. були травмовані.</w:t>
      </w:r>
    </w:p>
    <w:p w:rsidR="00883196" w:rsidRPr="00CA2CBC" w:rsidRDefault="004F75FB" w:rsidP="00CA2CBC">
      <w:pPr>
        <w:pStyle w:val="rvps2"/>
        <w:shd w:val="clear" w:color="auto" w:fill="FFFFFF"/>
        <w:spacing w:before="0" w:beforeAutospacing="0" w:after="0" w:afterAutospacing="0"/>
        <w:ind w:firstLine="709"/>
        <w:jc w:val="both"/>
        <w:rPr>
          <w:rFonts w:eastAsiaTheme="minorHAnsi"/>
          <w:sz w:val="28"/>
          <w:szCs w:val="28"/>
          <w:lang w:eastAsia="en-US"/>
        </w:rPr>
      </w:pPr>
      <w:r w:rsidRPr="00CA2CBC">
        <w:rPr>
          <w:rFonts w:eastAsiaTheme="minorHAnsi"/>
          <w:sz w:val="28"/>
          <w:szCs w:val="28"/>
          <w:lang w:eastAsia="en-US"/>
        </w:rPr>
        <w:t>90-95</w:t>
      </w:r>
      <w:r w:rsidR="009D2F29" w:rsidRPr="00CA2CBC">
        <w:rPr>
          <w:rFonts w:eastAsiaTheme="minorHAnsi"/>
          <w:sz w:val="28"/>
          <w:szCs w:val="28"/>
          <w:lang w:eastAsia="en-US"/>
        </w:rPr>
        <w:t>%</w:t>
      </w:r>
      <w:r w:rsidR="00883196" w:rsidRPr="00CA2CBC">
        <w:rPr>
          <w:rFonts w:eastAsiaTheme="minorHAnsi"/>
          <w:sz w:val="28"/>
          <w:szCs w:val="28"/>
          <w:lang w:eastAsia="en-US"/>
        </w:rPr>
        <w:t xml:space="preserve"> викидів забр</w:t>
      </w:r>
      <w:r w:rsidR="009D2F29" w:rsidRPr="00CA2CBC">
        <w:rPr>
          <w:rFonts w:eastAsiaTheme="minorHAnsi"/>
          <w:sz w:val="28"/>
          <w:szCs w:val="28"/>
          <w:lang w:eastAsia="en-US"/>
        </w:rPr>
        <w:t xml:space="preserve">уднюючих речовин у повітря </w:t>
      </w:r>
      <w:r w:rsidR="00CA2CBC">
        <w:rPr>
          <w:rFonts w:eastAsiaTheme="minorHAnsi"/>
          <w:sz w:val="28"/>
          <w:szCs w:val="28"/>
          <w:lang w:eastAsia="en-US"/>
        </w:rPr>
        <w:t>міст</w:t>
      </w:r>
      <w:r w:rsidR="00982638" w:rsidRPr="00CA2CBC">
        <w:rPr>
          <w:rFonts w:eastAsiaTheme="minorHAnsi"/>
          <w:sz w:val="28"/>
          <w:szCs w:val="28"/>
          <w:lang w:eastAsia="en-US"/>
        </w:rPr>
        <w:t xml:space="preserve"> у місцях скупчення людей </w:t>
      </w:r>
      <w:r w:rsidR="00883196" w:rsidRPr="00CA2CBC">
        <w:rPr>
          <w:rFonts w:eastAsiaTheme="minorHAnsi"/>
          <w:sz w:val="28"/>
          <w:szCs w:val="28"/>
          <w:lang w:eastAsia="en-US"/>
        </w:rPr>
        <w:t>припа</w:t>
      </w:r>
      <w:r w:rsidR="009D2F29" w:rsidRPr="00CA2CBC">
        <w:rPr>
          <w:rFonts w:eastAsiaTheme="minorHAnsi"/>
          <w:sz w:val="28"/>
          <w:szCs w:val="28"/>
          <w:lang w:eastAsia="en-US"/>
        </w:rPr>
        <w:t>дає на автомобільний транспорт</w:t>
      </w:r>
      <w:r w:rsidR="00982638" w:rsidRPr="00CA2CBC">
        <w:rPr>
          <w:rFonts w:eastAsiaTheme="minorHAnsi"/>
          <w:sz w:val="28"/>
          <w:szCs w:val="28"/>
          <w:lang w:eastAsia="en-US"/>
        </w:rPr>
        <w:t xml:space="preserve">. </w:t>
      </w:r>
    </w:p>
    <w:p w:rsidR="00796ACF" w:rsidRPr="00CA2CBC" w:rsidRDefault="001877EF" w:rsidP="00CA2CBC">
      <w:pPr>
        <w:pStyle w:val="rvps2"/>
        <w:shd w:val="clear" w:color="auto" w:fill="FFFFFF"/>
        <w:spacing w:before="0" w:beforeAutospacing="0" w:after="0" w:afterAutospacing="0"/>
        <w:ind w:firstLine="709"/>
        <w:jc w:val="both"/>
        <w:rPr>
          <w:rFonts w:eastAsiaTheme="minorHAnsi"/>
          <w:sz w:val="28"/>
          <w:szCs w:val="28"/>
          <w:lang w:eastAsia="en-US"/>
        </w:rPr>
      </w:pPr>
      <w:r w:rsidRPr="00CA2CBC">
        <w:rPr>
          <w:rFonts w:eastAsiaTheme="minorHAnsi"/>
          <w:sz w:val="28"/>
          <w:szCs w:val="28"/>
          <w:lang w:eastAsia="en-US"/>
        </w:rPr>
        <w:t>Тому</w:t>
      </w:r>
      <w:r w:rsidR="00301DA7" w:rsidRPr="00CA2CBC">
        <w:rPr>
          <w:rFonts w:eastAsiaTheme="minorHAnsi"/>
          <w:sz w:val="28"/>
          <w:szCs w:val="28"/>
          <w:lang w:eastAsia="en-US"/>
        </w:rPr>
        <w:t xml:space="preserve"> </w:t>
      </w:r>
      <w:r w:rsidR="00602FDB" w:rsidRPr="009E7CA4">
        <w:rPr>
          <w:rFonts w:eastAsiaTheme="minorHAnsi"/>
          <w:bCs/>
          <w:sz w:val="28"/>
          <w:szCs w:val="28"/>
          <w:lang w:eastAsia="en-US"/>
        </w:rPr>
        <w:t>Концепція</w:t>
      </w:r>
      <w:r w:rsidR="00796ACF" w:rsidRPr="009E7CA4">
        <w:rPr>
          <w:rFonts w:eastAsiaTheme="minorHAnsi"/>
          <w:bCs/>
          <w:sz w:val="28"/>
          <w:szCs w:val="28"/>
          <w:lang w:eastAsia="en-US"/>
        </w:rPr>
        <w:t xml:space="preserve"> </w:t>
      </w:r>
      <w:r w:rsidR="00622819" w:rsidRPr="009E7CA4">
        <w:rPr>
          <w:bCs/>
          <w:sz w:val="28"/>
          <w:szCs w:val="28"/>
        </w:rPr>
        <w:t>розвитку велосипедної інфраструктури Івано-Франківської області</w:t>
      </w:r>
      <w:r w:rsidR="00622819" w:rsidRPr="00CA2CBC">
        <w:rPr>
          <w:rFonts w:eastAsiaTheme="minorHAnsi"/>
          <w:sz w:val="28"/>
          <w:szCs w:val="28"/>
          <w:lang w:eastAsia="en-US"/>
        </w:rPr>
        <w:t xml:space="preserve"> </w:t>
      </w:r>
      <w:r w:rsidR="00796ACF" w:rsidRPr="00CA2CBC">
        <w:rPr>
          <w:rFonts w:eastAsiaTheme="minorHAnsi"/>
          <w:sz w:val="28"/>
          <w:szCs w:val="28"/>
          <w:lang w:eastAsia="en-US"/>
        </w:rPr>
        <w:t xml:space="preserve">визначає перелік завдань, які необхідно виконати для розв’язання цих </w:t>
      </w:r>
      <w:r w:rsidRPr="00CA2CBC">
        <w:rPr>
          <w:rFonts w:eastAsiaTheme="minorHAnsi"/>
          <w:sz w:val="28"/>
          <w:szCs w:val="28"/>
          <w:lang w:eastAsia="en-US"/>
        </w:rPr>
        <w:t xml:space="preserve">та інших </w:t>
      </w:r>
      <w:r w:rsidR="00796ACF" w:rsidRPr="00CA2CBC">
        <w:rPr>
          <w:rFonts w:eastAsiaTheme="minorHAnsi"/>
          <w:sz w:val="28"/>
          <w:szCs w:val="28"/>
          <w:lang w:eastAsia="en-US"/>
        </w:rPr>
        <w:t>проблем. Ось деякі з них:</w:t>
      </w:r>
    </w:p>
    <w:p w:rsidR="00796ACF" w:rsidRPr="00CA2CBC" w:rsidRDefault="00796ACF" w:rsidP="00B66C19">
      <w:pPr>
        <w:pStyle w:val="rvps2"/>
        <w:shd w:val="clear" w:color="auto" w:fill="FFFFFF"/>
        <w:tabs>
          <w:tab w:val="left" w:pos="993"/>
        </w:tabs>
        <w:spacing w:before="0" w:beforeAutospacing="0" w:after="0" w:afterAutospacing="0"/>
        <w:ind w:firstLine="709"/>
        <w:jc w:val="both"/>
        <w:rPr>
          <w:rFonts w:eastAsiaTheme="minorHAnsi"/>
          <w:sz w:val="28"/>
          <w:szCs w:val="28"/>
          <w:lang w:eastAsia="en-US"/>
        </w:rPr>
      </w:pPr>
      <w:r w:rsidRPr="00CA2CBC">
        <w:rPr>
          <w:rFonts w:eastAsiaTheme="minorHAnsi"/>
          <w:sz w:val="28"/>
          <w:szCs w:val="28"/>
          <w:lang w:eastAsia="en-US"/>
        </w:rPr>
        <w:t>покращення пішохідної інфраструктури, паркувальних зон, обмеження швидкості руху транспортних засобів та розвиток інфраструктури для руху велосипедів;</w:t>
      </w:r>
    </w:p>
    <w:p w:rsidR="00796ACF" w:rsidRPr="00CA2CBC" w:rsidRDefault="00796ACF" w:rsidP="00B66C19">
      <w:pPr>
        <w:pStyle w:val="rvps2"/>
        <w:shd w:val="clear" w:color="auto" w:fill="FFFFFF"/>
        <w:tabs>
          <w:tab w:val="left" w:pos="993"/>
        </w:tabs>
        <w:spacing w:before="0" w:beforeAutospacing="0" w:after="0" w:afterAutospacing="0"/>
        <w:ind w:firstLine="709"/>
        <w:jc w:val="both"/>
        <w:rPr>
          <w:rFonts w:eastAsiaTheme="minorHAnsi"/>
          <w:sz w:val="28"/>
          <w:szCs w:val="28"/>
          <w:lang w:eastAsia="en-US"/>
        </w:rPr>
      </w:pPr>
      <w:r w:rsidRPr="00CA2CBC">
        <w:rPr>
          <w:rFonts w:eastAsiaTheme="minorHAnsi"/>
          <w:sz w:val="28"/>
          <w:szCs w:val="28"/>
          <w:lang w:eastAsia="en-US"/>
        </w:rPr>
        <w:t xml:space="preserve">впровадження економічних та інших заходів стимулювання використання в містах екологічно більш чистих видів транспорту, зокрема електромобілів, міського електричного транспорту </w:t>
      </w:r>
      <w:r w:rsidR="00DB1963">
        <w:rPr>
          <w:rFonts w:eastAsiaTheme="minorHAnsi"/>
          <w:sz w:val="28"/>
          <w:szCs w:val="28"/>
          <w:lang w:eastAsia="en-US"/>
        </w:rPr>
        <w:sym w:font="Symbol" w:char="F02D"/>
      </w:r>
      <w:r w:rsidR="00DB1963" w:rsidRPr="00DB1963">
        <w:rPr>
          <w:rFonts w:eastAsiaTheme="minorHAnsi"/>
          <w:sz w:val="28"/>
          <w:szCs w:val="28"/>
          <w:lang w:eastAsia="en-US"/>
        </w:rPr>
        <w:t xml:space="preserve"> </w:t>
      </w:r>
      <w:r w:rsidRPr="00CA2CBC">
        <w:rPr>
          <w:rFonts w:eastAsiaTheme="minorHAnsi"/>
          <w:sz w:val="28"/>
          <w:szCs w:val="28"/>
          <w:lang w:eastAsia="en-US"/>
        </w:rPr>
        <w:t>метрополітенів, трамваїв, тролейбусів, електробусів, а також велосипедного (систем громадського прокату велосипедів) транспорту;</w:t>
      </w:r>
    </w:p>
    <w:p w:rsidR="001877EF" w:rsidRPr="00CA2CBC" w:rsidRDefault="001877EF" w:rsidP="00B66C19">
      <w:pPr>
        <w:pStyle w:val="rvps2"/>
        <w:shd w:val="clear" w:color="auto" w:fill="FFFFFF"/>
        <w:tabs>
          <w:tab w:val="left" w:pos="993"/>
        </w:tabs>
        <w:spacing w:before="0" w:beforeAutospacing="0" w:after="0" w:afterAutospacing="0"/>
        <w:ind w:firstLine="709"/>
        <w:jc w:val="both"/>
        <w:rPr>
          <w:rFonts w:eastAsiaTheme="minorHAnsi"/>
          <w:sz w:val="28"/>
          <w:szCs w:val="28"/>
          <w:lang w:eastAsia="en-US"/>
        </w:rPr>
      </w:pPr>
      <w:r w:rsidRPr="00CA2CBC">
        <w:rPr>
          <w:rFonts w:eastAsiaTheme="minorHAnsi"/>
          <w:sz w:val="28"/>
          <w:szCs w:val="28"/>
          <w:lang w:eastAsia="en-US"/>
        </w:rPr>
        <w:t>забезпечення інституціональної підтримки розвитку велосипедного руху, прийняття відповідних нормативно-правових актів щодо його участі у дорожньому русі;</w:t>
      </w:r>
    </w:p>
    <w:p w:rsidR="001877EF" w:rsidRPr="00CA2CBC" w:rsidRDefault="001877EF" w:rsidP="00B66C19">
      <w:pPr>
        <w:pStyle w:val="rvps2"/>
        <w:shd w:val="clear" w:color="auto" w:fill="FFFFFF"/>
        <w:tabs>
          <w:tab w:val="left" w:pos="993"/>
        </w:tabs>
        <w:spacing w:before="0" w:beforeAutospacing="0" w:after="0" w:afterAutospacing="0"/>
        <w:ind w:firstLine="709"/>
        <w:jc w:val="both"/>
        <w:rPr>
          <w:rFonts w:eastAsiaTheme="minorHAnsi"/>
          <w:sz w:val="28"/>
          <w:szCs w:val="28"/>
          <w:lang w:eastAsia="en-US"/>
        </w:rPr>
      </w:pPr>
      <w:r w:rsidRPr="00CA2CBC">
        <w:rPr>
          <w:rFonts w:eastAsiaTheme="minorHAnsi"/>
          <w:sz w:val="28"/>
          <w:szCs w:val="28"/>
          <w:lang w:eastAsia="en-US"/>
        </w:rPr>
        <w:t>забезпечення розвитку соціально</w:t>
      </w:r>
      <w:r w:rsidR="00602FDB" w:rsidRPr="00CA2CBC">
        <w:rPr>
          <w:rFonts w:eastAsiaTheme="minorHAnsi"/>
          <w:sz w:val="28"/>
          <w:szCs w:val="28"/>
          <w:lang w:eastAsia="en-US"/>
        </w:rPr>
        <w:t>-</w:t>
      </w:r>
      <w:r w:rsidRPr="00CA2CBC">
        <w:rPr>
          <w:rFonts w:eastAsiaTheme="minorHAnsi"/>
          <w:sz w:val="28"/>
          <w:szCs w:val="28"/>
          <w:lang w:eastAsia="en-US"/>
        </w:rPr>
        <w:t xml:space="preserve"> та екологічноорієнтованої мобільності на короткі відстані відповідно до моделей </w:t>
      </w:r>
      <w:r w:rsidR="00602FDB" w:rsidRPr="00CA2CBC">
        <w:rPr>
          <w:rFonts w:eastAsiaTheme="minorHAnsi"/>
          <w:sz w:val="28"/>
          <w:szCs w:val="28"/>
          <w:lang w:eastAsia="en-US"/>
        </w:rPr>
        <w:t>«</w:t>
      </w:r>
      <w:r w:rsidRPr="00CA2CBC">
        <w:rPr>
          <w:rFonts w:eastAsiaTheme="minorHAnsi"/>
          <w:sz w:val="28"/>
          <w:szCs w:val="28"/>
          <w:lang w:eastAsia="en-US"/>
        </w:rPr>
        <w:t>Місто коротких шляхів</w:t>
      </w:r>
      <w:r w:rsidR="00602FDB" w:rsidRPr="00CA2CBC">
        <w:rPr>
          <w:rFonts w:eastAsiaTheme="minorHAnsi"/>
          <w:sz w:val="28"/>
          <w:szCs w:val="28"/>
          <w:lang w:eastAsia="en-US"/>
        </w:rPr>
        <w:t>»</w:t>
      </w:r>
      <w:r w:rsidRPr="00CA2CBC">
        <w:rPr>
          <w:rFonts w:eastAsiaTheme="minorHAnsi"/>
          <w:sz w:val="28"/>
          <w:szCs w:val="28"/>
          <w:lang w:eastAsia="en-US"/>
        </w:rPr>
        <w:t xml:space="preserve"> та впровадження принципів інтермодальності та забезпечення оптимальної взаємодії велосипедного руху з іншими видами транспорту;</w:t>
      </w:r>
    </w:p>
    <w:p w:rsidR="001877EF" w:rsidRPr="00CA2CBC" w:rsidRDefault="001877EF" w:rsidP="00B66C19">
      <w:pPr>
        <w:pStyle w:val="rvps2"/>
        <w:shd w:val="clear" w:color="auto" w:fill="FFFFFF"/>
        <w:tabs>
          <w:tab w:val="left" w:pos="993"/>
        </w:tabs>
        <w:spacing w:before="0" w:beforeAutospacing="0" w:after="0" w:afterAutospacing="0"/>
        <w:ind w:firstLine="709"/>
        <w:jc w:val="both"/>
        <w:rPr>
          <w:rFonts w:eastAsiaTheme="minorHAnsi"/>
          <w:sz w:val="28"/>
          <w:szCs w:val="28"/>
          <w:lang w:eastAsia="en-US"/>
        </w:rPr>
      </w:pPr>
      <w:r w:rsidRPr="00CA2CBC">
        <w:rPr>
          <w:rFonts w:eastAsiaTheme="minorHAnsi"/>
          <w:sz w:val="28"/>
          <w:szCs w:val="28"/>
          <w:lang w:eastAsia="en-US"/>
        </w:rPr>
        <w:t xml:space="preserve">просування </w:t>
      </w:r>
      <w:r w:rsidR="00602FDB" w:rsidRPr="00CA2CBC">
        <w:rPr>
          <w:rFonts w:eastAsiaTheme="minorHAnsi"/>
          <w:sz w:val="28"/>
          <w:szCs w:val="28"/>
          <w:lang w:eastAsia="en-US"/>
        </w:rPr>
        <w:t>«</w:t>
      </w:r>
      <w:r w:rsidRPr="00CA2CBC">
        <w:rPr>
          <w:rFonts w:eastAsiaTheme="minorHAnsi"/>
          <w:sz w:val="28"/>
          <w:szCs w:val="28"/>
          <w:lang w:eastAsia="en-US"/>
        </w:rPr>
        <w:t>зелених</w:t>
      </w:r>
      <w:r w:rsidR="00602FDB" w:rsidRPr="00CA2CBC">
        <w:rPr>
          <w:rFonts w:eastAsiaTheme="minorHAnsi"/>
          <w:sz w:val="28"/>
          <w:szCs w:val="28"/>
          <w:lang w:eastAsia="en-US"/>
        </w:rPr>
        <w:t>»</w:t>
      </w:r>
      <w:r w:rsidRPr="00CA2CBC">
        <w:rPr>
          <w:rFonts w:eastAsiaTheme="minorHAnsi"/>
          <w:sz w:val="28"/>
          <w:szCs w:val="28"/>
          <w:lang w:eastAsia="en-US"/>
        </w:rPr>
        <w:t xml:space="preserve"> видів транспорту, забезпечення розвитку велосипедного руху в містах.</w:t>
      </w:r>
    </w:p>
    <w:p w:rsidR="001877EF" w:rsidRPr="00CA2CBC" w:rsidRDefault="001877EF" w:rsidP="00CA2CBC">
      <w:pPr>
        <w:pStyle w:val="rvps2"/>
        <w:shd w:val="clear" w:color="auto" w:fill="FFFFFF"/>
        <w:tabs>
          <w:tab w:val="left" w:pos="993"/>
        </w:tabs>
        <w:spacing w:before="0" w:beforeAutospacing="0" w:after="0" w:afterAutospacing="0"/>
        <w:ind w:firstLine="709"/>
        <w:jc w:val="both"/>
        <w:rPr>
          <w:rFonts w:eastAsiaTheme="minorHAnsi"/>
          <w:sz w:val="28"/>
          <w:szCs w:val="28"/>
          <w:lang w:eastAsia="en-US"/>
        </w:rPr>
      </w:pPr>
      <w:r w:rsidRPr="00CA2CBC">
        <w:rPr>
          <w:rFonts w:eastAsiaTheme="minorHAnsi"/>
          <w:sz w:val="28"/>
          <w:szCs w:val="28"/>
          <w:lang w:eastAsia="en-US"/>
        </w:rPr>
        <w:t xml:space="preserve">Транспортна політика ЄС поставила завдання скоротити наполовину використання автомобілів на традиційних видах пального у містах до </w:t>
      </w:r>
      <w:r w:rsidR="000E2A38">
        <w:rPr>
          <w:rFonts w:eastAsiaTheme="minorHAnsi"/>
          <w:sz w:val="28"/>
          <w:szCs w:val="28"/>
          <w:lang w:eastAsia="en-US"/>
        </w:rPr>
        <w:br/>
      </w:r>
      <w:r w:rsidRPr="00CA2CBC">
        <w:rPr>
          <w:rFonts w:eastAsiaTheme="minorHAnsi"/>
          <w:sz w:val="28"/>
          <w:szCs w:val="28"/>
          <w:lang w:eastAsia="en-US"/>
        </w:rPr>
        <w:t>2030 року та повністю від них відмовитися до 2050 року [1].</w:t>
      </w:r>
    </w:p>
    <w:p w:rsidR="00DC1652" w:rsidRPr="00CA2CBC" w:rsidRDefault="00796D3E" w:rsidP="00CA2CBC">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Європейська практика показує, що ефективним чинником для успішного та сталого розвитку територій є, зокрема, покращення мобільності, екології та активності і здоров’я громадян. І одним із рецептів такого розвитку є створення умов для пересування на велосипеді.</w:t>
      </w:r>
      <w:r w:rsidR="00E83E62" w:rsidRPr="00CA2CBC">
        <w:rPr>
          <w:rFonts w:ascii="Times New Roman" w:hAnsi="Times New Roman" w:cs="Times New Roman"/>
          <w:sz w:val="28"/>
          <w:szCs w:val="28"/>
        </w:rPr>
        <w:t xml:space="preserve"> </w:t>
      </w:r>
    </w:p>
    <w:p w:rsidR="00DA37B8" w:rsidRPr="00CA2CBC" w:rsidRDefault="00D80E7A" w:rsidP="00CA2CBC">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Як зазначено в посібнику «Просуваючи велотранспорт. Підручник з велосипедної політики PRESTO. Інфраструктура» [2], п</w:t>
      </w:r>
      <w:r w:rsidR="00DA37B8" w:rsidRPr="00CA2CBC">
        <w:rPr>
          <w:rFonts w:ascii="Times New Roman" w:hAnsi="Times New Roman" w:cs="Times New Roman"/>
          <w:sz w:val="28"/>
          <w:szCs w:val="28"/>
        </w:rPr>
        <w:t xml:space="preserve">ередусім </w:t>
      </w:r>
      <w:r w:rsidR="002720E3" w:rsidRPr="00CA2CBC">
        <w:rPr>
          <w:rFonts w:ascii="Times New Roman" w:hAnsi="Times New Roman" w:cs="Times New Roman"/>
          <w:sz w:val="28"/>
          <w:szCs w:val="28"/>
        </w:rPr>
        <w:lastRenderedPageBreak/>
        <w:t>велосипедний транспорт</w:t>
      </w:r>
      <w:r w:rsidR="00DA37B8" w:rsidRPr="00CA2CBC">
        <w:rPr>
          <w:rFonts w:ascii="Times New Roman" w:hAnsi="Times New Roman" w:cs="Times New Roman"/>
          <w:sz w:val="28"/>
          <w:szCs w:val="28"/>
        </w:rPr>
        <w:t xml:space="preserve"> </w:t>
      </w:r>
      <w:r w:rsidRPr="00CA2CBC">
        <w:rPr>
          <w:rFonts w:ascii="Times New Roman" w:hAnsi="Times New Roman" w:cs="Times New Roman"/>
          <w:sz w:val="28"/>
          <w:szCs w:val="28"/>
        </w:rPr>
        <w:t xml:space="preserve">добре </w:t>
      </w:r>
      <w:r w:rsidR="00DA37B8" w:rsidRPr="00CA2CBC">
        <w:rPr>
          <w:rFonts w:ascii="Times New Roman" w:hAnsi="Times New Roman" w:cs="Times New Roman"/>
          <w:sz w:val="28"/>
          <w:szCs w:val="28"/>
        </w:rPr>
        <w:t xml:space="preserve">підходить для поїздок </w:t>
      </w:r>
      <w:r w:rsidR="009A0080" w:rsidRPr="00CA2CBC">
        <w:rPr>
          <w:rFonts w:ascii="Times New Roman" w:hAnsi="Times New Roman" w:cs="Times New Roman"/>
          <w:sz w:val="28"/>
          <w:szCs w:val="28"/>
        </w:rPr>
        <w:t>на невеликі відстані</w:t>
      </w:r>
      <w:r w:rsidR="00DC1652" w:rsidRPr="00CA2CBC">
        <w:rPr>
          <w:rFonts w:ascii="Times New Roman" w:hAnsi="Times New Roman" w:cs="Times New Roman"/>
          <w:sz w:val="28"/>
          <w:szCs w:val="28"/>
        </w:rPr>
        <w:t xml:space="preserve"> – в межах </w:t>
      </w:r>
      <w:r w:rsidR="00FF118B" w:rsidRPr="00CA2CBC">
        <w:rPr>
          <w:rFonts w:ascii="Times New Roman" w:hAnsi="Times New Roman" w:cs="Times New Roman"/>
          <w:sz w:val="28"/>
          <w:szCs w:val="28"/>
        </w:rPr>
        <w:t>7</w:t>
      </w:r>
      <w:r w:rsidR="00982638" w:rsidRPr="00CA2CBC">
        <w:rPr>
          <w:rFonts w:ascii="Times New Roman" w:hAnsi="Times New Roman" w:cs="Times New Roman"/>
          <w:sz w:val="28"/>
          <w:szCs w:val="28"/>
        </w:rPr>
        <w:t>-</w:t>
      </w:r>
      <w:r w:rsidR="007745A3">
        <w:rPr>
          <w:rFonts w:ascii="Times New Roman" w:hAnsi="Times New Roman" w:cs="Times New Roman"/>
          <w:sz w:val="28"/>
          <w:szCs w:val="28"/>
        </w:rPr>
        <w:t>м</w:t>
      </w:r>
      <w:r w:rsidR="00982638" w:rsidRPr="00CA2CBC">
        <w:rPr>
          <w:rFonts w:ascii="Times New Roman" w:hAnsi="Times New Roman" w:cs="Times New Roman"/>
          <w:sz w:val="28"/>
          <w:szCs w:val="28"/>
        </w:rPr>
        <w:t>и</w:t>
      </w:r>
      <w:r w:rsidR="00DC1652" w:rsidRPr="00CA2CBC">
        <w:rPr>
          <w:rFonts w:ascii="Times New Roman" w:hAnsi="Times New Roman" w:cs="Times New Roman"/>
          <w:sz w:val="28"/>
          <w:szCs w:val="28"/>
        </w:rPr>
        <w:t xml:space="preserve"> кілометрів</w:t>
      </w:r>
      <w:r w:rsidR="00DA37B8" w:rsidRPr="00CA2CBC">
        <w:rPr>
          <w:rFonts w:ascii="Times New Roman" w:hAnsi="Times New Roman" w:cs="Times New Roman"/>
          <w:sz w:val="28"/>
          <w:szCs w:val="28"/>
        </w:rPr>
        <w:t xml:space="preserve">. </w:t>
      </w:r>
      <w:r w:rsidR="00A732B6" w:rsidRPr="00CA2CBC">
        <w:rPr>
          <w:rFonts w:ascii="Times New Roman" w:hAnsi="Times New Roman" w:cs="Times New Roman"/>
          <w:sz w:val="28"/>
          <w:szCs w:val="28"/>
        </w:rPr>
        <w:t>М</w:t>
      </w:r>
      <w:r w:rsidR="00DA37B8" w:rsidRPr="00CA2CBC">
        <w:rPr>
          <w:rFonts w:ascii="Times New Roman" w:hAnsi="Times New Roman" w:cs="Times New Roman"/>
          <w:sz w:val="28"/>
          <w:szCs w:val="28"/>
        </w:rPr>
        <w:t>ова</w:t>
      </w:r>
      <w:r w:rsidRPr="00CA2CBC">
        <w:rPr>
          <w:rFonts w:ascii="Times New Roman" w:hAnsi="Times New Roman" w:cs="Times New Roman"/>
          <w:sz w:val="28"/>
          <w:szCs w:val="28"/>
        </w:rPr>
        <w:t xml:space="preserve">, здебільшого, </w:t>
      </w:r>
      <w:r w:rsidR="00DA37B8" w:rsidRPr="00CA2CBC">
        <w:rPr>
          <w:rFonts w:ascii="Times New Roman" w:hAnsi="Times New Roman" w:cs="Times New Roman"/>
          <w:sz w:val="28"/>
          <w:szCs w:val="28"/>
        </w:rPr>
        <w:t xml:space="preserve">йде про «маятникові» </w:t>
      </w:r>
      <w:r w:rsidR="009A0080" w:rsidRPr="00CA2CBC">
        <w:rPr>
          <w:rFonts w:ascii="Times New Roman" w:hAnsi="Times New Roman" w:cs="Times New Roman"/>
          <w:sz w:val="28"/>
          <w:szCs w:val="28"/>
        </w:rPr>
        <w:t>переміщення</w:t>
      </w:r>
      <w:r w:rsidR="00DA37B8" w:rsidRPr="00CA2CBC">
        <w:rPr>
          <w:rFonts w:ascii="Times New Roman" w:hAnsi="Times New Roman" w:cs="Times New Roman"/>
          <w:sz w:val="28"/>
          <w:szCs w:val="28"/>
        </w:rPr>
        <w:t xml:space="preserve"> населення: на роботу, до навчальних та соціальних закладів, торгових точок тощо. Зазвичай ці поїздки велосипедами характерні </w:t>
      </w:r>
      <w:r w:rsidR="00B4680E">
        <w:rPr>
          <w:rFonts w:ascii="Times New Roman" w:hAnsi="Times New Roman" w:cs="Times New Roman"/>
          <w:sz w:val="28"/>
          <w:szCs w:val="28"/>
        </w:rPr>
        <w:t>для мешканців</w:t>
      </w:r>
      <w:r w:rsidR="00DA37B8" w:rsidRPr="00CA2CBC">
        <w:rPr>
          <w:rFonts w:ascii="Times New Roman" w:hAnsi="Times New Roman" w:cs="Times New Roman"/>
          <w:sz w:val="28"/>
          <w:szCs w:val="28"/>
        </w:rPr>
        <w:t xml:space="preserve">, які постійно проживають в межах області та свого населеного пункту. </w:t>
      </w:r>
    </w:p>
    <w:p w:rsidR="009A0080" w:rsidRPr="00CA2CBC" w:rsidRDefault="009A0080" w:rsidP="00CA2CBC">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Важливим фактором є те, що в Івано-Франківській області збереглися традиції велосипедного руху і</w:t>
      </w:r>
      <w:r w:rsidR="00EF343D" w:rsidRPr="00CA2CBC">
        <w:rPr>
          <w:rFonts w:ascii="Times New Roman" w:hAnsi="Times New Roman" w:cs="Times New Roman"/>
          <w:sz w:val="28"/>
          <w:szCs w:val="28"/>
        </w:rPr>
        <w:t>, згідно зі спостереженнями,</w:t>
      </w:r>
      <w:r w:rsidRPr="00CA2CBC">
        <w:rPr>
          <w:rFonts w:ascii="Times New Roman" w:hAnsi="Times New Roman" w:cs="Times New Roman"/>
          <w:sz w:val="28"/>
          <w:szCs w:val="28"/>
        </w:rPr>
        <w:t xml:space="preserve"> чимало людей старшого віку у навколишніх селах продовжують добиратися на роботу велосипедом.</w:t>
      </w:r>
    </w:p>
    <w:p w:rsidR="00B3362B" w:rsidRPr="00CA2CBC" w:rsidRDefault="00B3362B" w:rsidP="00CA2CBC">
      <w:pPr>
        <w:tabs>
          <w:tab w:val="left" w:pos="3780"/>
        </w:tabs>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Серед причин, які заважають </w:t>
      </w:r>
      <w:r w:rsidR="009323DE" w:rsidRPr="00CA2CBC">
        <w:rPr>
          <w:rFonts w:ascii="Times New Roman" w:hAnsi="Times New Roman" w:cs="Times New Roman"/>
          <w:sz w:val="28"/>
          <w:szCs w:val="28"/>
        </w:rPr>
        <w:t xml:space="preserve">подальшому </w:t>
      </w:r>
      <w:r w:rsidRPr="00CA2CBC">
        <w:rPr>
          <w:rFonts w:ascii="Times New Roman" w:hAnsi="Times New Roman" w:cs="Times New Roman"/>
          <w:sz w:val="28"/>
          <w:szCs w:val="28"/>
        </w:rPr>
        <w:t xml:space="preserve">розвитку велосипедного руху </w:t>
      </w:r>
      <w:r w:rsidR="002F22AF" w:rsidRPr="00CA2CBC">
        <w:rPr>
          <w:rFonts w:ascii="Times New Roman" w:hAnsi="Times New Roman" w:cs="Times New Roman"/>
          <w:sz w:val="28"/>
          <w:szCs w:val="28"/>
        </w:rPr>
        <w:t>як транспорту на кожен день і туристичн</w:t>
      </w:r>
      <w:r w:rsidR="009D2F29" w:rsidRPr="00CA2CBC">
        <w:rPr>
          <w:rFonts w:ascii="Times New Roman" w:hAnsi="Times New Roman" w:cs="Times New Roman"/>
          <w:sz w:val="28"/>
          <w:szCs w:val="28"/>
        </w:rPr>
        <w:t>их</w:t>
      </w:r>
      <w:r w:rsidR="002F22AF" w:rsidRPr="00CA2CBC">
        <w:rPr>
          <w:rFonts w:ascii="Times New Roman" w:hAnsi="Times New Roman" w:cs="Times New Roman"/>
          <w:sz w:val="28"/>
          <w:szCs w:val="28"/>
        </w:rPr>
        <w:t xml:space="preserve"> </w:t>
      </w:r>
      <w:r w:rsidR="009D2F29" w:rsidRPr="00CA2CBC">
        <w:rPr>
          <w:rFonts w:ascii="Times New Roman" w:hAnsi="Times New Roman" w:cs="Times New Roman"/>
          <w:sz w:val="28"/>
          <w:szCs w:val="28"/>
        </w:rPr>
        <w:t>мандрівок</w:t>
      </w:r>
      <w:r w:rsidR="002F22AF" w:rsidRPr="00CA2CBC">
        <w:rPr>
          <w:rFonts w:ascii="Times New Roman" w:hAnsi="Times New Roman" w:cs="Times New Roman"/>
          <w:sz w:val="28"/>
          <w:szCs w:val="28"/>
        </w:rPr>
        <w:t xml:space="preserve"> </w:t>
      </w:r>
      <w:r w:rsidR="009323DE" w:rsidRPr="00CA2CBC">
        <w:rPr>
          <w:rFonts w:ascii="Times New Roman" w:hAnsi="Times New Roman" w:cs="Times New Roman"/>
          <w:sz w:val="28"/>
          <w:szCs w:val="28"/>
        </w:rPr>
        <w:t xml:space="preserve">на території області, слід </w:t>
      </w:r>
      <w:r w:rsidR="002720E3" w:rsidRPr="00CA2CBC">
        <w:rPr>
          <w:rFonts w:ascii="Times New Roman" w:hAnsi="Times New Roman" w:cs="Times New Roman"/>
          <w:sz w:val="28"/>
          <w:szCs w:val="28"/>
        </w:rPr>
        <w:t>відзначити</w:t>
      </w:r>
      <w:r w:rsidR="009323DE" w:rsidRPr="00CA2CBC">
        <w:rPr>
          <w:rFonts w:ascii="Times New Roman" w:hAnsi="Times New Roman" w:cs="Times New Roman"/>
          <w:sz w:val="28"/>
          <w:szCs w:val="28"/>
        </w:rPr>
        <w:t>:</w:t>
      </w:r>
    </w:p>
    <w:p w:rsidR="009323DE" w:rsidRPr="00CA2CBC" w:rsidRDefault="009323DE" w:rsidP="00CA2CBC">
      <w:pPr>
        <w:tabs>
          <w:tab w:val="left" w:pos="3780"/>
        </w:tabs>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відсутність безпечної велосипедної інфраструктури, зокрема велосипедних доріжок та смуг;</w:t>
      </w:r>
    </w:p>
    <w:p w:rsidR="00B3362B" w:rsidRPr="00CA2CBC" w:rsidRDefault="00B3362B" w:rsidP="00CA2CBC">
      <w:pPr>
        <w:tabs>
          <w:tab w:val="left" w:pos="3780"/>
        </w:tabs>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 небезпека перебування поряд з автомобілями; </w:t>
      </w:r>
    </w:p>
    <w:p w:rsidR="009323DE" w:rsidRPr="00CA2CBC" w:rsidRDefault="009323DE" w:rsidP="00CA2CBC">
      <w:pPr>
        <w:tabs>
          <w:tab w:val="left" w:pos="3780"/>
        </w:tabs>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 відсутність </w:t>
      </w:r>
      <w:r w:rsidR="00D4646E" w:rsidRPr="00CA2CBC">
        <w:rPr>
          <w:rFonts w:ascii="Times New Roman" w:hAnsi="Times New Roman" w:cs="Times New Roman"/>
          <w:sz w:val="28"/>
          <w:szCs w:val="28"/>
        </w:rPr>
        <w:t xml:space="preserve">достатньої кількості </w:t>
      </w:r>
      <w:r w:rsidRPr="00CA2CBC">
        <w:rPr>
          <w:rFonts w:ascii="Times New Roman" w:hAnsi="Times New Roman" w:cs="Times New Roman"/>
          <w:sz w:val="28"/>
          <w:szCs w:val="28"/>
        </w:rPr>
        <w:t xml:space="preserve">місць для паркування та </w:t>
      </w:r>
      <w:r w:rsidR="00D4646E" w:rsidRPr="00CA2CBC">
        <w:rPr>
          <w:rFonts w:ascii="Times New Roman" w:hAnsi="Times New Roman" w:cs="Times New Roman"/>
          <w:sz w:val="28"/>
          <w:szCs w:val="28"/>
        </w:rPr>
        <w:t xml:space="preserve">тривалого </w:t>
      </w:r>
      <w:r w:rsidRPr="00CA2CBC">
        <w:rPr>
          <w:rFonts w:ascii="Times New Roman" w:hAnsi="Times New Roman" w:cs="Times New Roman"/>
          <w:sz w:val="28"/>
          <w:szCs w:val="28"/>
        </w:rPr>
        <w:t>зберігання велосипедів;</w:t>
      </w:r>
    </w:p>
    <w:p w:rsidR="00D4646E" w:rsidRPr="00CA2CBC" w:rsidRDefault="00D4646E" w:rsidP="00CA2CBC">
      <w:pPr>
        <w:tabs>
          <w:tab w:val="left" w:pos="3780"/>
        </w:tabs>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 відсутність єдиного порталу </w:t>
      </w:r>
      <w:r w:rsidR="00D6701B" w:rsidRPr="00CA2CBC">
        <w:rPr>
          <w:rFonts w:ascii="Times New Roman" w:hAnsi="Times New Roman" w:cs="Times New Roman"/>
          <w:sz w:val="28"/>
          <w:szCs w:val="28"/>
        </w:rPr>
        <w:t>і</w:t>
      </w:r>
      <w:r w:rsidRPr="00CA2CBC">
        <w:rPr>
          <w:rFonts w:ascii="Times New Roman" w:hAnsi="Times New Roman" w:cs="Times New Roman"/>
          <w:sz w:val="28"/>
          <w:szCs w:val="28"/>
        </w:rPr>
        <w:t xml:space="preserve">з </w:t>
      </w:r>
      <w:r w:rsidR="002131FB" w:rsidRPr="00CA2CBC">
        <w:rPr>
          <w:rFonts w:ascii="Times New Roman" w:hAnsi="Times New Roman" w:cs="Times New Roman"/>
          <w:sz w:val="28"/>
          <w:szCs w:val="28"/>
        </w:rPr>
        <w:t>систематизованою</w:t>
      </w:r>
      <w:r w:rsidRPr="00CA2CBC">
        <w:rPr>
          <w:rFonts w:ascii="Times New Roman" w:hAnsi="Times New Roman" w:cs="Times New Roman"/>
          <w:sz w:val="28"/>
          <w:szCs w:val="28"/>
        </w:rPr>
        <w:t xml:space="preserve"> інформацією про наявні туристичні та рекреаційні вело</w:t>
      </w:r>
      <w:r w:rsidR="00A732B6" w:rsidRPr="00CA2CBC">
        <w:rPr>
          <w:rFonts w:ascii="Times New Roman" w:hAnsi="Times New Roman" w:cs="Times New Roman"/>
          <w:sz w:val="28"/>
          <w:szCs w:val="28"/>
        </w:rPr>
        <w:t xml:space="preserve">сипедні </w:t>
      </w:r>
      <w:r w:rsidRPr="00CA2CBC">
        <w:rPr>
          <w:rFonts w:ascii="Times New Roman" w:hAnsi="Times New Roman" w:cs="Times New Roman"/>
          <w:sz w:val="28"/>
          <w:szCs w:val="28"/>
        </w:rPr>
        <w:t>маршрути на території області;</w:t>
      </w:r>
    </w:p>
    <w:p w:rsidR="00B3362B" w:rsidRPr="00CA2CBC" w:rsidRDefault="00B3362B" w:rsidP="00CA2CBC">
      <w:pPr>
        <w:tabs>
          <w:tab w:val="left" w:pos="3780"/>
        </w:tabs>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 страх крадіжки велосипеда. </w:t>
      </w:r>
    </w:p>
    <w:p w:rsidR="00BE4C33" w:rsidRPr="00CA2CBC" w:rsidRDefault="00B3362B" w:rsidP="00CA2CBC">
      <w:pPr>
        <w:tabs>
          <w:tab w:val="left" w:pos="3780"/>
        </w:tabs>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З огляду на це виникає потреба </w:t>
      </w:r>
      <w:r w:rsidR="00A732B6" w:rsidRPr="00CA2CBC">
        <w:rPr>
          <w:rFonts w:ascii="Times New Roman" w:hAnsi="Times New Roman" w:cs="Times New Roman"/>
          <w:sz w:val="28"/>
          <w:szCs w:val="28"/>
        </w:rPr>
        <w:t>для</w:t>
      </w:r>
      <w:r w:rsidRPr="00CA2CBC">
        <w:rPr>
          <w:rFonts w:ascii="Times New Roman" w:hAnsi="Times New Roman" w:cs="Times New Roman"/>
          <w:sz w:val="28"/>
          <w:szCs w:val="28"/>
        </w:rPr>
        <w:t xml:space="preserve"> напрацювання </w:t>
      </w:r>
      <w:r w:rsidR="002720E3" w:rsidRPr="00CA2CBC">
        <w:rPr>
          <w:rFonts w:ascii="Times New Roman" w:hAnsi="Times New Roman" w:cs="Times New Roman"/>
          <w:sz w:val="28"/>
          <w:szCs w:val="28"/>
        </w:rPr>
        <w:t>ряду</w:t>
      </w:r>
      <w:r w:rsidRPr="00CA2CBC">
        <w:rPr>
          <w:rFonts w:ascii="Times New Roman" w:hAnsi="Times New Roman" w:cs="Times New Roman"/>
          <w:sz w:val="28"/>
          <w:szCs w:val="28"/>
        </w:rPr>
        <w:t xml:space="preserve"> заходів, реалізація яких д</w:t>
      </w:r>
      <w:r w:rsidR="009323DE" w:rsidRPr="00CA2CBC">
        <w:rPr>
          <w:rFonts w:ascii="Times New Roman" w:hAnsi="Times New Roman" w:cs="Times New Roman"/>
          <w:sz w:val="28"/>
          <w:szCs w:val="28"/>
        </w:rPr>
        <w:t>ала б можливість для</w:t>
      </w:r>
      <w:r w:rsidRPr="00CA2CBC">
        <w:rPr>
          <w:rFonts w:ascii="Times New Roman" w:hAnsi="Times New Roman" w:cs="Times New Roman"/>
          <w:sz w:val="28"/>
          <w:szCs w:val="28"/>
        </w:rPr>
        <w:t xml:space="preserve"> поштовх</w:t>
      </w:r>
      <w:r w:rsidR="009323DE" w:rsidRPr="00CA2CBC">
        <w:rPr>
          <w:rFonts w:ascii="Times New Roman" w:hAnsi="Times New Roman" w:cs="Times New Roman"/>
          <w:sz w:val="28"/>
          <w:szCs w:val="28"/>
        </w:rPr>
        <w:t>у та</w:t>
      </w:r>
      <w:r w:rsidRPr="00CA2CBC">
        <w:rPr>
          <w:rFonts w:ascii="Times New Roman" w:hAnsi="Times New Roman" w:cs="Times New Roman"/>
          <w:sz w:val="28"/>
          <w:szCs w:val="28"/>
        </w:rPr>
        <w:t xml:space="preserve"> </w:t>
      </w:r>
      <w:r w:rsidR="00D4646E" w:rsidRPr="00CA2CBC">
        <w:rPr>
          <w:rFonts w:ascii="Times New Roman" w:hAnsi="Times New Roman" w:cs="Times New Roman"/>
          <w:sz w:val="28"/>
          <w:szCs w:val="28"/>
        </w:rPr>
        <w:t xml:space="preserve">подальшого </w:t>
      </w:r>
      <w:r w:rsidRPr="00CA2CBC">
        <w:rPr>
          <w:rFonts w:ascii="Times New Roman" w:hAnsi="Times New Roman" w:cs="Times New Roman"/>
          <w:sz w:val="28"/>
          <w:szCs w:val="28"/>
        </w:rPr>
        <w:t xml:space="preserve">розвитку </w:t>
      </w:r>
      <w:r w:rsidR="009323DE" w:rsidRPr="00CA2CBC">
        <w:rPr>
          <w:rFonts w:ascii="Times New Roman" w:hAnsi="Times New Roman" w:cs="Times New Roman"/>
          <w:sz w:val="28"/>
          <w:szCs w:val="28"/>
        </w:rPr>
        <w:t>велосипедного руху на території Прикарпаття</w:t>
      </w:r>
      <w:r w:rsidRPr="00CA2CBC">
        <w:rPr>
          <w:rFonts w:ascii="Times New Roman" w:hAnsi="Times New Roman" w:cs="Times New Roman"/>
          <w:sz w:val="28"/>
          <w:szCs w:val="28"/>
        </w:rPr>
        <w:t xml:space="preserve">. Таким планом дій є </w:t>
      </w:r>
      <w:r w:rsidR="00602FDB" w:rsidRPr="009E7CA4">
        <w:rPr>
          <w:rFonts w:ascii="Times New Roman" w:hAnsi="Times New Roman" w:cs="Times New Roman"/>
          <w:bCs/>
          <w:sz w:val="28"/>
          <w:szCs w:val="28"/>
        </w:rPr>
        <w:t>К</w:t>
      </w:r>
      <w:r w:rsidRPr="009E7CA4">
        <w:rPr>
          <w:rFonts w:ascii="Times New Roman" w:hAnsi="Times New Roman" w:cs="Times New Roman"/>
          <w:bCs/>
          <w:sz w:val="28"/>
          <w:szCs w:val="28"/>
        </w:rPr>
        <w:t>онцепція розвитку велосипедно</w:t>
      </w:r>
      <w:r w:rsidR="00D4646E" w:rsidRPr="009E7CA4">
        <w:rPr>
          <w:rFonts w:ascii="Times New Roman" w:hAnsi="Times New Roman" w:cs="Times New Roman"/>
          <w:bCs/>
          <w:sz w:val="28"/>
          <w:szCs w:val="28"/>
        </w:rPr>
        <w:t>ї</w:t>
      </w:r>
      <w:r w:rsidRPr="009E7CA4">
        <w:rPr>
          <w:rFonts w:ascii="Times New Roman" w:hAnsi="Times New Roman" w:cs="Times New Roman"/>
          <w:bCs/>
          <w:sz w:val="28"/>
          <w:szCs w:val="28"/>
        </w:rPr>
        <w:t xml:space="preserve"> </w:t>
      </w:r>
      <w:r w:rsidR="00D4646E" w:rsidRPr="009E7CA4">
        <w:rPr>
          <w:rFonts w:ascii="Times New Roman" w:hAnsi="Times New Roman" w:cs="Times New Roman"/>
          <w:bCs/>
          <w:sz w:val="28"/>
          <w:szCs w:val="28"/>
        </w:rPr>
        <w:t>інфраструктури Івано-Франківської області</w:t>
      </w:r>
      <w:r w:rsidR="00BE4C33" w:rsidRPr="009E7CA4">
        <w:rPr>
          <w:rFonts w:ascii="Times New Roman" w:hAnsi="Times New Roman" w:cs="Times New Roman"/>
          <w:sz w:val="28"/>
          <w:szCs w:val="28"/>
        </w:rPr>
        <w:t>,</w:t>
      </w:r>
      <w:r w:rsidR="00BE4C33" w:rsidRPr="00CA2CBC">
        <w:rPr>
          <w:rFonts w:ascii="Times New Roman" w:hAnsi="Times New Roman" w:cs="Times New Roman"/>
          <w:sz w:val="28"/>
          <w:szCs w:val="28"/>
        </w:rPr>
        <w:t xml:space="preserve"> яку розроблено </w:t>
      </w:r>
      <w:r w:rsidR="00992398" w:rsidRPr="00CA2CBC">
        <w:rPr>
          <w:rFonts w:ascii="Times New Roman" w:hAnsi="Times New Roman" w:cs="Times New Roman"/>
          <w:sz w:val="28"/>
          <w:szCs w:val="28"/>
        </w:rPr>
        <w:t xml:space="preserve">в рамках реалізації проєкту «Bike AcceNT: велосипедна доступність об'єднує території», що співфінансується Європейським Союзом в рамках Програми транскордонного співробітництва Європейського Інструменту Сусідства </w:t>
      </w:r>
      <w:r w:rsidR="00B4680E">
        <w:rPr>
          <w:rFonts w:ascii="Times New Roman" w:hAnsi="Times New Roman" w:cs="Times New Roman"/>
          <w:sz w:val="28"/>
          <w:szCs w:val="28"/>
        </w:rPr>
        <w:t>«</w:t>
      </w:r>
      <w:r w:rsidR="00992398" w:rsidRPr="00CA2CBC">
        <w:rPr>
          <w:rFonts w:ascii="Times New Roman" w:hAnsi="Times New Roman" w:cs="Times New Roman"/>
          <w:sz w:val="28"/>
          <w:szCs w:val="28"/>
        </w:rPr>
        <w:t>Угорщина-Словаччина-Румунія-Україна 2014-2020</w:t>
      </w:r>
      <w:r w:rsidR="00B4680E">
        <w:rPr>
          <w:rFonts w:ascii="Times New Roman" w:hAnsi="Times New Roman" w:cs="Times New Roman"/>
          <w:sz w:val="28"/>
          <w:szCs w:val="28"/>
        </w:rPr>
        <w:t>»</w:t>
      </w:r>
      <w:r w:rsidR="00992398" w:rsidRPr="00CA2CBC">
        <w:rPr>
          <w:rFonts w:ascii="Times New Roman" w:hAnsi="Times New Roman" w:cs="Times New Roman"/>
          <w:sz w:val="28"/>
          <w:szCs w:val="28"/>
        </w:rPr>
        <w:t>.</w:t>
      </w:r>
    </w:p>
    <w:p w:rsidR="00BE4C33" w:rsidRPr="00CA2CBC" w:rsidRDefault="00BE4C33" w:rsidP="002E45CF">
      <w:pPr>
        <w:tabs>
          <w:tab w:val="left" w:pos="3780"/>
        </w:tabs>
        <w:spacing w:after="0" w:line="240" w:lineRule="auto"/>
        <w:ind w:firstLine="709"/>
        <w:jc w:val="both"/>
        <w:rPr>
          <w:rFonts w:ascii="Times New Roman" w:hAnsi="Times New Roman" w:cs="Times New Roman"/>
          <w:sz w:val="28"/>
          <w:szCs w:val="28"/>
        </w:rPr>
      </w:pPr>
    </w:p>
    <w:p w:rsidR="00DA0572" w:rsidRDefault="00DA0572" w:rsidP="002E45CF">
      <w:pPr>
        <w:tabs>
          <w:tab w:val="left" w:pos="3780"/>
        </w:tabs>
        <w:spacing w:after="0" w:line="240" w:lineRule="auto"/>
        <w:ind w:firstLine="709"/>
        <w:jc w:val="both"/>
        <w:rPr>
          <w:rFonts w:ascii="Times New Roman" w:hAnsi="Times New Roman" w:cs="Times New Roman"/>
          <w:sz w:val="28"/>
          <w:szCs w:val="28"/>
        </w:rPr>
      </w:pPr>
    </w:p>
    <w:p w:rsidR="00602BAC" w:rsidRDefault="00602BAC" w:rsidP="002E45CF">
      <w:pPr>
        <w:tabs>
          <w:tab w:val="left" w:pos="3780"/>
        </w:tabs>
        <w:spacing w:after="0" w:line="240" w:lineRule="auto"/>
        <w:ind w:firstLine="709"/>
        <w:jc w:val="both"/>
        <w:rPr>
          <w:rFonts w:ascii="Times New Roman" w:hAnsi="Times New Roman" w:cs="Times New Roman"/>
          <w:sz w:val="28"/>
          <w:szCs w:val="28"/>
        </w:rPr>
      </w:pPr>
    </w:p>
    <w:p w:rsidR="00602BAC" w:rsidRDefault="00602BAC" w:rsidP="002E45CF">
      <w:pPr>
        <w:tabs>
          <w:tab w:val="left" w:pos="3780"/>
        </w:tabs>
        <w:spacing w:after="0" w:line="240" w:lineRule="auto"/>
        <w:ind w:firstLine="709"/>
        <w:jc w:val="both"/>
        <w:rPr>
          <w:rFonts w:ascii="Times New Roman" w:hAnsi="Times New Roman" w:cs="Times New Roman"/>
          <w:sz w:val="28"/>
          <w:szCs w:val="28"/>
        </w:rPr>
      </w:pPr>
    </w:p>
    <w:p w:rsidR="00602BAC" w:rsidRDefault="00602BAC" w:rsidP="002E45CF">
      <w:pPr>
        <w:tabs>
          <w:tab w:val="left" w:pos="3780"/>
        </w:tabs>
        <w:spacing w:after="0" w:line="240" w:lineRule="auto"/>
        <w:ind w:firstLine="709"/>
        <w:jc w:val="both"/>
        <w:rPr>
          <w:rFonts w:ascii="Times New Roman" w:hAnsi="Times New Roman" w:cs="Times New Roman"/>
          <w:sz w:val="28"/>
          <w:szCs w:val="28"/>
        </w:rPr>
      </w:pPr>
    </w:p>
    <w:p w:rsidR="00602BAC" w:rsidRDefault="00602BAC" w:rsidP="002E45CF">
      <w:pPr>
        <w:tabs>
          <w:tab w:val="left" w:pos="3780"/>
        </w:tabs>
        <w:spacing w:after="0" w:line="240" w:lineRule="auto"/>
        <w:ind w:firstLine="709"/>
        <w:jc w:val="both"/>
        <w:rPr>
          <w:rFonts w:ascii="Times New Roman" w:hAnsi="Times New Roman" w:cs="Times New Roman"/>
          <w:sz w:val="28"/>
          <w:szCs w:val="28"/>
        </w:rPr>
      </w:pPr>
    </w:p>
    <w:p w:rsidR="00602BAC" w:rsidRDefault="00602BAC" w:rsidP="002E45CF">
      <w:pPr>
        <w:tabs>
          <w:tab w:val="left" w:pos="3780"/>
        </w:tabs>
        <w:spacing w:after="0" w:line="240" w:lineRule="auto"/>
        <w:ind w:firstLine="709"/>
        <w:jc w:val="both"/>
        <w:rPr>
          <w:rFonts w:ascii="Times New Roman" w:hAnsi="Times New Roman" w:cs="Times New Roman"/>
          <w:sz w:val="28"/>
          <w:szCs w:val="28"/>
        </w:rPr>
      </w:pPr>
    </w:p>
    <w:p w:rsidR="00602BAC" w:rsidRDefault="00602BAC" w:rsidP="002E45CF">
      <w:pPr>
        <w:tabs>
          <w:tab w:val="left" w:pos="3780"/>
        </w:tabs>
        <w:spacing w:after="0" w:line="240" w:lineRule="auto"/>
        <w:ind w:firstLine="709"/>
        <w:jc w:val="both"/>
        <w:rPr>
          <w:rFonts w:ascii="Times New Roman" w:hAnsi="Times New Roman" w:cs="Times New Roman"/>
          <w:sz w:val="28"/>
          <w:szCs w:val="28"/>
        </w:rPr>
      </w:pPr>
    </w:p>
    <w:p w:rsidR="009E7CA4" w:rsidRDefault="009E7CA4" w:rsidP="002E45CF">
      <w:pPr>
        <w:tabs>
          <w:tab w:val="left" w:pos="3780"/>
        </w:tabs>
        <w:spacing w:after="0" w:line="240" w:lineRule="auto"/>
        <w:ind w:firstLine="709"/>
        <w:jc w:val="both"/>
        <w:rPr>
          <w:rFonts w:ascii="Times New Roman" w:hAnsi="Times New Roman" w:cs="Times New Roman"/>
          <w:sz w:val="28"/>
          <w:szCs w:val="28"/>
        </w:rPr>
      </w:pPr>
    </w:p>
    <w:p w:rsidR="00404942" w:rsidRDefault="00404942" w:rsidP="002E45CF">
      <w:pPr>
        <w:tabs>
          <w:tab w:val="left" w:pos="3780"/>
        </w:tabs>
        <w:spacing w:after="0" w:line="240" w:lineRule="auto"/>
        <w:ind w:firstLine="709"/>
        <w:jc w:val="both"/>
        <w:rPr>
          <w:rFonts w:ascii="Times New Roman" w:hAnsi="Times New Roman" w:cs="Times New Roman"/>
          <w:sz w:val="28"/>
          <w:szCs w:val="28"/>
        </w:rPr>
      </w:pPr>
    </w:p>
    <w:p w:rsidR="00404942" w:rsidRDefault="00404942" w:rsidP="002E45CF">
      <w:pPr>
        <w:tabs>
          <w:tab w:val="left" w:pos="3780"/>
        </w:tabs>
        <w:spacing w:after="0" w:line="240" w:lineRule="auto"/>
        <w:ind w:firstLine="709"/>
        <w:jc w:val="both"/>
        <w:rPr>
          <w:rFonts w:ascii="Times New Roman" w:hAnsi="Times New Roman" w:cs="Times New Roman"/>
          <w:sz w:val="28"/>
          <w:szCs w:val="28"/>
        </w:rPr>
      </w:pPr>
    </w:p>
    <w:p w:rsidR="00363E93" w:rsidRDefault="00363E93" w:rsidP="00DC5013">
      <w:pPr>
        <w:pStyle w:val="1"/>
        <w:numPr>
          <w:ilvl w:val="0"/>
          <w:numId w:val="17"/>
        </w:numPr>
        <w:tabs>
          <w:tab w:val="left" w:pos="1134"/>
        </w:tabs>
        <w:spacing w:before="0" w:beforeAutospacing="0" w:after="0" w:afterAutospacing="0"/>
        <w:ind w:left="0" w:firstLine="709"/>
        <w:jc w:val="both"/>
        <w:rPr>
          <w:sz w:val="28"/>
          <w:szCs w:val="28"/>
        </w:rPr>
      </w:pPr>
      <w:bookmarkStart w:id="3" w:name="_Toc94857846"/>
      <w:r w:rsidRPr="00CA2CBC">
        <w:rPr>
          <w:sz w:val="28"/>
          <w:szCs w:val="28"/>
        </w:rPr>
        <w:t xml:space="preserve">Мета і завдання </w:t>
      </w:r>
      <w:r w:rsidR="005B1867" w:rsidRPr="00CA2CBC">
        <w:rPr>
          <w:sz w:val="28"/>
          <w:szCs w:val="28"/>
        </w:rPr>
        <w:t>К</w:t>
      </w:r>
      <w:r w:rsidRPr="00CA2CBC">
        <w:rPr>
          <w:sz w:val="28"/>
          <w:szCs w:val="28"/>
        </w:rPr>
        <w:t>онцепції</w:t>
      </w:r>
      <w:bookmarkEnd w:id="3"/>
    </w:p>
    <w:p w:rsidR="009E7CA4" w:rsidRPr="00CA2CBC" w:rsidRDefault="009E7CA4" w:rsidP="009E7CA4">
      <w:pPr>
        <w:pStyle w:val="1"/>
        <w:spacing w:before="0" w:beforeAutospacing="0" w:after="0" w:afterAutospacing="0"/>
        <w:ind w:left="709"/>
        <w:jc w:val="both"/>
        <w:rPr>
          <w:sz w:val="28"/>
          <w:szCs w:val="28"/>
        </w:rPr>
      </w:pPr>
    </w:p>
    <w:p w:rsidR="00883196" w:rsidRPr="00CA2CBC" w:rsidRDefault="009D2F29" w:rsidP="009E7CA4">
      <w:pPr>
        <w:spacing w:after="0" w:line="240" w:lineRule="auto"/>
        <w:ind w:firstLine="709"/>
        <w:jc w:val="both"/>
        <w:rPr>
          <w:rFonts w:ascii="Times New Roman" w:hAnsi="Times New Roman" w:cs="Times New Roman"/>
          <w:sz w:val="28"/>
          <w:szCs w:val="28"/>
        </w:rPr>
      </w:pPr>
      <w:r w:rsidRPr="009E7CA4">
        <w:rPr>
          <w:rFonts w:ascii="Times New Roman" w:hAnsi="Times New Roman" w:cs="Times New Roman"/>
          <w:sz w:val="28"/>
          <w:szCs w:val="28"/>
        </w:rPr>
        <w:lastRenderedPageBreak/>
        <w:t>М</w:t>
      </w:r>
      <w:r w:rsidR="00883196" w:rsidRPr="009E7CA4">
        <w:rPr>
          <w:rFonts w:ascii="Times New Roman" w:hAnsi="Times New Roman" w:cs="Times New Roman"/>
          <w:sz w:val="28"/>
          <w:szCs w:val="28"/>
        </w:rPr>
        <w:t xml:space="preserve">етою розробки </w:t>
      </w:r>
      <w:r w:rsidR="00622819" w:rsidRPr="009E7CA4">
        <w:rPr>
          <w:rFonts w:ascii="Times New Roman" w:hAnsi="Times New Roman" w:cs="Times New Roman"/>
          <w:bCs/>
          <w:sz w:val="28"/>
          <w:szCs w:val="28"/>
        </w:rPr>
        <w:t>К</w:t>
      </w:r>
      <w:r w:rsidR="00883196" w:rsidRPr="009E7CA4">
        <w:rPr>
          <w:rFonts w:ascii="Times New Roman" w:hAnsi="Times New Roman" w:cs="Times New Roman"/>
          <w:bCs/>
          <w:sz w:val="28"/>
          <w:szCs w:val="28"/>
        </w:rPr>
        <w:t>онцепції розвитку велосипедної інфраструктури Івано-Франківської області</w:t>
      </w:r>
      <w:r w:rsidR="00622819" w:rsidRPr="009E7CA4">
        <w:rPr>
          <w:rFonts w:ascii="Times New Roman" w:hAnsi="Times New Roman" w:cs="Times New Roman"/>
          <w:bCs/>
          <w:sz w:val="28"/>
          <w:szCs w:val="28"/>
        </w:rPr>
        <w:t xml:space="preserve"> </w:t>
      </w:r>
      <w:r w:rsidR="00622819" w:rsidRPr="009E7CA4">
        <w:rPr>
          <w:rFonts w:ascii="Times New Roman" w:hAnsi="Times New Roman" w:cs="Times New Roman"/>
          <w:sz w:val="28"/>
          <w:szCs w:val="28"/>
        </w:rPr>
        <w:t xml:space="preserve">(надалі </w:t>
      </w:r>
      <w:r w:rsidR="00602BAC" w:rsidRPr="009E7CA4">
        <w:rPr>
          <w:rFonts w:ascii="Times New Roman" w:hAnsi="Times New Roman" w:cs="Times New Roman"/>
          <w:sz w:val="28"/>
          <w:szCs w:val="28"/>
        </w:rPr>
        <w:t>–</w:t>
      </w:r>
      <w:r w:rsidR="00622819" w:rsidRPr="009E7CA4">
        <w:rPr>
          <w:rFonts w:ascii="Times New Roman" w:hAnsi="Times New Roman" w:cs="Times New Roman"/>
          <w:sz w:val="28"/>
          <w:szCs w:val="28"/>
        </w:rPr>
        <w:t xml:space="preserve"> </w:t>
      </w:r>
      <w:r w:rsidR="00622819" w:rsidRPr="009E7CA4">
        <w:rPr>
          <w:rFonts w:ascii="Times New Roman" w:hAnsi="Times New Roman" w:cs="Times New Roman"/>
          <w:bCs/>
          <w:sz w:val="28"/>
          <w:szCs w:val="28"/>
        </w:rPr>
        <w:t>Концепція</w:t>
      </w:r>
      <w:r w:rsidR="00622819" w:rsidRPr="009E7CA4">
        <w:rPr>
          <w:rFonts w:ascii="Times New Roman" w:hAnsi="Times New Roman" w:cs="Times New Roman"/>
          <w:sz w:val="28"/>
          <w:szCs w:val="28"/>
        </w:rPr>
        <w:t>)</w:t>
      </w:r>
      <w:r w:rsidR="00883196" w:rsidRPr="00CA2CBC">
        <w:rPr>
          <w:rFonts w:ascii="Times New Roman" w:hAnsi="Times New Roman" w:cs="Times New Roman"/>
          <w:sz w:val="28"/>
          <w:szCs w:val="28"/>
        </w:rPr>
        <w:t xml:space="preserve"> є створення належних умов для посилення інтеграції велосипедного транспорту в загальну систему транспортної інфраструктури та туристичної галузі Івано-Франківської області, поліпшення якості життя мешканців та підвищення привабливості регіону. </w:t>
      </w:r>
    </w:p>
    <w:p w:rsidR="004F2A04" w:rsidRPr="00CA2CBC" w:rsidRDefault="004F2A04" w:rsidP="00E307CF">
      <w:pPr>
        <w:autoSpaceDE w:val="0"/>
        <w:autoSpaceDN w:val="0"/>
        <w:adjustRightInd w:val="0"/>
        <w:spacing w:after="60" w:line="240" w:lineRule="auto"/>
        <w:ind w:firstLine="709"/>
        <w:jc w:val="both"/>
        <w:rPr>
          <w:rFonts w:ascii="Times New Roman" w:hAnsi="Times New Roman" w:cs="Times New Roman"/>
          <w:sz w:val="28"/>
          <w:szCs w:val="28"/>
        </w:rPr>
      </w:pPr>
      <w:r w:rsidRPr="00CA2CBC">
        <w:rPr>
          <w:rFonts w:ascii="Times New Roman" w:hAnsi="Times New Roman" w:cs="Times New Roman"/>
          <w:b/>
          <w:sz w:val="28"/>
          <w:szCs w:val="28"/>
        </w:rPr>
        <w:t>Завдання</w:t>
      </w:r>
      <w:r w:rsidR="00921B2F" w:rsidRPr="00CA2CBC">
        <w:rPr>
          <w:rFonts w:ascii="Times New Roman" w:hAnsi="Times New Roman" w:cs="Times New Roman"/>
          <w:b/>
          <w:sz w:val="28"/>
          <w:szCs w:val="28"/>
        </w:rPr>
        <w:t>ми</w:t>
      </w:r>
      <w:r w:rsidRPr="00CA2CBC">
        <w:rPr>
          <w:rFonts w:ascii="Times New Roman" w:hAnsi="Times New Roman" w:cs="Times New Roman"/>
          <w:b/>
          <w:sz w:val="28"/>
          <w:szCs w:val="28"/>
        </w:rPr>
        <w:t xml:space="preserve"> </w:t>
      </w:r>
      <w:r w:rsidR="00622819" w:rsidRPr="00CA2CBC">
        <w:rPr>
          <w:rFonts w:ascii="Times New Roman" w:hAnsi="Times New Roman" w:cs="Times New Roman"/>
          <w:b/>
          <w:bCs/>
          <w:sz w:val="28"/>
          <w:szCs w:val="28"/>
        </w:rPr>
        <w:t>К</w:t>
      </w:r>
      <w:r w:rsidRPr="00CA2CBC">
        <w:rPr>
          <w:rFonts w:ascii="Times New Roman" w:hAnsi="Times New Roman" w:cs="Times New Roman"/>
          <w:b/>
          <w:bCs/>
          <w:sz w:val="28"/>
          <w:szCs w:val="28"/>
        </w:rPr>
        <w:t>онцепції</w:t>
      </w:r>
      <w:r w:rsidR="00921B2F" w:rsidRPr="00CA2CBC">
        <w:rPr>
          <w:rFonts w:ascii="Times New Roman" w:hAnsi="Times New Roman" w:cs="Times New Roman"/>
          <w:sz w:val="28"/>
          <w:szCs w:val="28"/>
        </w:rPr>
        <w:t xml:space="preserve"> є</w:t>
      </w:r>
      <w:r w:rsidRPr="00CA2CBC">
        <w:rPr>
          <w:rFonts w:ascii="Times New Roman" w:hAnsi="Times New Roman" w:cs="Times New Roman"/>
          <w:sz w:val="28"/>
          <w:szCs w:val="28"/>
        </w:rPr>
        <w:t>:</w:t>
      </w:r>
    </w:p>
    <w:p w:rsidR="00EF343D" w:rsidRPr="00CA2CBC" w:rsidRDefault="004F2A04" w:rsidP="00E0790E">
      <w:pPr>
        <w:pStyle w:val="a3"/>
        <w:numPr>
          <w:ilvl w:val="0"/>
          <w:numId w:val="8"/>
        </w:numPr>
        <w:tabs>
          <w:tab w:val="left" w:pos="1134"/>
        </w:tabs>
        <w:autoSpaceDE w:val="0"/>
        <w:autoSpaceDN w:val="0"/>
        <w:adjustRightInd w:val="0"/>
        <w:spacing w:after="6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Підвищ</w:t>
      </w:r>
      <w:r w:rsidR="00921B2F" w:rsidRPr="00CA2CBC">
        <w:rPr>
          <w:rFonts w:ascii="Times New Roman" w:hAnsi="Times New Roman" w:cs="Times New Roman"/>
          <w:sz w:val="28"/>
          <w:szCs w:val="28"/>
        </w:rPr>
        <w:t>ення</w:t>
      </w:r>
      <w:r w:rsidRPr="00CA2CBC">
        <w:rPr>
          <w:rFonts w:ascii="Times New Roman" w:hAnsi="Times New Roman" w:cs="Times New Roman"/>
          <w:sz w:val="28"/>
          <w:szCs w:val="28"/>
        </w:rPr>
        <w:t xml:space="preserve"> мобільн</w:t>
      </w:r>
      <w:r w:rsidR="00921B2F" w:rsidRPr="00CA2CBC">
        <w:rPr>
          <w:rFonts w:ascii="Times New Roman" w:hAnsi="Times New Roman" w:cs="Times New Roman"/>
          <w:sz w:val="28"/>
          <w:szCs w:val="28"/>
        </w:rPr>
        <w:t>о</w:t>
      </w:r>
      <w:r w:rsidRPr="00CA2CBC">
        <w:rPr>
          <w:rFonts w:ascii="Times New Roman" w:hAnsi="Times New Roman" w:cs="Times New Roman"/>
          <w:sz w:val="28"/>
          <w:szCs w:val="28"/>
        </w:rPr>
        <w:t>ст</w:t>
      </w:r>
      <w:r w:rsidR="00921B2F" w:rsidRPr="00CA2CBC">
        <w:rPr>
          <w:rFonts w:ascii="Times New Roman" w:hAnsi="Times New Roman" w:cs="Times New Roman"/>
          <w:sz w:val="28"/>
          <w:szCs w:val="28"/>
        </w:rPr>
        <w:t>і</w:t>
      </w:r>
      <w:r w:rsidRPr="00CA2CBC">
        <w:rPr>
          <w:rFonts w:ascii="Times New Roman" w:hAnsi="Times New Roman" w:cs="Times New Roman"/>
          <w:sz w:val="28"/>
          <w:szCs w:val="28"/>
        </w:rPr>
        <w:t xml:space="preserve"> мешканців</w:t>
      </w:r>
      <w:r w:rsidR="009705A8" w:rsidRPr="00CA2CBC">
        <w:rPr>
          <w:rFonts w:ascii="Times New Roman" w:hAnsi="Times New Roman" w:cs="Times New Roman"/>
          <w:sz w:val="28"/>
          <w:szCs w:val="28"/>
        </w:rPr>
        <w:t xml:space="preserve"> </w:t>
      </w:r>
      <w:r w:rsidR="00921B2F" w:rsidRPr="00CA2CBC">
        <w:rPr>
          <w:rFonts w:ascii="Times New Roman" w:hAnsi="Times New Roman" w:cs="Times New Roman"/>
          <w:sz w:val="28"/>
          <w:szCs w:val="28"/>
        </w:rPr>
        <w:t>Івано-Франківської області</w:t>
      </w:r>
      <w:r w:rsidR="00EF343D" w:rsidRPr="00CA2CBC">
        <w:rPr>
          <w:rFonts w:ascii="Times New Roman" w:hAnsi="Times New Roman" w:cs="Times New Roman"/>
          <w:sz w:val="28"/>
          <w:szCs w:val="28"/>
        </w:rPr>
        <w:t xml:space="preserve"> за рахунок посилення додаткової тран</w:t>
      </w:r>
      <w:r w:rsidR="00DC5013">
        <w:rPr>
          <w:rFonts w:ascii="Times New Roman" w:hAnsi="Times New Roman" w:cs="Times New Roman"/>
          <w:sz w:val="28"/>
          <w:szCs w:val="28"/>
        </w:rPr>
        <w:t>спортної опції – вело транспорту.</w:t>
      </w:r>
    </w:p>
    <w:p w:rsidR="004F2A04" w:rsidRPr="00CA2CBC" w:rsidRDefault="00EF343D" w:rsidP="00E0790E">
      <w:pPr>
        <w:pStyle w:val="a3"/>
        <w:numPr>
          <w:ilvl w:val="0"/>
          <w:numId w:val="8"/>
        </w:numPr>
        <w:tabs>
          <w:tab w:val="left" w:pos="1134"/>
        </w:tabs>
        <w:autoSpaceDE w:val="0"/>
        <w:autoSpaceDN w:val="0"/>
        <w:adjustRightInd w:val="0"/>
        <w:spacing w:after="6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З</w:t>
      </w:r>
      <w:r w:rsidR="00921B2F" w:rsidRPr="00CA2CBC">
        <w:rPr>
          <w:rFonts w:ascii="Times New Roman" w:hAnsi="Times New Roman" w:cs="Times New Roman"/>
          <w:sz w:val="28"/>
          <w:szCs w:val="28"/>
        </w:rPr>
        <w:t xml:space="preserve">аохочення </w:t>
      </w:r>
      <w:r w:rsidR="00FD36E9" w:rsidRPr="00CA2CBC">
        <w:rPr>
          <w:rFonts w:ascii="Times New Roman" w:hAnsi="Times New Roman" w:cs="Times New Roman"/>
          <w:sz w:val="28"/>
          <w:szCs w:val="28"/>
        </w:rPr>
        <w:t>громадян</w:t>
      </w:r>
      <w:r w:rsidR="009705A8" w:rsidRPr="00CA2CBC">
        <w:rPr>
          <w:rFonts w:ascii="Times New Roman" w:hAnsi="Times New Roman" w:cs="Times New Roman"/>
          <w:sz w:val="28"/>
          <w:szCs w:val="28"/>
        </w:rPr>
        <w:t xml:space="preserve"> </w:t>
      </w:r>
      <w:r w:rsidR="00FD36E9" w:rsidRPr="00CA2CBC">
        <w:rPr>
          <w:rFonts w:ascii="Times New Roman" w:hAnsi="Times New Roman" w:cs="Times New Roman"/>
          <w:sz w:val="28"/>
          <w:szCs w:val="28"/>
        </w:rPr>
        <w:t>до використання велосипеда в</w:t>
      </w:r>
      <w:r w:rsidR="00DC5013">
        <w:rPr>
          <w:rFonts w:ascii="Times New Roman" w:hAnsi="Times New Roman" w:cs="Times New Roman"/>
          <w:sz w:val="28"/>
          <w:szCs w:val="28"/>
        </w:rPr>
        <w:t xml:space="preserve"> туристично-рекреаційних цілях.</w:t>
      </w:r>
    </w:p>
    <w:p w:rsidR="004F2A04" w:rsidRPr="00CA2CBC" w:rsidRDefault="009705A8" w:rsidP="00E0790E">
      <w:pPr>
        <w:pStyle w:val="a3"/>
        <w:numPr>
          <w:ilvl w:val="0"/>
          <w:numId w:val="8"/>
        </w:numPr>
        <w:tabs>
          <w:tab w:val="left" w:pos="1134"/>
        </w:tabs>
        <w:autoSpaceDE w:val="0"/>
        <w:autoSpaceDN w:val="0"/>
        <w:adjustRightInd w:val="0"/>
        <w:spacing w:after="6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Визнач</w:t>
      </w:r>
      <w:r w:rsidR="00921B2F" w:rsidRPr="00CA2CBC">
        <w:rPr>
          <w:rFonts w:ascii="Times New Roman" w:hAnsi="Times New Roman" w:cs="Times New Roman"/>
          <w:sz w:val="28"/>
          <w:szCs w:val="28"/>
        </w:rPr>
        <w:t>ення засад</w:t>
      </w:r>
      <w:r w:rsidRPr="00CA2CBC">
        <w:rPr>
          <w:rFonts w:ascii="Times New Roman" w:hAnsi="Times New Roman" w:cs="Times New Roman"/>
          <w:sz w:val="28"/>
          <w:szCs w:val="28"/>
        </w:rPr>
        <w:t xml:space="preserve"> розвитку вело</w:t>
      </w:r>
      <w:r w:rsidR="004F2A04" w:rsidRPr="00CA2CBC">
        <w:rPr>
          <w:rFonts w:ascii="Times New Roman" w:hAnsi="Times New Roman" w:cs="Times New Roman"/>
          <w:sz w:val="28"/>
          <w:szCs w:val="28"/>
        </w:rPr>
        <w:t xml:space="preserve">інфраструктури </w:t>
      </w:r>
      <w:r w:rsidR="00921B2F" w:rsidRPr="00CA2CBC">
        <w:rPr>
          <w:rFonts w:ascii="Times New Roman" w:hAnsi="Times New Roman" w:cs="Times New Roman"/>
          <w:sz w:val="28"/>
          <w:szCs w:val="28"/>
        </w:rPr>
        <w:t>на території області</w:t>
      </w:r>
      <w:r w:rsidR="00DC5013">
        <w:rPr>
          <w:rFonts w:ascii="Times New Roman" w:hAnsi="Times New Roman" w:cs="Times New Roman"/>
          <w:sz w:val="28"/>
          <w:szCs w:val="28"/>
        </w:rPr>
        <w:t>.</w:t>
      </w:r>
    </w:p>
    <w:p w:rsidR="004F2A04" w:rsidRPr="00CA2CBC" w:rsidRDefault="004F2A04" w:rsidP="00E0790E">
      <w:pPr>
        <w:pStyle w:val="a3"/>
        <w:numPr>
          <w:ilvl w:val="0"/>
          <w:numId w:val="8"/>
        </w:numPr>
        <w:tabs>
          <w:tab w:val="left" w:pos="1134"/>
        </w:tabs>
        <w:autoSpaceDE w:val="0"/>
        <w:autoSpaceDN w:val="0"/>
        <w:adjustRightInd w:val="0"/>
        <w:spacing w:after="6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Стимулюва</w:t>
      </w:r>
      <w:r w:rsidR="00921B2F" w:rsidRPr="00CA2CBC">
        <w:rPr>
          <w:rFonts w:ascii="Times New Roman" w:hAnsi="Times New Roman" w:cs="Times New Roman"/>
          <w:sz w:val="28"/>
          <w:szCs w:val="28"/>
        </w:rPr>
        <w:t>ння</w:t>
      </w:r>
      <w:r w:rsidRPr="00CA2CBC">
        <w:rPr>
          <w:rFonts w:ascii="Times New Roman" w:hAnsi="Times New Roman" w:cs="Times New Roman"/>
          <w:sz w:val="28"/>
          <w:szCs w:val="28"/>
        </w:rPr>
        <w:t xml:space="preserve"> </w:t>
      </w:r>
      <w:r w:rsidR="00E33492" w:rsidRPr="00CA2CBC">
        <w:rPr>
          <w:rFonts w:ascii="Times New Roman" w:hAnsi="Times New Roman" w:cs="Times New Roman"/>
          <w:sz w:val="28"/>
          <w:szCs w:val="28"/>
        </w:rPr>
        <w:t>органів місцевого самоврядування на рівні громад</w:t>
      </w:r>
      <w:r w:rsidR="00921B2F" w:rsidRPr="00CA2CBC">
        <w:rPr>
          <w:rFonts w:ascii="Times New Roman" w:hAnsi="Times New Roman" w:cs="Times New Roman"/>
          <w:sz w:val="28"/>
          <w:szCs w:val="28"/>
        </w:rPr>
        <w:t xml:space="preserve"> до розробки</w:t>
      </w:r>
      <w:r w:rsidRPr="00CA2CBC">
        <w:rPr>
          <w:rFonts w:ascii="Times New Roman" w:hAnsi="Times New Roman" w:cs="Times New Roman"/>
          <w:sz w:val="28"/>
          <w:szCs w:val="28"/>
        </w:rPr>
        <w:t xml:space="preserve"> та </w:t>
      </w:r>
      <w:r w:rsidR="00921B2F" w:rsidRPr="00CA2CBC">
        <w:rPr>
          <w:rFonts w:ascii="Times New Roman" w:hAnsi="Times New Roman" w:cs="Times New Roman"/>
          <w:sz w:val="28"/>
          <w:szCs w:val="28"/>
        </w:rPr>
        <w:t xml:space="preserve">впровадження </w:t>
      </w:r>
      <w:r w:rsidRPr="00CA2CBC">
        <w:rPr>
          <w:rFonts w:ascii="Times New Roman" w:hAnsi="Times New Roman" w:cs="Times New Roman"/>
          <w:sz w:val="28"/>
          <w:szCs w:val="28"/>
        </w:rPr>
        <w:t>програм</w:t>
      </w:r>
      <w:r w:rsidR="009705A8" w:rsidRPr="00CA2CBC">
        <w:rPr>
          <w:rFonts w:ascii="Times New Roman" w:hAnsi="Times New Roman" w:cs="Times New Roman"/>
          <w:sz w:val="28"/>
          <w:szCs w:val="28"/>
        </w:rPr>
        <w:t xml:space="preserve"> </w:t>
      </w:r>
      <w:r w:rsidRPr="00CA2CBC">
        <w:rPr>
          <w:rFonts w:ascii="Times New Roman" w:hAnsi="Times New Roman" w:cs="Times New Roman"/>
          <w:sz w:val="28"/>
          <w:szCs w:val="28"/>
        </w:rPr>
        <w:t>розвитку інфраструктури згідно</w:t>
      </w:r>
      <w:r w:rsidR="009705A8" w:rsidRPr="00CA2CBC">
        <w:rPr>
          <w:rFonts w:ascii="Times New Roman" w:hAnsi="Times New Roman" w:cs="Times New Roman"/>
          <w:sz w:val="28"/>
          <w:szCs w:val="28"/>
        </w:rPr>
        <w:t xml:space="preserve"> </w:t>
      </w:r>
      <w:r w:rsidRPr="00CA2CBC">
        <w:rPr>
          <w:rFonts w:ascii="Times New Roman" w:hAnsi="Times New Roman" w:cs="Times New Roman"/>
          <w:sz w:val="28"/>
          <w:szCs w:val="28"/>
        </w:rPr>
        <w:t>з</w:t>
      </w:r>
      <w:r w:rsidR="00921B2F" w:rsidRPr="00CA2CBC">
        <w:rPr>
          <w:rFonts w:ascii="Times New Roman" w:hAnsi="Times New Roman" w:cs="Times New Roman"/>
          <w:sz w:val="28"/>
          <w:szCs w:val="28"/>
        </w:rPr>
        <w:t xml:space="preserve"> ц</w:t>
      </w:r>
      <w:r w:rsidRPr="00CA2CBC">
        <w:rPr>
          <w:rFonts w:ascii="Times New Roman" w:hAnsi="Times New Roman" w:cs="Times New Roman"/>
          <w:sz w:val="28"/>
          <w:szCs w:val="28"/>
        </w:rPr>
        <w:t xml:space="preserve">ілями </w:t>
      </w:r>
      <w:r w:rsidR="00E33492" w:rsidRPr="00CA2CBC">
        <w:rPr>
          <w:rFonts w:ascii="Times New Roman" w:hAnsi="Times New Roman" w:cs="Times New Roman"/>
          <w:sz w:val="28"/>
          <w:szCs w:val="28"/>
        </w:rPr>
        <w:t>Національної транспортної стратегії України на період до 2030 року</w:t>
      </w:r>
      <w:r w:rsidR="00DC5013">
        <w:rPr>
          <w:rFonts w:ascii="Times New Roman" w:hAnsi="Times New Roman" w:cs="Times New Roman"/>
          <w:sz w:val="28"/>
          <w:szCs w:val="28"/>
        </w:rPr>
        <w:t>.</w:t>
      </w:r>
    </w:p>
    <w:p w:rsidR="004F2A04" w:rsidRPr="00CA2CBC" w:rsidRDefault="004F2A04" w:rsidP="00E0790E">
      <w:pPr>
        <w:pStyle w:val="a3"/>
        <w:numPr>
          <w:ilvl w:val="0"/>
          <w:numId w:val="8"/>
        </w:numPr>
        <w:tabs>
          <w:tab w:val="left" w:pos="1134"/>
        </w:tabs>
        <w:autoSpaceDE w:val="0"/>
        <w:autoSpaceDN w:val="0"/>
        <w:adjustRightInd w:val="0"/>
        <w:spacing w:after="6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Створ</w:t>
      </w:r>
      <w:r w:rsidR="00921B2F" w:rsidRPr="00CA2CBC">
        <w:rPr>
          <w:rFonts w:ascii="Times New Roman" w:hAnsi="Times New Roman" w:cs="Times New Roman"/>
          <w:sz w:val="28"/>
          <w:szCs w:val="28"/>
        </w:rPr>
        <w:t>ення</w:t>
      </w:r>
      <w:r w:rsidRPr="00CA2CBC">
        <w:rPr>
          <w:rFonts w:ascii="Times New Roman" w:hAnsi="Times New Roman" w:cs="Times New Roman"/>
          <w:sz w:val="28"/>
          <w:szCs w:val="28"/>
        </w:rPr>
        <w:t xml:space="preserve"> комфортн</w:t>
      </w:r>
      <w:r w:rsidR="00921B2F" w:rsidRPr="00CA2CBC">
        <w:rPr>
          <w:rFonts w:ascii="Times New Roman" w:hAnsi="Times New Roman" w:cs="Times New Roman"/>
          <w:sz w:val="28"/>
          <w:szCs w:val="28"/>
        </w:rPr>
        <w:t>ого</w:t>
      </w:r>
      <w:r w:rsidRPr="00CA2CBC">
        <w:rPr>
          <w:rFonts w:ascii="Times New Roman" w:hAnsi="Times New Roman" w:cs="Times New Roman"/>
          <w:sz w:val="28"/>
          <w:szCs w:val="28"/>
        </w:rPr>
        <w:t xml:space="preserve"> та безпечн</w:t>
      </w:r>
      <w:r w:rsidR="00921B2F" w:rsidRPr="00CA2CBC">
        <w:rPr>
          <w:rFonts w:ascii="Times New Roman" w:hAnsi="Times New Roman" w:cs="Times New Roman"/>
          <w:sz w:val="28"/>
          <w:szCs w:val="28"/>
        </w:rPr>
        <w:t>ого</w:t>
      </w:r>
      <w:r w:rsidR="009705A8" w:rsidRPr="00CA2CBC">
        <w:rPr>
          <w:rFonts w:ascii="Times New Roman" w:hAnsi="Times New Roman" w:cs="Times New Roman"/>
          <w:sz w:val="28"/>
          <w:szCs w:val="28"/>
        </w:rPr>
        <w:t xml:space="preserve"> </w:t>
      </w:r>
      <w:r w:rsidRPr="00CA2CBC">
        <w:rPr>
          <w:rFonts w:ascii="Times New Roman" w:hAnsi="Times New Roman" w:cs="Times New Roman"/>
          <w:sz w:val="28"/>
          <w:szCs w:val="28"/>
        </w:rPr>
        <w:t>середовищ</w:t>
      </w:r>
      <w:r w:rsidR="00921B2F" w:rsidRPr="00CA2CBC">
        <w:rPr>
          <w:rFonts w:ascii="Times New Roman" w:hAnsi="Times New Roman" w:cs="Times New Roman"/>
          <w:sz w:val="28"/>
          <w:szCs w:val="28"/>
        </w:rPr>
        <w:t>а</w:t>
      </w:r>
      <w:r w:rsidRPr="00CA2CBC">
        <w:rPr>
          <w:rFonts w:ascii="Times New Roman" w:hAnsi="Times New Roman" w:cs="Times New Roman"/>
          <w:sz w:val="28"/>
          <w:szCs w:val="28"/>
        </w:rPr>
        <w:t xml:space="preserve"> для</w:t>
      </w:r>
      <w:r w:rsidR="009705A8" w:rsidRPr="00CA2CBC">
        <w:rPr>
          <w:rFonts w:ascii="Times New Roman" w:hAnsi="Times New Roman" w:cs="Times New Roman"/>
          <w:sz w:val="28"/>
          <w:szCs w:val="28"/>
        </w:rPr>
        <w:t xml:space="preserve"> </w:t>
      </w:r>
      <w:r w:rsidRPr="00CA2CBC">
        <w:rPr>
          <w:rFonts w:ascii="Times New Roman" w:hAnsi="Times New Roman" w:cs="Times New Roman"/>
          <w:sz w:val="28"/>
          <w:szCs w:val="28"/>
        </w:rPr>
        <w:t>велосипедного руху,</w:t>
      </w:r>
      <w:r w:rsidR="009705A8" w:rsidRPr="00CA2CBC">
        <w:rPr>
          <w:rFonts w:ascii="Times New Roman" w:hAnsi="Times New Roman" w:cs="Times New Roman"/>
          <w:sz w:val="28"/>
          <w:szCs w:val="28"/>
        </w:rPr>
        <w:t xml:space="preserve"> </w:t>
      </w:r>
      <w:r w:rsidRPr="00CA2CBC">
        <w:rPr>
          <w:rFonts w:ascii="Times New Roman" w:hAnsi="Times New Roman" w:cs="Times New Roman"/>
          <w:sz w:val="28"/>
          <w:szCs w:val="28"/>
        </w:rPr>
        <w:t>давши можливість безпечно та вільно</w:t>
      </w:r>
      <w:r w:rsidR="009705A8" w:rsidRPr="00CA2CBC">
        <w:rPr>
          <w:rFonts w:ascii="Times New Roman" w:hAnsi="Times New Roman" w:cs="Times New Roman"/>
          <w:sz w:val="28"/>
          <w:szCs w:val="28"/>
        </w:rPr>
        <w:t xml:space="preserve"> </w:t>
      </w:r>
      <w:r w:rsidR="00921B2F" w:rsidRPr="00CA2CBC">
        <w:rPr>
          <w:rFonts w:ascii="Times New Roman" w:hAnsi="Times New Roman" w:cs="Times New Roman"/>
          <w:sz w:val="28"/>
          <w:szCs w:val="28"/>
        </w:rPr>
        <w:t>к</w:t>
      </w:r>
      <w:r w:rsidRPr="00CA2CBC">
        <w:rPr>
          <w:rFonts w:ascii="Times New Roman" w:hAnsi="Times New Roman" w:cs="Times New Roman"/>
          <w:sz w:val="28"/>
          <w:szCs w:val="28"/>
        </w:rPr>
        <w:t>ористуватися велосипедом якомога</w:t>
      </w:r>
      <w:r w:rsidR="009705A8" w:rsidRPr="00CA2CBC">
        <w:rPr>
          <w:rFonts w:ascii="Times New Roman" w:hAnsi="Times New Roman" w:cs="Times New Roman"/>
          <w:sz w:val="28"/>
          <w:szCs w:val="28"/>
        </w:rPr>
        <w:t xml:space="preserve"> </w:t>
      </w:r>
      <w:r w:rsidR="00DC5013">
        <w:rPr>
          <w:rFonts w:ascii="Times New Roman" w:hAnsi="Times New Roman" w:cs="Times New Roman"/>
          <w:sz w:val="28"/>
          <w:szCs w:val="28"/>
        </w:rPr>
        <w:t>ширшому колу людей.</w:t>
      </w:r>
    </w:p>
    <w:p w:rsidR="00FD36E9" w:rsidRPr="008E43F7" w:rsidRDefault="00FD36E9" w:rsidP="00E0790E">
      <w:pPr>
        <w:pStyle w:val="a3"/>
        <w:numPr>
          <w:ilvl w:val="0"/>
          <w:numId w:val="8"/>
        </w:numPr>
        <w:tabs>
          <w:tab w:val="left" w:pos="1134"/>
        </w:tabs>
        <w:spacing w:after="6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Зростання частки транспортних маятникових та епізодичних поїздок на велосипедах сере</w:t>
      </w:r>
      <w:r w:rsidR="008E43F7">
        <w:rPr>
          <w:rFonts w:ascii="Times New Roman" w:hAnsi="Times New Roman" w:cs="Times New Roman"/>
          <w:sz w:val="28"/>
          <w:szCs w:val="28"/>
        </w:rPr>
        <w:t xml:space="preserve">д населення всередині кожної з </w:t>
      </w:r>
      <w:r w:rsidR="00DC5013">
        <w:rPr>
          <w:rFonts w:ascii="Times New Roman" w:hAnsi="Times New Roman" w:cs="Times New Roman"/>
          <w:sz w:val="28"/>
          <w:szCs w:val="28"/>
        </w:rPr>
        <w:t>ТГ області.</w:t>
      </w:r>
    </w:p>
    <w:p w:rsidR="004F2A04" w:rsidRPr="00CA2CBC" w:rsidRDefault="00E33492" w:rsidP="00E0790E">
      <w:pPr>
        <w:pStyle w:val="a3"/>
        <w:numPr>
          <w:ilvl w:val="0"/>
          <w:numId w:val="8"/>
        </w:numPr>
        <w:tabs>
          <w:tab w:val="left" w:pos="1134"/>
        </w:tabs>
        <w:autoSpaceDE w:val="0"/>
        <w:autoSpaceDN w:val="0"/>
        <w:adjustRightInd w:val="0"/>
        <w:spacing w:after="6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Підвищення безпеки</w:t>
      </w:r>
      <w:r w:rsidR="009705A8" w:rsidRPr="00CA2CBC">
        <w:rPr>
          <w:rFonts w:ascii="Times New Roman" w:hAnsi="Times New Roman" w:cs="Times New Roman"/>
          <w:sz w:val="28"/>
          <w:szCs w:val="28"/>
        </w:rPr>
        <w:t xml:space="preserve"> </w:t>
      </w:r>
      <w:r w:rsidRPr="00CA2CBC">
        <w:rPr>
          <w:rFonts w:ascii="Times New Roman" w:hAnsi="Times New Roman" w:cs="Times New Roman"/>
          <w:sz w:val="28"/>
          <w:szCs w:val="28"/>
        </w:rPr>
        <w:t>в</w:t>
      </w:r>
      <w:r w:rsidR="004F2A04" w:rsidRPr="00CA2CBC">
        <w:rPr>
          <w:rFonts w:ascii="Times New Roman" w:hAnsi="Times New Roman" w:cs="Times New Roman"/>
          <w:sz w:val="28"/>
          <w:szCs w:val="28"/>
        </w:rPr>
        <w:t>сі</w:t>
      </w:r>
      <w:r w:rsidR="009705A8" w:rsidRPr="00CA2CBC">
        <w:rPr>
          <w:rFonts w:ascii="Times New Roman" w:hAnsi="Times New Roman" w:cs="Times New Roman"/>
          <w:sz w:val="28"/>
          <w:szCs w:val="28"/>
        </w:rPr>
        <w:t>х учасників дорожнього руху, зокрема найменш захищених кате</w:t>
      </w:r>
      <w:r w:rsidR="00DC5013">
        <w:rPr>
          <w:rFonts w:ascii="Times New Roman" w:hAnsi="Times New Roman" w:cs="Times New Roman"/>
          <w:sz w:val="28"/>
          <w:szCs w:val="28"/>
        </w:rPr>
        <w:t>горій населення.</w:t>
      </w:r>
    </w:p>
    <w:p w:rsidR="004F2A04" w:rsidRPr="00CA2CBC" w:rsidRDefault="009705A8" w:rsidP="00E0790E">
      <w:pPr>
        <w:pStyle w:val="a3"/>
        <w:numPr>
          <w:ilvl w:val="0"/>
          <w:numId w:val="8"/>
        </w:numPr>
        <w:tabs>
          <w:tab w:val="left" w:pos="1134"/>
        </w:tabs>
        <w:autoSpaceDE w:val="0"/>
        <w:autoSpaceDN w:val="0"/>
        <w:adjustRightInd w:val="0"/>
        <w:spacing w:after="6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Зменш</w:t>
      </w:r>
      <w:r w:rsidR="00921B2F" w:rsidRPr="00CA2CBC">
        <w:rPr>
          <w:rFonts w:ascii="Times New Roman" w:hAnsi="Times New Roman" w:cs="Times New Roman"/>
          <w:sz w:val="28"/>
          <w:szCs w:val="28"/>
        </w:rPr>
        <w:t xml:space="preserve">ення </w:t>
      </w:r>
      <w:r w:rsidRPr="00CA2CBC">
        <w:rPr>
          <w:rFonts w:ascii="Times New Roman" w:hAnsi="Times New Roman" w:cs="Times New Roman"/>
          <w:sz w:val="28"/>
          <w:szCs w:val="28"/>
        </w:rPr>
        <w:t>навантаження на до</w:t>
      </w:r>
      <w:r w:rsidR="004F2A04" w:rsidRPr="00CA2CBC">
        <w:rPr>
          <w:rFonts w:ascii="Times New Roman" w:hAnsi="Times New Roman" w:cs="Times New Roman"/>
          <w:sz w:val="28"/>
          <w:szCs w:val="28"/>
        </w:rPr>
        <w:t>вкілля, рів</w:t>
      </w:r>
      <w:r w:rsidR="0059410D" w:rsidRPr="00CA2CBC">
        <w:rPr>
          <w:rFonts w:ascii="Times New Roman" w:hAnsi="Times New Roman" w:cs="Times New Roman"/>
          <w:sz w:val="28"/>
          <w:szCs w:val="28"/>
        </w:rPr>
        <w:t>ня</w:t>
      </w:r>
      <w:r w:rsidR="004F2A04" w:rsidRPr="00CA2CBC">
        <w:rPr>
          <w:rFonts w:ascii="Times New Roman" w:hAnsi="Times New Roman" w:cs="Times New Roman"/>
          <w:sz w:val="28"/>
          <w:szCs w:val="28"/>
        </w:rPr>
        <w:t xml:space="preserve"> забрудненості повітря та</w:t>
      </w:r>
      <w:r w:rsidRPr="00CA2CBC">
        <w:rPr>
          <w:rFonts w:ascii="Times New Roman" w:hAnsi="Times New Roman" w:cs="Times New Roman"/>
          <w:sz w:val="28"/>
          <w:szCs w:val="28"/>
        </w:rPr>
        <w:t xml:space="preserve"> </w:t>
      </w:r>
      <w:r w:rsidR="004F2A04" w:rsidRPr="00CA2CBC">
        <w:rPr>
          <w:rFonts w:ascii="Times New Roman" w:hAnsi="Times New Roman" w:cs="Times New Roman"/>
          <w:sz w:val="28"/>
          <w:szCs w:val="28"/>
        </w:rPr>
        <w:t>шуму, сприя</w:t>
      </w:r>
      <w:r w:rsidR="00921B2F" w:rsidRPr="00CA2CBC">
        <w:rPr>
          <w:rFonts w:ascii="Times New Roman" w:hAnsi="Times New Roman" w:cs="Times New Roman"/>
          <w:sz w:val="28"/>
          <w:szCs w:val="28"/>
        </w:rPr>
        <w:t>ння</w:t>
      </w:r>
      <w:r w:rsidR="004F2A04" w:rsidRPr="00CA2CBC">
        <w:rPr>
          <w:rFonts w:ascii="Times New Roman" w:hAnsi="Times New Roman" w:cs="Times New Roman"/>
          <w:sz w:val="28"/>
          <w:szCs w:val="28"/>
        </w:rPr>
        <w:t xml:space="preserve"> покращенню стану здоров’я мешканців</w:t>
      </w:r>
      <w:r w:rsidRPr="00CA2CBC">
        <w:rPr>
          <w:rFonts w:ascii="Times New Roman" w:hAnsi="Times New Roman" w:cs="Times New Roman"/>
          <w:sz w:val="28"/>
          <w:szCs w:val="28"/>
        </w:rPr>
        <w:t xml:space="preserve"> </w:t>
      </w:r>
      <w:r w:rsidR="00921B2F" w:rsidRPr="00CA2CBC">
        <w:rPr>
          <w:rFonts w:ascii="Times New Roman" w:hAnsi="Times New Roman" w:cs="Times New Roman"/>
          <w:sz w:val="28"/>
          <w:szCs w:val="28"/>
        </w:rPr>
        <w:t>регіону</w:t>
      </w:r>
      <w:r w:rsidR="00DC5013">
        <w:rPr>
          <w:rFonts w:ascii="Times New Roman" w:hAnsi="Times New Roman" w:cs="Times New Roman"/>
          <w:sz w:val="28"/>
          <w:szCs w:val="28"/>
        </w:rPr>
        <w:t>.</w:t>
      </w:r>
    </w:p>
    <w:p w:rsidR="004F2A04" w:rsidRPr="00CA2CBC" w:rsidRDefault="004F2A04" w:rsidP="00E0790E">
      <w:pPr>
        <w:pStyle w:val="a3"/>
        <w:numPr>
          <w:ilvl w:val="0"/>
          <w:numId w:val="8"/>
        </w:numPr>
        <w:tabs>
          <w:tab w:val="left" w:pos="1134"/>
        </w:tabs>
        <w:autoSpaceDE w:val="0"/>
        <w:autoSpaceDN w:val="0"/>
        <w:adjustRightInd w:val="0"/>
        <w:spacing w:after="6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Популяриз</w:t>
      </w:r>
      <w:r w:rsidR="00921B2F" w:rsidRPr="00CA2CBC">
        <w:rPr>
          <w:rFonts w:ascii="Times New Roman" w:hAnsi="Times New Roman" w:cs="Times New Roman"/>
          <w:sz w:val="28"/>
          <w:szCs w:val="28"/>
        </w:rPr>
        <w:t>ація</w:t>
      </w:r>
      <w:r w:rsidRPr="00CA2CBC">
        <w:rPr>
          <w:rFonts w:ascii="Times New Roman" w:hAnsi="Times New Roman" w:cs="Times New Roman"/>
          <w:sz w:val="28"/>
          <w:szCs w:val="28"/>
        </w:rPr>
        <w:t xml:space="preserve"> використання</w:t>
      </w:r>
      <w:r w:rsidR="009705A8" w:rsidRPr="00CA2CBC">
        <w:rPr>
          <w:rFonts w:ascii="Times New Roman" w:hAnsi="Times New Roman" w:cs="Times New Roman"/>
          <w:sz w:val="28"/>
          <w:szCs w:val="28"/>
        </w:rPr>
        <w:t xml:space="preserve"> </w:t>
      </w:r>
      <w:r w:rsidRPr="00CA2CBC">
        <w:rPr>
          <w:rFonts w:ascii="Times New Roman" w:hAnsi="Times New Roman" w:cs="Times New Roman"/>
          <w:sz w:val="28"/>
          <w:szCs w:val="28"/>
        </w:rPr>
        <w:t>велосипедів для пересування,</w:t>
      </w:r>
      <w:r w:rsidR="009705A8" w:rsidRPr="00CA2CBC">
        <w:rPr>
          <w:rFonts w:ascii="Times New Roman" w:hAnsi="Times New Roman" w:cs="Times New Roman"/>
          <w:sz w:val="28"/>
          <w:szCs w:val="28"/>
        </w:rPr>
        <w:t xml:space="preserve"> </w:t>
      </w:r>
      <w:r w:rsidRPr="00CA2CBC">
        <w:rPr>
          <w:rFonts w:ascii="Times New Roman" w:hAnsi="Times New Roman" w:cs="Times New Roman"/>
          <w:sz w:val="28"/>
          <w:szCs w:val="28"/>
        </w:rPr>
        <w:t>зміцн</w:t>
      </w:r>
      <w:r w:rsidR="00921B2F" w:rsidRPr="00CA2CBC">
        <w:rPr>
          <w:rFonts w:ascii="Times New Roman" w:hAnsi="Times New Roman" w:cs="Times New Roman"/>
          <w:sz w:val="28"/>
          <w:szCs w:val="28"/>
        </w:rPr>
        <w:t>ення</w:t>
      </w:r>
      <w:r w:rsidRPr="00CA2CBC">
        <w:rPr>
          <w:rFonts w:ascii="Times New Roman" w:hAnsi="Times New Roman" w:cs="Times New Roman"/>
          <w:sz w:val="28"/>
          <w:szCs w:val="28"/>
        </w:rPr>
        <w:t xml:space="preserve"> сприйнятт</w:t>
      </w:r>
      <w:r w:rsidR="009705A8" w:rsidRPr="00CA2CBC">
        <w:rPr>
          <w:rFonts w:ascii="Times New Roman" w:hAnsi="Times New Roman" w:cs="Times New Roman"/>
          <w:sz w:val="28"/>
          <w:szCs w:val="28"/>
        </w:rPr>
        <w:t>я велосипеда як виду</w:t>
      </w:r>
      <w:r w:rsidR="00DC5013">
        <w:rPr>
          <w:rFonts w:ascii="Times New Roman" w:hAnsi="Times New Roman" w:cs="Times New Roman"/>
          <w:sz w:val="28"/>
          <w:szCs w:val="28"/>
        </w:rPr>
        <w:t xml:space="preserve"> транспорту.</w:t>
      </w:r>
    </w:p>
    <w:p w:rsidR="00FD36E9" w:rsidRPr="00CA2CBC" w:rsidRDefault="00FD36E9" w:rsidP="00C851D3">
      <w:pPr>
        <w:pStyle w:val="a3"/>
        <w:numPr>
          <w:ilvl w:val="0"/>
          <w:numId w:val="8"/>
        </w:numPr>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Розкриття туристичного потенціалу Івано-Франківської області з точки зору велоруху, підвищення інтересу до наявних об’єктів культурної та історичної спадщини, поліпшення умов </w:t>
      </w:r>
      <w:r w:rsidR="00DC5013">
        <w:rPr>
          <w:rFonts w:ascii="Times New Roman" w:hAnsi="Times New Roman" w:cs="Times New Roman"/>
          <w:sz w:val="28"/>
          <w:szCs w:val="28"/>
        </w:rPr>
        <w:t>транспортної доступності до них.</w:t>
      </w:r>
    </w:p>
    <w:p w:rsidR="00C851D3" w:rsidRPr="00DC5013" w:rsidRDefault="00FD36E9" w:rsidP="00DC5013">
      <w:pPr>
        <w:pStyle w:val="a3"/>
        <w:numPr>
          <w:ilvl w:val="0"/>
          <w:numId w:val="8"/>
        </w:numPr>
        <w:tabs>
          <w:tab w:val="left" w:pos="1134"/>
        </w:tabs>
        <w:spacing w:after="0" w:line="240" w:lineRule="auto"/>
        <w:ind w:left="0" w:firstLine="709"/>
        <w:jc w:val="both"/>
        <w:rPr>
          <w:rFonts w:ascii="Times New Roman" w:hAnsi="Times New Roman" w:cs="Times New Roman"/>
          <w:sz w:val="28"/>
          <w:szCs w:val="28"/>
        </w:rPr>
      </w:pPr>
      <w:r w:rsidRPr="00DC5013">
        <w:rPr>
          <w:rFonts w:ascii="Times New Roman" w:hAnsi="Times New Roman" w:cs="Times New Roman"/>
          <w:sz w:val="28"/>
          <w:szCs w:val="28"/>
        </w:rPr>
        <w:t>Розвиток</w:t>
      </w:r>
      <w:r w:rsidR="009E7CA4" w:rsidRPr="00DC5013">
        <w:rPr>
          <w:rFonts w:ascii="Times New Roman" w:hAnsi="Times New Roman" w:cs="Times New Roman"/>
          <w:sz w:val="28"/>
          <w:szCs w:val="28"/>
        </w:rPr>
        <w:t xml:space="preserve"> зеленого туризму на території </w:t>
      </w:r>
      <w:r w:rsidRPr="00DC5013">
        <w:rPr>
          <w:rFonts w:ascii="Times New Roman" w:hAnsi="Times New Roman" w:cs="Times New Roman"/>
          <w:sz w:val="28"/>
          <w:szCs w:val="28"/>
        </w:rPr>
        <w:t>ТГ, підвищення привабливості території області для відвідування, рекреації, оздоровлення та заняття спортом шляхом активного відпочинку на велосипеді.</w:t>
      </w:r>
      <w:r w:rsidR="004E3DEF" w:rsidRPr="00DC5013">
        <w:rPr>
          <w:rFonts w:ascii="Times New Roman" w:hAnsi="Times New Roman" w:cs="Times New Roman"/>
          <w:sz w:val="28"/>
          <w:szCs w:val="28"/>
        </w:rPr>
        <w:t xml:space="preserve"> </w:t>
      </w:r>
    </w:p>
    <w:p w:rsidR="00C851D3" w:rsidRDefault="00C851D3" w:rsidP="00DC5013">
      <w:pPr>
        <w:pStyle w:val="a3"/>
        <w:tabs>
          <w:tab w:val="left" w:pos="1134"/>
        </w:tabs>
        <w:spacing w:after="0" w:line="240" w:lineRule="auto"/>
        <w:ind w:left="0" w:firstLine="709"/>
        <w:jc w:val="both"/>
        <w:rPr>
          <w:rFonts w:ascii="Times New Roman" w:hAnsi="Times New Roman" w:cs="Times New Roman"/>
          <w:sz w:val="28"/>
          <w:szCs w:val="28"/>
        </w:rPr>
      </w:pPr>
    </w:p>
    <w:p w:rsidR="00363E93" w:rsidRPr="00D76B99" w:rsidRDefault="00363E93" w:rsidP="00D76B99">
      <w:pPr>
        <w:pStyle w:val="1"/>
        <w:numPr>
          <w:ilvl w:val="0"/>
          <w:numId w:val="17"/>
        </w:numPr>
        <w:tabs>
          <w:tab w:val="left" w:pos="1134"/>
        </w:tabs>
        <w:spacing w:before="0" w:beforeAutospacing="0" w:after="120" w:afterAutospacing="0"/>
        <w:ind w:left="0" w:firstLine="709"/>
        <w:jc w:val="both"/>
        <w:rPr>
          <w:sz w:val="28"/>
          <w:szCs w:val="28"/>
        </w:rPr>
      </w:pPr>
      <w:bookmarkStart w:id="4" w:name="_Toc94857847"/>
      <w:r w:rsidRPr="00D76B99">
        <w:rPr>
          <w:sz w:val="28"/>
          <w:szCs w:val="28"/>
        </w:rPr>
        <w:t>Можливості, які створює розвиток велосипедної інфраструктури</w:t>
      </w:r>
      <w:bookmarkEnd w:id="4"/>
    </w:p>
    <w:p w:rsidR="00F63940" w:rsidRPr="00CA2CBC" w:rsidRDefault="00F63940" w:rsidP="000C322C">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Розвинений велосипедний рух с</w:t>
      </w:r>
      <w:r w:rsidR="00E90933" w:rsidRPr="00CA2CBC">
        <w:rPr>
          <w:rFonts w:ascii="Times New Roman" w:hAnsi="Times New Roman" w:cs="Times New Roman"/>
          <w:sz w:val="28"/>
          <w:szCs w:val="28"/>
        </w:rPr>
        <w:t>творює численні переваги як для територіальних громад загалом, так і для їх</w:t>
      </w:r>
      <w:r w:rsidRPr="00CA2CBC">
        <w:rPr>
          <w:rFonts w:ascii="Times New Roman" w:hAnsi="Times New Roman" w:cs="Times New Roman"/>
          <w:sz w:val="28"/>
          <w:szCs w:val="28"/>
        </w:rPr>
        <w:t xml:space="preserve"> мешканців</w:t>
      </w:r>
      <w:r w:rsidR="00E90933" w:rsidRPr="00CA2CBC">
        <w:rPr>
          <w:rFonts w:ascii="Times New Roman" w:hAnsi="Times New Roman" w:cs="Times New Roman"/>
          <w:sz w:val="28"/>
          <w:szCs w:val="28"/>
        </w:rPr>
        <w:t xml:space="preserve"> </w:t>
      </w:r>
      <w:r w:rsidRPr="00CA2CBC">
        <w:rPr>
          <w:rFonts w:ascii="Times New Roman" w:hAnsi="Times New Roman" w:cs="Times New Roman"/>
          <w:sz w:val="28"/>
          <w:szCs w:val="28"/>
        </w:rPr>
        <w:t>та</w:t>
      </w:r>
      <w:r w:rsidR="00E90933" w:rsidRPr="00CA2CBC">
        <w:rPr>
          <w:rFonts w:ascii="Times New Roman" w:hAnsi="Times New Roman" w:cs="Times New Roman"/>
          <w:sz w:val="28"/>
          <w:szCs w:val="28"/>
        </w:rPr>
        <w:t xml:space="preserve"> </w:t>
      </w:r>
      <w:r w:rsidRPr="00CA2CBC">
        <w:rPr>
          <w:rFonts w:ascii="Times New Roman" w:hAnsi="Times New Roman" w:cs="Times New Roman"/>
          <w:sz w:val="28"/>
          <w:szCs w:val="28"/>
        </w:rPr>
        <w:t>бізнесу зокрема. Велосипед сприяє</w:t>
      </w:r>
      <w:r w:rsidR="00E90933" w:rsidRPr="00CA2CBC">
        <w:rPr>
          <w:rFonts w:ascii="Times New Roman" w:hAnsi="Times New Roman" w:cs="Times New Roman"/>
          <w:sz w:val="28"/>
          <w:szCs w:val="28"/>
        </w:rPr>
        <w:t xml:space="preserve"> </w:t>
      </w:r>
      <w:r w:rsidRPr="00CA2CBC">
        <w:rPr>
          <w:rFonts w:ascii="Times New Roman" w:hAnsi="Times New Roman" w:cs="Times New Roman"/>
          <w:sz w:val="28"/>
          <w:szCs w:val="28"/>
        </w:rPr>
        <w:t xml:space="preserve">розвитку </w:t>
      </w:r>
      <w:r w:rsidR="00E90933" w:rsidRPr="00CA2CBC">
        <w:rPr>
          <w:rFonts w:ascii="Times New Roman" w:hAnsi="Times New Roman" w:cs="Times New Roman"/>
          <w:sz w:val="28"/>
          <w:szCs w:val="28"/>
        </w:rPr>
        <w:t>територій, робить їх чисті</w:t>
      </w:r>
      <w:r w:rsidRPr="00CA2CBC">
        <w:rPr>
          <w:rFonts w:ascii="Times New Roman" w:hAnsi="Times New Roman" w:cs="Times New Roman"/>
          <w:sz w:val="28"/>
          <w:szCs w:val="28"/>
        </w:rPr>
        <w:t>шими</w:t>
      </w:r>
      <w:r w:rsidR="00B55F81" w:rsidRPr="00CA2CBC">
        <w:rPr>
          <w:rFonts w:ascii="Times New Roman" w:hAnsi="Times New Roman" w:cs="Times New Roman"/>
          <w:sz w:val="28"/>
          <w:szCs w:val="28"/>
        </w:rPr>
        <w:t xml:space="preserve">, здоровішими, </w:t>
      </w:r>
      <w:r w:rsidRPr="00CA2CBC">
        <w:rPr>
          <w:rFonts w:ascii="Times New Roman" w:hAnsi="Times New Roman" w:cs="Times New Roman"/>
          <w:sz w:val="28"/>
          <w:szCs w:val="28"/>
        </w:rPr>
        <w:t>безпечнішими та зручнішими</w:t>
      </w:r>
      <w:r w:rsidR="00B55F81" w:rsidRPr="00CA2CBC">
        <w:rPr>
          <w:rFonts w:ascii="Times New Roman" w:hAnsi="Times New Roman" w:cs="Times New Roman"/>
          <w:sz w:val="28"/>
          <w:szCs w:val="28"/>
        </w:rPr>
        <w:t xml:space="preserve"> </w:t>
      </w:r>
      <w:r w:rsidRPr="00CA2CBC">
        <w:rPr>
          <w:rFonts w:ascii="Times New Roman" w:hAnsi="Times New Roman" w:cs="Times New Roman"/>
          <w:sz w:val="28"/>
          <w:szCs w:val="28"/>
        </w:rPr>
        <w:t xml:space="preserve">для життя. </w:t>
      </w:r>
      <w:r w:rsidR="00B55F81" w:rsidRPr="00CA2CBC">
        <w:rPr>
          <w:rFonts w:ascii="Times New Roman" w:hAnsi="Times New Roman" w:cs="Times New Roman"/>
          <w:sz w:val="28"/>
          <w:szCs w:val="28"/>
        </w:rPr>
        <w:t>Велосипед сприяє економічно</w:t>
      </w:r>
      <w:r w:rsidRPr="00CA2CBC">
        <w:rPr>
          <w:rFonts w:ascii="Times New Roman" w:hAnsi="Times New Roman" w:cs="Times New Roman"/>
          <w:sz w:val="28"/>
          <w:szCs w:val="28"/>
        </w:rPr>
        <w:t>му розвитку.</w:t>
      </w:r>
    </w:p>
    <w:p w:rsidR="00505FB8" w:rsidRPr="00CA2CBC" w:rsidRDefault="00505FB8" w:rsidP="000C322C">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Велосипедний рух є незалежною та індивідуальною формою мобільності і користується великою популяр</w:t>
      </w:r>
      <w:r w:rsidR="00F63D3A">
        <w:rPr>
          <w:rFonts w:ascii="Times New Roman" w:hAnsi="Times New Roman" w:cs="Times New Roman"/>
          <w:sz w:val="28"/>
          <w:szCs w:val="28"/>
        </w:rPr>
        <w:t>ністю в країнах Західної Європи</w:t>
      </w:r>
      <w:r w:rsidRPr="00CA2CBC">
        <w:rPr>
          <w:rFonts w:ascii="Times New Roman" w:hAnsi="Times New Roman" w:cs="Times New Roman"/>
          <w:sz w:val="28"/>
          <w:szCs w:val="28"/>
        </w:rPr>
        <w:t xml:space="preserve"> та поступово розвивається в Україні. Це екологічно чистий, </w:t>
      </w:r>
      <w:r w:rsidRPr="00CA2CBC">
        <w:rPr>
          <w:rFonts w:ascii="Times New Roman" w:hAnsi="Times New Roman" w:cs="Times New Roman"/>
          <w:sz w:val="28"/>
          <w:szCs w:val="28"/>
        </w:rPr>
        <w:lastRenderedPageBreak/>
        <w:t>здоровий, швидкий вид транспорту, який вимагає невеликих інвестицій і розвантажує транспортн</w:t>
      </w:r>
      <w:r w:rsidR="00DC68AB" w:rsidRPr="00CA2CBC">
        <w:rPr>
          <w:rFonts w:ascii="Times New Roman" w:hAnsi="Times New Roman" w:cs="Times New Roman"/>
          <w:sz w:val="28"/>
          <w:szCs w:val="28"/>
        </w:rPr>
        <w:t>і</w:t>
      </w:r>
      <w:r w:rsidRPr="00CA2CBC">
        <w:rPr>
          <w:rFonts w:ascii="Times New Roman" w:hAnsi="Times New Roman" w:cs="Times New Roman"/>
          <w:sz w:val="28"/>
          <w:szCs w:val="28"/>
        </w:rPr>
        <w:t xml:space="preserve"> систем</w:t>
      </w:r>
      <w:r w:rsidR="00DC68AB" w:rsidRPr="00CA2CBC">
        <w:rPr>
          <w:rFonts w:ascii="Times New Roman" w:hAnsi="Times New Roman" w:cs="Times New Roman"/>
          <w:sz w:val="28"/>
          <w:szCs w:val="28"/>
        </w:rPr>
        <w:t>и</w:t>
      </w:r>
      <w:r w:rsidRPr="00CA2CBC">
        <w:rPr>
          <w:rFonts w:ascii="Times New Roman" w:hAnsi="Times New Roman" w:cs="Times New Roman"/>
          <w:sz w:val="28"/>
          <w:szCs w:val="28"/>
        </w:rPr>
        <w:t>.</w:t>
      </w:r>
    </w:p>
    <w:p w:rsidR="00F63940" w:rsidRPr="00CA2CBC" w:rsidRDefault="00DC68AB" w:rsidP="000C322C">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Велосипедом може користуватися практично будь-хто: чоловік, жінка, дитина, літня людина. І для цього н</w:t>
      </w:r>
      <w:r w:rsidR="000C322C">
        <w:rPr>
          <w:rFonts w:ascii="Times New Roman" w:hAnsi="Times New Roman" w:cs="Times New Roman"/>
          <w:sz w:val="28"/>
          <w:szCs w:val="28"/>
        </w:rPr>
        <w:t>е</w:t>
      </w:r>
      <w:r w:rsidR="00F63940" w:rsidRPr="00CA2CBC">
        <w:rPr>
          <w:rFonts w:ascii="Times New Roman" w:hAnsi="Times New Roman" w:cs="Times New Roman"/>
          <w:sz w:val="28"/>
          <w:szCs w:val="28"/>
        </w:rPr>
        <w:t xml:space="preserve">обов’язково бути спортсменом. </w:t>
      </w:r>
    </w:p>
    <w:p w:rsidR="00DC68AB" w:rsidRPr="00CA2CBC" w:rsidRDefault="00DC68AB" w:rsidP="000C322C">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Велосипеди відіграють важливу роль у персональній мобільності. Враховуючи зручність, переваги для здоров’я і доступність велосипедів, вони також могли б забезпечити набагато більшу частку перевезень, допомагаючи зменшити енергоспоживання і викиди СО</w:t>
      </w:r>
      <w:r w:rsidRPr="00CA2CBC">
        <w:rPr>
          <w:rFonts w:ascii="Times New Roman" w:hAnsi="Times New Roman" w:cs="Times New Roman"/>
          <w:sz w:val="28"/>
          <w:szCs w:val="28"/>
          <w:vertAlign w:val="subscript"/>
        </w:rPr>
        <w:t>2</w:t>
      </w:r>
      <w:r w:rsidRPr="00CA2CBC">
        <w:rPr>
          <w:rFonts w:ascii="Times New Roman" w:hAnsi="Times New Roman" w:cs="Times New Roman"/>
          <w:sz w:val="28"/>
          <w:szCs w:val="28"/>
        </w:rPr>
        <w:t>.</w:t>
      </w:r>
    </w:p>
    <w:p w:rsidR="00CC3899" w:rsidRPr="00CA2CBC" w:rsidRDefault="00E46B20" w:rsidP="000C322C">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В</w:t>
      </w:r>
      <w:r w:rsidR="00CC3899" w:rsidRPr="00CA2CBC">
        <w:rPr>
          <w:rFonts w:ascii="Times New Roman" w:hAnsi="Times New Roman" w:cs="Times New Roman"/>
          <w:sz w:val="28"/>
          <w:szCs w:val="28"/>
        </w:rPr>
        <w:t xml:space="preserve"> Івано-Франківській області </w:t>
      </w:r>
      <w:r w:rsidR="000C322C">
        <w:rPr>
          <w:rFonts w:ascii="Times New Roman" w:hAnsi="Times New Roman" w:cs="Times New Roman"/>
          <w:sz w:val="28"/>
          <w:szCs w:val="28"/>
        </w:rPr>
        <w:t xml:space="preserve">є </w:t>
      </w:r>
      <w:r w:rsidR="00CC3899" w:rsidRPr="00CA2CBC">
        <w:rPr>
          <w:rFonts w:ascii="Times New Roman" w:hAnsi="Times New Roman" w:cs="Times New Roman"/>
          <w:sz w:val="28"/>
          <w:szCs w:val="28"/>
        </w:rPr>
        <w:t xml:space="preserve">великий потенціал </w:t>
      </w:r>
      <w:r w:rsidR="00D33401" w:rsidRPr="00CA2CBC">
        <w:rPr>
          <w:rFonts w:ascii="Times New Roman" w:hAnsi="Times New Roman" w:cs="Times New Roman"/>
          <w:sz w:val="28"/>
          <w:szCs w:val="28"/>
        </w:rPr>
        <w:t xml:space="preserve">для </w:t>
      </w:r>
      <w:r w:rsidR="00CC3899" w:rsidRPr="00CA2CBC">
        <w:rPr>
          <w:rFonts w:ascii="Times New Roman" w:hAnsi="Times New Roman" w:cs="Times New Roman"/>
          <w:sz w:val="28"/>
          <w:szCs w:val="28"/>
        </w:rPr>
        <w:t xml:space="preserve">розвитку як рекреаційного, так і туристичного сегменту велоруху. Попри очевидні перешкоди в плані інфраструктури, </w:t>
      </w:r>
      <w:r w:rsidRPr="00CA2CBC">
        <w:rPr>
          <w:rFonts w:ascii="Times New Roman" w:hAnsi="Times New Roman" w:cs="Times New Roman"/>
          <w:sz w:val="28"/>
          <w:szCs w:val="28"/>
        </w:rPr>
        <w:t>має місце</w:t>
      </w:r>
      <w:r w:rsidR="00CC3899" w:rsidRPr="00CA2CBC">
        <w:rPr>
          <w:rFonts w:ascii="Times New Roman" w:hAnsi="Times New Roman" w:cs="Times New Roman"/>
          <w:sz w:val="28"/>
          <w:szCs w:val="28"/>
        </w:rPr>
        <w:t xml:space="preserve"> ще й недостатньо масове та якісне інформування про </w:t>
      </w:r>
      <w:r w:rsidRPr="00CA2CBC">
        <w:rPr>
          <w:rFonts w:ascii="Times New Roman" w:hAnsi="Times New Roman" w:cs="Times New Roman"/>
          <w:sz w:val="28"/>
          <w:szCs w:val="28"/>
        </w:rPr>
        <w:t>наявні</w:t>
      </w:r>
      <w:r w:rsidR="00706430" w:rsidRPr="00CA2CBC">
        <w:rPr>
          <w:rFonts w:ascii="Times New Roman" w:hAnsi="Times New Roman" w:cs="Times New Roman"/>
          <w:sz w:val="28"/>
          <w:szCs w:val="28"/>
        </w:rPr>
        <w:t xml:space="preserve"> </w:t>
      </w:r>
      <w:r w:rsidR="00CC3899" w:rsidRPr="00CA2CBC">
        <w:rPr>
          <w:rFonts w:ascii="Times New Roman" w:hAnsi="Times New Roman" w:cs="Times New Roman"/>
          <w:sz w:val="28"/>
          <w:szCs w:val="28"/>
        </w:rPr>
        <w:t>пам’ятки архітектури, рекреаційні о</w:t>
      </w:r>
      <w:r w:rsidR="000C322C">
        <w:rPr>
          <w:rFonts w:ascii="Times New Roman" w:hAnsi="Times New Roman" w:cs="Times New Roman"/>
          <w:sz w:val="28"/>
          <w:szCs w:val="28"/>
        </w:rPr>
        <w:t>б’єкти, заклади відпочинку тощо</w:t>
      </w:r>
      <w:r w:rsidR="00CC3899" w:rsidRPr="00CA2CBC">
        <w:rPr>
          <w:rFonts w:ascii="Times New Roman" w:hAnsi="Times New Roman" w:cs="Times New Roman"/>
          <w:sz w:val="28"/>
          <w:szCs w:val="28"/>
        </w:rPr>
        <w:t xml:space="preserve"> вздовж </w:t>
      </w:r>
      <w:r w:rsidR="00706430" w:rsidRPr="00CA2CBC">
        <w:rPr>
          <w:rFonts w:ascii="Times New Roman" w:hAnsi="Times New Roman" w:cs="Times New Roman"/>
          <w:sz w:val="28"/>
          <w:szCs w:val="28"/>
        </w:rPr>
        <w:t>існуючих</w:t>
      </w:r>
      <w:r w:rsidR="00CC3899" w:rsidRPr="00CA2CBC">
        <w:rPr>
          <w:rFonts w:ascii="Times New Roman" w:hAnsi="Times New Roman" w:cs="Times New Roman"/>
          <w:sz w:val="28"/>
          <w:szCs w:val="28"/>
        </w:rPr>
        <w:t xml:space="preserve"> </w:t>
      </w:r>
      <w:r w:rsidR="000C322C" w:rsidRPr="00CA2CBC">
        <w:rPr>
          <w:rFonts w:ascii="Times New Roman" w:hAnsi="Times New Roman" w:cs="Times New Roman"/>
          <w:sz w:val="28"/>
          <w:szCs w:val="28"/>
        </w:rPr>
        <w:t xml:space="preserve">та потенційних </w:t>
      </w:r>
      <w:r w:rsidR="00CC3899" w:rsidRPr="00CA2CBC">
        <w:rPr>
          <w:rFonts w:ascii="Times New Roman" w:hAnsi="Times New Roman" w:cs="Times New Roman"/>
          <w:sz w:val="28"/>
          <w:szCs w:val="28"/>
        </w:rPr>
        <w:t>маршрутів. Деякі путівники, онлайн-карти на велосипедних сервісах присутні та оновлюються/доповнюються активними користувачами велосипедів. Натомість стаціонарні інформаційні вказівники з позначенням веломаршрутів</w:t>
      </w:r>
      <w:r w:rsidR="002873B8" w:rsidRPr="00CA2CBC">
        <w:rPr>
          <w:rFonts w:ascii="Times New Roman" w:hAnsi="Times New Roman" w:cs="Times New Roman"/>
          <w:sz w:val="28"/>
          <w:szCs w:val="28"/>
        </w:rPr>
        <w:t>, які було встановлено в рамках гр</w:t>
      </w:r>
      <w:r w:rsidR="009E7CA4">
        <w:rPr>
          <w:rFonts w:ascii="Times New Roman" w:hAnsi="Times New Roman" w:cs="Times New Roman"/>
          <w:sz w:val="28"/>
          <w:szCs w:val="28"/>
        </w:rPr>
        <w:t xml:space="preserve">омадських та грантових проєктів </w:t>
      </w:r>
      <w:r w:rsidR="009E7CA4" w:rsidRPr="009E7CA4">
        <w:rPr>
          <w:rFonts w:ascii="Times New Roman" w:hAnsi="Times New Roman" w:cs="Times New Roman"/>
          <w:sz w:val="28"/>
          <w:szCs w:val="28"/>
        </w:rPr>
        <w:t>–</w:t>
      </w:r>
      <w:r w:rsidR="009E7CA4">
        <w:rPr>
          <w:rFonts w:ascii="Times New Roman" w:hAnsi="Times New Roman" w:cs="Times New Roman"/>
          <w:sz w:val="28"/>
          <w:szCs w:val="28"/>
        </w:rPr>
        <w:t xml:space="preserve"> </w:t>
      </w:r>
      <w:r w:rsidR="00CC3899" w:rsidRPr="00CA2CBC">
        <w:rPr>
          <w:rFonts w:ascii="Times New Roman" w:hAnsi="Times New Roman" w:cs="Times New Roman"/>
          <w:sz w:val="28"/>
          <w:szCs w:val="28"/>
        </w:rPr>
        <w:t xml:space="preserve">або в досить поганому стані, або ж </w:t>
      </w:r>
      <w:r w:rsidR="00706430" w:rsidRPr="00CA2CBC">
        <w:rPr>
          <w:rFonts w:ascii="Times New Roman" w:hAnsi="Times New Roman" w:cs="Times New Roman"/>
          <w:sz w:val="28"/>
          <w:szCs w:val="28"/>
        </w:rPr>
        <w:t xml:space="preserve">взагалі </w:t>
      </w:r>
      <w:r w:rsidR="00CC3899" w:rsidRPr="00CA2CBC">
        <w:rPr>
          <w:rFonts w:ascii="Times New Roman" w:hAnsi="Times New Roman" w:cs="Times New Roman"/>
          <w:sz w:val="28"/>
          <w:szCs w:val="28"/>
        </w:rPr>
        <w:t xml:space="preserve">відсутні. </w:t>
      </w:r>
      <w:r w:rsidR="00CC3899" w:rsidRPr="009E7CA4">
        <w:rPr>
          <w:rFonts w:ascii="Times New Roman" w:hAnsi="Times New Roman" w:cs="Times New Roman"/>
          <w:sz w:val="28"/>
          <w:szCs w:val="28"/>
        </w:rPr>
        <w:t>Найбільше це стосується північної</w:t>
      </w:r>
      <w:r w:rsidR="009E7CA4" w:rsidRPr="009E7CA4">
        <w:rPr>
          <w:rFonts w:ascii="Times New Roman" w:hAnsi="Times New Roman" w:cs="Times New Roman"/>
          <w:sz w:val="28"/>
          <w:szCs w:val="28"/>
        </w:rPr>
        <w:t xml:space="preserve"> та північно-східної частин</w:t>
      </w:r>
      <w:r w:rsidR="00CC3899" w:rsidRPr="009E7CA4">
        <w:rPr>
          <w:rFonts w:ascii="Times New Roman" w:hAnsi="Times New Roman" w:cs="Times New Roman"/>
          <w:sz w:val="28"/>
          <w:szCs w:val="28"/>
        </w:rPr>
        <w:t xml:space="preserve"> області, де найбільшими рекреаційними об’єктами є «Скелі Довбуша», «Дністровський каньйон» </w:t>
      </w:r>
      <w:r w:rsidR="00F30865" w:rsidRPr="009E7CA4">
        <w:rPr>
          <w:rFonts w:ascii="Times New Roman" w:hAnsi="Times New Roman" w:cs="Times New Roman"/>
          <w:sz w:val="28"/>
          <w:szCs w:val="28"/>
        </w:rPr>
        <w:t>та ін.</w:t>
      </w:r>
      <w:r w:rsidR="00CC3899" w:rsidRPr="009E7CA4">
        <w:rPr>
          <w:rFonts w:ascii="Times New Roman" w:hAnsi="Times New Roman" w:cs="Times New Roman"/>
          <w:sz w:val="28"/>
          <w:szCs w:val="28"/>
        </w:rPr>
        <w:t xml:space="preserve"> Їх потенціал фактично не розкритий.</w:t>
      </w:r>
    </w:p>
    <w:p w:rsidR="00B3362B" w:rsidRPr="00CA2CBC" w:rsidRDefault="00E46B20" w:rsidP="000C322C">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С</w:t>
      </w:r>
      <w:r w:rsidR="00D33401" w:rsidRPr="00CA2CBC">
        <w:rPr>
          <w:rFonts w:ascii="Times New Roman" w:hAnsi="Times New Roman" w:cs="Times New Roman"/>
          <w:sz w:val="28"/>
          <w:szCs w:val="28"/>
        </w:rPr>
        <w:t>лід зазначити, що с</w:t>
      </w:r>
      <w:r w:rsidR="003A7705" w:rsidRPr="00CA2CBC">
        <w:rPr>
          <w:rFonts w:ascii="Times New Roman" w:hAnsi="Times New Roman" w:cs="Times New Roman"/>
          <w:sz w:val="28"/>
          <w:szCs w:val="28"/>
        </w:rPr>
        <w:t>творення зручних і безпечних умов для</w:t>
      </w:r>
      <w:r w:rsidR="00B3362B" w:rsidRPr="00CA2CBC">
        <w:rPr>
          <w:rFonts w:ascii="Times New Roman" w:hAnsi="Times New Roman" w:cs="Times New Roman"/>
          <w:sz w:val="28"/>
          <w:szCs w:val="28"/>
        </w:rPr>
        <w:t xml:space="preserve">  </w:t>
      </w:r>
      <w:r w:rsidR="003A7705" w:rsidRPr="00CA2CBC">
        <w:rPr>
          <w:rFonts w:ascii="Times New Roman" w:hAnsi="Times New Roman" w:cs="Times New Roman"/>
          <w:sz w:val="28"/>
          <w:szCs w:val="28"/>
        </w:rPr>
        <w:t xml:space="preserve">користування велосипедом на території області </w:t>
      </w:r>
      <w:r w:rsidRPr="00CA2CBC">
        <w:rPr>
          <w:rFonts w:ascii="Times New Roman" w:hAnsi="Times New Roman" w:cs="Times New Roman"/>
          <w:sz w:val="28"/>
          <w:szCs w:val="28"/>
        </w:rPr>
        <w:t>дасть змогу розв’язати</w:t>
      </w:r>
      <w:r w:rsidR="00B3362B" w:rsidRPr="00CA2CBC">
        <w:rPr>
          <w:rFonts w:ascii="Times New Roman" w:hAnsi="Times New Roman" w:cs="Times New Roman"/>
          <w:sz w:val="28"/>
          <w:szCs w:val="28"/>
        </w:rPr>
        <w:t xml:space="preserve"> низку проблем щодо поліпшення екологічної ситуації, підвищення мобільності та туристичної привабливості </w:t>
      </w:r>
      <w:r w:rsidR="003A7705" w:rsidRPr="00CA2CBC">
        <w:rPr>
          <w:rFonts w:ascii="Times New Roman" w:hAnsi="Times New Roman" w:cs="Times New Roman"/>
          <w:sz w:val="28"/>
          <w:szCs w:val="28"/>
        </w:rPr>
        <w:t>регіону</w:t>
      </w:r>
      <w:r w:rsidR="00B3362B" w:rsidRPr="00CA2CBC">
        <w:rPr>
          <w:rFonts w:ascii="Times New Roman" w:hAnsi="Times New Roman" w:cs="Times New Roman"/>
          <w:sz w:val="28"/>
          <w:szCs w:val="28"/>
        </w:rPr>
        <w:t>, а також матиме позитивний економічний ефект</w:t>
      </w:r>
      <w:r w:rsidR="003A7705" w:rsidRPr="00CA2CBC">
        <w:rPr>
          <w:rFonts w:ascii="Times New Roman" w:hAnsi="Times New Roman" w:cs="Times New Roman"/>
          <w:sz w:val="28"/>
          <w:szCs w:val="28"/>
        </w:rPr>
        <w:t xml:space="preserve"> та</w:t>
      </w:r>
      <w:r w:rsidR="00B3362B" w:rsidRPr="00CA2CBC">
        <w:rPr>
          <w:rFonts w:ascii="Times New Roman" w:hAnsi="Times New Roman" w:cs="Times New Roman"/>
          <w:sz w:val="28"/>
          <w:szCs w:val="28"/>
        </w:rPr>
        <w:t xml:space="preserve"> рекреаційну функцію.</w:t>
      </w:r>
    </w:p>
    <w:p w:rsidR="00B3362B" w:rsidRPr="00CA2CBC" w:rsidRDefault="00B3362B" w:rsidP="000C322C">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b/>
          <w:sz w:val="28"/>
          <w:szCs w:val="28"/>
          <w:u w:val="single"/>
        </w:rPr>
        <w:t>Покращення екологічної ситуації</w:t>
      </w:r>
      <w:r w:rsidR="003A7705" w:rsidRPr="00CA2CBC">
        <w:rPr>
          <w:rFonts w:ascii="Times New Roman" w:hAnsi="Times New Roman" w:cs="Times New Roman"/>
          <w:b/>
          <w:sz w:val="28"/>
          <w:szCs w:val="28"/>
        </w:rPr>
        <w:t>.</w:t>
      </w:r>
      <w:r w:rsidR="003A7705" w:rsidRPr="00CA2CBC">
        <w:rPr>
          <w:rFonts w:ascii="Times New Roman" w:hAnsi="Times New Roman" w:cs="Times New Roman"/>
          <w:sz w:val="28"/>
          <w:szCs w:val="28"/>
        </w:rPr>
        <w:t xml:space="preserve"> </w:t>
      </w:r>
      <w:r w:rsidRPr="00CA2CBC">
        <w:rPr>
          <w:rFonts w:ascii="Times New Roman" w:hAnsi="Times New Roman" w:cs="Times New Roman"/>
          <w:sz w:val="28"/>
          <w:szCs w:val="28"/>
        </w:rPr>
        <w:t>Викиди в атмосфе</w:t>
      </w:r>
      <w:r w:rsidR="002873B8" w:rsidRPr="00CA2CBC">
        <w:rPr>
          <w:rFonts w:ascii="Times New Roman" w:hAnsi="Times New Roman" w:cs="Times New Roman"/>
          <w:sz w:val="28"/>
          <w:szCs w:val="28"/>
        </w:rPr>
        <w:t>ру шкідливих продуктів згорання та</w:t>
      </w:r>
      <w:r w:rsidRPr="00CA2CBC">
        <w:rPr>
          <w:rFonts w:ascii="Times New Roman" w:hAnsi="Times New Roman" w:cs="Times New Roman"/>
          <w:sz w:val="28"/>
          <w:szCs w:val="28"/>
        </w:rPr>
        <w:t xml:space="preserve"> шумов</w:t>
      </w:r>
      <w:r w:rsidR="002873B8" w:rsidRPr="00CA2CBC">
        <w:rPr>
          <w:rFonts w:ascii="Times New Roman" w:hAnsi="Times New Roman" w:cs="Times New Roman"/>
          <w:sz w:val="28"/>
          <w:szCs w:val="28"/>
        </w:rPr>
        <w:t>е</w:t>
      </w:r>
      <w:r w:rsidRPr="00CA2CBC">
        <w:rPr>
          <w:rFonts w:ascii="Times New Roman" w:hAnsi="Times New Roman" w:cs="Times New Roman"/>
          <w:sz w:val="28"/>
          <w:szCs w:val="28"/>
        </w:rPr>
        <w:t xml:space="preserve"> з</w:t>
      </w:r>
      <w:r w:rsidR="002873B8" w:rsidRPr="00CA2CBC">
        <w:rPr>
          <w:rFonts w:ascii="Times New Roman" w:hAnsi="Times New Roman" w:cs="Times New Roman"/>
          <w:sz w:val="28"/>
          <w:szCs w:val="28"/>
        </w:rPr>
        <w:t>абруднення безпосередньо впливають</w:t>
      </w:r>
      <w:r w:rsidRPr="00CA2CBC">
        <w:rPr>
          <w:rFonts w:ascii="Times New Roman" w:hAnsi="Times New Roman" w:cs="Times New Roman"/>
          <w:sz w:val="28"/>
          <w:szCs w:val="28"/>
        </w:rPr>
        <w:t xml:space="preserve"> на здоров'я та життєдіяльність людей, туристичну привабливість, а також на порушення природних умов навколишнього середовища, </w:t>
      </w:r>
      <w:r w:rsidR="000C322C">
        <w:rPr>
          <w:rFonts w:ascii="Times New Roman" w:hAnsi="Times New Roman" w:cs="Times New Roman"/>
          <w:sz w:val="28"/>
          <w:szCs w:val="28"/>
        </w:rPr>
        <w:t>від яких залежить екологічна ситуація</w:t>
      </w:r>
      <w:r w:rsidRPr="00CA2CBC">
        <w:rPr>
          <w:rFonts w:ascii="Times New Roman" w:hAnsi="Times New Roman" w:cs="Times New Roman"/>
          <w:sz w:val="28"/>
          <w:szCs w:val="28"/>
        </w:rPr>
        <w:t xml:space="preserve"> </w:t>
      </w:r>
      <w:r w:rsidR="003A7705" w:rsidRPr="00CA2CBC">
        <w:rPr>
          <w:rFonts w:ascii="Times New Roman" w:hAnsi="Times New Roman" w:cs="Times New Roman"/>
          <w:sz w:val="28"/>
          <w:szCs w:val="28"/>
        </w:rPr>
        <w:t>на Прикарпатті</w:t>
      </w:r>
      <w:r w:rsidRPr="00CA2CBC">
        <w:rPr>
          <w:rFonts w:ascii="Times New Roman" w:hAnsi="Times New Roman" w:cs="Times New Roman"/>
          <w:sz w:val="28"/>
          <w:szCs w:val="28"/>
        </w:rPr>
        <w:t xml:space="preserve">. </w:t>
      </w:r>
    </w:p>
    <w:p w:rsidR="00B3362B" w:rsidRPr="00CA2CBC" w:rsidRDefault="00B3362B" w:rsidP="000C322C">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b/>
          <w:sz w:val="28"/>
          <w:szCs w:val="28"/>
          <w:u w:val="single"/>
        </w:rPr>
        <w:t>Економічний ефект</w:t>
      </w:r>
      <w:r w:rsidR="00221842" w:rsidRPr="00CA2CBC">
        <w:rPr>
          <w:rFonts w:ascii="Times New Roman" w:hAnsi="Times New Roman" w:cs="Times New Roman"/>
          <w:b/>
          <w:sz w:val="28"/>
          <w:szCs w:val="28"/>
        </w:rPr>
        <w:t>.</w:t>
      </w:r>
      <w:r w:rsidR="00221842" w:rsidRPr="00CA2CBC">
        <w:rPr>
          <w:rFonts w:ascii="Times New Roman" w:hAnsi="Times New Roman" w:cs="Times New Roman"/>
          <w:sz w:val="28"/>
          <w:szCs w:val="28"/>
        </w:rPr>
        <w:t xml:space="preserve"> В</w:t>
      </w:r>
      <w:r w:rsidRPr="00CA2CBC">
        <w:rPr>
          <w:rFonts w:ascii="Times New Roman" w:hAnsi="Times New Roman" w:cs="Times New Roman"/>
          <w:sz w:val="28"/>
          <w:szCs w:val="28"/>
        </w:rPr>
        <w:t xml:space="preserve">идатки на велосипедну інфраструктуру компенсуються заощадженнями на </w:t>
      </w:r>
      <w:r w:rsidR="00221842" w:rsidRPr="00CA2CBC">
        <w:rPr>
          <w:rFonts w:ascii="Times New Roman" w:hAnsi="Times New Roman" w:cs="Times New Roman"/>
          <w:sz w:val="28"/>
          <w:szCs w:val="28"/>
        </w:rPr>
        <w:t xml:space="preserve">видатках, необхідних для експлуатації </w:t>
      </w:r>
      <w:r w:rsidRPr="00CA2CBC">
        <w:rPr>
          <w:rFonts w:ascii="Times New Roman" w:hAnsi="Times New Roman" w:cs="Times New Roman"/>
          <w:sz w:val="28"/>
          <w:szCs w:val="28"/>
        </w:rPr>
        <w:t>автомобільн</w:t>
      </w:r>
      <w:r w:rsidR="00221842" w:rsidRPr="00CA2CBC">
        <w:rPr>
          <w:rFonts w:ascii="Times New Roman" w:hAnsi="Times New Roman" w:cs="Times New Roman"/>
          <w:sz w:val="28"/>
          <w:szCs w:val="28"/>
        </w:rPr>
        <w:t>ої інфраструктури</w:t>
      </w:r>
      <w:r w:rsidRPr="00CA2CBC">
        <w:rPr>
          <w:rFonts w:ascii="Times New Roman" w:hAnsi="Times New Roman" w:cs="Times New Roman"/>
          <w:sz w:val="28"/>
          <w:szCs w:val="28"/>
        </w:rPr>
        <w:t xml:space="preserve">. </w:t>
      </w:r>
      <w:r w:rsidR="00F05E31" w:rsidRPr="00CA2CBC">
        <w:rPr>
          <w:rFonts w:ascii="Times New Roman" w:hAnsi="Times New Roman" w:cs="Times New Roman"/>
          <w:sz w:val="28"/>
          <w:szCs w:val="28"/>
        </w:rPr>
        <w:t>В книзі «Просуваючи велотранспорт. Підручник з велосипедної політики PRESTO. Інфраструктура» [2] наведено вартісне порівняння: щ</w:t>
      </w:r>
      <w:r w:rsidRPr="00CA2CBC">
        <w:rPr>
          <w:rFonts w:ascii="Times New Roman" w:hAnsi="Times New Roman" w:cs="Times New Roman"/>
          <w:sz w:val="28"/>
          <w:szCs w:val="28"/>
        </w:rPr>
        <w:t xml:space="preserve">об побудувати місце для паркування велосипеда, необхідно </w:t>
      </w:r>
      <w:r w:rsidR="00221842" w:rsidRPr="00CA2CBC">
        <w:rPr>
          <w:rFonts w:ascii="Times New Roman" w:hAnsi="Times New Roman" w:cs="Times New Roman"/>
          <w:sz w:val="28"/>
          <w:szCs w:val="28"/>
        </w:rPr>
        <w:t>3-</w:t>
      </w:r>
      <w:r w:rsidRPr="00CA2CBC">
        <w:rPr>
          <w:rFonts w:ascii="Times New Roman" w:hAnsi="Times New Roman" w:cs="Times New Roman"/>
          <w:sz w:val="28"/>
          <w:szCs w:val="28"/>
        </w:rPr>
        <w:t xml:space="preserve">5% коштів, потрібних на одне автомобільне паркомісце. Також велосипед збільшує конкурентоспроможність торгівельних площ в центрі </w:t>
      </w:r>
      <w:r w:rsidR="00221842" w:rsidRPr="00CA2CBC">
        <w:rPr>
          <w:rFonts w:ascii="Times New Roman" w:hAnsi="Times New Roman" w:cs="Times New Roman"/>
          <w:sz w:val="28"/>
          <w:szCs w:val="28"/>
        </w:rPr>
        <w:t>населених пунктів</w:t>
      </w:r>
      <w:r w:rsidRPr="00CA2CBC">
        <w:rPr>
          <w:rFonts w:ascii="Times New Roman" w:hAnsi="Times New Roman" w:cs="Times New Roman"/>
          <w:sz w:val="28"/>
          <w:szCs w:val="28"/>
        </w:rPr>
        <w:t xml:space="preserve"> та в зоні пішої доступності.</w:t>
      </w:r>
    </w:p>
    <w:p w:rsidR="00B3362B" w:rsidRPr="00CA2CBC" w:rsidRDefault="00B3362B" w:rsidP="000C322C">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Крім того</w:t>
      </w:r>
      <w:r w:rsidR="00EB30B0" w:rsidRPr="00CA2CBC">
        <w:rPr>
          <w:rFonts w:ascii="Times New Roman" w:hAnsi="Times New Roman" w:cs="Times New Roman"/>
          <w:sz w:val="28"/>
          <w:szCs w:val="28"/>
        </w:rPr>
        <w:t>,</w:t>
      </w:r>
      <w:r w:rsidRPr="00CA2CBC">
        <w:rPr>
          <w:rFonts w:ascii="Times New Roman" w:hAnsi="Times New Roman" w:cs="Times New Roman"/>
          <w:sz w:val="28"/>
          <w:szCs w:val="28"/>
        </w:rPr>
        <w:t xml:space="preserve"> велосипеди </w:t>
      </w:r>
      <w:r w:rsidR="000C7313" w:rsidRPr="00CA2CBC">
        <w:rPr>
          <w:rFonts w:ascii="Times New Roman" w:hAnsi="Times New Roman" w:cs="Times New Roman"/>
          <w:sz w:val="28"/>
          <w:szCs w:val="28"/>
        </w:rPr>
        <w:t>значно</w:t>
      </w:r>
      <w:r w:rsidRPr="00CA2CBC">
        <w:rPr>
          <w:rFonts w:ascii="Times New Roman" w:hAnsi="Times New Roman" w:cs="Times New Roman"/>
          <w:sz w:val="28"/>
          <w:szCs w:val="28"/>
        </w:rPr>
        <w:t xml:space="preserve"> менше руйнують дорожнє покриття в порівнянні з автомобілями, а відтак </w:t>
      </w:r>
      <w:r w:rsidR="00221842" w:rsidRPr="00CA2CBC">
        <w:rPr>
          <w:rFonts w:ascii="Times New Roman" w:hAnsi="Times New Roman" w:cs="Times New Roman"/>
          <w:sz w:val="28"/>
          <w:szCs w:val="28"/>
        </w:rPr>
        <w:t xml:space="preserve">вартість </w:t>
      </w:r>
      <w:r w:rsidRPr="00CA2CBC">
        <w:rPr>
          <w:rFonts w:ascii="Times New Roman" w:hAnsi="Times New Roman" w:cs="Times New Roman"/>
          <w:sz w:val="28"/>
          <w:szCs w:val="28"/>
        </w:rPr>
        <w:t>утримання та експлуатаці</w:t>
      </w:r>
      <w:r w:rsidR="00EB30B0" w:rsidRPr="00CA2CBC">
        <w:rPr>
          <w:rFonts w:ascii="Times New Roman" w:hAnsi="Times New Roman" w:cs="Times New Roman"/>
          <w:sz w:val="28"/>
          <w:szCs w:val="28"/>
        </w:rPr>
        <w:t>ї</w:t>
      </w:r>
      <w:r w:rsidRPr="00CA2CBC">
        <w:rPr>
          <w:rFonts w:ascii="Times New Roman" w:hAnsi="Times New Roman" w:cs="Times New Roman"/>
          <w:sz w:val="28"/>
          <w:szCs w:val="28"/>
        </w:rPr>
        <w:t xml:space="preserve"> вело</w:t>
      </w:r>
      <w:r w:rsidR="00706430" w:rsidRPr="00CA2CBC">
        <w:rPr>
          <w:rFonts w:ascii="Times New Roman" w:hAnsi="Times New Roman" w:cs="Times New Roman"/>
          <w:sz w:val="28"/>
          <w:szCs w:val="28"/>
        </w:rPr>
        <w:t xml:space="preserve">сипедної інфраструктури </w:t>
      </w:r>
      <w:r w:rsidRPr="00CA2CBC">
        <w:rPr>
          <w:rFonts w:ascii="Times New Roman" w:hAnsi="Times New Roman" w:cs="Times New Roman"/>
          <w:sz w:val="28"/>
          <w:szCs w:val="28"/>
        </w:rPr>
        <w:t xml:space="preserve">є </w:t>
      </w:r>
      <w:r w:rsidR="000C7313" w:rsidRPr="00CA2CBC">
        <w:rPr>
          <w:rFonts w:ascii="Times New Roman" w:hAnsi="Times New Roman" w:cs="Times New Roman"/>
          <w:sz w:val="28"/>
          <w:szCs w:val="28"/>
        </w:rPr>
        <w:t>відчутно</w:t>
      </w:r>
      <w:r w:rsidR="00C7698A" w:rsidRPr="00CA2CBC">
        <w:rPr>
          <w:rFonts w:ascii="Times New Roman" w:hAnsi="Times New Roman" w:cs="Times New Roman"/>
          <w:sz w:val="28"/>
          <w:szCs w:val="28"/>
        </w:rPr>
        <w:t xml:space="preserve"> </w:t>
      </w:r>
      <w:r w:rsidRPr="00CA2CBC">
        <w:rPr>
          <w:rFonts w:ascii="Times New Roman" w:hAnsi="Times New Roman" w:cs="Times New Roman"/>
          <w:sz w:val="28"/>
          <w:szCs w:val="28"/>
        </w:rPr>
        <w:t>нижчою</w:t>
      </w:r>
      <w:r w:rsidR="00ED1671" w:rsidRPr="00CA2CBC">
        <w:rPr>
          <w:rFonts w:ascii="Times New Roman" w:hAnsi="Times New Roman" w:cs="Times New Roman"/>
          <w:sz w:val="28"/>
          <w:szCs w:val="28"/>
        </w:rPr>
        <w:t>.</w:t>
      </w:r>
      <w:r w:rsidR="00C7698A" w:rsidRPr="00CA2CBC">
        <w:rPr>
          <w:rFonts w:ascii="Times New Roman" w:hAnsi="Times New Roman" w:cs="Times New Roman"/>
          <w:sz w:val="28"/>
          <w:szCs w:val="28"/>
        </w:rPr>
        <w:t xml:space="preserve"> Якщо взяти до уваги збереження здоров’я та економію на утриманні автомобілів, велосипедна </w:t>
      </w:r>
      <w:r w:rsidR="00C7698A" w:rsidRPr="00CA2CBC">
        <w:rPr>
          <w:rFonts w:ascii="Times New Roman" w:hAnsi="Times New Roman" w:cs="Times New Roman"/>
          <w:sz w:val="28"/>
          <w:szCs w:val="28"/>
        </w:rPr>
        <w:lastRenderedPageBreak/>
        <w:t>інфраструктура окуп</w:t>
      </w:r>
      <w:r w:rsidR="00F63D3A">
        <w:rPr>
          <w:rFonts w:ascii="Times New Roman" w:hAnsi="Times New Roman" w:cs="Times New Roman"/>
          <w:sz w:val="28"/>
          <w:szCs w:val="28"/>
        </w:rPr>
        <w:t>овується</w:t>
      </w:r>
      <w:r w:rsidR="00C7698A" w:rsidRPr="00CA2CBC">
        <w:rPr>
          <w:rFonts w:ascii="Times New Roman" w:hAnsi="Times New Roman" w:cs="Times New Roman"/>
          <w:sz w:val="28"/>
          <w:szCs w:val="28"/>
        </w:rPr>
        <w:t xml:space="preserve"> щонайменше 4-5 разів за 10 років </w:t>
      </w:r>
      <w:r w:rsidR="00404942">
        <w:rPr>
          <w:rFonts w:ascii="Times New Roman" w:hAnsi="Times New Roman" w:cs="Times New Roman"/>
          <w:sz w:val="28"/>
          <w:szCs w:val="28"/>
        </w:rPr>
        <w:br/>
      </w:r>
      <w:r w:rsidR="00C7698A" w:rsidRPr="00CA2CBC">
        <w:rPr>
          <w:rFonts w:ascii="Times New Roman" w:hAnsi="Times New Roman" w:cs="Times New Roman"/>
          <w:sz w:val="28"/>
          <w:szCs w:val="28"/>
        </w:rPr>
        <w:t>експлуатації [2].</w:t>
      </w:r>
    </w:p>
    <w:p w:rsidR="00B3362B" w:rsidRPr="00CA2CBC" w:rsidRDefault="00191C76" w:rsidP="000C322C">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b/>
          <w:sz w:val="28"/>
          <w:szCs w:val="28"/>
          <w:u w:val="single"/>
        </w:rPr>
        <w:t>П</w:t>
      </w:r>
      <w:r w:rsidR="00B3362B" w:rsidRPr="00CA2CBC">
        <w:rPr>
          <w:rFonts w:ascii="Times New Roman" w:hAnsi="Times New Roman" w:cs="Times New Roman"/>
          <w:b/>
          <w:sz w:val="28"/>
          <w:szCs w:val="28"/>
          <w:u w:val="single"/>
        </w:rPr>
        <w:t xml:space="preserve">оліпшення туристичної привабливості </w:t>
      </w:r>
      <w:r w:rsidR="00221842" w:rsidRPr="00CA2CBC">
        <w:rPr>
          <w:rFonts w:ascii="Times New Roman" w:hAnsi="Times New Roman" w:cs="Times New Roman"/>
          <w:b/>
          <w:sz w:val="28"/>
          <w:szCs w:val="28"/>
          <w:u w:val="single"/>
        </w:rPr>
        <w:t>регіону</w:t>
      </w:r>
      <w:r w:rsidR="00221842" w:rsidRPr="00CA2CBC">
        <w:rPr>
          <w:rFonts w:ascii="Times New Roman" w:hAnsi="Times New Roman" w:cs="Times New Roman"/>
          <w:b/>
          <w:sz w:val="28"/>
          <w:szCs w:val="28"/>
        </w:rPr>
        <w:t>.</w:t>
      </w:r>
      <w:r w:rsidR="00221842" w:rsidRPr="00CA2CBC">
        <w:rPr>
          <w:rFonts w:ascii="Times New Roman" w:hAnsi="Times New Roman" w:cs="Times New Roman"/>
          <w:sz w:val="28"/>
          <w:szCs w:val="28"/>
        </w:rPr>
        <w:t xml:space="preserve"> </w:t>
      </w:r>
      <w:r w:rsidR="00B3362B" w:rsidRPr="00CA2CBC">
        <w:rPr>
          <w:rFonts w:ascii="Times New Roman" w:hAnsi="Times New Roman" w:cs="Times New Roman"/>
          <w:sz w:val="28"/>
          <w:szCs w:val="28"/>
        </w:rPr>
        <w:t>На сьогоднішній день туристична привабливість Івано-Франківськ</w:t>
      </w:r>
      <w:r w:rsidR="00221842" w:rsidRPr="00CA2CBC">
        <w:rPr>
          <w:rFonts w:ascii="Times New Roman" w:hAnsi="Times New Roman" w:cs="Times New Roman"/>
          <w:sz w:val="28"/>
          <w:szCs w:val="28"/>
        </w:rPr>
        <w:t>ої області</w:t>
      </w:r>
      <w:r w:rsidR="00B3362B" w:rsidRPr="00CA2CBC">
        <w:rPr>
          <w:rFonts w:ascii="Times New Roman" w:hAnsi="Times New Roman" w:cs="Times New Roman"/>
          <w:sz w:val="28"/>
          <w:szCs w:val="28"/>
        </w:rPr>
        <w:t xml:space="preserve"> є досить </w:t>
      </w:r>
      <w:r w:rsidR="00006B34">
        <w:rPr>
          <w:rFonts w:ascii="Times New Roman" w:hAnsi="Times New Roman" w:cs="Times New Roman"/>
          <w:sz w:val="28"/>
          <w:szCs w:val="28"/>
        </w:rPr>
        <w:t>високою</w:t>
      </w:r>
      <w:r w:rsidR="00B3362B" w:rsidRPr="00CA2CBC">
        <w:rPr>
          <w:rFonts w:ascii="Times New Roman" w:hAnsi="Times New Roman" w:cs="Times New Roman"/>
          <w:sz w:val="28"/>
          <w:szCs w:val="28"/>
        </w:rPr>
        <w:t xml:space="preserve">. </w:t>
      </w:r>
      <w:r w:rsidR="009B73E4" w:rsidRPr="00CA2CBC">
        <w:rPr>
          <w:rFonts w:ascii="Times New Roman" w:hAnsi="Times New Roman" w:cs="Times New Roman"/>
          <w:sz w:val="28"/>
          <w:szCs w:val="28"/>
        </w:rPr>
        <w:t xml:space="preserve">Згідно </w:t>
      </w:r>
      <w:r w:rsidR="00D76B99">
        <w:rPr>
          <w:rFonts w:ascii="Times New Roman" w:hAnsi="Times New Roman" w:cs="Times New Roman"/>
          <w:sz w:val="28"/>
          <w:szCs w:val="28"/>
        </w:rPr>
        <w:t>з рейтингом</w:t>
      </w:r>
      <w:r w:rsidR="009B73E4" w:rsidRPr="00CA2CBC">
        <w:rPr>
          <w:rFonts w:ascii="Times New Roman" w:hAnsi="Times New Roman" w:cs="Times New Roman"/>
          <w:sz w:val="28"/>
          <w:szCs w:val="28"/>
        </w:rPr>
        <w:t xml:space="preserve"> </w:t>
      </w:r>
      <w:r w:rsidR="009B73E4" w:rsidRPr="00CA2CBC">
        <w:rPr>
          <w:rFonts w:ascii="Times New Roman" w:hAnsi="Times New Roman" w:cs="Times New Roman"/>
          <w:bCs/>
          <w:sz w:val="28"/>
          <w:szCs w:val="28"/>
        </w:rPr>
        <w:t>Асоціаці</w:t>
      </w:r>
      <w:r w:rsidR="00006B34">
        <w:rPr>
          <w:rFonts w:ascii="Times New Roman" w:hAnsi="Times New Roman" w:cs="Times New Roman"/>
          <w:bCs/>
          <w:sz w:val="28"/>
          <w:szCs w:val="28"/>
        </w:rPr>
        <w:t>ї індустрії гостинності України</w:t>
      </w:r>
      <w:r w:rsidR="009B73E4" w:rsidRPr="00CA2CBC">
        <w:rPr>
          <w:rFonts w:ascii="Times New Roman" w:hAnsi="Times New Roman" w:cs="Times New Roman"/>
          <w:bCs/>
          <w:sz w:val="28"/>
          <w:szCs w:val="28"/>
        </w:rPr>
        <w:t xml:space="preserve"> Івано-Франківська область посіла четверту сходинку серед областей України, які мають найкращий туристичний потенціал на ринку внутрішнього туризму.</w:t>
      </w:r>
      <w:r w:rsidR="009B73E4" w:rsidRPr="00CA2CBC">
        <w:rPr>
          <w:rFonts w:ascii="Times New Roman" w:hAnsi="Times New Roman" w:cs="Times New Roman"/>
          <w:sz w:val="28"/>
          <w:szCs w:val="28"/>
        </w:rPr>
        <w:t xml:space="preserve"> Однак, навігація </w:t>
      </w:r>
      <w:r w:rsidR="00B3362B" w:rsidRPr="00CA2CBC">
        <w:rPr>
          <w:rFonts w:ascii="Times New Roman" w:hAnsi="Times New Roman" w:cs="Times New Roman"/>
          <w:sz w:val="28"/>
          <w:szCs w:val="28"/>
        </w:rPr>
        <w:t xml:space="preserve">для туристів з активним способом пересування </w:t>
      </w:r>
      <w:r w:rsidRPr="00CA2CBC">
        <w:rPr>
          <w:rFonts w:ascii="Times New Roman" w:hAnsi="Times New Roman" w:cs="Times New Roman"/>
          <w:sz w:val="28"/>
          <w:szCs w:val="28"/>
        </w:rPr>
        <w:t>майже</w:t>
      </w:r>
      <w:r w:rsidR="00B3362B" w:rsidRPr="00CA2CBC">
        <w:rPr>
          <w:rFonts w:ascii="Times New Roman" w:hAnsi="Times New Roman" w:cs="Times New Roman"/>
          <w:sz w:val="28"/>
          <w:szCs w:val="28"/>
        </w:rPr>
        <w:t xml:space="preserve"> відсутн</w:t>
      </w:r>
      <w:r w:rsidR="009B73E4" w:rsidRPr="00CA2CBC">
        <w:rPr>
          <w:rFonts w:ascii="Times New Roman" w:hAnsi="Times New Roman" w:cs="Times New Roman"/>
          <w:sz w:val="28"/>
          <w:szCs w:val="28"/>
        </w:rPr>
        <w:t>я</w:t>
      </w:r>
      <w:r w:rsidRPr="00CA2CBC">
        <w:rPr>
          <w:rFonts w:ascii="Times New Roman" w:hAnsi="Times New Roman" w:cs="Times New Roman"/>
          <w:sz w:val="28"/>
          <w:szCs w:val="28"/>
        </w:rPr>
        <w:t xml:space="preserve">. </w:t>
      </w:r>
      <w:r w:rsidR="006B48EE" w:rsidRPr="00CA2CBC">
        <w:rPr>
          <w:rFonts w:ascii="Times New Roman" w:hAnsi="Times New Roman" w:cs="Times New Roman"/>
          <w:sz w:val="28"/>
          <w:szCs w:val="28"/>
        </w:rPr>
        <w:t xml:space="preserve">Краща </w:t>
      </w:r>
      <w:r w:rsidR="009B73E4" w:rsidRPr="00CA2CBC">
        <w:rPr>
          <w:rFonts w:ascii="Times New Roman" w:hAnsi="Times New Roman" w:cs="Times New Roman"/>
          <w:sz w:val="28"/>
          <w:szCs w:val="28"/>
        </w:rPr>
        <w:t xml:space="preserve">видимість </w:t>
      </w:r>
      <w:r w:rsidR="006B48EE" w:rsidRPr="00CA2CBC">
        <w:rPr>
          <w:rFonts w:ascii="Times New Roman" w:hAnsi="Times New Roman" w:cs="Times New Roman"/>
          <w:sz w:val="28"/>
          <w:szCs w:val="28"/>
        </w:rPr>
        <w:t xml:space="preserve">та </w:t>
      </w:r>
      <w:r w:rsidR="001E3C3A" w:rsidRPr="00CA2CBC">
        <w:rPr>
          <w:rFonts w:ascii="Times New Roman" w:hAnsi="Times New Roman" w:cs="Times New Roman"/>
          <w:sz w:val="28"/>
          <w:szCs w:val="28"/>
        </w:rPr>
        <w:t>легкість сприйняття</w:t>
      </w:r>
      <w:r w:rsidR="006B48EE" w:rsidRPr="00CA2CBC">
        <w:rPr>
          <w:rFonts w:ascii="Times New Roman" w:hAnsi="Times New Roman" w:cs="Times New Roman"/>
          <w:sz w:val="28"/>
          <w:szCs w:val="28"/>
        </w:rPr>
        <w:t xml:space="preserve"> маршрутів можуть бути забезпечені</w:t>
      </w:r>
      <w:r w:rsidR="00B3362B" w:rsidRPr="00CA2CBC">
        <w:rPr>
          <w:rFonts w:ascii="Times New Roman" w:hAnsi="Times New Roman" w:cs="Times New Roman"/>
          <w:sz w:val="28"/>
          <w:szCs w:val="28"/>
        </w:rPr>
        <w:t xml:space="preserve"> маркуванням туристичних шляхів і </w:t>
      </w:r>
      <w:r w:rsidR="00706430" w:rsidRPr="00CA2CBC">
        <w:rPr>
          <w:rFonts w:ascii="Times New Roman" w:hAnsi="Times New Roman" w:cs="Times New Roman"/>
          <w:sz w:val="28"/>
          <w:szCs w:val="28"/>
        </w:rPr>
        <w:t>рекреаційних</w:t>
      </w:r>
      <w:r w:rsidR="00033507" w:rsidRPr="00CA2CBC">
        <w:rPr>
          <w:rFonts w:ascii="Times New Roman" w:hAnsi="Times New Roman" w:cs="Times New Roman"/>
          <w:sz w:val="28"/>
          <w:szCs w:val="28"/>
        </w:rPr>
        <w:t xml:space="preserve"> зон</w:t>
      </w:r>
      <w:r w:rsidR="00B3362B" w:rsidRPr="00CA2CBC">
        <w:rPr>
          <w:rFonts w:ascii="Times New Roman" w:hAnsi="Times New Roman" w:cs="Times New Roman"/>
          <w:sz w:val="28"/>
          <w:szCs w:val="28"/>
        </w:rPr>
        <w:t xml:space="preserve"> як складових </w:t>
      </w:r>
      <w:r w:rsidRPr="00CA2CBC">
        <w:rPr>
          <w:rFonts w:ascii="Times New Roman" w:hAnsi="Times New Roman" w:cs="Times New Roman"/>
          <w:sz w:val="28"/>
          <w:szCs w:val="28"/>
        </w:rPr>
        <w:t xml:space="preserve">загальної </w:t>
      </w:r>
      <w:r w:rsidR="00EB30B0" w:rsidRPr="00CA2CBC">
        <w:rPr>
          <w:rFonts w:ascii="Times New Roman" w:hAnsi="Times New Roman" w:cs="Times New Roman"/>
          <w:sz w:val="28"/>
          <w:szCs w:val="28"/>
        </w:rPr>
        <w:t xml:space="preserve">туристичної </w:t>
      </w:r>
      <w:r w:rsidR="00B3362B" w:rsidRPr="00CA2CBC">
        <w:rPr>
          <w:rFonts w:ascii="Times New Roman" w:hAnsi="Times New Roman" w:cs="Times New Roman"/>
          <w:sz w:val="28"/>
          <w:szCs w:val="28"/>
        </w:rPr>
        <w:t>мережі. Таке забезпечення дозвол</w:t>
      </w:r>
      <w:r w:rsidRPr="00CA2CBC">
        <w:rPr>
          <w:rFonts w:ascii="Times New Roman" w:hAnsi="Times New Roman" w:cs="Times New Roman"/>
          <w:sz w:val="28"/>
          <w:szCs w:val="28"/>
        </w:rPr>
        <w:t>ить</w:t>
      </w:r>
      <w:r w:rsidR="00B3362B" w:rsidRPr="00CA2CBC">
        <w:rPr>
          <w:rFonts w:ascii="Times New Roman" w:hAnsi="Times New Roman" w:cs="Times New Roman"/>
          <w:sz w:val="28"/>
          <w:szCs w:val="28"/>
        </w:rPr>
        <w:t xml:space="preserve"> створювати туристичний продукт високої якості та очікувати на збільшення кількості туристів. </w:t>
      </w:r>
    </w:p>
    <w:p w:rsidR="00EB30B0" w:rsidRPr="00CA2CBC" w:rsidRDefault="00EB30B0" w:rsidP="000C322C">
      <w:pPr>
        <w:pStyle w:val="a3"/>
        <w:spacing w:after="0" w:line="240" w:lineRule="auto"/>
        <w:ind w:left="0" w:firstLine="709"/>
        <w:rPr>
          <w:rFonts w:ascii="Times New Roman" w:hAnsi="Times New Roman" w:cs="Times New Roman"/>
          <w:sz w:val="28"/>
          <w:szCs w:val="28"/>
        </w:rPr>
        <w:sectPr w:rsidR="00EB30B0" w:rsidRPr="00CA2CBC" w:rsidSect="00000964">
          <w:headerReference w:type="default" r:id="rId9"/>
          <w:pgSz w:w="11906" w:h="16838"/>
          <w:pgMar w:top="1134" w:right="737" w:bottom="1134" w:left="1985" w:header="709" w:footer="340" w:gutter="0"/>
          <w:cols w:space="708"/>
          <w:titlePg/>
          <w:docGrid w:linePitch="360"/>
        </w:sectPr>
      </w:pPr>
    </w:p>
    <w:p w:rsidR="000631B4" w:rsidRPr="00C851D3" w:rsidRDefault="00363E93" w:rsidP="00D76B99">
      <w:pPr>
        <w:pStyle w:val="1"/>
        <w:numPr>
          <w:ilvl w:val="0"/>
          <w:numId w:val="17"/>
        </w:numPr>
        <w:ind w:hanging="218"/>
        <w:rPr>
          <w:sz w:val="28"/>
          <w:szCs w:val="28"/>
        </w:rPr>
      </w:pPr>
      <w:bookmarkStart w:id="5" w:name="_Toc94857848"/>
      <w:r w:rsidRPr="00C851D3">
        <w:rPr>
          <w:sz w:val="28"/>
          <w:szCs w:val="28"/>
        </w:rPr>
        <w:lastRenderedPageBreak/>
        <w:t xml:space="preserve">Методологія розробки </w:t>
      </w:r>
      <w:r w:rsidR="005B1867" w:rsidRPr="00C851D3">
        <w:rPr>
          <w:sz w:val="28"/>
          <w:szCs w:val="28"/>
        </w:rPr>
        <w:t>К</w:t>
      </w:r>
      <w:r w:rsidRPr="00C851D3">
        <w:rPr>
          <w:sz w:val="28"/>
          <w:szCs w:val="28"/>
        </w:rPr>
        <w:t>онцепції</w:t>
      </w:r>
      <w:bookmarkEnd w:id="5"/>
    </w:p>
    <w:p w:rsidR="00D617B8" w:rsidRPr="00CA2CBC" w:rsidRDefault="00D617B8" w:rsidP="00A165A1">
      <w:pPr>
        <w:spacing w:after="0" w:line="240" w:lineRule="auto"/>
        <w:ind w:firstLine="709"/>
        <w:jc w:val="both"/>
        <w:rPr>
          <w:rFonts w:ascii="Times New Roman" w:hAnsi="Times New Roman" w:cs="Times New Roman"/>
          <w:sz w:val="28"/>
          <w:szCs w:val="28"/>
        </w:rPr>
      </w:pPr>
      <w:r w:rsidRPr="00A165A1">
        <w:rPr>
          <w:rFonts w:ascii="Times New Roman" w:hAnsi="Times New Roman" w:cs="Times New Roman"/>
          <w:bCs/>
          <w:sz w:val="28"/>
          <w:szCs w:val="28"/>
        </w:rPr>
        <w:t>Концепцію</w:t>
      </w:r>
      <w:r w:rsidRPr="00CA2CBC">
        <w:rPr>
          <w:rFonts w:ascii="Times New Roman" w:hAnsi="Times New Roman" w:cs="Times New Roman"/>
          <w:b/>
          <w:bCs/>
          <w:sz w:val="28"/>
          <w:szCs w:val="28"/>
        </w:rPr>
        <w:t xml:space="preserve"> </w:t>
      </w:r>
      <w:r w:rsidRPr="00CA2CBC">
        <w:rPr>
          <w:rFonts w:ascii="Times New Roman" w:hAnsi="Times New Roman" w:cs="Times New Roman"/>
          <w:sz w:val="28"/>
          <w:szCs w:val="28"/>
        </w:rPr>
        <w:t xml:space="preserve">слід розглядати як документ, який містить текстовий аналіз існуючого стану і загальні рекомендації </w:t>
      </w:r>
      <w:r w:rsidR="006F2093" w:rsidRPr="00CA2CBC">
        <w:rPr>
          <w:rFonts w:ascii="Times New Roman" w:hAnsi="Times New Roman" w:cs="Times New Roman"/>
          <w:sz w:val="28"/>
          <w:szCs w:val="28"/>
        </w:rPr>
        <w:t>щодо</w:t>
      </w:r>
      <w:r w:rsidRPr="00CA2CBC">
        <w:rPr>
          <w:rFonts w:ascii="Times New Roman" w:hAnsi="Times New Roman" w:cs="Times New Roman"/>
          <w:sz w:val="28"/>
          <w:szCs w:val="28"/>
        </w:rPr>
        <w:t xml:space="preserve"> розвитку велоінфраструктури у текстовому та графічному вигляд</w:t>
      </w:r>
      <w:r w:rsidR="00E609EF" w:rsidRPr="00CA2CBC">
        <w:rPr>
          <w:rFonts w:ascii="Times New Roman" w:hAnsi="Times New Roman" w:cs="Times New Roman"/>
          <w:sz w:val="28"/>
          <w:szCs w:val="28"/>
        </w:rPr>
        <w:t>ах</w:t>
      </w:r>
      <w:r w:rsidRPr="00CA2CBC">
        <w:rPr>
          <w:rFonts w:ascii="Times New Roman" w:hAnsi="Times New Roman" w:cs="Times New Roman"/>
          <w:sz w:val="28"/>
          <w:szCs w:val="28"/>
        </w:rPr>
        <w:t xml:space="preserve">. </w:t>
      </w:r>
      <w:r w:rsidRPr="00A165A1">
        <w:rPr>
          <w:rFonts w:ascii="Times New Roman" w:hAnsi="Times New Roman" w:cs="Times New Roman"/>
          <w:bCs/>
          <w:sz w:val="28"/>
          <w:szCs w:val="28"/>
        </w:rPr>
        <w:t>Концепція</w:t>
      </w:r>
      <w:r w:rsidRPr="00CA2CBC">
        <w:rPr>
          <w:rFonts w:ascii="Times New Roman" w:hAnsi="Times New Roman" w:cs="Times New Roman"/>
          <w:sz w:val="28"/>
          <w:szCs w:val="28"/>
        </w:rPr>
        <w:t xml:space="preserve"> охоплює всю територію Івано-Франківської області. Її положення </w:t>
      </w:r>
      <w:r w:rsidR="00E50155" w:rsidRPr="00CA2CBC">
        <w:rPr>
          <w:rFonts w:ascii="Times New Roman" w:hAnsi="Times New Roman" w:cs="Times New Roman"/>
          <w:sz w:val="28"/>
          <w:szCs w:val="28"/>
        </w:rPr>
        <w:t>базуються на</w:t>
      </w:r>
      <w:r w:rsidRPr="00CA2CBC">
        <w:rPr>
          <w:rFonts w:ascii="Times New Roman" w:hAnsi="Times New Roman" w:cs="Times New Roman"/>
          <w:sz w:val="28"/>
          <w:szCs w:val="28"/>
        </w:rPr>
        <w:t xml:space="preserve"> аналізі існуючого стану велоінфраструктури та розробці мережі туристичних далекобіжних і регіональних маршрут</w:t>
      </w:r>
      <w:r w:rsidR="009E7CA4">
        <w:rPr>
          <w:rFonts w:ascii="Times New Roman" w:hAnsi="Times New Roman" w:cs="Times New Roman"/>
          <w:sz w:val="28"/>
          <w:szCs w:val="28"/>
        </w:rPr>
        <w:t>ів, транспортних магістральних та</w:t>
      </w:r>
      <w:r w:rsidRPr="00CA2CBC">
        <w:rPr>
          <w:rFonts w:ascii="Times New Roman" w:hAnsi="Times New Roman" w:cs="Times New Roman"/>
          <w:sz w:val="28"/>
          <w:szCs w:val="28"/>
        </w:rPr>
        <w:t xml:space="preserve"> другорядних веломаршрутів</w:t>
      </w:r>
      <w:r w:rsidR="006F2093" w:rsidRPr="00CA2CBC">
        <w:rPr>
          <w:rFonts w:ascii="Times New Roman" w:hAnsi="Times New Roman" w:cs="Times New Roman"/>
          <w:sz w:val="28"/>
          <w:szCs w:val="28"/>
        </w:rPr>
        <w:t>.</w:t>
      </w:r>
    </w:p>
    <w:p w:rsidR="0059410D" w:rsidRPr="00CA2CBC" w:rsidRDefault="0059410D" w:rsidP="00A165A1">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Під час розроблення </w:t>
      </w:r>
      <w:r w:rsidR="005B1867" w:rsidRPr="00A165A1">
        <w:rPr>
          <w:rFonts w:ascii="Times New Roman" w:hAnsi="Times New Roman" w:cs="Times New Roman"/>
          <w:bCs/>
          <w:sz w:val="28"/>
          <w:szCs w:val="28"/>
        </w:rPr>
        <w:t>К</w:t>
      </w:r>
      <w:r w:rsidRPr="00A165A1">
        <w:rPr>
          <w:rFonts w:ascii="Times New Roman" w:hAnsi="Times New Roman" w:cs="Times New Roman"/>
          <w:bCs/>
          <w:sz w:val="28"/>
          <w:szCs w:val="28"/>
        </w:rPr>
        <w:t>онцепції</w:t>
      </w:r>
      <w:r w:rsidRPr="00A165A1">
        <w:rPr>
          <w:rFonts w:ascii="Times New Roman" w:hAnsi="Times New Roman" w:cs="Times New Roman"/>
          <w:sz w:val="28"/>
          <w:szCs w:val="28"/>
        </w:rPr>
        <w:t xml:space="preserve"> </w:t>
      </w:r>
      <w:r w:rsidRPr="00CA2CBC">
        <w:rPr>
          <w:rFonts w:ascii="Times New Roman" w:hAnsi="Times New Roman" w:cs="Times New Roman"/>
          <w:sz w:val="28"/>
          <w:szCs w:val="28"/>
        </w:rPr>
        <w:t xml:space="preserve">використано збалансований підхід, що реагує на майбутнє прогнозоване зростання і зміну попиту на транспортні послуги, сприяючи економічному розвитку, підвищенню якості життя населення та ефективному використанню ресурсів. </w:t>
      </w:r>
      <w:r w:rsidRPr="00A165A1">
        <w:rPr>
          <w:rFonts w:ascii="Times New Roman" w:hAnsi="Times New Roman" w:cs="Times New Roman"/>
          <w:bCs/>
          <w:sz w:val="28"/>
          <w:szCs w:val="28"/>
        </w:rPr>
        <w:t>Концепція</w:t>
      </w:r>
      <w:r w:rsidRPr="00CA2CBC">
        <w:rPr>
          <w:rFonts w:ascii="Times New Roman" w:hAnsi="Times New Roman" w:cs="Times New Roman"/>
          <w:sz w:val="28"/>
          <w:szCs w:val="28"/>
        </w:rPr>
        <w:t xml:space="preserve"> відповідає положенням </w:t>
      </w:r>
      <w:hyperlink r:id="rId10" w:tgtFrame="_blank" w:history="1">
        <w:r w:rsidRPr="00CA2CBC">
          <w:rPr>
            <w:rFonts w:ascii="Times New Roman" w:hAnsi="Times New Roman" w:cs="Times New Roman"/>
            <w:sz w:val="28"/>
            <w:szCs w:val="28"/>
          </w:rPr>
          <w:t>Угоди про асоціацію</w:t>
        </w:r>
      </w:hyperlink>
      <w:r w:rsidRPr="00CA2CBC">
        <w:rPr>
          <w:rFonts w:ascii="Times New Roman" w:hAnsi="Times New Roman" w:cs="Times New Roman"/>
          <w:sz w:val="28"/>
          <w:szCs w:val="28"/>
        </w:rPr>
        <w:t xml:space="preserve">, </w:t>
      </w:r>
      <w:hyperlink r:id="rId11" w:anchor="n10" w:tgtFrame="_blank" w:history="1">
        <w:r w:rsidRPr="00CA2CBC">
          <w:rPr>
            <w:rFonts w:ascii="Times New Roman" w:hAnsi="Times New Roman" w:cs="Times New Roman"/>
            <w:sz w:val="28"/>
            <w:szCs w:val="28"/>
          </w:rPr>
          <w:t xml:space="preserve">Стратегії сталого розвитку </w:t>
        </w:r>
        <w:r w:rsidR="005B1867" w:rsidRPr="00CA2CBC">
          <w:rPr>
            <w:rFonts w:ascii="Times New Roman" w:hAnsi="Times New Roman" w:cs="Times New Roman"/>
            <w:sz w:val="28"/>
            <w:szCs w:val="28"/>
          </w:rPr>
          <w:t>«</w:t>
        </w:r>
        <w:r w:rsidRPr="00CA2CBC">
          <w:rPr>
            <w:rFonts w:ascii="Times New Roman" w:hAnsi="Times New Roman" w:cs="Times New Roman"/>
            <w:sz w:val="28"/>
            <w:szCs w:val="28"/>
          </w:rPr>
          <w:t>Україна - 2020</w:t>
        </w:r>
      </w:hyperlink>
      <w:r w:rsidR="005B1867" w:rsidRPr="00CA2CBC">
        <w:rPr>
          <w:rFonts w:ascii="Times New Roman" w:hAnsi="Times New Roman" w:cs="Times New Roman"/>
          <w:sz w:val="28"/>
          <w:szCs w:val="28"/>
        </w:rPr>
        <w:t>»</w:t>
      </w:r>
      <w:r w:rsidRPr="00CA2CBC">
        <w:rPr>
          <w:rFonts w:ascii="Times New Roman" w:hAnsi="Times New Roman" w:cs="Times New Roman"/>
          <w:sz w:val="28"/>
          <w:szCs w:val="28"/>
        </w:rPr>
        <w:t>, схваленої Указом Президен</w:t>
      </w:r>
      <w:r w:rsidR="00A165A1">
        <w:rPr>
          <w:rFonts w:ascii="Times New Roman" w:hAnsi="Times New Roman" w:cs="Times New Roman"/>
          <w:sz w:val="28"/>
          <w:szCs w:val="28"/>
        </w:rPr>
        <w:t xml:space="preserve">та України від 12 січня 2015 року </w:t>
      </w:r>
      <w:r w:rsidR="00A70334">
        <w:rPr>
          <w:rFonts w:ascii="Times New Roman" w:hAnsi="Times New Roman" w:cs="Times New Roman"/>
          <w:sz w:val="28"/>
          <w:szCs w:val="28"/>
        </w:rPr>
        <w:br/>
      </w:r>
      <w:r w:rsidRPr="00CA2CBC">
        <w:rPr>
          <w:rFonts w:ascii="Times New Roman" w:hAnsi="Times New Roman" w:cs="Times New Roman"/>
          <w:sz w:val="28"/>
          <w:szCs w:val="28"/>
        </w:rPr>
        <w:t>№ 5, </w:t>
      </w:r>
      <w:hyperlink r:id="rId12" w:tgtFrame="_blank" w:history="1">
        <w:r w:rsidRPr="00CA2CBC">
          <w:rPr>
            <w:rFonts w:ascii="Times New Roman" w:hAnsi="Times New Roman" w:cs="Times New Roman"/>
            <w:sz w:val="28"/>
            <w:szCs w:val="28"/>
          </w:rPr>
          <w:t>Рамкової конвенції ООН про зміну клімату</w:t>
        </w:r>
      </w:hyperlink>
      <w:r w:rsidRPr="00CA2CBC">
        <w:rPr>
          <w:rFonts w:ascii="Times New Roman" w:hAnsi="Times New Roman" w:cs="Times New Roman"/>
          <w:sz w:val="28"/>
          <w:szCs w:val="28"/>
        </w:rPr>
        <w:t>, ратифікованої </w:t>
      </w:r>
      <w:hyperlink r:id="rId13" w:tgtFrame="_blank" w:history="1">
        <w:r w:rsidRPr="00CA2CBC">
          <w:rPr>
            <w:rFonts w:ascii="Times New Roman" w:hAnsi="Times New Roman" w:cs="Times New Roman"/>
            <w:sz w:val="28"/>
            <w:szCs w:val="28"/>
          </w:rPr>
          <w:t>Законом України</w:t>
        </w:r>
      </w:hyperlink>
      <w:r w:rsidRPr="00CA2CBC">
        <w:rPr>
          <w:rFonts w:ascii="Times New Roman" w:hAnsi="Times New Roman" w:cs="Times New Roman"/>
          <w:sz w:val="28"/>
          <w:szCs w:val="28"/>
        </w:rPr>
        <w:t> від 29 жовтня 1996 р</w:t>
      </w:r>
      <w:r w:rsidR="005B1867" w:rsidRPr="00CA2CBC">
        <w:rPr>
          <w:rFonts w:ascii="Times New Roman" w:hAnsi="Times New Roman" w:cs="Times New Roman"/>
          <w:sz w:val="28"/>
          <w:szCs w:val="28"/>
        </w:rPr>
        <w:t>оку</w:t>
      </w:r>
      <w:r w:rsidRPr="00CA2CBC">
        <w:rPr>
          <w:rFonts w:ascii="Times New Roman" w:hAnsi="Times New Roman" w:cs="Times New Roman"/>
          <w:sz w:val="28"/>
          <w:szCs w:val="28"/>
        </w:rPr>
        <w:t xml:space="preserve"> № 435/96-ВР, резолюції Генеральної Асамблеї ООН 25 вересня 2015 р</w:t>
      </w:r>
      <w:r w:rsidR="005B1867" w:rsidRPr="00CA2CBC">
        <w:rPr>
          <w:rFonts w:ascii="Times New Roman" w:hAnsi="Times New Roman" w:cs="Times New Roman"/>
          <w:sz w:val="28"/>
          <w:szCs w:val="28"/>
        </w:rPr>
        <w:t>оку</w:t>
      </w:r>
      <w:r w:rsidRPr="00CA2CBC">
        <w:rPr>
          <w:rFonts w:ascii="Times New Roman" w:hAnsi="Times New Roman" w:cs="Times New Roman"/>
          <w:sz w:val="28"/>
          <w:szCs w:val="28"/>
        </w:rPr>
        <w:t xml:space="preserve"> № 70/1 </w:t>
      </w:r>
      <w:r w:rsidR="005B1867" w:rsidRPr="00CA2CBC">
        <w:rPr>
          <w:rFonts w:ascii="Times New Roman" w:hAnsi="Times New Roman" w:cs="Times New Roman"/>
          <w:sz w:val="28"/>
          <w:szCs w:val="28"/>
        </w:rPr>
        <w:t>«</w:t>
      </w:r>
      <w:r w:rsidRPr="00CA2CBC">
        <w:rPr>
          <w:rFonts w:ascii="Times New Roman" w:hAnsi="Times New Roman" w:cs="Times New Roman"/>
          <w:sz w:val="28"/>
          <w:szCs w:val="28"/>
        </w:rPr>
        <w:t xml:space="preserve">Перетворення нашого світу: Порядок денний розвитку у галузі сталого розвитку на період до </w:t>
      </w:r>
      <w:r w:rsidR="00236B40" w:rsidRPr="00236B40">
        <w:rPr>
          <w:rFonts w:ascii="Times New Roman" w:hAnsi="Times New Roman" w:cs="Times New Roman"/>
          <w:sz w:val="28"/>
          <w:szCs w:val="28"/>
        </w:rPr>
        <w:br/>
      </w:r>
      <w:r w:rsidRPr="00CA2CBC">
        <w:rPr>
          <w:rFonts w:ascii="Times New Roman" w:hAnsi="Times New Roman" w:cs="Times New Roman"/>
          <w:sz w:val="28"/>
          <w:szCs w:val="28"/>
        </w:rPr>
        <w:t>2030 року</w:t>
      </w:r>
      <w:r w:rsidR="005B1867" w:rsidRPr="00CA2CBC">
        <w:rPr>
          <w:rFonts w:ascii="Times New Roman" w:hAnsi="Times New Roman" w:cs="Times New Roman"/>
          <w:sz w:val="28"/>
          <w:szCs w:val="28"/>
        </w:rPr>
        <w:t>»</w:t>
      </w:r>
      <w:r w:rsidRPr="00CA2CBC">
        <w:rPr>
          <w:rFonts w:ascii="Times New Roman" w:hAnsi="Times New Roman" w:cs="Times New Roman"/>
          <w:sz w:val="28"/>
          <w:szCs w:val="28"/>
        </w:rPr>
        <w:t>.</w:t>
      </w:r>
    </w:p>
    <w:p w:rsidR="00E609EF" w:rsidRPr="00CA2CBC" w:rsidRDefault="00E609EF" w:rsidP="00A165A1">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Для підготовки цього докуме</w:t>
      </w:r>
      <w:r w:rsidR="001E57FE">
        <w:rPr>
          <w:rFonts w:ascii="Times New Roman" w:hAnsi="Times New Roman" w:cs="Times New Roman"/>
          <w:sz w:val="28"/>
          <w:szCs w:val="28"/>
        </w:rPr>
        <w:t>нта</w:t>
      </w:r>
      <w:r w:rsidRPr="00CA2CBC">
        <w:rPr>
          <w:rFonts w:ascii="Times New Roman" w:hAnsi="Times New Roman" w:cs="Times New Roman"/>
          <w:sz w:val="28"/>
          <w:szCs w:val="28"/>
        </w:rPr>
        <w:t xml:space="preserve"> використано Рекомендації з організації</w:t>
      </w:r>
      <w:r w:rsidR="0085760B" w:rsidRPr="00CA2CBC">
        <w:rPr>
          <w:rFonts w:ascii="Times New Roman" w:hAnsi="Times New Roman" w:cs="Times New Roman"/>
          <w:sz w:val="28"/>
          <w:szCs w:val="28"/>
        </w:rPr>
        <w:t xml:space="preserve"> руху велосипедного транспорту ERA</w:t>
      </w:r>
      <w:r w:rsidR="00704E13" w:rsidRPr="00CA2CBC">
        <w:rPr>
          <w:rFonts w:ascii="Times New Roman" w:hAnsi="Times New Roman" w:cs="Times New Roman"/>
          <w:sz w:val="28"/>
          <w:szCs w:val="28"/>
        </w:rPr>
        <w:t xml:space="preserve"> [3]</w:t>
      </w:r>
      <w:r w:rsidRPr="00CA2CBC">
        <w:rPr>
          <w:rFonts w:ascii="Times New Roman" w:hAnsi="Times New Roman" w:cs="Times New Roman"/>
          <w:sz w:val="28"/>
          <w:szCs w:val="28"/>
        </w:rPr>
        <w:t>. Теоретичні розділи підготовлені на основі матеріалів про</w:t>
      </w:r>
      <w:r w:rsidR="00310AEB" w:rsidRPr="00CA2CBC">
        <w:rPr>
          <w:rFonts w:ascii="Times New Roman" w:hAnsi="Times New Roman" w:cs="Times New Roman"/>
          <w:sz w:val="28"/>
          <w:szCs w:val="28"/>
        </w:rPr>
        <w:t>є</w:t>
      </w:r>
      <w:r w:rsidRPr="00CA2CBC">
        <w:rPr>
          <w:rFonts w:ascii="Times New Roman" w:hAnsi="Times New Roman" w:cs="Times New Roman"/>
          <w:sz w:val="28"/>
          <w:szCs w:val="28"/>
        </w:rPr>
        <w:t>ктів Європейського Союзу та міжнародних організацій, які займаються популяризацією та розвитком велотранспорту.</w:t>
      </w:r>
    </w:p>
    <w:p w:rsidR="00CE6A62" w:rsidRPr="00CA2CBC" w:rsidRDefault="005B1867" w:rsidP="00A165A1">
      <w:pPr>
        <w:spacing w:after="0" w:line="240" w:lineRule="auto"/>
        <w:ind w:firstLine="709"/>
        <w:jc w:val="both"/>
        <w:rPr>
          <w:rFonts w:ascii="Times New Roman" w:hAnsi="Times New Roman" w:cs="Times New Roman"/>
          <w:sz w:val="28"/>
          <w:szCs w:val="28"/>
        </w:rPr>
      </w:pPr>
      <w:r w:rsidRPr="00A165A1">
        <w:rPr>
          <w:rFonts w:ascii="Times New Roman" w:hAnsi="Times New Roman" w:cs="Times New Roman"/>
          <w:bCs/>
          <w:sz w:val="28"/>
          <w:szCs w:val="28"/>
        </w:rPr>
        <w:t>К</w:t>
      </w:r>
      <w:r w:rsidR="00CE6A62" w:rsidRPr="00A165A1">
        <w:rPr>
          <w:rFonts w:ascii="Times New Roman" w:hAnsi="Times New Roman" w:cs="Times New Roman"/>
          <w:bCs/>
          <w:sz w:val="28"/>
          <w:szCs w:val="28"/>
        </w:rPr>
        <w:t>онцепція</w:t>
      </w:r>
      <w:r w:rsidR="00CE6A62" w:rsidRPr="00CA2CBC">
        <w:rPr>
          <w:rFonts w:ascii="Times New Roman" w:hAnsi="Times New Roman" w:cs="Times New Roman"/>
          <w:sz w:val="28"/>
          <w:szCs w:val="28"/>
        </w:rPr>
        <w:t xml:space="preserve"> не передбача</w:t>
      </w:r>
      <w:r w:rsidR="001F4BE5">
        <w:rPr>
          <w:rFonts w:ascii="Times New Roman" w:hAnsi="Times New Roman" w:cs="Times New Roman"/>
          <w:sz w:val="28"/>
          <w:szCs w:val="28"/>
        </w:rPr>
        <w:t>є надання конкретних вказівок щодо форми виконання і будівництва</w:t>
      </w:r>
      <w:r w:rsidR="00CE6A62" w:rsidRPr="00CA2CBC">
        <w:rPr>
          <w:rFonts w:ascii="Times New Roman" w:hAnsi="Times New Roman" w:cs="Times New Roman"/>
          <w:sz w:val="28"/>
          <w:szCs w:val="28"/>
        </w:rPr>
        <w:t xml:space="preserve"> веломаршрутів. Вона дає загальні рекомендації, виходячи з аналізу існуючого стану та наявного потенціалу для розвитку.</w:t>
      </w:r>
    </w:p>
    <w:p w:rsidR="00291242" w:rsidRPr="00CA2CBC" w:rsidRDefault="00291242" w:rsidP="00A165A1">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Велосипедні маршрути прокладено на основі пропозицій велосипедних спільнот та велосипедних активістів Івано-Франківської області, які були надані в ході</w:t>
      </w:r>
      <w:r w:rsidR="00992398" w:rsidRPr="00CA2CBC">
        <w:rPr>
          <w:rFonts w:ascii="Times New Roman" w:hAnsi="Times New Roman" w:cs="Times New Roman"/>
          <w:sz w:val="28"/>
          <w:szCs w:val="28"/>
        </w:rPr>
        <w:t xml:space="preserve"> інформаційних </w:t>
      </w:r>
      <w:r w:rsidRPr="00CA2CBC">
        <w:rPr>
          <w:rFonts w:ascii="Times New Roman" w:hAnsi="Times New Roman" w:cs="Times New Roman"/>
          <w:sz w:val="28"/>
          <w:szCs w:val="28"/>
        </w:rPr>
        <w:t xml:space="preserve">зустрічей та обговорень в рамках реалізації проєкту «Bike AcceNT: велосипедна доступність об'єднує території». </w:t>
      </w:r>
    </w:p>
    <w:p w:rsidR="00291242" w:rsidRPr="00CA2CBC" w:rsidRDefault="00291242" w:rsidP="00A165A1">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Також слід зазначити, що остаточна схема </w:t>
      </w:r>
      <w:r w:rsidR="009E136A" w:rsidRPr="00CA2CBC">
        <w:rPr>
          <w:rFonts w:ascii="Times New Roman" w:hAnsi="Times New Roman" w:cs="Times New Roman"/>
          <w:sz w:val="28"/>
          <w:szCs w:val="28"/>
        </w:rPr>
        <w:t xml:space="preserve">веломаршрутів </w:t>
      </w:r>
      <w:r w:rsidRPr="00CA2CBC">
        <w:rPr>
          <w:rFonts w:ascii="Times New Roman" w:hAnsi="Times New Roman" w:cs="Times New Roman"/>
          <w:sz w:val="28"/>
          <w:szCs w:val="28"/>
        </w:rPr>
        <w:t xml:space="preserve">порівнювалась з ключовими напрямками, відображеними на </w:t>
      </w:r>
      <w:r w:rsidRPr="00CA2CBC">
        <w:rPr>
          <w:rFonts w:ascii="Times New Roman" w:hAnsi="Times New Roman" w:cs="Times New Roman"/>
          <w:iCs/>
          <w:sz w:val="28"/>
          <w:szCs w:val="28"/>
        </w:rPr>
        <w:t>сервісі відстеження спортивної активності з допомогою GPS-технології STRAVA</w:t>
      </w:r>
      <w:r w:rsidRPr="00CA2CBC">
        <w:rPr>
          <w:rFonts w:ascii="Times New Roman" w:hAnsi="Times New Roman" w:cs="Times New Roman"/>
          <w:sz w:val="28"/>
          <w:szCs w:val="28"/>
        </w:rPr>
        <w:t>. У разі потреби, остаточна схема доповнювалась необхідними сполученнями.</w:t>
      </w:r>
    </w:p>
    <w:p w:rsidR="00291242" w:rsidRPr="00CA2CBC" w:rsidRDefault="00291242" w:rsidP="00291242">
      <w:pPr>
        <w:autoSpaceDE w:val="0"/>
        <w:autoSpaceDN w:val="0"/>
        <w:adjustRightInd w:val="0"/>
        <w:spacing w:after="0" w:line="240" w:lineRule="auto"/>
        <w:ind w:firstLine="709"/>
        <w:jc w:val="both"/>
        <w:rPr>
          <w:rFonts w:ascii="Times New Roman" w:hAnsi="Times New Roman" w:cs="Times New Roman"/>
          <w:sz w:val="28"/>
          <w:szCs w:val="28"/>
        </w:rPr>
      </w:pPr>
    </w:p>
    <w:p w:rsidR="00291242" w:rsidRPr="00CA2CBC" w:rsidRDefault="00291242" w:rsidP="002E45CF">
      <w:pPr>
        <w:pStyle w:val="a3"/>
        <w:spacing w:after="0" w:line="240" w:lineRule="auto"/>
        <w:ind w:left="0" w:firstLine="709"/>
        <w:jc w:val="both"/>
        <w:rPr>
          <w:rFonts w:ascii="Times New Roman" w:hAnsi="Times New Roman" w:cs="Times New Roman"/>
          <w:sz w:val="28"/>
          <w:szCs w:val="28"/>
        </w:rPr>
        <w:sectPr w:rsidR="00291242" w:rsidRPr="00CA2CBC" w:rsidSect="00000964">
          <w:pgSz w:w="11906" w:h="16838"/>
          <w:pgMar w:top="1134" w:right="737" w:bottom="1134" w:left="1985" w:header="708" w:footer="340" w:gutter="0"/>
          <w:cols w:space="708"/>
          <w:docGrid w:linePitch="360"/>
        </w:sectPr>
      </w:pPr>
    </w:p>
    <w:p w:rsidR="000631B4" w:rsidRPr="00CA2CBC" w:rsidRDefault="00363E93" w:rsidP="0060747C">
      <w:pPr>
        <w:pStyle w:val="1"/>
        <w:numPr>
          <w:ilvl w:val="0"/>
          <w:numId w:val="17"/>
        </w:numPr>
        <w:tabs>
          <w:tab w:val="left" w:pos="1418"/>
        </w:tabs>
        <w:ind w:left="0" w:firstLine="709"/>
        <w:jc w:val="both"/>
        <w:rPr>
          <w:sz w:val="28"/>
          <w:szCs w:val="28"/>
        </w:rPr>
      </w:pPr>
      <w:bookmarkStart w:id="6" w:name="_Toc94857849"/>
      <w:r w:rsidRPr="00CA2CBC">
        <w:rPr>
          <w:sz w:val="28"/>
          <w:szCs w:val="28"/>
        </w:rPr>
        <w:lastRenderedPageBreak/>
        <w:t>Аналіз існуючого стану</w:t>
      </w:r>
      <w:bookmarkEnd w:id="6"/>
    </w:p>
    <w:p w:rsidR="00363E93" w:rsidRPr="00CA2CBC" w:rsidRDefault="00954C09" w:rsidP="00B414F9">
      <w:pPr>
        <w:pStyle w:val="2"/>
        <w:ind w:firstLine="709"/>
        <w:jc w:val="both"/>
        <w:rPr>
          <w:rFonts w:ascii="Times New Roman" w:hAnsi="Times New Roman" w:cs="Times New Roman"/>
          <w:b/>
          <w:bCs/>
          <w:color w:val="auto"/>
          <w:sz w:val="28"/>
          <w:szCs w:val="28"/>
        </w:rPr>
      </w:pPr>
      <w:bookmarkStart w:id="7" w:name="_Toc94857850"/>
      <w:r w:rsidRPr="00CA2CBC">
        <w:rPr>
          <w:rFonts w:ascii="Times New Roman" w:hAnsi="Times New Roman" w:cs="Times New Roman"/>
          <w:b/>
          <w:bCs/>
          <w:color w:val="auto"/>
          <w:sz w:val="28"/>
          <w:szCs w:val="28"/>
        </w:rPr>
        <w:t>4.1</w:t>
      </w:r>
      <w:r w:rsidR="000449C7" w:rsidRPr="00CA2CBC">
        <w:rPr>
          <w:rFonts w:ascii="Times New Roman" w:hAnsi="Times New Roman" w:cs="Times New Roman"/>
          <w:b/>
          <w:bCs/>
          <w:color w:val="auto"/>
          <w:sz w:val="28"/>
          <w:szCs w:val="28"/>
          <w:lang w:val="ru-RU"/>
        </w:rPr>
        <w:t>.</w:t>
      </w:r>
      <w:r w:rsidRPr="00CA2CBC">
        <w:rPr>
          <w:rFonts w:ascii="Times New Roman" w:hAnsi="Times New Roman" w:cs="Times New Roman"/>
          <w:b/>
          <w:bCs/>
          <w:color w:val="auto"/>
          <w:sz w:val="28"/>
          <w:szCs w:val="28"/>
        </w:rPr>
        <w:t xml:space="preserve"> </w:t>
      </w:r>
      <w:r w:rsidR="00363E93" w:rsidRPr="00CA2CBC">
        <w:rPr>
          <w:rFonts w:ascii="Times New Roman" w:hAnsi="Times New Roman" w:cs="Times New Roman"/>
          <w:b/>
          <w:bCs/>
          <w:color w:val="auto"/>
          <w:sz w:val="28"/>
          <w:szCs w:val="28"/>
        </w:rPr>
        <w:t>Огляд дотичних стратегічних документів Івано-Франківської області</w:t>
      </w:r>
      <w:r w:rsidR="0057304E" w:rsidRPr="00CA2CBC">
        <w:rPr>
          <w:rFonts w:ascii="Times New Roman" w:hAnsi="Times New Roman" w:cs="Times New Roman"/>
          <w:b/>
          <w:bCs/>
          <w:color w:val="auto"/>
          <w:sz w:val="28"/>
          <w:szCs w:val="28"/>
        </w:rPr>
        <w:t>, іноземний досвід та кращі практики</w:t>
      </w:r>
      <w:bookmarkEnd w:id="7"/>
    </w:p>
    <w:p w:rsidR="008740B9" w:rsidRPr="00CA2CBC" w:rsidRDefault="008740B9" w:rsidP="002E45CF">
      <w:pPr>
        <w:pStyle w:val="a3"/>
        <w:spacing w:after="0" w:line="240" w:lineRule="auto"/>
        <w:ind w:left="709"/>
        <w:jc w:val="both"/>
        <w:rPr>
          <w:rFonts w:ascii="Times New Roman" w:hAnsi="Times New Roman" w:cs="Times New Roman"/>
          <w:sz w:val="28"/>
          <w:szCs w:val="28"/>
        </w:rPr>
      </w:pPr>
    </w:p>
    <w:p w:rsidR="00796F5A" w:rsidRPr="00CA2CBC" w:rsidRDefault="007A1738" w:rsidP="00062490">
      <w:pPr>
        <w:pStyle w:val="3"/>
        <w:spacing w:after="60"/>
        <w:ind w:firstLine="709"/>
        <w:jc w:val="both"/>
        <w:rPr>
          <w:rFonts w:ascii="Times New Roman" w:hAnsi="Times New Roman" w:cs="Times New Roman"/>
          <w:b/>
          <w:bCs/>
          <w:color w:val="auto"/>
          <w:sz w:val="28"/>
          <w:szCs w:val="28"/>
        </w:rPr>
      </w:pPr>
      <w:bookmarkStart w:id="8" w:name="_Toc94857851"/>
      <w:r w:rsidRPr="00CA2CBC">
        <w:rPr>
          <w:rFonts w:ascii="Times New Roman" w:hAnsi="Times New Roman" w:cs="Times New Roman"/>
          <w:b/>
          <w:bCs/>
          <w:color w:val="auto"/>
          <w:sz w:val="28"/>
          <w:szCs w:val="28"/>
        </w:rPr>
        <w:t xml:space="preserve">4.1.1. </w:t>
      </w:r>
      <w:r w:rsidR="00796F5A" w:rsidRPr="00CA2CBC">
        <w:rPr>
          <w:rFonts w:ascii="Times New Roman" w:hAnsi="Times New Roman" w:cs="Times New Roman"/>
          <w:b/>
          <w:bCs/>
          <w:color w:val="auto"/>
          <w:sz w:val="28"/>
          <w:szCs w:val="28"/>
        </w:rPr>
        <w:t>Огляд дотичних стратегічних документів</w:t>
      </w:r>
      <w:bookmarkEnd w:id="8"/>
    </w:p>
    <w:p w:rsidR="00C43C8A" w:rsidRPr="00CA2CBC" w:rsidRDefault="00C43C8A" w:rsidP="00913C91">
      <w:pPr>
        <w:pStyle w:val="Default"/>
        <w:spacing w:after="60"/>
        <w:ind w:firstLine="709"/>
        <w:jc w:val="both"/>
        <w:rPr>
          <w:rFonts w:ascii="Times New Roman" w:hAnsi="Times New Roman" w:cs="Times New Roman"/>
          <w:color w:val="auto"/>
          <w:sz w:val="28"/>
          <w:szCs w:val="28"/>
        </w:rPr>
      </w:pPr>
      <w:r w:rsidRPr="00CA2CBC">
        <w:rPr>
          <w:rFonts w:ascii="Times New Roman" w:hAnsi="Times New Roman" w:cs="Times New Roman"/>
          <w:color w:val="auto"/>
          <w:sz w:val="28"/>
          <w:szCs w:val="28"/>
        </w:rPr>
        <w:t>Стратегія розвитку Івано-Франківської області на 2021-2027 роки [</w:t>
      </w:r>
      <w:r w:rsidR="00A23AAF" w:rsidRPr="00CA2CBC">
        <w:rPr>
          <w:rFonts w:ascii="Times New Roman" w:hAnsi="Times New Roman" w:cs="Times New Roman"/>
          <w:color w:val="auto"/>
          <w:sz w:val="28"/>
          <w:szCs w:val="28"/>
        </w:rPr>
        <w:t>4</w:t>
      </w:r>
      <w:r w:rsidRPr="00CA2CBC">
        <w:rPr>
          <w:rFonts w:ascii="Times New Roman" w:hAnsi="Times New Roman" w:cs="Times New Roman"/>
          <w:color w:val="auto"/>
          <w:sz w:val="28"/>
          <w:szCs w:val="28"/>
        </w:rPr>
        <w:t xml:space="preserve">], яку затверджено рішенням </w:t>
      </w:r>
      <w:r w:rsidR="0060747C">
        <w:rPr>
          <w:rFonts w:ascii="Times New Roman" w:hAnsi="Times New Roman" w:cs="Times New Roman"/>
          <w:color w:val="auto"/>
          <w:sz w:val="28"/>
          <w:szCs w:val="28"/>
        </w:rPr>
        <w:t xml:space="preserve">Івано-Франківської </w:t>
      </w:r>
      <w:r w:rsidRPr="00CA2CBC">
        <w:rPr>
          <w:rFonts w:ascii="Times New Roman" w:hAnsi="Times New Roman" w:cs="Times New Roman"/>
          <w:color w:val="auto"/>
          <w:sz w:val="28"/>
          <w:szCs w:val="28"/>
        </w:rPr>
        <w:t xml:space="preserve">обласної ради від 21.02.2020 </w:t>
      </w:r>
      <w:r w:rsidR="0060747C">
        <w:rPr>
          <w:rFonts w:ascii="Times New Roman" w:hAnsi="Times New Roman" w:cs="Times New Roman"/>
          <w:color w:val="auto"/>
          <w:sz w:val="28"/>
          <w:szCs w:val="28"/>
        </w:rPr>
        <w:br/>
      </w:r>
      <w:r w:rsidRPr="00CA2CBC">
        <w:rPr>
          <w:rFonts w:ascii="Times New Roman" w:hAnsi="Times New Roman" w:cs="Times New Roman"/>
          <w:color w:val="auto"/>
          <w:sz w:val="28"/>
          <w:szCs w:val="28"/>
        </w:rPr>
        <w:t>№ 1381-34/2020, є головним планувальним документом для досягнення кращого ефекту використання бюджетних ресурсів в територіальних громадах та області в інтересах людини, єдності держави та збереження ресурсів для прийдешніх поколінь українців.</w:t>
      </w:r>
    </w:p>
    <w:p w:rsidR="00C43C8A" w:rsidRPr="00CA2CBC" w:rsidRDefault="00C43C8A" w:rsidP="009E7CA4">
      <w:pPr>
        <w:pStyle w:val="Default"/>
        <w:ind w:firstLine="709"/>
        <w:jc w:val="both"/>
        <w:rPr>
          <w:rFonts w:ascii="Times New Roman" w:hAnsi="Times New Roman" w:cs="Times New Roman"/>
          <w:color w:val="auto"/>
          <w:sz w:val="28"/>
          <w:szCs w:val="28"/>
        </w:rPr>
      </w:pPr>
      <w:r w:rsidRPr="00CA2CBC">
        <w:rPr>
          <w:rFonts w:ascii="Times New Roman" w:hAnsi="Times New Roman" w:cs="Times New Roman"/>
          <w:color w:val="auto"/>
          <w:sz w:val="28"/>
          <w:szCs w:val="28"/>
        </w:rPr>
        <w:t>Мета Стратегії полягає у забезпеченні добробуту та високої якості життя теперішнього і майбутніх поколінь в умовах розвитку конкуренто-спроможної та інноваційної економіки на засадах збереження культурних традицій, природних особливостей та переваг краю.</w:t>
      </w:r>
    </w:p>
    <w:p w:rsidR="00692991" w:rsidRPr="00CA2CBC" w:rsidRDefault="001E1817" w:rsidP="009E7CA4">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З</w:t>
      </w:r>
      <w:r w:rsidR="00692991" w:rsidRPr="00CA2CBC">
        <w:rPr>
          <w:rFonts w:ascii="Times New Roman" w:hAnsi="Times New Roman" w:cs="Times New Roman"/>
          <w:sz w:val="28"/>
          <w:szCs w:val="28"/>
        </w:rPr>
        <w:t xml:space="preserve">меншення </w:t>
      </w:r>
      <w:r w:rsidRPr="00CA2CBC">
        <w:rPr>
          <w:rFonts w:ascii="Times New Roman" w:hAnsi="Times New Roman" w:cs="Times New Roman"/>
          <w:sz w:val="28"/>
          <w:szCs w:val="28"/>
        </w:rPr>
        <w:t xml:space="preserve">негативного </w:t>
      </w:r>
      <w:r w:rsidR="00692991" w:rsidRPr="00CA2CBC">
        <w:rPr>
          <w:rFonts w:ascii="Times New Roman" w:hAnsi="Times New Roman" w:cs="Times New Roman"/>
          <w:sz w:val="28"/>
          <w:szCs w:val="28"/>
        </w:rPr>
        <w:t xml:space="preserve">впливу автотранспорту на стан атмосферного повітря міст та населених пунктів </w:t>
      </w:r>
      <w:r w:rsidRPr="00CA2CBC">
        <w:rPr>
          <w:rFonts w:ascii="Times New Roman" w:hAnsi="Times New Roman" w:cs="Times New Roman"/>
          <w:sz w:val="28"/>
          <w:szCs w:val="28"/>
        </w:rPr>
        <w:t xml:space="preserve">на Прикарпатті є однією із складових </w:t>
      </w:r>
      <w:r w:rsidR="00B702E1" w:rsidRPr="00CA2CBC">
        <w:rPr>
          <w:rFonts w:ascii="Times New Roman" w:hAnsi="Times New Roman" w:cs="Times New Roman"/>
          <w:sz w:val="28"/>
          <w:szCs w:val="28"/>
        </w:rPr>
        <w:t>о</w:t>
      </w:r>
      <w:r w:rsidRPr="00CA2CBC">
        <w:rPr>
          <w:rFonts w:ascii="Times New Roman" w:hAnsi="Times New Roman" w:cs="Times New Roman"/>
          <w:sz w:val="28"/>
          <w:szCs w:val="28"/>
        </w:rPr>
        <w:t>пераційної цілі 3.4. «Підвищення рівня екологічної безпеки»</w:t>
      </w:r>
      <w:r w:rsidR="00EB1D01" w:rsidRPr="00CA2CBC">
        <w:rPr>
          <w:rFonts w:ascii="Times New Roman" w:hAnsi="Times New Roman" w:cs="Times New Roman"/>
          <w:sz w:val="28"/>
          <w:szCs w:val="28"/>
        </w:rPr>
        <w:t xml:space="preserve">, яку </w:t>
      </w:r>
      <w:r w:rsidR="00875E08" w:rsidRPr="00CA2CBC">
        <w:rPr>
          <w:rFonts w:ascii="Times New Roman" w:hAnsi="Times New Roman" w:cs="Times New Roman"/>
          <w:sz w:val="28"/>
          <w:szCs w:val="28"/>
        </w:rPr>
        <w:t>закладено</w:t>
      </w:r>
      <w:r w:rsidR="00EB1D01" w:rsidRPr="00CA2CBC">
        <w:rPr>
          <w:rFonts w:ascii="Times New Roman" w:hAnsi="Times New Roman" w:cs="Times New Roman"/>
          <w:sz w:val="28"/>
          <w:szCs w:val="28"/>
        </w:rPr>
        <w:t xml:space="preserve"> в </w:t>
      </w:r>
      <w:r w:rsidRPr="00CA2CBC">
        <w:rPr>
          <w:rFonts w:ascii="Times New Roman" w:hAnsi="Times New Roman" w:cs="Times New Roman"/>
          <w:sz w:val="28"/>
          <w:szCs w:val="28"/>
        </w:rPr>
        <w:t xml:space="preserve"> </w:t>
      </w:r>
      <w:r w:rsidR="00692991" w:rsidRPr="00CA2CBC">
        <w:rPr>
          <w:rFonts w:ascii="Times New Roman" w:hAnsi="Times New Roman" w:cs="Times New Roman"/>
          <w:sz w:val="28"/>
          <w:szCs w:val="28"/>
        </w:rPr>
        <w:t>Стратегі</w:t>
      </w:r>
      <w:r w:rsidRPr="00CA2CBC">
        <w:rPr>
          <w:rFonts w:ascii="Times New Roman" w:hAnsi="Times New Roman" w:cs="Times New Roman"/>
          <w:sz w:val="28"/>
          <w:szCs w:val="28"/>
        </w:rPr>
        <w:t>ї</w:t>
      </w:r>
      <w:r w:rsidR="00C43C8A" w:rsidRPr="00CA2CBC">
        <w:rPr>
          <w:rFonts w:ascii="Times New Roman" w:hAnsi="Times New Roman" w:cs="Times New Roman"/>
          <w:sz w:val="28"/>
          <w:szCs w:val="28"/>
        </w:rPr>
        <w:t>.</w:t>
      </w:r>
    </w:p>
    <w:p w:rsidR="001E1817" w:rsidRPr="00CA2CBC" w:rsidRDefault="00471225" w:rsidP="009E7CA4">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Операційна ціль </w:t>
      </w:r>
      <w:r w:rsidR="009F3712" w:rsidRPr="00CA2CBC">
        <w:rPr>
          <w:rFonts w:ascii="Times New Roman" w:hAnsi="Times New Roman" w:cs="Times New Roman"/>
          <w:sz w:val="28"/>
          <w:szCs w:val="28"/>
        </w:rPr>
        <w:t>1.3</w:t>
      </w:r>
      <w:r w:rsidRPr="00CA2CBC">
        <w:rPr>
          <w:rFonts w:ascii="Times New Roman" w:hAnsi="Times New Roman" w:cs="Times New Roman"/>
          <w:sz w:val="28"/>
          <w:szCs w:val="28"/>
        </w:rPr>
        <w:t xml:space="preserve">. </w:t>
      </w:r>
      <w:r w:rsidR="009F3712" w:rsidRPr="00CA2CBC">
        <w:rPr>
          <w:rFonts w:ascii="Times New Roman" w:hAnsi="Times New Roman" w:cs="Times New Roman"/>
          <w:sz w:val="28"/>
          <w:szCs w:val="28"/>
        </w:rPr>
        <w:t>«</w:t>
      </w:r>
      <w:r w:rsidRPr="00CA2CBC">
        <w:rPr>
          <w:rFonts w:ascii="Times New Roman" w:hAnsi="Times New Roman" w:cs="Times New Roman"/>
          <w:sz w:val="28"/>
          <w:szCs w:val="28"/>
        </w:rPr>
        <w:t xml:space="preserve">Розвиток </w:t>
      </w:r>
      <w:r w:rsidR="009F3712" w:rsidRPr="00CA2CBC">
        <w:rPr>
          <w:rFonts w:ascii="Times New Roman" w:hAnsi="Times New Roman" w:cs="Times New Roman"/>
          <w:sz w:val="28"/>
          <w:szCs w:val="28"/>
        </w:rPr>
        <w:t xml:space="preserve">туристично-рекреаційної сфери» </w:t>
      </w:r>
      <w:r w:rsidR="00875E08" w:rsidRPr="00CA2CBC">
        <w:rPr>
          <w:rFonts w:ascii="Times New Roman" w:hAnsi="Times New Roman" w:cs="Times New Roman"/>
          <w:sz w:val="28"/>
          <w:szCs w:val="28"/>
        </w:rPr>
        <w:t>визначає</w:t>
      </w:r>
      <w:r w:rsidR="009F3712" w:rsidRPr="00CA2CBC">
        <w:rPr>
          <w:rFonts w:ascii="Times New Roman" w:hAnsi="Times New Roman" w:cs="Times New Roman"/>
          <w:sz w:val="28"/>
          <w:szCs w:val="28"/>
        </w:rPr>
        <w:t xml:space="preserve"> необхідність реалізації заходів стосовно розвитку туристичної інфраструктури та наві</w:t>
      </w:r>
      <w:r w:rsidR="00884D4A" w:rsidRPr="00CA2CBC">
        <w:rPr>
          <w:rFonts w:ascii="Times New Roman" w:hAnsi="Times New Roman" w:cs="Times New Roman"/>
          <w:sz w:val="28"/>
          <w:szCs w:val="28"/>
        </w:rPr>
        <w:t>гації, створення нових та підтримку існуючих туристичних продуктів і атракцій, їх доступність для людей з інвалідністю, маркетинг туристичного потенціалу Івано-Франківської області</w:t>
      </w:r>
      <w:r w:rsidR="00C43C8A" w:rsidRPr="00CA2CBC">
        <w:rPr>
          <w:rFonts w:ascii="Times New Roman" w:hAnsi="Times New Roman" w:cs="Times New Roman"/>
          <w:sz w:val="28"/>
          <w:szCs w:val="28"/>
        </w:rPr>
        <w:t>.</w:t>
      </w:r>
    </w:p>
    <w:p w:rsidR="00AC4DEC" w:rsidRPr="00CA2CBC" w:rsidRDefault="0039083A" w:rsidP="009E7CA4">
      <w:pPr>
        <w:pStyle w:val="a3"/>
        <w:spacing w:after="0" w:line="240" w:lineRule="auto"/>
        <w:ind w:left="0" w:firstLine="709"/>
        <w:contextualSpacing w:val="0"/>
        <w:jc w:val="both"/>
        <w:rPr>
          <w:rFonts w:ascii="Times New Roman" w:hAnsi="Times New Roman" w:cs="Times New Roman"/>
          <w:sz w:val="28"/>
          <w:szCs w:val="28"/>
        </w:rPr>
      </w:pPr>
      <w:r w:rsidRPr="00CA2CBC">
        <w:rPr>
          <w:rFonts w:ascii="Times New Roman" w:hAnsi="Times New Roman" w:cs="Times New Roman"/>
          <w:sz w:val="28"/>
          <w:szCs w:val="28"/>
        </w:rPr>
        <w:t>Тому м</w:t>
      </w:r>
      <w:r w:rsidR="00593A12" w:rsidRPr="00CA2CBC">
        <w:rPr>
          <w:rFonts w:ascii="Times New Roman" w:hAnsi="Times New Roman" w:cs="Times New Roman"/>
          <w:sz w:val="28"/>
          <w:szCs w:val="28"/>
        </w:rPr>
        <w:t xml:space="preserve">ета і завдання </w:t>
      </w:r>
      <w:r w:rsidR="005E265E" w:rsidRPr="00006B34">
        <w:rPr>
          <w:rFonts w:ascii="Times New Roman" w:hAnsi="Times New Roman" w:cs="Times New Roman"/>
          <w:bCs/>
          <w:sz w:val="28"/>
          <w:szCs w:val="28"/>
        </w:rPr>
        <w:t>Концепції</w:t>
      </w:r>
      <w:r w:rsidR="00593A12" w:rsidRPr="00CA2CBC">
        <w:rPr>
          <w:rFonts w:ascii="Times New Roman" w:hAnsi="Times New Roman" w:cs="Times New Roman"/>
          <w:sz w:val="28"/>
          <w:szCs w:val="28"/>
        </w:rPr>
        <w:t xml:space="preserve"> відповідають операційним цілям, визначеним Стратегією розвитку Івано-Франківської області на 2021-</w:t>
      </w:r>
      <w:r w:rsidR="00404942">
        <w:rPr>
          <w:rFonts w:ascii="Times New Roman" w:hAnsi="Times New Roman" w:cs="Times New Roman"/>
          <w:sz w:val="28"/>
          <w:szCs w:val="28"/>
        </w:rPr>
        <w:br/>
      </w:r>
      <w:r w:rsidR="00593A12" w:rsidRPr="00CA2CBC">
        <w:rPr>
          <w:rFonts w:ascii="Times New Roman" w:hAnsi="Times New Roman" w:cs="Times New Roman"/>
          <w:sz w:val="28"/>
          <w:szCs w:val="28"/>
        </w:rPr>
        <w:t>2027 роки.</w:t>
      </w:r>
    </w:p>
    <w:p w:rsidR="00B66CCE" w:rsidRPr="009E7CA4" w:rsidRDefault="001B70B9" w:rsidP="009E7CA4">
      <w:pPr>
        <w:pStyle w:val="a3"/>
        <w:spacing w:after="0" w:line="240" w:lineRule="auto"/>
        <w:ind w:left="0" w:firstLine="709"/>
        <w:contextualSpacing w:val="0"/>
        <w:jc w:val="both"/>
        <w:rPr>
          <w:rFonts w:ascii="Times New Roman" w:hAnsi="Times New Roman" w:cs="Times New Roman"/>
          <w:sz w:val="28"/>
          <w:szCs w:val="28"/>
        </w:rPr>
      </w:pPr>
      <w:r w:rsidRPr="00CA2CBC">
        <w:rPr>
          <w:rFonts w:ascii="Times New Roman" w:hAnsi="Times New Roman" w:cs="Times New Roman"/>
          <w:sz w:val="28"/>
          <w:szCs w:val="28"/>
        </w:rPr>
        <w:t xml:space="preserve">Метою </w:t>
      </w:r>
      <w:r w:rsidR="009E7CA4">
        <w:rPr>
          <w:rFonts w:ascii="Times New Roman" w:hAnsi="Times New Roman" w:cs="Times New Roman"/>
          <w:sz w:val="28"/>
          <w:szCs w:val="28"/>
        </w:rPr>
        <w:t>р</w:t>
      </w:r>
      <w:r w:rsidR="00B66CCE" w:rsidRPr="00CA2CBC">
        <w:rPr>
          <w:rFonts w:ascii="Times New Roman" w:hAnsi="Times New Roman" w:cs="Times New Roman"/>
          <w:sz w:val="28"/>
          <w:szCs w:val="28"/>
        </w:rPr>
        <w:t>егіональн</w:t>
      </w:r>
      <w:r w:rsidRPr="00CA2CBC">
        <w:rPr>
          <w:rFonts w:ascii="Times New Roman" w:hAnsi="Times New Roman" w:cs="Times New Roman"/>
          <w:sz w:val="28"/>
          <w:szCs w:val="28"/>
        </w:rPr>
        <w:t>ої</w:t>
      </w:r>
      <w:r w:rsidR="00B66CCE" w:rsidRPr="00CA2CBC">
        <w:rPr>
          <w:rFonts w:ascii="Times New Roman" w:hAnsi="Times New Roman" w:cs="Times New Roman"/>
          <w:sz w:val="28"/>
          <w:szCs w:val="28"/>
        </w:rPr>
        <w:t xml:space="preserve"> цільо</w:t>
      </w:r>
      <w:r w:rsidRPr="00CA2CBC">
        <w:rPr>
          <w:rFonts w:ascii="Times New Roman" w:hAnsi="Times New Roman" w:cs="Times New Roman"/>
          <w:sz w:val="28"/>
          <w:szCs w:val="28"/>
        </w:rPr>
        <w:t>вої</w:t>
      </w:r>
      <w:r w:rsidR="00B66CCE" w:rsidRPr="00CA2CBC">
        <w:rPr>
          <w:rFonts w:ascii="Times New Roman" w:hAnsi="Times New Roman" w:cs="Times New Roman"/>
          <w:sz w:val="28"/>
          <w:szCs w:val="28"/>
        </w:rPr>
        <w:t xml:space="preserve">  програм</w:t>
      </w:r>
      <w:r w:rsidRPr="00CA2CBC">
        <w:rPr>
          <w:rFonts w:ascii="Times New Roman" w:hAnsi="Times New Roman" w:cs="Times New Roman"/>
          <w:sz w:val="28"/>
          <w:szCs w:val="28"/>
        </w:rPr>
        <w:t>и</w:t>
      </w:r>
      <w:r w:rsidR="00B66CCE" w:rsidRPr="00CA2CBC">
        <w:rPr>
          <w:rFonts w:ascii="Times New Roman" w:hAnsi="Times New Roman" w:cs="Times New Roman"/>
          <w:sz w:val="28"/>
          <w:szCs w:val="28"/>
        </w:rPr>
        <w:t xml:space="preserve"> розвитку туризму в  Івано-</w:t>
      </w:r>
      <w:r w:rsidR="00B66CCE" w:rsidRPr="009E7CA4">
        <w:rPr>
          <w:rFonts w:ascii="Times New Roman" w:hAnsi="Times New Roman" w:cs="Times New Roman"/>
          <w:sz w:val="28"/>
          <w:szCs w:val="28"/>
        </w:rPr>
        <w:t>Франківській області на 2022-2026 роки [16]</w:t>
      </w:r>
      <w:r w:rsidR="009E7CA4">
        <w:rPr>
          <w:rFonts w:ascii="Times New Roman" w:hAnsi="Times New Roman" w:cs="Times New Roman"/>
          <w:sz w:val="28"/>
          <w:szCs w:val="28"/>
        </w:rPr>
        <w:t>,</w:t>
      </w:r>
      <w:r w:rsidR="00B66CCE" w:rsidRPr="009E7CA4">
        <w:rPr>
          <w:rFonts w:ascii="Times New Roman" w:hAnsi="Times New Roman" w:cs="Times New Roman"/>
          <w:sz w:val="28"/>
          <w:szCs w:val="28"/>
        </w:rPr>
        <w:t xml:space="preserve"> </w:t>
      </w:r>
      <w:r w:rsidRPr="009E7CA4">
        <w:rPr>
          <w:rFonts w:ascii="Times New Roman" w:hAnsi="Times New Roman" w:cs="Times New Roman"/>
          <w:sz w:val="28"/>
          <w:szCs w:val="28"/>
        </w:rPr>
        <w:t>яку затверджено рішенн</w:t>
      </w:r>
      <w:r w:rsidR="009E7CA4">
        <w:rPr>
          <w:rFonts w:ascii="Times New Roman" w:hAnsi="Times New Roman" w:cs="Times New Roman"/>
          <w:sz w:val="28"/>
          <w:szCs w:val="28"/>
        </w:rPr>
        <w:t xml:space="preserve">ям </w:t>
      </w:r>
      <w:r w:rsidR="0060747C">
        <w:rPr>
          <w:rFonts w:ascii="Times New Roman" w:hAnsi="Times New Roman" w:cs="Times New Roman"/>
          <w:sz w:val="28"/>
          <w:szCs w:val="28"/>
        </w:rPr>
        <w:t xml:space="preserve">Івано-Франківської обласної ради від 12.11.2021 </w:t>
      </w:r>
      <w:r w:rsidRPr="009E7CA4">
        <w:rPr>
          <w:rFonts w:ascii="Times New Roman" w:hAnsi="Times New Roman" w:cs="Times New Roman"/>
          <w:sz w:val="28"/>
          <w:szCs w:val="28"/>
        </w:rPr>
        <w:t xml:space="preserve">№ 282-10/2021, </w:t>
      </w:r>
      <w:r w:rsidR="00B66CCE" w:rsidRPr="009E7CA4">
        <w:rPr>
          <w:rFonts w:ascii="Times New Roman" w:hAnsi="Times New Roman" w:cs="Times New Roman"/>
          <w:sz w:val="28"/>
          <w:szCs w:val="28"/>
        </w:rPr>
        <w:t>є перетворення туризму на один із провідних секторів економіки області, формування конкурентоспроможного на національному та міжнародному ринках туристичного продукту для потреб розвитку внутрішнього і в’їзного туризму</w:t>
      </w:r>
      <w:r w:rsidRPr="009E7CA4">
        <w:rPr>
          <w:rFonts w:ascii="Times New Roman" w:hAnsi="Times New Roman" w:cs="Times New Roman"/>
          <w:sz w:val="28"/>
          <w:szCs w:val="28"/>
        </w:rPr>
        <w:t>.</w:t>
      </w:r>
    </w:p>
    <w:p w:rsidR="005753B4" w:rsidRPr="00CA2CBC" w:rsidRDefault="009E7CA4" w:rsidP="009E7CA4">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У</w:t>
      </w:r>
      <w:r w:rsidR="00D605F0" w:rsidRPr="00CA2CBC">
        <w:rPr>
          <w:rFonts w:ascii="Times New Roman" w:hAnsi="Times New Roman" w:cs="Times New Roman"/>
          <w:sz w:val="28"/>
          <w:szCs w:val="28"/>
        </w:rPr>
        <w:t xml:space="preserve"> </w:t>
      </w:r>
      <w:r w:rsidR="00875E08" w:rsidRPr="00CA2CBC">
        <w:rPr>
          <w:rFonts w:ascii="Times New Roman" w:hAnsi="Times New Roman" w:cs="Times New Roman"/>
          <w:sz w:val="28"/>
          <w:szCs w:val="28"/>
        </w:rPr>
        <w:t>Концепці</w:t>
      </w:r>
      <w:r w:rsidR="00D605F0" w:rsidRPr="00CA2CBC">
        <w:rPr>
          <w:rFonts w:ascii="Times New Roman" w:hAnsi="Times New Roman" w:cs="Times New Roman"/>
          <w:sz w:val="28"/>
          <w:szCs w:val="28"/>
        </w:rPr>
        <w:t>ї</w:t>
      </w:r>
      <w:r w:rsidR="00875E08" w:rsidRPr="00CA2CBC">
        <w:rPr>
          <w:rFonts w:ascii="Times New Roman" w:hAnsi="Times New Roman" w:cs="Times New Roman"/>
          <w:sz w:val="28"/>
          <w:szCs w:val="28"/>
        </w:rPr>
        <w:t xml:space="preserve"> розвитку велосипедного руху в місті Івано-</w:t>
      </w:r>
      <w:r w:rsidR="00236B40" w:rsidRPr="00264B62">
        <w:rPr>
          <w:rFonts w:ascii="Times New Roman" w:hAnsi="Times New Roman" w:cs="Times New Roman"/>
          <w:sz w:val="28"/>
          <w:szCs w:val="28"/>
        </w:rPr>
        <w:br/>
      </w:r>
      <w:r w:rsidR="00875E08" w:rsidRPr="00CA2CBC">
        <w:rPr>
          <w:rFonts w:ascii="Times New Roman" w:hAnsi="Times New Roman" w:cs="Times New Roman"/>
          <w:sz w:val="28"/>
          <w:szCs w:val="28"/>
        </w:rPr>
        <w:t>Франківську</w:t>
      </w:r>
      <w:r w:rsidR="005753B4" w:rsidRPr="00CA2CBC">
        <w:rPr>
          <w:rFonts w:ascii="Times New Roman" w:hAnsi="Times New Roman" w:cs="Times New Roman"/>
          <w:sz w:val="28"/>
          <w:szCs w:val="28"/>
        </w:rPr>
        <w:t xml:space="preserve"> [</w:t>
      </w:r>
      <w:r w:rsidR="00A23AAF" w:rsidRPr="00CA2CBC">
        <w:rPr>
          <w:rFonts w:ascii="Times New Roman" w:hAnsi="Times New Roman" w:cs="Times New Roman"/>
          <w:sz w:val="28"/>
          <w:szCs w:val="28"/>
        </w:rPr>
        <w:t>5</w:t>
      </w:r>
      <w:r w:rsidR="005753B4" w:rsidRPr="00CA2CBC">
        <w:rPr>
          <w:rFonts w:ascii="Times New Roman" w:hAnsi="Times New Roman" w:cs="Times New Roman"/>
          <w:sz w:val="28"/>
          <w:szCs w:val="28"/>
        </w:rPr>
        <w:t>]</w:t>
      </w:r>
      <w:r w:rsidR="00875E08" w:rsidRPr="00CA2CBC">
        <w:rPr>
          <w:rFonts w:ascii="Times New Roman" w:hAnsi="Times New Roman" w:cs="Times New Roman"/>
          <w:sz w:val="28"/>
          <w:szCs w:val="28"/>
        </w:rPr>
        <w:t xml:space="preserve">, </w:t>
      </w:r>
      <w:r w:rsidR="00AC4DEC" w:rsidRPr="00CA2CBC">
        <w:rPr>
          <w:rFonts w:ascii="Times New Roman" w:hAnsi="Times New Roman" w:cs="Times New Roman"/>
          <w:sz w:val="28"/>
          <w:szCs w:val="28"/>
        </w:rPr>
        <w:t xml:space="preserve">яка </w:t>
      </w:r>
      <w:r w:rsidR="00875E08" w:rsidRPr="00CA2CBC">
        <w:rPr>
          <w:rFonts w:ascii="Times New Roman" w:hAnsi="Times New Roman" w:cs="Times New Roman"/>
          <w:sz w:val="28"/>
          <w:szCs w:val="28"/>
        </w:rPr>
        <w:t>затверджена рішенням Івано-Франківської міської ради від 12.06.2014 № 1428-45</w:t>
      </w:r>
      <w:r w:rsidR="00D605F0" w:rsidRPr="00CA2CBC">
        <w:rPr>
          <w:rFonts w:ascii="Times New Roman" w:hAnsi="Times New Roman" w:cs="Times New Roman"/>
          <w:sz w:val="28"/>
          <w:szCs w:val="28"/>
        </w:rPr>
        <w:t>, йдеться про те</w:t>
      </w:r>
      <w:r w:rsidR="005753B4" w:rsidRPr="00CA2CBC">
        <w:rPr>
          <w:rFonts w:ascii="Times New Roman" w:hAnsi="Times New Roman" w:cs="Times New Roman"/>
          <w:sz w:val="28"/>
          <w:szCs w:val="28"/>
        </w:rPr>
        <w:t>, що с</w:t>
      </w:r>
      <w:r w:rsidR="00875E08" w:rsidRPr="00CA2CBC">
        <w:rPr>
          <w:rFonts w:ascii="Times New Roman" w:hAnsi="Times New Roman" w:cs="Times New Roman"/>
          <w:sz w:val="28"/>
          <w:szCs w:val="28"/>
        </w:rPr>
        <w:t>творення велосипедної інфрастру</w:t>
      </w:r>
      <w:r w:rsidR="00D605F0" w:rsidRPr="00CA2CBC">
        <w:rPr>
          <w:rFonts w:ascii="Times New Roman" w:hAnsi="Times New Roman" w:cs="Times New Roman"/>
          <w:sz w:val="28"/>
          <w:szCs w:val="28"/>
        </w:rPr>
        <w:t>ктури у місті Івано-Франківську</w:t>
      </w:r>
      <w:r w:rsidR="00875E08" w:rsidRPr="00CA2CBC">
        <w:rPr>
          <w:rFonts w:ascii="Times New Roman" w:hAnsi="Times New Roman" w:cs="Times New Roman"/>
          <w:sz w:val="28"/>
          <w:szCs w:val="28"/>
        </w:rPr>
        <w:t xml:space="preserve"> </w:t>
      </w:r>
      <w:r w:rsidR="0039083A" w:rsidRPr="00CA2CBC">
        <w:rPr>
          <w:rFonts w:ascii="Times New Roman" w:hAnsi="Times New Roman" w:cs="Times New Roman"/>
          <w:sz w:val="28"/>
          <w:szCs w:val="28"/>
        </w:rPr>
        <w:t>дасть можливість</w:t>
      </w:r>
      <w:r w:rsidR="00CF4BF9" w:rsidRPr="00CA2CBC">
        <w:rPr>
          <w:rFonts w:ascii="Times New Roman" w:hAnsi="Times New Roman" w:cs="Times New Roman"/>
          <w:sz w:val="28"/>
          <w:szCs w:val="28"/>
        </w:rPr>
        <w:t xml:space="preserve"> </w:t>
      </w:r>
      <w:r w:rsidR="00875E08" w:rsidRPr="00CA2CBC">
        <w:rPr>
          <w:rFonts w:ascii="Times New Roman" w:hAnsi="Times New Roman" w:cs="Times New Roman"/>
          <w:sz w:val="28"/>
          <w:szCs w:val="28"/>
        </w:rPr>
        <w:t>розв'я</w:t>
      </w:r>
      <w:r w:rsidR="00CF4BF9" w:rsidRPr="00CA2CBC">
        <w:rPr>
          <w:rFonts w:ascii="Times New Roman" w:hAnsi="Times New Roman" w:cs="Times New Roman"/>
          <w:sz w:val="28"/>
          <w:szCs w:val="28"/>
        </w:rPr>
        <w:t>зати</w:t>
      </w:r>
      <w:r w:rsidR="00875E08" w:rsidRPr="00CA2CBC">
        <w:rPr>
          <w:rFonts w:ascii="Times New Roman" w:hAnsi="Times New Roman" w:cs="Times New Roman"/>
          <w:sz w:val="28"/>
          <w:szCs w:val="28"/>
        </w:rPr>
        <w:t xml:space="preserve"> низку проблем щодо поліпшення екологічної ситуації, підвищення мобільності та туристичної привабливості міста, а також матиме позитивний </w:t>
      </w:r>
      <w:r w:rsidR="00006B34">
        <w:rPr>
          <w:rFonts w:ascii="Times New Roman" w:hAnsi="Times New Roman" w:cs="Times New Roman"/>
          <w:sz w:val="28"/>
          <w:szCs w:val="28"/>
        </w:rPr>
        <w:t>економічний і політичний ефект,</w:t>
      </w:r>
      <w:r w:rsidR="005753B4" w:rsidRPr="00CA2CBC">
        <w:rPr>
          <w:rFonts w:ascii="Times New Roman" w:hAnsi="Times New Roman" w:cs="Times New Roman"/>
          <w:sz w:val="28"/>
          <w:szCs w:val="28"/>
        </w:rPr>
        <w:t xml:space="preserve"> </w:t>
      </w:r>
      <w:r w:rsidR="00875E08" w:rsidRPr="00CA2CBC">
        <w:rPr>
          <w:rFonts w:ascii="Times New Roman" w:hAnsi="Times New Roman" w:cs="Times New Roman"/>
          <w:sz w:val="28"/>
          <w:szCs w:val="28"/>
        </w:rPr>
        <w:t>рекреаційну функцію.</w:t>
      </w:r>
      <w:r w:rsidR="005753B4" w:rsidRPr="00CA2CBC">
        <w:rPr>
          <w:rFonts w:ascii="Times New Roman" w:hAnsi="Times New Roman" w:cs="Times New Roman"/>
          <w:sz w:val="28"/>
          <w:szCs w:val="28"/>
        </w:rPr>
        <w:t xml:space="preserve"> Реалізація даної концепції створить передумови для покращення </w:t>
      </w:r>
      <w:r w:rsidR="005753B4" w:rsidRPr="00CA2CBC">
        <w:rPr>
          <w:rFonts w:ascii="Times New Roman" w:hAnsi="Times New Roman" w:cs="Times New Roman"/>
          <w:sz w:val="28"/>
          <w:szCs w:val="28"/>
        </w:rPr>
        <w:lastRenderedPageBreak/>
        <w:t>екологічної ситуації у місті, поліпшення якості життя мешканців, збільшення інвестицій у місто, залучення значної частини населення, зокрема молоді, до ведення здорового способу життя, створення додаткових занят</w:t>
      </w:r>
      <w:r w:rsidR="0060747C">
        <w:rPr>
          <w:rFonts w:ascii="Times New Roman" w:hAnsi="Times New Roman" w:cs="Times New Roman"/>
          <w:sz w:val="28"/>
          <w:szCs w:val="28"/>
        </w:rPr>
        <w:t>ь для дітей та молоді, змістовного</w:t>
      </w:r>
      <w:r w:rsidR="005753B4" w:rsidRPr="00CA2CBC">
        <w:rPr>
          <w:rFonts w:ascii="Times New Roman" w:hAnsi="Times New Roman" w:cs="Times New Roman"/>
          <w:sz w:val="28"/>
          <w:szCs w:val="28"/>
        </w:rPr>
        <w:t xml:space="preserve"> дозвілля, запровадження традиційного сімейного активного відпочинку, створення додаткових робочих місць та підвищення туристичної привабливості </w:t>
      </w:r>
      <w:r w:rsidR="00C35D90" w:rsidRPr="00CA2CBC">
        <w:rPr>
          <w:rFonts w:ascii="Times New Roman" w:hAnsi="Times New Roman" w:cs="Times New Roman"/>
          <w:sz w:val="28"/>
          <w:szCs w:val="28"/>
        </w:rPr>
        <w:t>регіону</w:t>
      </w:r>
      <w:r w:rsidR="005753B4" w:rsidRPr="00CA2CBC">
        <w:rPr>
          <w:rFonts w:ascii="Times New Roman" w:hAnsi="Times New Roman" w:cs="Times New Roman"/>
          <w:sz w:val="28"/>
          <w:szCs w:val="28"/>
        </w:rPr>
        <w:t>.</w:t>
      </w:r>
    </w:p>
    <w:p w:rsidR="00A77B68" w:rsidRPr="00CA2CBC" w:rsidRDefault="00A77B68" w:rsidP="009E7CA4">
      <w:pPr>
        <w:pStyle w:val="c14"/>
        <w:spacing w:before="0" w:beforeAutospacing="0" w:after="0" w:afterAutospacing="0"/>
        <w:ind w:firstLine="709"/>
        <w:jc w:val="both"/>
        <w:rPr>
          <w:rFonts w:eastAsiaTheme="minorHAnsi"/>
          <w:sz w:val="28"/>
          <w:szCs w:val="28"/>
          <w:lang w:eastAsia="en-US"/>
        </w:rPr>
      </w:pPr>
      <w:r w:rsidRPr="00CA2CBC">
        <w:rPr>
          <w:rFonts w:eastAsiaTheme="minorHAnsi"/>
          <w:sz w:val="28"/>
          <w:szCs w:val="28"/>
          <w:lang w:eastAsia="en-US"/>
        </w:rPr>
        <w:t xml:space="preserve">Стратегія розвитку Делятинської </w:t>
      </w:r>
      <w:r w:rsidR="009E7CA4">
        <w:rPr>
          <w:rFonts w:eastAsiaTheme="minorHAnsi"/>
          <w:sz w:val="28"/>
          <w:szCs w:val="28"/>
          <w:lang w:eastAsia="en-US"/>
        </w:rPr>
        <w:t>селищної</w:t>
      </w:r>
      <w:r w:rsidRPr="00CA2CBC">
        <w:rPr>
          <w:rFonts w:eastAsiaTheme="minorHAnsi"/>
          <w:sz w:val="28"/>
          <w:szCs w:val="28"/>
          <w:lang w:eastAsia="en-US"/>
        </w:rPr>
        <w:t xml:space="preserve"> територіальної громади на період 2021-2027 р</w:t>
      </w:r>
      <w:r w:rsidR="0060747C">
        <w:rPr>
          <w:rFonts w:eastAsiaTheme="minorHAnsi"/>
          <w:sz w:val="28"/>
          <w:szCs w:val="28"/>
          <w:lang w:eastAsia="en-US"/>
        </w:rPr>
        <w:t>оків</w:t>
      </w:r>
      <w:r w:rsidRPr="00CA2CBC">
        <w:rPr>
          <w:rFonts w:eastAsiaTheme="minorHAnsi"/>
          <w:sz w:val="28"/>
          <w:szCs w:val="28"/>
          <w:lang w:eastAsia="en-US"/>
        </w:rPr>
        <w:t xml:space="preserve"> визначає одним із пріоритетів розвиток курортно-р</w:t>
      </w:r>
      <w:r w:rsidR="00A77B03">
        <w:rPr>
          <w:rFonts w:eastAsiaTheme="minorHAnsi"/>
          <w:sz w:val="28"/>
          <w:szCs w:val="28"/>
          <w:lang w:eastAsia="en-US"/>
        </w:rPr>
        <w:t xml:space="preserve">екреаційної сфери на території </w:t>
      </w:r>
      <w:r w:rsidRPr="00CA2CBC">
        <w:rPr>
          <w:rFonts w:eastAsiaTheme="minorHAnsi"/>
          <w:sz w:val="28"/>
          <w:szCs w:val="28"/>
          <w:lang w:eastAsia="en-US"/>
        </w:rPr>
        <w:t xml:space="preserve">ТГ, </w:t>
      </w:r>
      <w:r w:rsidR="00686149" w:rsidRPr="00CA2CBC">
        <w:rPr>
          <w:rFonts w:eastAsiaTheme="minorHAnsi"/>
          <w:sz w:val="28"/>
          <w:szCs w:val="28"/>
          <w:lang w:eastAsia="en-US"/>
        </w:rPr>
        <w:t>в тому числі</w:t>
      </w:r>
      <w:r w:rsidRPr="00CA2CBC">
        <w:rPr>
          <w:rFonts w:eastAsiaTheme="minorHAnsi"/>
          <w:sz w:val="28"/>
          <w:szCs w:val="28"/>
          <w:lang w:eastAsia="en-US"/>
        </w:rPr>
        <w:t xml:space="preserve"> влаштування велосипедної інфраструкт</w:t>
      </w:r>
      <w:r w:rsidR="0060747C">
        <w:rPr>
          <w:rFonts w:eastAsiaTheme="minorHAnsi"/>
          <w:sz w:val="28"/>
          <w:szCs w:val="28"/>
          <w:lang w:eastAsia="en-US"/>
        </w:rPr>
        <w:t>ури (велодоріжок, велостоянок і</w:t>
      </w:r>
      <w:r w:rsidRPr="00CA2CBC">
        <w:rPr>
          <w:rFonts w:eastAsiaTheme="minorHAnsi"/>
          <w:sz w:val="28"/>
          <w:szCs w:val="28"/>
          <w:lang w:eastAsia="en-US"/>
        </w:rPr>
        <w:t xml:space="preserve"> пунктів прокату велосипедів) та створення нових туристичних пішохідних, велосипедних, кінних маршрутів.</w:t>
      </w:r>
    </w:p>
    <w:p w:rsidR="00686149" w:rsidRPr="00CA2CBC" w:rsidRDefault="00686149" w:rsidP="009E7CA4">
      <w:pPr>
        <w:pStyle w:val="c14"/>
        <w:spacing w:before="0" w:beforeAutospacing="0" w:after="0" w:afterAutospacing="0"/>
        <w:ind w:firstLine="709"/>
        <w:jc w:val="both"/>
        <w:rPr>
          <w:bCs/>
          <w:sz w:val="28"/>
          <w:szCs w:val="28"/>
        </w:rPr>
      </w:pPr>
      <w:r w:rsidRPr="00CA2CBC">
        <w:rPr>
          <w:sz w:val="28"/>
          <w:szCs w:val="28"/>
        </w:rPr>
        <w:t xml:space="preserve">Стратегія розвитку Брошнів-Осадської </w:t>
      </w:r>
      <w:r w:rsidR="009E7CA4">
        <w:rPr>
          <w:sz w:val="28"/>
          <w:szCs w:val="28"/>
        </w:rPr>
        <w:t>селищної</w:t>
      </w:r>
      <w:r w:rsidRPr="00CA2CBC">
        <w:rPr>
          <w:sz w:val="28"/>
          <w:szCs w:val="28"/>
        </w:rPr>
        <w:t xml:space="preserve"> територіальної громади Івано-Франківської області на період до 2028 року визначає такі цілі </w:t>
      </w:r>
      <w:r w:rsidR="00802D43" w:rsidRPr="00CA2CBC">
        <w:rPr>
          <w:sz w:val="28"/>
          <w:szCs w:val="28"/>
        </w:rPr>
        <w:t xml:space="preserve">перед ТГ: </w:t>
      </w:r>
      <w:r w:rsidRPr="00CA2CBC">
        <w:rPr>
          <w:sz w:val="28"/>
          <w:szCs w:val="28"/>
        </w:rPr>
        <w:t>р</w:t>
      </w:r>
      <w:r w:rsidR="00802D43" w:rsidRPr="00CA2CBC">
        <w:rPr>
          <w:sz w:val="28"/>
          <w:szCs w:val="28"/>
        </w:rPr>
        <w:t>озробку туристично-екскурсійного</w:t>
      </w:r>
      <w:r w:rsidRPr="00CA2CBC">
        <w:rPr>
          <w:sz w:val="28"/>
          <w:szCs w:val="28"/>
        </w:rPr>
        <w:t xml:space="preserve"> веломаршруту</w:t>
      </w:r>
      <w:r w:rsidR="00802D43" w:rsidRPr="00CA2CBC">
        <w:rPr>
          <w:sz w:val="28"/>
          <w:szCs w:val="28"/>
        </w:rPr>
        <w:t xml:space="preserve"> історичними місцями територіальної громади; р</w:t>
      </w:r>
      <w:r w:rsidRPr="00CA2CBC">
        <w:rPr>
          <w:bCs/>
          <w:sz w:val="28"/>
          <w:szCs w:val="28"/>
        </w:rPr>
        <w:t>озвиток та</w:t>
      </w:r>
      <w:r w:rsidR="00802D43" w:rsidRPr="00CA2CBC">
        <w:rPr>
          <w:bCs/>
          <w:sz w:val="28"/>
          <w:szCs w:val="28"/>
        </w:rPr>
        <w:t xml:space="preserve"> </w:t>
      </w:r>
      <w:r w:rsidRPr="00CA2CBC">
        <w:rPr>
          <w:bCs/>
          <w:sz w:val="28"/>
          <w:szCs w:val="28"/>
        </w:rPr>
        <w:t>поліпшення стану</w:t>
      </w:r>
      <w:r w:rsidR="00802D43" w:rsidRPr="00CA2CBC">
        <w:rPr>
          <w:bCs/>
          <w:sz w:val="28"/>
          <w:szCs w:val="28"/>
        </w:rPr>
        <w:t xml:space="preserve"> </w:t>
      </w:r>
      <w:r w:rsidRPr="00CA2CBC">
        <w:rPr>
          <w:bCs/>
          <w:sz w:val="28"/>
          <w:szCs w:val="28"/>
        </w:rPr>
        <w:t>інфраструктури</w:t>
      </w:r>
      <w:r w:rsidR="00802D43" w:rsidRPr="00CA2CBC">
        <w:rPr>
          <w:bCs/>
          <w:sz w:val="28"/>
          <w:szCs w:val="28"/>
        </w:rPr>
        <w:t xml:space="preserve">; </w:t>
      </w:r>
      <w:r w:rsidR="00802D43" w:rsidRPr="00CA2CBC">
        <w:rPr>
          <w:sz w:val="28"/>
          <w:szCs w:val="28"/>
        </w:rPr>
        <w:t>проведення реконструкцій</w:t>
      </w:r>
      <w:r w:rsidRPr="00CA2CBC">
        <w:rPr>
          <w:sz w:val="28"/>
          <w:szCs w:val="28"/>
        </w:rPr>
        <w:t xml:space="preserve"> дорожнього</w:t>
      </w:r>
      <w:r w:rsidR="00802D43" w:rsidRPr="00CA2CBC">
        <w:rPr>
          <w:sz w:val="28"/>
          <w:szCs w:val="28"/>
        </w:rPr>
        <w:t xml:space="preserve"> </w:t>
      </w:r>
      <w:r w:rsidRPr="00CA2CBC">
        <w:rPr>
          <w:sz w:val="28"/>
          <w:szCs w:val="28"/>
        </w:rPr>
        <w:t>покриття в населених пунктах громади (ремонт</w:t>
      </w:r>
      <w:r w:rsidR="00802D43" w:rsidRPr="00CA2CBC">
        <w:rPr>
          <w:sz w:val="28"/>
          <w:szCs w:val="28"/>
        </w:rPr>
        <w:t xml:space="preserve"> асфальтного покриття доріг,</w:t>
      </w:r>
      <w:r w:rsidRPr="00CA2CBC">
        <w:rPr>
          <w:sz w:val="28"/>
          <w:szCs w:val="28"/>
        </w:rPr>
        <w:t xml:space="preserve"> ремонт покриття</w:t>
      </w:r>
      <w:r w:rsidR="00802D43" w:rsidRPr="00CA2CBC">
        <w:rPr>
          <w:sz w:val="28"/>
          <w:szCs w:val="28"/>
        </w:rPr>
        <w:t xml:space="preserve"> </w:t>
      </w:r>
      <w:r w:rsidRPr="00CA2CBC">
        <w:rPr>
          <w:sz w:val="28"/>
          <w:szCs w:val="28"/>
        </w:rPr>
        <w:t>тротуарів</w:t>
      </w:r>
      <w:r w:rsidR="00802D43" w:rsidRPr="00CA2CBC">
        <w:rPr>
          <w:sz w:val="28"/>
          <w:szCs w:val="28"/>
        </w:rPr>
        <w:t>,</w:t>
      </w:r>
      <w:r w:rsidRPr="00CA2CBC">
        <w:rPr>
          <w:sz w:val="28"/>
          <w:szCs w:val="28"/>
        </w:rPr>
        <w:t xml:space="preserve"> облаштування велосипедних</w:t>
      </w:r>
      <w:r w:rsidR="00802D43" w:rsidRPr="00CA2CBC">
        <w:rPr>
          <w:sz w:val="28"/>
          <w:szCs w:val="28"/>
        </w:rPr>
        <w:t xml:space="preserve"> доріжок та супутньої велосипедної інфраструктури); п</w:t>
      </w:r>
      <w:r w:rsidRPr="00CA2CBC">
        <w:rPr>
          <w:bCs/>
          <w:sz w:val="28"/>
          <w:szCs w:val="28"/>
        </w:rPr>
        <w:t>опуляризаці</w:t>
      </w:r>
      <w:r w:rsidR="00802D43" w:rsidRPr="00CA2CBC">
        <w:rPr>
          <w:bCs/>
          <w:sz w:val="28"/>
          <w:szCs w:val="28"/>
        </w:rPr>
        <w:t xml:space="preserve">ю </w:t>
      </w:r>
      <w:r w:rsidRPr="00CA2CBC">
        <w:rPr>
          <w:bCs/>
          <w:sz w:val="28"/>
          <w:szCs w:val="28"/>
        </w:rPr>
        <w:t>здорового способу</w:t>
      </w:r>
      <w:r w:rsidR="00802D43" w:rsidRPr="00CA2CBC">
        <w:rPr>
          <w:bCs/>
          <w:sz w:val="28"/>
          <w:szCs w:val="28"/>
        </w:rPr>
        <w:t xml:space="preserve"> </w:t>
      </w:r>
      <w:r w:rsidRPr="00CA2CBC">
        <w:rPr>
          <w:bCs/>
          <w:sz w:val="28"/>
          <w:szCs w:val="28"/>
        </w:rPr>
        <w:t>життя серед</w:t>
      </w:r>
      <w:r w:rsidR="00802D43" w:rsidRPr="00CA2CBC">
        <w:rPr>
          <w:bCs/>
          <w:sz w:val="28"/>
          <w:szCs w:val="28"/>
        </w:rPr>
        <w:t xml:space="preserve"> </w:t>
      </w:r>
      <w:r w:rsidRPr="00CA2CBC">
        <w:rPr>
          <w:bCs/>
          <w:sz w:val="28"/>
          <w:szCs w:val="28"/>
        </w:rPr>
        <w:t>мешканців громади</w:t>
      </w:r>
      <w:r w:rsidR="00802D43" w:rsidRPr="00CA2CBC">
        <w:rPr>
          <w:bCs/>
          <w:sz w:val="28"/>
          <w:szCs w:val="28"/>
        </w:rPr>
        <w:t>.</w:t>
      </w:r>
    </w:p>
    <w:p w:rsidR="004E4365" w:rsidRPr="00CA2CBC" w:rsidRDefault="009E7CA4" w:rsidP="009E7CA4">
      <w:pPr>
        <w:spacing w:after="0" w:line="240" w:lineRule="auto"/>
        <w:ind w:firstLine="709"/>
        <w:jc w:val="both"/>
        <w:textDirection w:val="btL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У</w:t>
      </w:r>
      <w:r w:rsidR="004E4365" w:rsidRPr="00CA2CBC">
        <w:rPr>
          <w:rFonts w:ascii="Times New Roman" w:eastAsia="Times New Roman" w:hAnsi="Times New Roman" w:cs="Times New Roman"/>
          <w:sz w:val="28"/>
          <w:szCs w:val="28"/>
          <w:lang w:eastAsia="uk-UA"/>
        </w:rPr>
        <w:t xml:space="preserve"> Стратегії розвитку Долинського субрегіону на період до 2027 року йдеться про те, що покращення туристичної пропозиції Долинського субрегіону можливе через створення нової туристичної інфраструктури задля розширення можливостей відпочинку туристів. За рахунок нових атракцій стане можливим не лише активізувати потоки туристів, але й підвищити рівень самозайнятості місцевих жителів.</w:t>
      </w:r>
    </w:p>
    <w:p w:rsidR="004E4365" w:rsidRPr="00CA2CBC" w:rsidRDefault="004E4365" w:rsidP="009E7CA4">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Територія Долинського субрегіону потребує капіталовкладень в розвиток комунальної інфраструктури та соціальних послуг. Зокрема необхідні інвестиції в капітальний ремонт/будівництво доріг, будівництво мостів, берегоукріплення, модернізацію залізничних переїздів, будівництво автостоянок, облаштування тротуарів, облаштування велосипедної інфраструктури (велодоріжок, парковок), встановлення дорожніх знаків, освітлення вулиць, будівництво ливневих водовідводів</w:t>
      </w:r>
      <w:r w:rsidR="0090328C" w:rsidRPr="00CA2CBC">
        <w:rPr>
          <w:rFonts w:ascii="Times New Roman" w:eastAsia="Times New Roman" w:hAnsi="Times New Roman" w:cs="Times New Roman"/>
          <w:sz w:val="28"/>
          <w:szCs w:val="28"/>
          <w:lang w:eastAsia="uk-UA"/>
        </w:rPr>
        <w:t>.</w:t>
      </w:r>
    </w:p>
    <w:p w:rsidR="004E4365" w:rsidRPr="00CA2CBC" w:rsidRDefault="004E4365" w:rsidP="009E7CA4">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Деякими з пріоритетів, про які йдеться в Стратегії, є покращення умов безпеки і комфорту для усіх категорій учасників руху на території міста та прилеглих сіл (автомобілі, громадський транспорт, велосипедисти, пішоходи, маломобільні групи населення); реконструкція доріг субрегіону (влаштування окремих зон для руху велосипедистів, заїзних кишень для громадського транспорту, безперервних тротуарних доріжок та піднятих пішохідних переходів) та створення</w:t>
      </w:r>
      <w:r w:rsidR="0060747C">
        <w:rPr>
          <w:rFonts w:ascii="Times New Roman" w:eastAsia="Times New Roman" w:hAnsi="Times New Roman" w:cs="Times New Roman"/>
          <w:sz w:val="28"/>
          <w:szCs w:val="28"/>
          <w:lang w:eastAsia="uk-UA"/>
        </w:rPr>
        <w:t xml:space="preserve"> муніципального велопрокату в місті</w:t>
      </w:r>
      <w:r w:rsidRPr="00CA2CBC">
        <w:rPr>
          <w:rFonts w:ascii="Times New Roman" w:eastAsia="Times New Roman" w:hAnsi="Times New Roman" w:cs="Times New Roman"/>
          <w:sz w:val="28"/>
          <w:szCs w:val="28"/>
          <w:lang w:eastAsia="uk-UA"/>
        </w:rPr>
        <w:t> </w:t>
      </w:r>
      <w:r w:rsidR="0060747C">
        <w:rPr>
          <w:rFonts w:ascii="Times New Roman" w:eastAsia="Times New Roman" w:hAnsi="Times New Roman" w:cs="Times New Roman"/>
          <w:sz w:val="28"/>
          <w:szCs w:val="28"/>
          <w:lang w:eastAsia="uk-UA"/>
        </w:rPr>
        <w:t>Долині</w:t>
      </w:r>
      <w:r w:rsidR="0039083A" w:rsidRPr="00CA2CBC">
        <w:rPr>
          <w:rFonts w:ascii="Times New Roman" w:eastAsia="Times New Roman" w:hAnsi="Times New Roman" w:cs="Times New Roman"/>
          <w:sz w:val="28"/>
          <w:szCs w:val="28"/>
          <w:lang w:eastAsia="uk-UA"/>
        </w:rPr>
        <w:t xml:space="preserve"> і</w:t>
      </w:r>
      <w:r w:rsidRPr="00CA2CBC">
        <w:rPr>
          <w:rFonts w:ascii="Times New Roman" w:eastAsia="Times New Roman" w:hAnsi="Times New Roman" w:cs="Times New Roman"/>
          <w:sz w:val="28"/>
          <w:szCs w:val="28"/>
          <w:lang w:eastAsia="uk-UA"/>
        </w:rPr>
        <w:t xml:space="preserve"> забезпечен</w:t>
      </w:r>
      <w:r w:rsidR="0039083A" w:rsidRPr="00CA2CBC">
        <w:rPr>
          <w:rFonts w:ascii="Times New Roman" w:eastAsia="Times New Roman" w:hAnsi="Times New Roman" w:cs="Times New Roman"/>
          <w:sz w:val="28"/>
          <w:szCs w:val="28"/>
          <w:lang w:eastAsia="uk-UA"/>
        </w:rPr>
        <w:t>ня</w:t>
      </w:r>
      <w:r w:rsidRPr="00CA2CBC">
        <w:rPr>
          <w:rFonts w:ascii="Times New Roman" w:eastAsia="Times New Roman" w:hAnsi="Times New Roman" w:cs="Times New Roman"/>
          <w:sz w:val="28"/>
          <w:szCs w:val="28"/>
          <w:lang w:eastAsia="uk-UA"/>
        </w:rPr>
        <w:t xml:space="preserve"> його функціонування.</w:t>
      </w:r>
    </w:p>
    <w:p w:rsidR="005147BC" w:rsidRPr="00CA2CBC" w:rsidRDefault="005147BC" w:rsidP="009E7CA4">
      <w:pPr>
        <w:pStyle w:val="11"/>
        <w:spacing w:line="240" w:lineRule="auto"/>
        <w:ind w:firstLine="709"/>
        <w:jc w:val="both"/>
        <w:rPr>
          <w:rFonts w:ascii="Times New Roman" w:eastAsia="Times New Roman" w:hAnsi="Times New Roman" w:cs="Times New Roman"/>
          <w:color w:val="auto"/>
          <w:sz w:val="28"/>
          <w:szCs w:val="28"/>
          <w:lang w:eastAsia="uk-UA"/>
        </w:rPr>
      </w:pPr>
      <w:bookmarkStart w:id="9" w:name="_Hlk89767918"/>
      <w:r w:rsidRPr="00CA2CBC">
        <w:rPr>
          <w:rFonts w:ascii="Times New Roman" w:eastAsia="Times New Roman" w:hAnsi="Times New Roman" w:cs="Times New Roman"/>
          <w:color w:val="auto"/>
          <w:sz w:val="28"/>
          <w:szCs w:val="28"/>
          <w:lang w:eastAsia="uk-UA"/>
        </w:rPr>
        <w:t>ДБН В.2.3-4:2015 «Автомобільні дороги. Частина І. Проєктування. Частина II. Будівництво»</w:t>
      </w:r>
      <w:bookmarkEnd w:id="9"/>
      <w:r w:rsidRPr="00CA2CBC">
        <w:rPr>
          <w:rFonts w:ascii="Times New Roman" w:eastAsia="Times New Roman" w:hAnsi="Times New Roman" w:cs="Times New Roman"/>
          <w:color w:val="auto"/>
          <w:sz w:val="28"/>
          <w:szCs w:val="28"/>
          <w:lang w:eastAsia="uk-UA"/>
        </w:rPr>
        <w:t xml:space="preserve"> </w:t>
      </w:r>
      <w:r w:rsidR="00B068D6" w:rsidRPr="00CA2CBC">
        <w:rPr>
          <w:rFonts w:ascii="Times New Roman" w:hAnsi="Times New Roman" w:cs="Times New Roman"/>
          <w:color w:val="auto"/>
          <w:sz w:val="28"/>
          <w:szCs w:val="28"/>
        </w:rPr>
        <w:t>[</w:t>
      </w:r>
      <w:r w:rsidR="00B068D6" w:rsidRPr="00CA2CBC">
        <w:rPr>
          <w:rFonts w:ascii="Times New Roman" w:hAnsi="Times New Roman" w:cs="Times New Roman"/>
          <w:color w:val="auto"/>
          <w:sz w:val="28"/>
          <w:szCs w:val="28"/>
          <w:lang w:val="ru-RU"/>
        </w:rPr>
        <w:t>7</w:t>
      </w:r>
      <w:r w:rsidR="00B068D6" w:rsidRPr="00CA2CBC">
        <w:rPr>
          <w:rFonts w:ascii="Times New Roman" w:hAnsi="Times New Roman" w:cs="Times New Roman"/>
          <w:color w:val="auto"/>
          <w:sz w:val="28"/>
          <w:szCs w:val="28"/>
        </w:rPr>
        <w:t>]</w:t>
      </w:r>
      <w:r w:rsidR="00B068D6" w:rsidRPr="00CA2CBC">
        <w:rPr>
          <w:rFonts w:ascii="Times New Roman" w:hAnsi="Times New Roman" w:cs="Times New Roman"/>
          <w:color w:val="auto"/>
          <w:sz w:val="28"/>
          <w:szCs w:val="28"/>
          <w:lang w:val="ru-RU"/>
        </w:rPr>
        <w:t xml:space="preserve"> </w:t>
      </w:r>
      <w:r w:rsidR="007756F9" w:rsidRPr="00CA2CBC">
        <w:rPr>
          <w:rFonts w:ascii="Times New Roman" w:eastAsia="Times New Roman" w:hAnsi="Times New Roman" w:cs="Times New Roman"/>
          <w:color w:val="auto"/>
          <w:sz w:val="28"/>
          <w:szCs w:val="28"/>
          <w:lang w:eastAsia="uk-UA"/>
        </w:rPr>
        <w:t xml:space="preserve">містять Розділ 12.1, яким врегульовано вимоги </w:t>
      </w:r>
      <w:r w:rsidR="007756F9" w:rsidRPr="00CA2CBC">
        <w:rPr>
          <w:rFonts w:ascii="Times New Roman" w:eastAsia="Times New Roman" w:hAnsi="Times New Roman" w:cs="Times New Roman"/>
          <w:color w:val="auto"/>
          <w:sz w:val="28"/>
          <w:szCs w:val="28"/>
          <w:lang w:eastAsia="uk-UA"/>
        </w:rPr>
        <w:lastRenderedPageBreak/>
        <w:t>до облаштування велосипедних доріжок на автомобільних дорогах загального користування, зокрема, встановлено</w:t>
      </w:r>
      <w:r w:rsidRPr="00CA2CBC">
        <w:rPr>
          <w:rFonts w:ascii="Times New Roman" w:eastAsia="Times New Roman" w:hAnsi="Times New Roman" w:cs="Times New Roman"/>
          <w:color w:val="auto"/>
          <w:sz w:val="28"/>
          <w:szCs w:val="28"/>
          <w:lang w:eastAsia="uk-UA"/>
        </w:rPr>
        <w:t>:</w:t>
      </w:r>
    </w:p>
    <w:p w:rsidR="00714CE6" w:rsidRPr="0060747C" w:rsidRDefault="007756F9" w:rsidP="0060747C">
      <w:pPr>
        <w:tabs>
          <w:tab w:val="left" w:pos="0"/>
          <w:tab w:val="left" w:pos="993"/>
        </w:tabs>
        <w:spacing w:after="0" w:line="240" w:lineRule="auto"/>
        <w:ind w:firstLine="709"/>
        <w:jc w:val="both"/>
        <w:rPr>
          <w:rFonts w:ascii="Times New Roman" w:eastAsia="Times New Roman" w:hAnsi="Times New Roman" w:cs="Times New Roman"/>
          <w:sz w:val="28"/>
          <w:szCs w:val="28"/>
          <w:lang w:eastAsia="uk-UA"/>
        </w:rPr>
      </w:pPr>
      <w:r w:rsidRPr="0060747C">
        <w:rPr>
          <w:rFonts w:ascii="Times New Roman" w:eastAsia="Times New Roman" w:hAnsi="Times New Roman" w:cs="Times New Roman"/>
          <w:sz w:val="28"/>
          <w:szCs w:val="28"/>
          <w:lang w:eastAsia="uk-UA"/>
        </w:rPr>
        <w:t>необхідність проєктування велосипедних доріжок вздовж автомобільних доріг на ділянках з розрахунковою піковою інтенсивністю руху велосипедистів</w:t>
      </w:r>
      <w:r w:rsidR="00714CE6" w:rsidRPr="0060747C">
        <w:rPr>
          <w:rFonts w:ascii="Times New Roman" w:eastAsia="Times New Roman" w:hAnsi="Times New Roman" w:cs="Times New Roman"/>
          <w:sz w:val="28"/>
          <w:szCs w:val="28"/>
          <w:lang w:eastAsia="uk-UA"/>
        </w:rPr>
        <w:t xml:space="preserve"> і мопедів в одному напрямку більше 50 од/год;</w:t>
      </w:r>
    </w:p>
    <w:p w:rsidR="00714CE6" w:rsidRPr="0060747C" w:rsidRDefault="00714CE6" w:rsidP="0060747C">
      <w:pPr>
        <w:tabs>
          <w:tab w:val="left" w:pos="0"/>
          <w:tab w:val="left" w:pos="993"/>
        </w:tabs>
        <w:spacing w:after="0" w:line="240" w:lineRule="auto"/>
        <w:ind w:firstLine="709"/>
        <w:jc w:val="both"/>
        <w:rPr>
          <w:rFonts w:ascii="Times New Roman" w:eastAsia="Times New Roman" w:hAnsi="Times New Roman" w:cs="Times New Roman"/>
          <w:sz w:val="28"/>
          <w:szCs w:val="28"/>
          <w:lang w:eastAsia="uk-UA"/>
        </w:rPr>
      </w:pPr>
      <w:r w:rsidRPr="0060747C">
        <w:rPr>
          <w:rFonts w:ascii="Times New Roman" w:eastAsia="Times New Roman" w:hAnsi="Times New Roman" w:cs="Times New Roman"/>
          <w:sz w:val="28"/>
          <w:szCs w:val="28"/>
          <w:lang w:eastAsia="uk-UA"/>
        </w:rPr>
        <w:t>вимогу щодо проєктування велосипедних доріжок на відокремленому земельному полотні.</w:t>
      </w:r>
    </w:p>
    <w:p w:rsidR="00714CE6" w:rsidRPr="00CA2CBC" w:rsidRDefault="00714CE6" w:rsidP="00006B34">
      <w:pPr>
        <w:tabs>
          <w:tab w:val="left" w:pos="709"/>
          <w:tab w:val="left" w:pos="993"/>
        </w:tabs>
        <w:spacing w:after="0" w:line="240" w:lineRule="auto"/>
        <w:ind w:firstLine="709"/>
        <w:jc w:val="both"/>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Крім того, цим документом також встановлено вимоги щодо освітлення автомобільних доріг (Розділ 12.7), вкрай важливі для безпечного переміщення велосипедистів.</w:t>
      </w:r>
    </w:p>
    <w:p w:rsidR="00934ED8" w:rsidRPr="00CA2CBC" w:rsidRDefault="00934ED8" w:rsidP="00006B34">
      <w:pPr>
        <w:pStyle w:val="11"/>
        <w:tabs>
          <w:tab w:val="left" w:pos="920"/>
        </w:tabs>
        <w:spacing w:line="240" w:lineRule="auto"/>
        <w:ind w:firstLine="709"/>
        <w:jc w:val="both"/>
        <w:rPr>
          <w:rFonts w:ascii="Times New Roman" w:hAnsi="Times New Roman" w:cs="Times New Roman"/>
          <w:color w:val="auto"/>
          <w:sz w:val="28"/>
          <w:szCs w:val="28"/>
        </w:rPr>
      </w:pPr>
      <w:r w:rsidRPr="00CA2CBC">
        <w:rPr>
          <w:rFonts w:ascii="Times New Roman" w:eastAsia="Times New Roman" w:hAnsi="Times New Roman" w:cs="Times New Roman"/>
          <w:color w:val="auto"/>
          <w:sz w:val="28"/>
          <w:szCs w:val="28"/>
          <w:lang w:eastAsia="uk-UA"/>
        </w:rPr>
        <w:t>ДСТУ 8906:2019 «Планування та проєктування велосипедної інфраструктури</w:t>
      </w:r>
      <w:r w:rsidR="00F00E09" w:rsidRPr="00CA2CBC">
        <w:rPr>
          <w:rFonts w:ascii="Times New Roman" w:eastAsia="Times New Roman" w:hAnsi="Times New Roman" w:cs="Times New Roman"/>
          <w:color w:val="auto"/>
          <w:sz w:val="28"/>
          <w:szCs w:val="28"/>
          <w:lang w:eastAsia="uk-UA"/>
        </w:rPr>
        <w:t>.</w:t>
      </w:r>
      <w:r w:rsidR="00F00E09" w:rsidRPr="00CA2CBC">
        <w:rPr>
          <w:rFonts w:ascii="Times New Roman" w:hAnsi="Times New Roman" w:cs="Times New Roman"/>
          <w:color w:val="auto"/>
          <w:sz w:val="28"/>
          <w:szCs w:val="28"/>
        </w:rPr>
        <w:t xml:space="preserve"> Загальні вимоги</w:t>
      </w:r>
      <w:r w:rsidRPr="00CA2CBC">
        <w:rPr>
          <w:rFonts w:ascii="Times New Roman" w:eastAsia="Times New Roman" w:hAnsi="Times New Roman" w:cs="Times New Roman"/>
          <w:color w:val="auto"/>
          <w:sz w:val="28"/>
          <w:szCs w:val="28"/>
          <w:lang w:eastAsia="uk-UA"/>
        </w:rPr>
        <w:t xml:space="preserve">» </w:t>
      </w:r>
      <w:r w:rsidRPr="00CA2CBC">
        <w:rPr>
          <w:rFonts w:ascii="Times New Roman" w:hAnsi="Times New Roman" w:cs="Times New Roman"/>
          <w:color w:val="auto"/>
          <w:sz w:val="28"/>
          <w:szCs w:val="28"/>
        </w:rPr>
        <w:t>[</w:t>
      </w:r>
      <w:r w:rsidR="00B068D6" w:rsidRPr="001E3774">
        <w:rPr>
          <w:rFonts w:ascii="Times New Roman" w:hAnsi="Times New Roman" w:cs="Times New Roman"/>
          <w:color w:val="auto"/>
          <w:sz w:val="28"/>
          <w:szCs w:val="28"/>
          <w:lang w:val="ru-RU"/>
        </w:rPr>
        <w:t>8</w:t>
      </w:r>
      <w:r w:rsidRPr="00CA2CBC">
        <w:rPr>
          <w:rFonts w:ascii="Times New Roman" w:hAnsi="Times New Roman" w:cs="Times New Roman"/>
          <w:color w:val="auto"/>
          <w:sz w:val="28"/>
          <w:szCs w:val="28"/>
        </w:rPr>
        <w:t>]:</w:t>
      </w:r>
    </w:p>
    <w:p w:rsidR="00934ED8" w:rsidRPr="00CA2CBC" w:rsidRDefault="00934ED8" w:rsidP="0060747C">
      <w:pPr>
        <w:pStyle w:val="11"/>
        <w:tabs>
          <w:tab w:val="left" w:pos="920"/>
        </w:tabs>
        <w:spacing w:line="240" w:lineRule="auto"/>
        <w:ind w:firstLine="709"/>
        <w:jc w:val="both"/>
        <w:rPr>
          <w:rFonts w:ascii="Times New Roman" w:eastAsia="Times New Roman" w:hAnsi="Times New Roman" w:cs="Times New Roman"/>
          <w:color w:val="auto"/>
          <w:sz w:val="28"/>
          <w:szCs w:val="28"/>
          <w:lang w:eastAsia="uk-UA"/>
        </w:rPr>
      </w:pPr>
      <w:r w:rsidRPr="00CA2CBC">
        <w:rPr>
          <w:rFonts w:ascii="Times New Roman" w:eastAsia="Times New Roman" w:hAnsi="Times New Roman" w:cs="Times New Roman"/>
          <w:color w:val="auto"/>
          <w:sz w:val="28"/>
          <w:szCs w:val="28"/>
          <w:lang w:eastAsia="uk-UA"/>
        </w:rPr>
        <w:t>визначає основні типи велосипедних доріжок та допустимі випадки їх застосування, зокрема, на дорогах різних категорій;</w:t>
      </w:r>
    </w:p>
    <w:p w:rsidR="00934ED8" w:rsidRPr="00CA2CBC" w:rsidRDefault="00934ED8" w:rsidP="0060747C">
      <w:pPr>
        <w:pStyle w:val="11"/>
        <w:tabs>
          <w:tab w:val="left" w:pos="920"/>
        </w:tabs>
        <w:spacing w:line="240" w:lineRule="auto"/>
        <w:ind w:firstLine="709"/>
        <w:jc w:val="both"/>
        <w:rPr>
          <w:rFonts w:ascii="Times New Roman" w:eastAsia="Times New Roman" w:hAnsi="Times New Roman" w:cs="Times New Roman"/>
          <w:color w:val="auto"/>
          <w:sz w:val="28"/>
          <w:szCs w:val="28"/>
          <w:lang w:eastAsia="uk-UA"/>
        </w:rPr>
      </w:pPr>
      <w:r w:rsidRPr="00CA2CBC">
        <w:rPr>
          <w:rFonts w:ascii="Times New Roman" w:eastAsia="Times New Roman" w:hAnsi="Times New Roman" w:cs="Times New Roman"/>
          <w:color w:val="auto"/>
          <w:sz w:val="28"/>
          <w:szCs w:val="28"/>
          <w:lang w:eastAsia="uk-UA"/>
        </w:rPr>
        <w:t>встановлює мінімальні вимоги до ширини велосипедних смуг</w:t>
      </w:r>
      <w:r w:rsidR="00E307CF" w:rsidRPr="00CA2CBC">
        <w:rPr>
          <w:rFonts w:ascii="Times New Roman" w:eastAsia="Times New Roman" w:hAnsi="Times New Roman" w:cs="Times New Roman"/>
          <w:color w:val="auto"/>
          <w:sz w:val="28"/>
          <w:szCs w:val="28"/>
          <w:lang w:eastAsia="uk-UA"/>
        </w:rPr>
        <w:t xml:space="preserve"> та доріжок при новому будівництві та в умовах реконструкції;</w:t>
      </w:r>
    </w:p>
    <w:p w:rsidR="00E307CF" w:rsidRPr="00CA2CBC" w:rsidRDefault="00E307CF" w:rsidP="0060747C">
      <w:pPr>
        <w:pStyle w:val="11"/>
        <w:tabs>
          <w:tab w:val="left" w:pos="920"/>
        </w:tabs>
        <w:spacing w:line="240" w:lineRule="auto"/>
        <w:ind w:firstLine="709"/>
        <w:jc w:val="both"/>
        <w:rPr>
          <w:rFonts w:ascii="Times New Roman" w:eastAsia="Times New Roman" w:hAnsi="Times New Roman" w:cs="Times New Roman"/>
          <w:color w:val="auto"/>
          <w:sz w:val="28"/>
          <w:szCs w:val="28"/>
          <w:lang w:eastAsia="uk-UA"/>
        </w:rPr>
      </w:pPr>
      <w:r w:rsidRPr="00CA2CBC">
        <w:rPr>
          <w:rFonts w:ascii="Times New Roman" w:eastAsia="Times New Roman" w:hAnsi="Times New Roman" w:cs="Times New Roman"/>
          <w:color w:val="auto"/>
          <w:sz w:val="28"/>
          <w:szCs w:val="28"/>
          <w:lang w:eastAsia="uk-UA"/>
        </w:rPr>
        <w:t>визначає такі типи велосипедного руху як міжрегіональне, регіональне та міжміське велосипедне сполучення;</w:t>
      </w:r>
    </w:p>
    <w:p w:rsidR="00E307CF" w:rsidRPr="00CA2CBC" w:rsidRDefault="00E307CF" w:rsidP="0060747C">
      <w:pPr>
        <w:pStyle w:val="11"/>
        <w:tabs>
          <w:tab w:val="left" w:pos="920"/>
        </w:tabs>
        <w:spacing w:line="240" w:lineRule="auto"/>
        <w:ind w:firstLine="709"/>
        <w:jc w:val="both"/>
        <w:rPr>
          <w:rFonts w:ascii="Times New Roman" w:eastAsia="Times New Roman" w:hAnsi="Times New Roman" w:cs="Times New Roman"/>
          <w:color w:val="auto"/>
          <w:sz w:val="28"/>
          <w:szCs w:val="28"/>
          <w:lang w:eastAsia="uk-UA"/>
        </w:rPr>
      </w:pPr>
      <w:r w:rsidRPr="00CA2CBC">
        <w:rPr>
          <w:rFonts w:ascii="Times New Roman" w:eastAsia="Times New Roman" w:hAnsi="Times New Roman" w:cs="Times New Roman"/>
          <w:color w:val="auto"/>
          <w:sz w:val="28"/>
          <w:szCs w:val="28"/>
          <w:lang w:eastAsia="uk-UA"/>
        </w:rPr>
        <w:t>встановлює пріоритети:</w:t>
      </w:r>
    </w:p>
    <w:p w:rsidR="00E307CF" w:rsidRPr="00CA2CBC" w:rsidRDefault="00E307CF" w:rsidP="0060747C">
      <w:pPr>
        <w:pStyle w:val="11"/>
        <w:tabs>
          <w:tab w:val="left" w:pos="920"/>
        </w:tabs>
        <w:spacing w:line="240" w:lineRule="auto"/>
        <w:ind w:firstLine="0"/>
        <w:jc w:val="both"/>
        <w:rPr>
          <w:rFonts w:ascii="Times New Roman" w:eastAsia="Times New Roman" w:hAnsi="Times New Roman" w:cs="Times New Roman"/>
          <w:color w:val="auto"/>
          <w:sz w:val="28"/>
          <w:szCs w:val="28"/>
          <w:lang w:eastAsia="uk-UA"/>
        </w:rPr>
      </w:pPr>
      <w:r w:rsidRPr="00CA2CBC">
        <w:rPr>
          <w:rFonts w:ascii="Times New Roman" w:eastAsia="Times New Roman" w:hAnsi="Times New Roman" w:cs="Times New Roman"/>
          <w:color w:val="auto"/>
          <w:sz w:val="28"/>
          <w:szCs w:val="28"/>
          <w:lang w:eastAsia="uk-UA"/>
        </w:rPr>
        <w:t>забезпечення видимості для всіх учасників доро</w:t>
      </w:r>
      <w:r w:rsidR="0060747C">
        <w:rPr>
          <w:rFonts w:ascii="Times New Roman" w:eastAsia="Times New Roman" w:hAnsi="Times New Roman" w:cs="Times New Roman"/>
          <w:color w:val="auto"/>
          <w:sz w:val="28"/>
          <w:szCs w:val="28"/>
          <w:lang w:eastAsia="uk-UA"/>
        </w:rPr>
        <w:t xml:space="preserve">жнього руху відповідно до вимог </w:t>
      </w:r>
      <w:r w:rsidRPr="00CA2CBC">
        <w:rPr>
          <w:rFonts w:ascii="Times New Roman" w:eastAsia="Times New Roman" w:hAnsi="Times New Roman" w:cs="Times New Roman"/>
          <w:color w:val="auto"/>
          <w:sz w:val="28"/>
          <w:szCs w:val="28"/>
          <w:lang w:eastAsia="uk-UA"/>
        </w:rPr>
        <w:t>ДБН В.2.3-4 та ДБН В.2.3-5;</w:t>
      </w:r>
    </w:p>
    <w:p w:rsidR="00E307CF" w:rsidRPr="00CA2CBC" w:rsidRDefault="00E307CF" w:rsidP="0060747C">
      <w:pPr>
        <w:pStyle w:val="11"/>
        <w:tabs>
          <w:tab w:val="left" w:pos="920"/>
        </w:tabs>
        <w:spacing w:line="240" w:lineRule="auto"/>
        <w:ind w:firstLine="0"/>
        <w:jc w:val="both"/>
        <w:rPr>
          <w:rFonts w:ascii="Times New Roman" w:eastAsia="Times New Roman" w:hAnsi="Times New Roman" w:cs="Times New Roman"/>
          <w:color w:val="auto"/>
          <w:sz w:val="28"/>
          <w:szCs w:val="28"/>
          <w:lang w:eastAsia="uk-UA"/>
        </w:rPr>
      </w:pPr>
      <w:r w:rsidRPr="00CA2CBC">
        <w:rPr>
          <w:rFonts w:ascii="Times New Roman" w:eastAsia="Times New Roman" w:hAnsi="Times New Roman" w:cs="Times New Roman"/>
          <w:color w:val="auto"/>
          <w:sz w:val="28"/>
          <w:szCs w:val="28"/>
          <w:lang w:eastAsia="uk-UA"/>
        </w:rPr>
        <w:t>відведення дощової води;</w:t>
      </w:r>
    </w:p>
    <w:p w:rsidR="005147BC" w:rsidRPr="00CA2CBC" w:rsidRDefault="00E307CF" w:rsidP="0060747C">
      <w:pPr>
        <w:pStyle w:val="11"/>
        <w:tabs>
          <w:tab w:val="left" w:pos="920"/>
        </w:tabs>
        <w:spacing w:line="240" w:lineRule="auto"/>
        <w:ind w:firstLine="0"/>
        <w:jc w:val="both"/>
        <w:rPr>
          <w:rFonts w:ascii="Times New Roman" w:eastAsia="Times New Roman" w:hAnsi="Times New Roman" w:cs="Times New Roman"/>
          <w:color w:val="auto"/>
          <w:sz w:val="28"/>
          <w:szCs w:val="28"/>
          <w:lang w:eastAsia="uk-UA"/>
        </w:rPr>
      </w:pPr>
      <w:r w:rsidRPr="00CA2CBC">
        <w:rPr>
          <w:rFonts w:ascii="Times New Roman" w:eastAsia="Times New Roman" w:hAnsi="Times New Roman" w:cs="Times New Roman"/>
          <w:color w:val="auto"/>
          <w:sz w:val="28"/>
          <w:szCs w:val="28"/>
          <w:lang w:eastAsia="uk-UA"/>
        </w:rPr>
        <w:t>забезпечення прибирання від снігу та бруду.</w:t>
      </w:r>
    </w:p>
    <w:p w:rsidR="00595779" w:rsidRPr="00CA2CBC" w:rsidRDefault="00460A71" w:rsidP="00006B34">
      <w:pPr>
        <w:pStyle w:val="11"/>
        <w:spacing w:line="240" w:lineRule="auto"/>
        <w:ind w:firstLine="709"/>
        <w:jc w:val="both"/>
        <w:rPr>
          <w:rFonts w:ascii="Times New Roman" w:eastAsia="Times New Roman" w:hAnsi="Times New Roman" w:cs="Times New Roman"/>
          <w:color w:val="auto"/>
          <w:sz w:val="28"/>
          <w:szCs w:val="28"/>
          <w:lang w:eastAsia="uk-UA"/>
        </w:rPr>
      </w:pPr>
      <w:bookmarkStart w:id="10" w:name="_Hlk89769046"/>
      <w:r w:rsidRPr="00CA2CBC">
        <w:rPr>
          <w:rFonts w:ascii="Times New Roman" w:eastAsia="Times New Roman" w:hAnsi="Times New Roman" w:cs="Times New Roman"/>
          <w:color w:val="auto"/>
          <w:sz w:val="28"/>
          <w:szCs w:val="28"/>
          <w:lang w:eastAsia="uk-UA"/>
        </w:rPr>
        <w:t xml:space="preserve">ДСТУ </w:t>
      </w:r>
      <w:r w:rsidR="00932E69" w:rsidRPr="00CA2CBC">
        <w:rPr>
          <w:rFonts w:ascii="Times New Roman" w:eastAsia="Times New Roman" w:hAnsi="Times New Roman" w:cs="Times New Roman"/>
          <w:color w:val="auto"/>
          <w:sz w:val="28"/>
          <w:szCs w:val="28"/>
          <w:lang w:eastAsia="uk-UA"/>
        </w:rPr>
        <w:t>4092</w:t>
      </w:r>
      <w:r w:rsidR="001E3DA5" w:rsidRPr="00CA2CBC">
        <w:rPr>
          <w:rFonts w:ascii="Times New Roman" w:eastAsia="Times New Roman" w:hAnsi="Times New Roman" w:cs="Times New Roman"/>
          <w:color w:val="auto"/>
          <w:sz w:val="28"/>
          <w:szCs w:val="28"/>
          <w:lang w:val="ru-RU" w:eastAsia="uk-UA"/>
        </w:rPr>
        <w:t>:</w:t>
      </w:r>
      <w:r w:rsidRPr="00CA2CBC">
        <w:rPr>
          <w:rFonts w:ascii="Times New Roman" w:eastAsia="Times New Roman" w:hAnsi="Times New Roman" w:cs="Times New Roman"/>
          <w:color w:val="auto"/>
          <w:sz w:val="28"/>
          <w:szCs w:val="28"/>
          <w:lang w:eastAsia="uk-UA"/>
        </w:rPr>
        <w:t>20</w:t>
      </w:r>
      <w:r w:rsidR="00932E69" w:rsidRPr="00CA2CBC">
        <w:rPr>
          <w:rFonts w:ascii="Times New Roman" w:eastAsia="Times New Roman" w:hAnsi="Times New Roman" w:cs="Times New Roman"/>
          <w:color w:val="auto"/>
          <w:sz w:val="28"/>
          <w:szCs w:val="28"/>
          <w:lang w:eastAsia="uk-UA"/>
        </w:rPr>
        <w:t>02</w:t>
      </w:r>
      <w:r w:rsidRPr="00CA2CBC">
        <w:rPr>
          <w:rFonts w:ascii="Times New Roman" w:eastAsia="Times New Roman" w:hAnsi="Times New Roman" w:cs="Times New Roman"/>
          <w:color w:val="auto"/>
          <w:sz w:val="28"/>
          <w:szCs w:val="28"/>
          <w:lang w:eastAsia="uk-UA"/>
        </w:rPr>
        <w:t xml:space="preserve"> «</w:t>
      </w:r>
      <w:r w:rsidR="00932E69" w:rsidRPr="00CA2CBC">
        <w:rPr>
          <w:rFonts w:ascii="Times New Roman" w:eastAsia="Times New Roman" w:hAnsi="Times New Roman" w:cs="Times New Roman"/>
          <w:color w:val="auto"/>
          <w:sz w:val="28"/>
          <w:szCs w:val="28"/>
          <w:lang w:eastAsia="uk-UA"/>
        </w:rPr>
        <w:t>Безпека дорожнього руху. Світлофори дорожні</w:t>
      </w:r>
      <w:r w:rsidRPr="00CA2CBC">
        <w:rPr>
          <w:rFonts w:ascii="Times New Roman" w:eastAsia="Times New Roman" w:hAnsi="Times New Roman" w:cs="Times New Roman"/>
          <w:color w:val="auto"/>
          <w:sz w:val="28"/>
          <w:szCs w:val="28"/>
          <w:lang w:eastAsia="uk-UA"/>
        </w:rPr>
        <w:t>»</w:t>
      </w:r>
      <w:bookmarkEnd w:id="10"/>
      <w:r w:rsidR="00932E69" w:rsidRPr="00CA2CBC">
        <w:rPr>
          <w:rFonts w:ascii="Times New Roman" w:eastAsia="Times New Roman" w:hAnsi="Times New Roman" w:cs="Times New Roman"/>
          <w:color w:val="auto"/>
          <w:sz w:val="28"/>
          <w:szCs w:val="28"/>
          <w:lang w:eastAsia="uk-UA"/>
        </w:rPr>
        <w:t xml:space="preserve"> </w:t>
      </w:r>
      <w:r w:rsidR="00932E69" w:rsidRPr="00CA2CBC">
        <w:rPr>
          <w:rFonts w:ascii="Times New Roman" w:hAnsi="Times New Roman" w:cs="Times New Roman"/>
          <w:color w:val="auto"/>
          <w:sz w:val="28"/>
          <w:szCs w:val="28"/>
        </w:rPr>
        <w:t xml:space="preserve">[9] </w:t>
      </w:r>
      <w:r w:rsidR="00690595" w:rsidRPr="00CA2CBC">
        <w:rPr>
          <w:rFonts w:ascii="Times New Roman" w:eastAsia="Times New Roman" w:hAnsi="Times New Roman" w:cs="Times New Roman"/>
          <w:color w:val="auto"/>
          <w:sz w:val="28"/>
          <w:szCs w:val="28"/>
          <w:lang w:eastAsia="uk-UA"/>
        </w:rPr>
        <w:t>встановлю</w:t>
      </w:r>
      <w:r w:rsidR="00932E69" w:rsidRPr="00CA2CBC">
        <w:rPr>
          <w:rFonts w:ascii="Times New Roman" w:eastAsia="Times New Roman" w:hAnsi="Times New Roman" w:cs="Times New Roman"/>
          <w:color w:val="auto"/>
          <w:sz w:val="28"/>
          <w:szCs w:val="28"/>
          <w:lang w:eastAsia="uk-UA"/>
        </w:rPr>
        <w:t xml:space="preserve">є вимоги до влаштування світлофорного регулювання, зокрема, при інтенсивному велосипедному русі. </w:t>
      </w:r>
    </w:p>
    <w:p w:rsidR="00076B60" w:rsidRPr="00CA2CBC" w:rsidRDefault="001C0C8D" w:rsidP="00006B34">
      <w:pPr>
        <w:pStyle w:val="11"/>
        <w:spacing w:line="240" w:lineRule="auto"/>
        <w:ind w:firstLine="709"/>
        <w:jc w:val="both"/>
        <w:rPr>
          <w:rFonts w:ascii="Times New Roman" w:eastAsia="Times New Roman" w:hAnsi="Times New Roman" w:cs="Times New Roman"/>
          <w:color w:val="auto"/>
          <w:sz w:val="28"/>
          <w:szCs w:val="28"/>
          <w:lang w:eastAsia="uk-UA"/>
        </w:rPr>
      </w:pPr>
      <w:r w:rsidRPr="00CA2CBC">
        <w:rPr>
          <w:rFonts w:ascii="Times New Roman" w:eastAsia="Times New Roman" w:hAnsi="Times New Roman" w:cs="Times New Roman"/>
          <w:color w:val="auto"/>
          <w:sz w:val="28"/>
          <w:szCs w:val="28"/>
          <w:lang w:eastAsia="uk-UA"/>
        </w:rPr>
        <w:t xml:space="preserve">Під час планування велосипедної інфраструктури необхідно також керуватися вимогами </w:t>
      </w:r>
      <w:bookmarkStart w:id="11" w:name="_Hlk89769610"/>
      <w:r w:rsidRPr="00CA2CBC">
        <w:rPr>
          <w:rFonts w:ascii="Times New Roman" w:eastAsia="Times New Roman" w:hAnsi="Times New Roman" w:cs="Times New Roman"/>
          <w:color w:val="auto"/>
          <w:sz w:val="28"/>
          <w:szCs w:val="28"/>
          <w:lang w:eastAsia="uk-UA"/>
        </w:rPr>
        <w:t xml:space="preserve">ДБН </w:t>
      </w:r>
      <w:r w:rsidR="00AF7355" w:rsidRPr="00CA2CBC">
        <w:rPr>
          <w:rFonts w:ascii="Times New Roman" w:eastAsia="Times New Roman" w:hAnsi="Times New Roman" w:cs="Times New Roman"/>
          <w:color w:val="auto"/>
          <w:sz w:val="28"/>
          <w:szCs w:val="28"/>
          <w:lang w:eastAsia="uk-UA"/>
        </w:rPr>
        <w:t>Б</w:t>
      </w:r>
      <w:r w:rsidRPr="00CA2CBC">
        <w:rPr>
          <w:rFonts w:ascii="Times New Roman" w:eastAsia="Times New Roman" w:hAnsi="Times New Roman" w:cs="Times New Roman"/>
          <w:color w:val="auto"/>
          <w:sz w:val="28"/>
          <w:szCs w:val="28"/>
          <w:lang w:eastAsia="uk-UA"/>
        </w:rPr>
        <w:t>.2.</w:t>
      </w:r>
      <w:r w:rsidR="00AF7355" w:rsidRPr="00CA2CBC">
        <w:rPr>
          <w:rFonts w:ascii="Times New Roman" w:eastAsia="Times New Roman" w:hAnsi="Times New Roman" w:cs="Times New Roman"/>
          <w:color w:val="auto"/>
          <w:sz w:val="28"/>
          <w:szCs w:val="28"/>
          <w:lang w:eastAsia="uk-UA"/>
        </w:rPr>
        <w:t>2</w:t>
      </w:r>
      <w:r w:rsidRPr="00CA2CBC">
        <w:rPr>
          <w:rFonts w:ascii="Times New Roman" w:eastAsia="Times New Roman" w:hAnsi="Times New Roman" w:cs="Times New Roman"/>
          <w:color w:val="auto"/>
          <w:sz w:val="28"/>
          <w:szCs w:val="28"/>
          <w:lang w:eastAsia="uk-UA"/>
        </w:rPr>
        <w:t>-</w:t>
      </w:r>
      <w:r w:rsidR="00AF7355" w:rsidRPr="00CA2CBC">
        <w:rPr>
          <w:rFonts w:ascii="Times New Roman" w:eastAsia="Times New Roman" w:hAnsi="Times New Roman" w:cs="Times New Roman"/>
          <w:color w:val="auto"/>
          <w:sz w:val="28"/>
          <w:szCs w:val="28"/>
          <w:lang w:eastAsia="uk-UA"/>
        </w:rPr>
        <w:t>12</w:t>
      </w:r>
      <w:r w:rsidRPr="00CA2CBC">
        <w:rPr>
          <w:rFonts w:ascii="Times New Roman" w:eastAsia="Times New Roman" w:hAnsi="Times New Roman" w:cs="Times New Roman"/>
          <w:color w:val="auto"/>
          <w:sz w:val="28"/>
          <w:szCs w:val="28"/>
          <w:lang w:eastAsia="uk-UA"/>
        </w:rPr>
        <w:t>:201</w:t>
      </w:r>
      <w:r w:rsidR="00AF7355" w:rsidRPr="00CA2CBC">
        <w:rPr>
          <w:rFonts w:ascii="Times New Roman" w:eastAsia="Times New Roman" w:hAnsi="Times New Roman" w:cs="Times New Roman"/>
          <w:color w:val="auto"/>
          <w:sz w:val="28"/>
          <w:szCs w:val="28"/>
          <w:lang w:eastAsia="uk-UA"/>
        </w:rPr>
        <w:t>9</w:t>
      </w:r>
      <w:r w:rsidRPr="00CA2CBC">
        <w:rPr>
          <w:rFonts w:ascii="Times New Roman" w:eastAsia="Times New Roman" w:hAnsi="Times New Roman" w:cs="Times New Roman"/>
          <w:color w:val="auto"/>
          <w:sz w:val="28"/>
          <w:szCs w:val="28"/>
          <w:lang w:eastAsia="uk-UA"/>
        </w:rPr>
        <w:t xml:space="preserve"> «</w:t>
      </w:r>
      <w:r w:rsidR="00AF7355" w:rsidRPr="00CA2CBC">
        <w:rPr>
          <w:rFonts w:ascii="Times New Roman" w:eastAsia="Times New Roman" w:hAnsi="Times New Roman" w:cs="Times New Roman"/>
          <w:color w:val="auto"/>
          <w:sz w:val="28"/>
          <w:szCs w:val="28"/>
          <w:lang w:eastAsia="uk-UA"/>
        </w:rPr>
        <w:t>Планування і забудова територій пункту</w:t>
      </w:r>
      <w:r w:rsidRPr="00CA2CBC">
        <w:rPr>
          <w:rFonts w:ascii="Times New Roman" w:eastAsia="Times New Roman" w:hAnsi="Times New Roman" w:cs="Times New Roman"/>
          <w:color w:val="auto"/>
          <w:sz w:val="28"/>
          <w:szCs w:val="28"/>
          <w:lang w:eastAsia="uk-UA"/>
        </w:rPr>
        <w:t>»</w:t>
      </w:r>
      <w:bookmarkEnd w:id="11"/>
      <w:r w:rsidR="00AF7355" w:rsidRPr="00CA2CBC">
        <w:rPr>
          <w:rFonts w:ascii="Times New Roman" w:eastAsia="Times New Roman" w:hAnsi="Times New Roman" w:cs="Times New Roman"/>
          <w:color w:val="auto"/>
          <w:sz w:val="28"/>
          <w:szCs w:val="28"/>
          <w:lang w:eastAsia="uk-UA"/>
        </w:rPr>
        <w:t xml:space="preserve"> </w:t>
      </w:r>
      <w:r w:rsidR="00784C72" w:rsidRPr="00CA2CBC">
        <w:rPr>
          <w:rFonts w:ascii="Times New Roman" w:hAnsi="Times New Roman" w:cs="Times New Roman"/>
          <w:color w:val="auto"/>
          <w:sz w:val="28"/>
          <w:szCs w:val="28"/>
        </w:rPr>
        <w:t>[10]</w:t>
      </w:r>
      <w:r w:rsidR="00784C72" w:rsidRPr="00CA2CBC">
        <w:rPr>
          <w:rFonts w:ascii="Times New Roman" w:eastAsia="Times New Roman" w:hAnsi="Times New Roman" w:cs="Times New Roman"/>
          <w:color w:val="auto"/>
          <w:sz w:val="28"/>
          <w:szCs w:val="28"/>
          <w:lang w:eastAsia="uk-UA"/>
        </w:rPr>
        <w:t xml:space="preserve"> </w:t>
      </w:r>
      <w:r w:rsidR="00AF7355" w:rsidRPr="00CA2CBC">
        <w:rPr>
          <w:rFonts w:ascii="Times New Roman" w:eastAsia="Times New Roman" w:hAnsi="Times New Roman" w:cs="Times New Roman"/>
          <w:color w:val="auto"/>
          <w:sz w:val="28"/>
          <w:szCs w:val="28"/>
          <w:lang w:eastAsia="uk-UA"/>
        </w:rPr>
        <w:t>(п</w:t>
      </w:r>
      <w:r w:rsidR="00784C72" w:rsidRPr="00CA2CBC">
        <w:rPr>
          <w:rFonts w:ascii="Times New Roman" w:eastAsia="Times New Roman" w:hAnsi="Times New Roman" w:cs="Times New Roman"/>
          <w:color w:val="auto"/>
          <w:sz w:val="28"/>
          <w:szCs w:val="28"/>
          <w:lang w:eastAsia="uk-UA"/>
        </w:rPr>
        <w:t>ункти</w:t>
      </w:r>
      <w:r w:rsidR="00AF7355" w:rsidRPr="00CA2CBC">
        <w:rPr>
          <w:rFonts w:ascii="Times New Roman" w:eastAsia="Times New Roman" w:hAnsi="Times New Roman" w:cs="Times New Roman"/>
          <w:color w:val="auto"/>
          <w:sz w:val="28"/>
          <w:szCs w:val="28"/>
          <w:lang w:eastAsia="uk-UA"/>
        </w:rPr>
        <w:t xml:space="preserve"> 10.4.12 – п. 10.4.15)</w:t>
      </w:r>
      <w:r w:rsidR="00A02C3B" w:rsidRPr="00CA2CBC">
        <w:rPr>
          <w:rFonts w:ascii="Times New Roman" w:hAnsi="Times New Roman" w:cs="Times New Roman"/>
          <w:color w:val="auto"/>
          <w:sz w:val="28"/>
          <w:szCs w:val="28"/>
        </w:rPr>
        <w:t xml:space="preserve">, </w:t>
      </w:r>
      <w:bookmarkStart w:id="12" w:name="_Hlk89770135"/>
      <w:r w:rsidR="00A02C3B" w:rsidRPr="00CA2CBC">
        <w:rPr>
          <w:rFonts w:ascii="Times New Roman" w:eastAsia="Times New Roman" w:hAnsi="Times New Roman" w:cs="Times New Roman"/>
          <w:color w:val="auto"/>
          <w:sz w:val="28"/>
          <w:szCs w:val="28"/>
          <w:lang w:eastAsia="uk-UA"/>
        </w:rPr>
        <w:t>ДБН Б.1.1-14:2012 «Склад та зміст детального плану території»</w:t>
      </w:r>
      <w:bookmarkEnd w:id="12"/>
      <w:r w:rsidR="00A02C3B" w:rsidRPr="00CA2CBC">
        <w:rPr>
          <w:rFonts w:ascii="Times New Roman" w:eastAsia="Times New Roman" w:hAnsi="Times New Roman" w:cs="Times New Roman"/>
          <w:color w:val="auto"/>
          <w:sz w:val="28"/>
          <w:szCs w:val="28"/>
          <w:lang w:eastAsia="uk-UA"/>
        </w:rPr>
        <w:t xml:space="preserve"> </w:t>
      </w:r>
      <w:r w:rsidR="00784C72" w:rsidRPr="00CA2CBC">
        <w:rPr>
          <w:rFonts w:ascii="Times New Roman" w:hAnsi="Times New Roman" w:cs="Times New Roman"/>
          <w:color w:val="auto"/>
          <w:sz w:val="28"/>
          <w:szCs w:val="28"/>
        </w:rPr>
        <w:t xml:space="preserve">[11] </w:t>
      </w:r>
      <w:r w:rsidR="00A02C3B" w:rsidRPr="00CA2CBC">
        <w:rPr>
          <w:rFonts w:ascii="Times New Roman" w:eastAsia="Times New Roman" w:hAnsi="Times New Roman" w:cs="Times New Roman"/>
          <w:color w:val="auto"/>
          <w:sz w:val="28"/>
          <w:szCs w:val="28"/>
          <w:lang w:eastAsia="uk-UA"/>
        </w:rPr>
        <w:t>(п</w:t>
      </w:r>
      <w:r w:rsidR="00784C72" w:rsidRPr="00CA2CBC">
        <w:rPr>
          <w:rFonts w:ascii="Times New Roman" w:eastAsia="Times New Roman" w:hAnsi="Times New Roman" w:cs="Times New Roman"/>
          <w:color w:val="auto"/>
          <w:sz w:val="28"/>
          <w:szCs w:val="28"/>
          <w:lang w:eastAsia="uk-UA"/>
        </w:rPr>
        <w:t>ункт</w:t>
      </w:r>
      <w:r w:rsidR="00A02C3B" w:rsidRPr="00CA2CBC">
        <w:rPr>
          <w:rFonts w:ascii="Times New Roman" w:eastAsia="Times New Roman" w:hAnsi="Times New Roman" w:cs="Times New Roman"/>
          <w:color w:val="auto"/>
          <w:sz w:val="28"/>
          <w:szCs w:val="28"/>
          <w:lang w:eastAsia="uk-UA"/>
        </w:rPr>
        <w:t xml:space="preserve"> 5.1.7) </w:t>
      </w:r>
      <w:r w:rsidR="00784C72" w:rsidRPr="00CA2CBC">
        <w:rPr>
          <w:rFonts w:ascii="Times New Roman" w:hAnsi="Times New Roman" w:cs="Times New Roman"/>
          <w:color w:val="auto"/>
          <w:sz w:val="28"/>
          <w:szCs w:val="28"/>
        </w:rPr>
        <w:t xml:space="preserve">та </w:t>
      </w:r>
      <w:bookmarkStart w:id="13" w:name="_Hlk89770553"/>
      <w:r w:rsidR="00784C72" w:rsidRPr="00CA2CBC">
        <w:rPr>
          <w:rFonts w:ascii="Times New Roman" w:eastAsia="Times New Roman" w:hAnsi="Times New Roman" w:cs="Times New Roman"/>
          <w:color w:val="auto"/>
          <w:sz w:val="28"/>
          <w:szCs w:val="28"/>
          <w:lang w:eastAsia="uk-UA"/>
        </w:rPr>
        <w:t xml:space="preserve">ДБН В.2.3-5:2018 «Вулиці та дороги населених пунктів» </w:t>
      </w:r>
      <w:bookmarkEnd w:id="13"/>
      <w:r w:rsidR="00784C72" w:rsidRPr="00CA2CBC">
        <w:rPr>
          <w:rFonts w:ascii="Times New Roman" w:hAnsi="Times New Roman" w:cs="Times New Roman"/>
          <w:color w:val="auto"/>
          <w:sz w:val="28"/>
          <w:szCs w:val="28"/>
        </w:rPr>
        <w:t>[12]</w:t>
      </w:r>
      <w:r w:rsidR="00784C72" w:rsidRPr="00CA2CBC">
        <w:rPr>
          <w:rFonts w:ascii="Times New Roman" w:eastAsia="Times New Roman" w:hAnsi="Times New Roman" w:cs="Times New Roman"/>
          <w:color w:val="auto"/>
          <w:sz w:val="28"/>
          <w:szCs w:val="28"/>
          <w:lang w:eastAsia="uk-UA"/>
        </w:rPr>
        <w:t xml:space="preserve"> (п</w:t>
      </w:r>
      <w:r w:rsidR="00EB1545" w:rsidRPr="00CA2CBC">
        <w:rPr>
          <w:rFonts w:ascii="Times New Roman" w:eastAsia="Times New Roman" w:hAnsi="Times New Roman" w:cs="Times New Roman"/>
          <w:color w:val="auto"/>
          <w:sz w:val="28"/>
          <w:szCs w:val="28"/>
          <w:lang w:eastAsia="uk-UA"/>
        </w:rPr>
        <w:t>ідпункти 6.4.1 та 6.4.2</w:t>
      </w:r>
      <w:r w:rsidR="00784C72" w:rsidRPr="00CA2CBC">
        <w:rPr>
          <w:rFonts w:ascii="Times New Roman" w:eastAsia="Times New Roman" w:hAnsi="Times New Roman" w:cs="Times New Roman"/>
          <w:color w:val="auto"/>
          <w:sz w:val="28"/>
          <w:szCs w:val="28"/>
          <w:lang w:eastAsia="uk-UA"/>
        </w:rPr>
        <w:t>)</w:t>
      </w:r>
      <w:r w:rsidR="00EB1545" w:rsidRPr="00CA2CBC">
        <w:rPr>
          <w:rFonts w:ascii="Times New Roman" w:eastAsia="Times New Roman" w:hAnsi="Times New Roman" w:cs="Times New Roman"/>
          <w:color w:val="auto"/>
          <w:sz w:val="28"/>
          <w:szCs w:val="28"/>
          <w:lang w:eastAsia="uk-UA"/>
        </w:rPr>
        <w:t>.</w:t>
      </w:r>
    </w:p>
    <w:p w:rsidR="000449C7" w:rsidRPr="00CA2CBC" w:rsidRDefault="000449C7" w:rsidP="002E45CF">
      <w:pPr>
        <w:pStyle w:val="a3"/>
        <w:spacing w:after="0" w:line="240" w:lineRule="auto"/>
        <w:ind w:left="0" w:firstLine="709"/>
        <w:jc w:val="both"/>
        <w:rPr>
          <w:rFonts w:ascii="Times New Roman" w:hAnsi="Times New Roman" w:cs="Times New Roman"/>
          <w:sz w:val="28"/>
          <w:szCs w:val="28"/>
        </w:rPr>
      </w:pPr>
    </w:p>
    <w:p w:rsidR="00796F5A" w:rsidRPr="00CA2CBC" w:rsidRDefault="007A1738" w:rsidP="00A70334">
      <w:pPr>
        <w:pStyle w:val="3"/>
        <w:spacing w:after="120"/>
        <w:ind w:firstLine="709"/>
        <w:jc w:val="both"/>
        <w:rPr>
          <w:rFonts w:ascii="Times New Roman" w:hAnsi="Times New Roman" w:cs="Times New Roman"/>
          <w:b/>
          <w:bCs/>
          <w:color w:val="auto"/>
          <w:sz w:val="28"/>
          <w:szCs w:val="28"/>
        </w:rPr>
      </w:pPr>
      <w:bookmarkStart w:id="14" w:name="_Toc94857852"/>
      <w:r w:rsidRPr="00CA2CBC">
        <w:rPr>
          <w:rFonts w:ascii="Times New Roman" w:hAnsi="Times New Roman" w:cs="Times New Roman"/>
          <w:b/>
          <w:bCs/>
          <w:color w:val="auto"/>
          <w:sz w:val="28"/>
          <w:szCs w:val="28"/>
          <w:lang w:val="ru-RU"/>
        </w:rPr>
        <w:t xml:space="preserve">4.1.2. </w:t>
      </w:r>
      <w:r w:rsidR="00796F5A" w:rsidRPr="00CA2CBC">
        <w:rPr>
          <w:rFonts w:ascii="Times New Roman" w:hAnsi="Times New Roman" w:cs="Times New Roman"/>
          <w:b/>
          <w:bCs/>
          <w:color w:val="auto"/>
          <w:sz w:val="28"/>
          <w:szCs w:val="28"/>
        </w:rPr>
        <w:t>Іноземний досвід</w:t>
      </w:r>
      <w:bookmarkEnd w:id="14"/>
    </w:p>
    <w:p w:rsidR="00076B60" w:rsidRPr="00CA2CBC" w:rsidRDefault="00796F5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С</w:t>
      </w:r>
      <w:r w:rsidR="00076B60" w:rsidRPr="00CA2CBC">
        <w:rPr>
          <w:rFonts w:ascii="Times New Roman" w:hAnsi="Times New Roman" w:cs="Times New Roman"/>
          <w:sz w:val="28"/>
          <w:szCs w:val="28"/>
        </w:rPr>
        <w:t xml:space="preserve">лід зазначити, що для розробки </w:t>
      </w:r>
      <w:r w:rsidR="00A37A3E" w:rsidRPr="004D64EA">
        <w:rPr>
          <w:rFonts w:ascii="Times New Roman" w:hAnsi="Times New Roman" w:cs="Times New Roman"/>
          <w:bCs/>
          <w:sz w:val="28"/>
          <w:szCs w:val="28"/>
        </w:rPr>
        <w:t>К</w:t>
      </w:r>
      <w:r w:rsidR="00076B60" w:rsidRPr="004D64EA">
        <w:rPr>
          <w:rFonts w:ascii="Times New Roman" w:hAnsi="Times New Roman" w:cs="Times New Roman"/>
          <w:bCs/>
          <w:sz w:val="28"/>
          <w:szCs w:val="28"/>
        </w:rPr>
        <w:t xml:space="preserve">онцепції </w:t>
      </w:r>
      <w:r w:rsidR="00076B60" w:rsidRPr="00CA2CBC">
        <w:rPr>
          <w:rFonts w:ascii="Times New Roman" w:hAnsi="Times New Roman" w:cs="Times New Roman"/>
          <w:sz w:val="28"/>
          <w:szCs w:val="28"/>
        </w:rPr>
        <w:t xml:space="preserve">використано матеріали з ряду навчальних посібників та збірників технічних рекомендацій. </w:t>
      </w:r>
    </w:p>
    <w:p w:rsidR="00076B60" w:rsidRPr="00CA2CBC" w:rsidRDefault="00076B6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Посібник «Розробка транспортної політики з врахуванням велосипедного руху: посібник» [</w:t>
      </w:r>
      <w:r w:rsidR="00F00E09" w:rsidRPr="00CA2CBC">
        <w:rPr>
          <w:rFonts w:ascii="Times New Roman" w:hAnsi="Times New Roman" w:cs="Times New Roman"/>
          <w:sz w:val="28"/>
          <w:szCs w:val="28"/>
        </w:rPr>
        <w:t>6</w:t>
      </w:r>
      <w:r w:rsidRPr="00CA2CBC">
        <w:rPr>
          <w:rFonts w:ascii="Times New Roman" w:hAnsi="Times New Roman" w:cs="Times New Roman"/>
          <w:sz w:val="28"/>
          <w:szCs w:val="28"/>
        </w:rPr>
        <w:t>] пропонує детальну інформацію про те, як розвивати сприятливі для велосипедного транспорту стратегії та інфраструктуру. Цей посібник зосереджується більше на розвитку стратегій, ніж на питаннях детального про</w:t>
      </w:r>
      <w:r w:rsidR="00310AEB" w:rsidRPr="00CA2CBC">
        <w:rPr>
          <w:rFonts w:ascii="Times New Roman" w:hAnsi="Times New Roman" w:cs="Times New Roman"/>
          <w:sz w:val="28"/>
          <w:szCs w:val="28"/>
        </w:rPr>
        <w:t>є</w:t>
      </w:r>
      <w:r w:rsidRPr="00CA2CBC">
        <w:rPr>
          <w:rFonts w:ascii="Times New Roman" w:hAnsi="Times New Roman" w:cs="Times New Roman"/>
          <w:sz w:val="28"/>
          <w:szCs w:val="28"/>
        </w:rPr>
        <w:t xml:space="preserve">ктування. </w:t>
      </w:r>
    </w:p>
    <w:p w:rsidR="00076B60" w:rsidRPr="00CA2CBC" w:rsidRDefault="00076B6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«ERA. Рекомендації з організації руху велосипедного транспорту» [</w:t>
      </w:r>
      <w:r w:rsidR="00A23AAF" w:rsidRPr="00CA2CBC">
        <w:rPr>
          <w:rFonts w:ascii="Times New Roman" w:hAnsi="Times New Roman" w:cs="Times New Roman"/>
          <w:sz w:val="28"/>
          <w:szCs w:val="28"/>
        </w:rPr>
        <w:t>3</w:t>
      </w:r>
      <w:r w:rsidRPr="00CA2CBC">
        <w:rPr>
          <w:rFonts w:ascii="Times New Roman" w:hAnsi="Times New Roman" w:cs="Times New Roman"/>
          <w:sz w:val="28"/>
          <w:szCs w:val="28"/>
        </w:rPr>
        <w:t xml:space="preserve">]. Документ узагальнює основний досвід та напрацювання у сфері планування та будівництва велосипедної інфраструктури у Німеччині. Ці рекомендації мають на меті допомогти інженерам та архітекторам, які працюють в цій </w:t>
      </w:r>
      <w:r w:rsidRPr="00CA2CBC">
        <w:rPr>
          <w:rFonts w:ascii="Times New Roman" w:hAnsi="Times New Roman" w:cs="Times New Roman"/>
          <w:sz w:val="28"/>
          <w:szCs w:val="28"/>
        </w:rPr>
        <w:lastRenderedPageBreak/>
        <w:t>галузі та прагнуть подальшого розвитку велосипедного транспорту в Україні.</w:t>
      </w:r>
    </w:p>
    <w:p w:rsidR="00076B60" w:rsidRPr="00CA2CBC" w:rsidRDefault="00076B6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«Рекомендації з організації руху велосипедного транспорту» (ERA) є основою для планування, про</w:t>
      </w:r>
      <w:r w:rsidR="00310AEB" w:rsidRPr="00CA2CBC">
        <w:rPr>
          <w:rFonts w:ascii="Times New Roman" w:hAnsi="Times New Roman" w:cs="Times New Roman"/>
          <w:sz w:val="28"/>
          <w:szCs w:val="28"/>
        </w:rPr>
        <w:t>є</w:t>
      </w:r>
      <w:r w:rsidRPr="00CA2CBC">
        <w:rPr>
          <w:rFonts w:ascii="Times New Roman" w:hAnsi="Times New Roman" w:cs="Times New Roman"/>
          <w:sz w:val="28"/>
          <w:szCs w:val="28"/>
        </w:rPr>
        <w:t xml:space="preserve">ктування і експлуатації об’єктів велосипедної інфраструктури у Німеччині. Ці рекомендації призначені для застосування при будівництві нових вулиць і доріг, а також при суттєвих змінах елементів вулично-дорожньої мережі. </w:t>
      </w:r>
    </w:p>
    <w:p w:rsidR="00076B60" w:rsidRPr="00CA2CBC" w:rsidRDefault="00076B6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Рекомендації ERA спираються на німецькі правові дані щодо дорожнього руху. Для даної </w:t>
      </w:r>
      <w:r w:rsidR="00A37A3E" w:rsidRPr="00DE39A3">
        <w:rPr>
          <w:rFonts w:ascii="Times New Roman" w:hAnsi="Times New Roman" w:cs="Times New Roman"/>
          <w:bCs/>
          <w:sz w:val="28"/>
          <w:szCs w:val="28"/>
        </w:rPr>
        <w:t>К</w:t>
      </w:r>
      <w:r w:rsidRPr="00DE39A3">
        <w:rPr>
          <w:rFonts w:ascii="Times New Roman" w:hAnsi="Times New Roman" w:cs="Times New Roman"/>
          <w:bCs/>
          <w:sz w:val="28"/>
          <w:szCs w:val="28"/>
        </w:rPr>
        <w:t>онцепції</w:t>
      </w:r>
      <w:r w:rsidRPr="00DE39A3">
        <w:rPr>
          <w:rFonts w:ascii="Times New Roman" w:hAnsi="Times New Roman" w:cs="Times New Roman"/>
          <w:sz w:val="28"/>
          <w:szCs w:val="28"/>
        </w:rPr>
        <w:t xml:space="preserve"> </w:t>
      </w:r>
      <w:r w:rsidRPr="00CA2CBC">
        <w:rPr>
          <w:rFonts w:ascii="Times New Roman" w:hAnsi="Times New Roman" w:cs="Times New Roman"/>
          <w:sz w:val="28"/>
          <w:szCs w:val="28"/>
        </w:rPr>
        <w:t>використано матеріали, що не суперечать діючим Правилам дорожнього руху в Україні. Деякі матеріали Рекомендації ЕRA взято за основу, для подаль</w:t>
      </w:r>
      <w:r w:rsidR="00DE39A3">
        <w:rPr>
          <w:rFonts w:ascii="Times New Roman" w:hAnsi="Times New Roman" w:cs="Times New Roman"/>
          <w:sz w:val="28"/>
          <w:szCs w:val="28"/>
        </w:rPr>
        <w:t>шого вдосконалення українських п</w:t>
      </w:r>
      <w:r w:rsidRPr="00CA2CBC">
        <w:rPr>
          <w:rFonts w:ascii="Times New Roman" w:hAnsi="Times New Roman" w:cs="Times New Roman"/>
          <w:sz w:val="28"/>
          <w:szCs w:val="28"/>
        </w:rPr>
        <w:t>равил дорожнього руху та будівельних норм, в частинах, що стосуються розвитку велосипедного транспорту в Україні.</w:t>
      </w:r>
    </w:p>
    <w:p w:rsidR="00076B60" w:rsidRPr="00CA2CBC" w:rsidRDefault="00076B6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Про</w:t>
      </w:r>
      <w:r w:rsidR="00310AEB" w:rsidRPr="00CA2CBC">
        <w:rPr>
          <w:rFonts w:ascii="Times New Roman" w:hAnsi="Times New Roman" w:cs="Times New Roman"/>
          <w:sz w:val="28"/>
          <w:szCs w:val="28"/>
        </w:rPr>
        <w:t>є</w:t>
      </w:r>
      <w:r w:rsidRPr="00CA2CBC">
        <w:rPr>
          <w:rFonts w:ascii="Times New Roman" w:hAnsi="Times New Roman" w:cs="Times New Roman"/>
          <w:sz w:val="28"/>
          <w:szCs w:val="28"/>
        </w:rPr>
        <w:t>кт «PRESTO: просування велосипеда як повноцінного транспортного засобу» [</w:t>
      </w:r>
      <w:r w:rsidR="00A23AAF" w:rsidRPr="00CA2CBC">
        <w:rPr>
          <w:rFonts w:ascii="Times New Roman" w:hAnsi="Times New Roman" w:cs="Times New Roman"/>
          <w:sz w:val="28"/>
          <w:szCs w:val="28"/>
        </w:rPr>
        <w:t>2</w:t>
      </w:r>
      <w:r w:rsidRPr="00CA2CBC">
        <w:rPr>
          <w:rFonts w:ascii="Times New Roman" w:hAnsi="Times New Roman" w:cs="Times New Roman"/>
          <w:sz w:val="28"/>
          <w:szCs w:val="28"/>
        </w:rPr>
        <w:t xml:space="preserve">]. У переліку інструкцій та рекомендацій щодо PRESTO зведено воєдино в зручній формі накопичені в Європі знання і досвід розвитку міського велосипедного руху. Ці документи створювали в розрахунку не тільки </w:t>
      </w:r>
      <w:r w:rsidR="00116399">
        <w:rPr>
          <w:rFonts w:ascii="Times New Roman" w:hAnsi="Times New Roman" w:cs="Times New Roman"/>
          <w:sz w:val="28"/>
          <w:szCs w:val="28"/>
        </w:rPr>
        <w:t>для міст</w:t>
      </w:r>
      <w:r w:rsidRPr="00CA2CBC">
        <w:rPr>
          <w:rFonts w:ascii="Times New Roman" w:hAnsi="Times New Roman" w:cs="Times New Roman"/>
          <w:sz w:val="28"/>
          <w:szCs w:val="28"/>
        </w:rPr>
        <w:t>, що беруть участь в про</w:t>
      </w:r>
      <w:r w:rsidR="00310AEB" w:rsidRPr="00CA2CBC">
        <w:rPr>
          <w:rFonts w:ascii="Times New Roman" w:hAnsi="Times New Roman" w:cs="Times New Roman"/>
          <w:sz w:val="28"/>
          <w:szCs w:val="28"/>
        </w:rPr>
        <w:t>є</w:t>
      </w:r>
      <w:r w:rsidRPr="00CA2CBC">
        <w:rPr>
          <w:rFonts w:ascii="Times New Roman" w:hAnsi="Times New Roman" w:cs="Times New Roman"/>
          <w:sz w:val="28"/>
          <w:szCs w:val="28"/>
        </w:rPr>
        <w:t xml:space="preserve">кті PRESTO, але призначені для використання в якості загальноєвропейських рекомендацій. </w:t>
      </w:r>
    </w:p>
    <w:p w:rsidR="00076B60" w:rsidRPr="00CA2CBC" w:rsidRDefault="00076B6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Узагальнена концепція підходу PRESTO викладена в чотирьох окремих посібниках, які пропонують </w:t>
      </w:r>
      <w:r w:rsidR="00DE39A3">
        <w:rPr>
          <w:rFonts w:ascii="Times New Roman" w:hAnsi="Times New Roman" w:cs="Times New Roman"/>
          <w:sz w:val="28"/>
          <w:szCs w:val="28"/>
        </w:rPr>
        <w:t>зрозумілий</w:t>
      </w:r>
      <w:r w:rsidRPr="00CA2CBC">
        <w:rPr>
          <w:rFonts w:ascii="Times New Roman" w:hAnsi="Times New Roman" w:cs="Times New Roman"/>
          <w:sz w:val="28"/>
          <w:szCs w:val="28"/>
        </w:rPr>
        <w:t xml:space="preserve"> і систематичний підхід, що дозволяє зацікавленим сторонам і відповідальним особам розробити конкретну стратегію розвитку велосипедного руху.</w:t>
      </w:r>
    </w:p>
    <w:p w:rsidR="00665791" w:rsidRPr="00CA2CBC" w:rsidRDefault="00E53CF0" w:rsidP="00E53CF0">
      <w:pPr>
        <w:autoSpaceDE w:val="0"/>
        <w:autoSpaceDN w:val="0"/>
        <w:adjustRightInd w:val="0"/>
        <w:spacing w:after="0" w:line="240" w:lineRule="auto"/>
        <w:ind w:firstLine="709"/>
        <w:jc w:val="both"/>
        <w:rPr>
          <w:rFonts w:ascii="Times New Roman" w:hAnsi="Times New Roman" w:cs="Times New Roman"/>
          <w:sz w:val="28"/>
          <w:szCs w:val="28"/>
        </w:rPr>
      </w:pPr>
      <w:bookmarkStart w:id="15" w:name="_Hlk89772015"/>
      <w:r w:rsidRPr="00CA2CBC">
        <w:rPr>
          <w:rFonts w:ascii="Times New Roman" w:hAnsi="Times New Roman" w:cs="Times New Roman"/>
          <w:sz w:val="28"/>
          <w:szCs w:val="28"/>
        </w:rPr>
        <w:t>Стратегія розвитку велосипедного руху Опольського воєводства «</w:t>
      </w:r>
      <w:r w:rsidR="00665791" w:rsidRPr="00CA2CBC">
        <w:rPr>
          <w:rFonts w:ascii="Times New Roman" w:hAnsi="Times New Roman" w:cs="Times New Roman"/>
          <w:sz w:val="28"/>
          <w:szCs w:val="28"/>
        </w:rPr>
        <w:t>OPOLSKA POLITYKA ROWEROWA</w:t>
      </w:r>
      <w:r w:rsidRPr="00CA2CBC">
        <w:rPr>
          <w:rFonts w:ascii="Times New Roman" w:hAnsi="Times New Roman" w:cs="Times New Roman"/>
          <w:sz w:val="28"/>
          <w:szCs w:val="28"/>
        </w:rPr>
        <w:t>»</w:t>
      </w:r>
      <w:bookmarkEnd w:id="15"/>
      <w:r w:rsidR="00190A1F" w:rsidRPr="00CA2CBC">
        <w:rPr>
          <w:rFonts w:ascii="Times New Roman" w:hAnsi="Times New Roman" w:cs="Times New Roman"/>
          <w:sz w:val="28"/>
          <w:szCs w:val="28"/>
        </w:rPr>
        <w:t xml:space="preserve"> [15]</w:t>
      </w:r>
      <w:r w:rsidR="00665791" w:rsidRPr="00CA2CBC">
        <w:rPr>
          <w:rFonts w:ascii="Times New Roman" w:hAnsi="Times New Roman" w:cs="Times New Roman"/>
          <w:sz w:val="28"/>
          <w:szCs w:val="28"/>
        </w:rPr>
        <w:t>.</w:t>
      </w:r>
      <w:r w:rsidR="008B1725" w:rsidRPr="00CA2CBC">
        <w:rPr>
          <w:rFonts w:ascii="Times New Roman" w:hAnsi="Times New Roman" w:cs="Times New Roman"/>
          <w:sz w:val="28"/>
          <w:szCs w:val="28"/>
        </w:rPr>
        <w:t xml:space="preserve"> </w:t>
      </w:r>
      <w:r w:rsidRPr="00CA2CBC">
        <w:rPr>
          <w:rFonts w:ascii="Times New Roman" w:hAnsi="Times New Roman" w:cs="Times New Roman"/>
          <w:sz w:val="28"/>
          <w:szCs w:val="28"/>
        </w:rPr>
        <w:t>Цілковито з</w:t>
      </w:r>
      <w:r w:rsidR="00665791" w:rsidRPr="00CA2CBC">
        <w:rPr>
          <w:rFonts w:ascii="Times New Roman" w:hAnsi="Times New Roman" w:cs="Times New Roman"/>
          <w:sz w:val="28"/>
          <w:szCs w:val="28"/>
        </w:rPr>
        <w:t xml:space="preserve">вільнити регіон від </w:t>
      </w:r>
      <w:r w:rsidRPr="00CA2CBC">
        <w:rPr>
          <w:rFonts w:ascii="Times New Roman" w:hAnsi="Times New Roman" w:cs="Times New Roman"/>
          <w:sz w:val="28"/>
          <w:szCs w:val="28"/>
        </w:rPr>
        <w:t xml:space="preserve">транспортних засобів із двигунами внутрішнього згоряння </w:t>
      </w:r>
      <w:r w:rsidR="00665791" w:rsidRPr="00CA2CBC">
        <w:rPr>
          <w:rFonts w:ascii="Times New Roman" w:hAnsi="Times New Roman" w:cs="Times New Roman"/>
          <w:sz w:val="28"/>
          <w:szCs w:val="28"/>
        </w:rPr>
        <w:t xml:space="preserve">неможливо, але співвідношення поїздок, здійснених </w:t>
      </w:r>
      <w:r w:rsidRPr="00CA2CBC">
        <w:rPr>
          <w:rFonts w:ascii="Times New Roman" w:hAnsi="Times New Roman" w:cs="Times New Roman"/>
          <w:sz w:val="28"/>
          <w:szCs w:val="28"/>
        </w:rPr>
        <w:t xml:space="preserve">приватними </w:t>
      </w:r>
      <w:r w:rsidR="00665791" w:rsidRPr="00CA2CBC">
        <w:rPr>
          <w:rFonts w:ascii="Times New Roman" w:hAnsi="Times New Roman" w:cs="Times New Roman"/>
          <w:sz w:val="28"/>
          <w:szCs w:val="28"/>
        </w:rPr>
        <w:t xml:space="preserve">автомобілями та громадським транспортом до </w:t>
      </w:r>
      <w:r w:rsidRPr="00CA2CBC">
        <w:rPr>
          <w:rFonts w:ascii="Times New Roman" w:hAnsi="Times New Roman" w:cs="Times New Roman"/>
          <w:sz w:val="28"/>
          <w:szCs w:val="28"/>
        </w:rPr>
        <w:t>поїздок на велосипеді</w:t>
      </w:r>
      <w:r w:rsidR="00665791" w:rsidRPr="00CA2CBC">
        <w:rPr>
          <w:rFonts w:ascii="Times New Roman" w:hAnsi="Times New Roman" w:cs="Times New Roman"/>
          <w:sz w:val="28"/>
          <w:szCs w:val="28"/>
        </w:rPr>
        <w:t xml:space="preserve"> мож</w:t>
      </w:r>
      <w:r w:rsidRPr="00CA2CBC">
        <w:rPr>
          <w:rFonts w:ascii="Times New Roman" w:hAnsi="Times New Roman" w:cs="Times New Roman"/>
          <w:sz w:val="28"/>
          <w:szCs w:val="28"/>
        </w:rPr>
        <w:t>е бути змінено</w:t>
      </w:r>
      <w:r w:rsidR="00665791" w:rsidRPr="00CA2CBC">
        <w:rPr>
          <w:rFonts w:ascii="Times New Roman" w:hAnsi="Times New Roman" w:cs="Times New Roman"/>
          <w:sz w:val="28"/>
          <w:szCs w:val="28"/>
        </w:rPr>
        <w:t xml:space="preserve"> на користь </w:t>
      </w:r>
      <w:r w:rsidRPr="00CA2CBC">
        <w:rPr>
          <w:rFonts w:ascii="Times New Roman" w:hAnsi="Times New Roman" w:cs="Times New Roman"/>
          <w:sz w:val="28"/>
          <w:szCs w:val="28"/>
        </w:rPr>
        <w:t>останніх. Таке</w:t>
      </w:r>
      <w:r w:rsidR="00665791" w:rsidRPr="00CA2CBC">
        <w:rPr>
          <w:rFonts w:ascii="Times New Roman" w:hAnsi="Times New Roman" w:cs="Times New Roman"/>
          <w:sz w:val="28"/>
          <w:szCs w:val="28"/>
        </w:rPr>
        <w:t xml:space="preserve"> </w:t>
      </w:r>
      <w:r w:rsidRPr="00CA2CBC">
        <w:rPr>
          <w:rFonts w:ascii="Times New Roman" w:hAnsi="Times New Roman" w:cs="Times New Roman"/>
          <w:sz w:val="28"/>
          <w:szCs w:val="28"/>
        </w:rPr>
        <w:t xml:space="preserve">основне </w:t>
      </w:r>
      <w:r w:rsidR="00665791" w:rsidRPr="00CA2CBC">
        <w:rPr>
          <w:rFonts w:ascii="Times New Roman" w:hAnsi="Times New Roman" w:cs="Times New Roman"/>
          <w:sz w:val="28"/>
          <w:szCs w:val="28"/>
        </w:rPr>
        <w:t xml:space="preserve">завдання </w:t>
      </w:r>
      <w:r w:rsidRPr="00CA2CBC">
        <w:rPr>
          <w:rFonts w:ascii="Times New Roman" w:hAnsi="Times New Roman" w:cs="Times New Roman"/>
          <w:sz w:val="28"/>
          <w:szCs w:val="28"/>
        </w:rPr>
        <w:t>визначено стратегією розвитку велосипедного руху в Опольському воєводстві.</w:t>
      </w:r>
    </w:p>
    <w:p w:rsidR="00665791" w:rsidRPr="00CA2CBC" w:rsidRDefault="00665791" w:rsidP="00665791">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Реалізація цілей, викладених в </w:t>
      </w:r>
      <w:r w:rsidR="008150FD" w:rsidRPr="00CA2CBC">
        <w:rPr>
          <w:rFonts w:ascii="Times New Roman" w:hAnsi="Times New Roman" w:cs="Times New Roman"/>
          <w:sz w:val="28"/>
          <w:szCs w:val="28"/>
        </w:rPr>
        <w:t>«</w:t>
      </w:r>
      <w:r w:rsidRPr="00CA2CBC">
        <w:rPr>
          <w:rFonts w:ascii="Times New Roman" w:hAnsi="Times New Roman" w:cs="Times New Roman"/>
          <w:sz w:val="28"/>
          <w:szCs w:val="28"/>
        </w:rPr>
        <w:t>Опольській велосипедній політиці</w:t>
      </w:r>
      <w:r w:rsidR="008150FD" w:rsidRPr="00CA2CBC">
        <w:rPr>
          <w:rFonts w:ascii="Times New Roman" w:hAnsi="Times New Roman" w:cs="Times New Roman"/>
          <w:sz w:val="28"/>
          <w:szCs w:val="28"/>
        </w:rPr>
        <w:t>»</w:t>
      </w:r>
      <w:r w:rsidRPr="00CA2CBC">
        <w:rPr>
          <w:rFonts w:ascii="Times New Roman" w:hAnsi="Times New Roman" w:cs="Times New Roman"/>
          <w:sz w:val="28"/>
          <w:szCs w:val="28"/>
        </w:rPr>
        <w:t xml:space="preserve">, полягає у заохоченні </w:t>
      </w:r>
      <w:r w:rsidR="00E53CF0" w:rsidRPr="00CA2CBC">
        <w:rPr>
          <w:rFonts w:ascii="Times New Roman" w:hAnsi="Times New Roman" w:cs="Times New Roman"/>
          <w:sz w:val="28"/>
          <w:szCs w:val="28"/>
        </w:rPr>
        <w:t>громадян обирати велосипед замість автомобіля, коли це доречно, при їхніх щоденних переміщеннях до школи чи роботи</w:t>
      </w:r>
      <w:r w:rsidRPr="00CA2CBC">
        <w:rPr>
          <w:rFonts w:ascii="Times New Roman" w:hAnsi="Times New Roman" w:cs="Times New Roman"/>
          <w:sz w:val="28"/>
          <w:szCs w:val="28"/>
        </w:rPr>
        <w:t>, сприяючи значному зменшенню викидів парникових газів, а отже, покращенню</w:t>
      </w:r>
      <w:r w:rsidR="00E53CF0" w:rsidRPr="00CA2CBC">
        <w:rPr>
          <w:rFonts w:ascii="Times New Roman" w:hAnsi="Times New Roman" w:cs="Times New Roman"/>
          <w:sz w:val="28"/>
          <w:szCs w:val="28"/>
        </w:rPr>
        <w:t xml:space="preserve"> чистоти</w:t>
      </w:r>
      <w:r w:rsidRPr="00CA2CBC">
        <w:rPr>
          <w:rFonts w:ascii="Times New Roman" w:hAnsi="Times New Roman" w:cs="Times New Roman"/>
          <w:sz w:val="28"/>
          <w:szCs w:val="28"/>
        </w:rPr>
        <w:t xml:space="preserve"> повітря.</w:t>
      </w:r>
    </w:p>
    <w:p w:rsidR="00665791" w:rsidRPr="00CA2CBC" w:rsidRDefault="00665791" w:rsidP="00665791">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Добре організована транспортна система, </w:t>
      </w:r>
      <w:r w:rsidR="008313D9" w:rsidRPr="00CA2CBC">
        <w:rPr>
          <w:rFonts w:ascii="Times New Roman" w:hAnsi="Times New Roman" w:cs="Times New Roman"/>
          <w:sz w:val="28"/>
          <w:szCs w:val="28"/>
        </w:rPr>
        <w:t xml:space="preserve">яка ґрунтується на </w:t>
      </w:r>
      <w:r w:rsidRPr="00CA2CBC">
        <w:rPr>
          <w:rFonts w:ascii="Times New Roman" w:hAnsi="Times New Roman" w:cs="Times New Roman"/>
          <w:sz w:val="28"/>
          <w:szCs w:val="28"/>
        </w:rPr>
        <w:t xml:space="preserve"> велосипедному русі, може стимулювати економічний роз</w:t>
      </w:r>
      <w:r w:rsidR="00DE39A3">
        <w:rPr>
          <w:rFonts w:ascii="Times New Roman" w:hAnsi="Times New Roman" w:cs="Times New Roman"/>
          <w:sz w:val="28"/>
          <w:szCs w:val="28"/>
        </w:rPr>
        <w:t xml:space="preserve">виток Опольського воєводства, і </w:t>
      </w:r>
      <w:r w:rsidRPr="00CA2CBC">
        <w:rPr>
          <w:rFonts w:ascii="Times New Roman" w:hAnsi="Times New Roman" w:cs="Times New Roman"/>
          <w:sz w:val="28"/>
          <w:szCs w:val="28"/>
        </w:rPr>
        <w:t>якщо є можливість швидко і безпечно пересувати</w:t>
      </w:r>
      <w:r w:rsidR="008313D9" w:rsidRPr="00CA2CBC">
        <w:rPr>
          <w:rFonts w:ascii="Times New Roman" w:hAnsi="Times New Roman" w:cs="Times New Roman"/>
          <w:sz w:val="28"/>
          <w:szCs w:val="28"/>
        </w:rPr>
        <w:t>ся на</w:t>
      </w:r>
      <w:r w:rsidRPr="00CA2CBC">
        <w:rPr>
          <w:rFonts w:ascii="Times New Roman" w:hAnsi="Times New Roman" w:cs="Times New Roman"/>
          <w:sz w:val="28"/>
          <w:szCs w:val="28"/>
        </w:rPr>
        <w:t xml:space="preserve"> </w:t>
      </w:r>
      <w:r w:rsidR="008313D9" w:rsidRPr="00CA2CBC">
        <w:rPr>
          <w:rFonts w:ascii="Times New Roman" w:hAnsi="Times New Roman" w:cs="Times New Roman"/>
          <w:sz w:val="28"/>
          <w:szCs w:val="28"/>
        </w:rPr>
        <w:t xml:space="preserve">зручному і дешевому </w:t>
      </w:r>
      <w:r w:rsidRPr="00CA2CBC">
        <w:rPr>
          <w:rFonts w:ascii="Times New Roman" w:hAnsi="Times New Roman" w:cs="Times New Roman"/>
          <w:sz w:val="28"/>
          <w:szCs w:val="28"/>
        </w:rPr>
        <w:t>велосипед</w:t>
      </w:r>
      <w:r w:rsidR="008313D9" w:rsidRPr="00CA2CBC">
        <w:rPr>
          <w:rFonts w:ascii="Times New Roman" w:hAnsi="Times New Roman" w:cs="Times New Roman"/>
          <w:sz w:val="28"/>
          <w:szCs w:val="28"/>
        </w:rPr>
        <w:t>і</w:t>
      </w:r>
      <w:r w:rsidRPr="00CA2CBC">
        <w:rPr>
          <w:rFonts w:ascii="Times New Roman" w:hAnsi="Times New Roman" w:cs="Times New Roman"/>
          <w:sz w:val="28"/>
          <w:szCs w:val="28"/>
        </w:rPr>
        <w:t>,</w:t>
      </w:r>
      <w:r w:rsidR="008313D9" w:rsidRPr="00CA2CBC">
        <w:rPr>
          <w:rFonts w:ascii="Times New Roman" w:hAnsi="Times New Roman" w:cs="Times New Roman"/>
          <w:sz w:val="28"/>
          <w:szCs w:val="28"/>
        </w:rPr>
        <w:t xml:space="preserve"> то</w:t>
      </w:r>
      <w:r w:rsidRPr="00CA2CBC">
        <w:rPr>
          <w:rFonts w:ascii="Times New Roman" w:hAnsi="Times New Roman" w:cs="Times New Roman"/>
          <w:sz w:val="28"/>
          <w:szCs w:val="28"/>
        </w:rPr>
        <w:t xml:space="preserve"> багато людей </w:t>
      </w:r>
      <w:r w:rsidR="008313D9" w:rsidRPr="00CA2CBC">
        <w:rPr>
          <w:rFonts w:ascii="Times New Roman" w:hAnsi="Times New Roman" w:cs="Times New Roman"/>
          <w:sz w:val="28"/>
          <w:szCs w:val="28"/>
        </w:rPr>
        <w:t xml:space="preserve">прогнозовано </w:t>
      </w:r>
      <w:r w:rsidRPr="00CA2CBC">
        <w:rPr>
          <w:rFonts w:ascii="Times New Roman" w:hAnsi="Times New Roman" w:cs="Times New Roman"/>
          <w:sz w:val="28"/>
          <w:szCs w:val="28"/>
        </w:rPr>
        <w:t>виберуть саме цей</w:t>
      </w:r>
      <w:r w:rsidR="008313D9" w:rsidRPr="00CA2CBC">
        <w:rPr>
          <w:rFonts w:ascii="Times New Roman" w:hAnsi="Times New Roman" w:cs="Times New Roman"/>
          <w:sz w:val="28"/>
          <w:szCs w:val="28"/>
        </w:rPr>
        <w:t xml:space="preserve"> беземісійний транспортний засіб</w:t>
      </w:r>
      <w:r w:rsidRPr="00CA2CBC">
        <w:rPr>
          <w:rFonts w:ascii="Times New Roman" w:hAnsi="Times New Roman" w:cs="Times New Roman"/>
          <w:sz w:val="28"/>
          <w:szCs w:val="28"/>
        </w:rPr>
        <w:t>.</w:t>
      </w:r>
    </w:p>
    <w:p w:rsidR="005A213A" w:rsidRPr="00CA2CBC" w:rsidRDefault="005A213A" w:rsidP="002E45CF">
      <w:pPr>
        <w:spacing w:after="0" w:line="240" w:lineRule="auto"/>
        <w:ind w:firstLine="720"/>
        <w:jc w:val="both"/>
        <w:rPr>
          <w:rFonts w:ascii="Times New Roman" w:hAnsi="Times New Roman" w:cs="Times New Roman"/>
          <w:sz w:val="28"/>
          <w:szCs w:val="28"/>
        </w:rPr>
      </w:pPr>
    </w:p>
    <w:p w:rsidR="00F61D36" w:rsidRPr="00264B62" w:rsidRDefault="00F61D36" w:rsidP="00062490">
      <w:pPr>
        <w:pStyle w:val="3"/>
        <w:ind w:firstLine="709"/>
        <w:jc w:val="both"/>
        <w:rPr>
          <w:rFonts w:ascii="Times New Roman" w:hAnsi="Times New Roman" w:cs="Times New Roman"/>
          <w:b/>
          <w:bCs/>
          <w:color w:val="auto"/>
          <w:sz w:val="28"/>
          <w:szCs w:val="28"/>
        </w:rPr>
      </w:pPr>
      <w:bookmarkStart w:id="16" w:name="_Toc94857853"/>
    </w:p>
    <w:p w:rsidR="00796F5A" w:rsidRPr="00CA2CBC" w:rsidRDefault="007A1738" w:rsidP="00062490">
      <w:pPr>
        <w:pStyle w:val="3"/>
        <w:ind w:firstLine="709"/>
        <w:jc w:val="both"/>
        <w:rPr>
          <w:rFonts w:ascii="Times New Roman" w:hAnsi="Times New Roman" w:cs="Times New Roman"/>
          <w:b/>
          <w:bCs/>
          <w:color w:val="auto"/>
          <w:sz w:val="28"/>
          <w:szCs w:val="28"/>
        </w:rPr>
      </w:pPr>
      <w:r w:rsidRPr="00CA2CBC">
        <w:rPr>
          <w:rFonts w:ascii="Times New Roman" w:hAnsi="Times New Roman" w:cs="Times New Roman"/>
          <w:b/>
          <w:bCs/>
          <w:color w:val="auto"/>
          <w:sz w:val="28"/>
          <w:szCs w:val="28"/>
          <w:lang w:val="ru-RU"/>
        </w:rPr>
        <w:t xml:space="preserve">4.1.3. </w:t>
      </w:r>
      <w:r w:rsidR="00796F5A" w:rsidRPr="00CA2CBC">
        <w:rPr>
          <w:rFonts w:ascii="Times New Roman" w:hAnsi="Times New Roman" w:cs="Times New Roman"/>
          <w:b/>
          <w:bCs/>
          <w:color w:val="auto"/>
          <w:sz w:val="28"/>
          <w:szCs w:val="28"/>
        </w:rPr>
        <w:t>Кращі практики</w:t>
      </w:r>
      <w:bookmarkEnd w:id="16"/>
    </w:p>
    <w:p w:rsidR="005753B4" w:rsidRPr="00CA2CBC" w:rsidRDefault="005A213A" w:rsidP="002E45CF">
      <w:pPr>
        <w:spacing w:after="0" w:line="240" w:lineRule="auto"/>
        <w:ind w:firstLine="720"/>
        <w:jc w:val="both"/>
        <w:rPr>
          <w:rFonts w:ascii="Times New Roman" w:hAnsi="Times New Roman" w:cs="Times New Roman"/>
          <w:sz w:val="28"/>
          <w:szCs w:val="28"/>
        </w:rPr>
      </w:pPr>
      <w:r w:rsidRPr="00CA2CBC">
        <w:rPr>
          <w:rFonts w:ascii="Times New Roman" w:hAnsi="Times New Roman" w:cs="Times New Roman"/>
          <w:sz w:val="28"/>
          <w:szCs w:val="28"/>
        </w:rPr>
        <w:t xml:space="preserve">Якщо </w:t>
      </w:r>
      <w:r w:rsidR="00344124" w:rsidRPr="00CA2CBC">
        <w:rPr>
          <w:rFonts w:ascii="Times New Roman" w:hAnsi="Times New Roman" w:cs="Times New Roman"/>
          <w:sz w:val="28"/>
          <w:szCs w:val="28"/>
        </w:rPr>
        <w:t>аналізувати</w:t>
      </w:r>
      <w:r w:rsidRPr="00CA2CBC">
        <w:rPr>
          <w:rFonts w:ascii="Times New Roman" w:hAnsi="Times New Roman" w:cs="Times New Roman"/>
          <w:sz w:val="28"/>
          <w:szCs w:val="28"/>
        </w:rPr>
        <w:t xml:space="preserve"> кращі європейські практики розбудови мережі велосипедних маршрутів, то </w:t>
      </w:r>
      <w:r w:rsidR="00F31AE1" w:rsidRPr="00CA2CBC">
        <w:rPr>
          <w:rFonts w:ascii="Times New Roman" w:hAnsi="Times New Roman" w:cs="Times New Roman"/>
          <w:sz w:val="28"/>
          <w:szCs w:val="28"/>
        </w:rPr>
        <w:t>першочергово слід згадати про</w:t>
      </w:r>
      <w:r w:rsidRPr="00CA2CBC">
        <w:rPr>
          <w:rFonts w:ascii="Times New Roman" w:hAnsi="Times New Roman" w:cs="Times New Roman"/>
          <w:sz w:val="28"/>
          <w:szCs w:val="28"/>
        </w:rPr>
        <w:t xml:space="preserve"> EuroVelo.</w:t>
      </w:r>
    </w:p>
    <w:p w:rsidR="00AD6212" w:rsidRPr="00CA2CBC" w:rsidRDefault="00AD6212" w:rsidP="002E45CF">
      <w:pPr>
        <w:pStyle w:val="a4"/>
        <w:shd w:val="clear" w:color="auto" w:fill="FFFFFF"/>
        <w:spacing w:before="0" w:beforeAutospacing="0" w:after="0" w:afterAutospacing="0"/>
        <w:ind w:firstLine="709"/>
        <w:jc w:val="both"/>
        <w:rPr>
          <w:rFonts w:eastAsiaTheme="minorHAnsi"/>
          <w:sz w:val="28"/>
          <w:szCs w:val="28"/>
          <w:lang w:val="uk-UA" w:eastAsia="en-US"/>
        </w:rPr>
      </w:pPr>
      <w:r w:rsidRPr="00CA2CBC">
        <w:rPr>
          <w:rFonts w:eastAsiaTheme="minorHAnsi"/>
          <w:sz w:val="28"/>
          <w:szCs w:val="28"/>
          <w:lang w:val="uk-UA" w:eastAsia="en-US"/>
        </w:rPr>
        <w:t>EuroVelo</w:t>
      </w:r>
      <w:r w:rsidR="00535108" w:rsidRPr="00CA2CBC">
        <w:rPr>
          <w:rFonts w:eastAsiaTheme="minorHAnsi"/>
          <w:sz w:val="28"/>
          <w:szCs w:val="28"/>
          <w:lang w:val="uk-UA" w:eastAsia="en-US"/>
        </w:rPr>
        <w:t xml:space="preserve"> (</w:t>
      </w:r>
      <w:hyperlink r:id="rId14" w:history="1">
        <w:r w:rsidR="00535108" w:rsidRPr="00CA2CBC">
          <w:rPr>
            <w:rStyle w:val="a5"/>
            <w:rFonts w:eastAsiaTheme="minorHAnsi"/>
            <w:color w:val="auto"/>
            <w:sz w:val="28"/>
            <w:szCs w:val="28"/>
            <w:lang w:val="uk-UA" w:eastAsia="en-US"/>
          </w:rPr>
          <w:t>https://en.eurovelo.com/</w:t>
        </w:r>
      </w:hyperlink>
      <w:r w:rsidR="00535108" w:rsidRPr="00CA2CBC">
        <w:rPr>
          <w:rFonts w:eastAsiaTheme="minorHAnsi"/>
          <w:sz w:val="28"/>
          <w:szCs w:val="28"/>
          <w:lang w:val="uk-UA" w:eastAsia="en-US"/>
        </w:rPr>
        <w:t>)</w:t>
      </w:r>
      <w:r w:rsidR="009E7CA4">
        <w:rPr>
          <w:rFonts w:eastAsiaTheme="minorHAnsi"/>
          <w:sz w:val="28"/>
          <w:szCs w:val="28"/>
          <w:lang w:val="uk-UA" w:eastAsia="en-US"/>
        </w:rPr>
        <w:t xml:space="preserve"> </w:t>
      </w:r>
      <w:r w:rsidR="009E7CA4" w:rsidRPr="009E7CA4">
        <w:rPr>
          <w:sz w:val="28"/>
          <w:szCs w:val="28"/>
          <w:lang w:val="uk-UA"/>
        </w:rPr>
        <w:t>–</w:t>
      </w:r>
      <w:r w:rsidRPr="00CA2CBC">
        <w:rPr>
          <w:rFonts w:eastAsiaTheme="minorHAnsi"/>
          <w:sz w:val="28"/>
          <w:szCs w:val="28"/>
          <w:lang w:val="uk-UA" w:eastAsia="en-US"/>
        </w:rPr>
        <w:t xml:space="preserve"> європейська мережа велосипедних </w:t>
      </w:r>
      <w:r w:rsidR="00F31AE1" w:rsidRPr="00CA2CBC">
        <w:rPr>
          <w:rFonts w:eastAsiaTheme="minorHAnsi"/>
          <w:sz w:val="28"/>
          <w:szCs w:val="28"/>
          <w:lang w:val="uk-UA" w:eastAsia="en-US"/>
        </w:rPr>
        <w:t>маршрутів</w:t>
      </w:r>
      <w:r w:rsidRPr="00CA2CBC">
        <w:rPr>
          <w:rFonts w:eastAsiaTheme="minorHAnsi"/>
          <w:sz w:val="28"/>
          <w:szCs w:val="28"/>
          <w:lang w:val="uk-UA" w:eastAsia="en-US"/>
        </w:rPr>
        <w:t>, про</w:t>
      </w:r>
      <w:r w:rsidR="00310AEB" w:rsidRPr="00CA2CBC">
        <w:rPr>
          <w:rFonts w:eastAsiaTheme="minorHAnsi"/>
          <w:sz w:val="28"/>
          <w:szCs w:val="28"/>
          <w:lang w:val="uk-UA" w:eastAsia="en-US"/>
        </w:rPr>
        <w:t>є</w:t>
      </w:r>
      <w:r w:rsidRPr="00CA2CBC">
        <w:rPr>
          <w:rFonts w:eastAsiaTheme="minorHAnsi"/>
          <w:sz w:val="28"/>
          <w:szCs w:val="28"/>
          <w:lang w:val="uk-UA" w:eastAsia="en-US"/>
        </w:rPr>
        <w:t>кт </w:t>
      </w:r>
      <w:hyperlink r:id="rId15" w:tooltip="Європейська Федерація Велосипедистів (ще не написана)" w:history="1">
        <w:r w:rsidRPr="00CA2CBC">
          <w:rPr>
            <w:rFonts w:eastAsiaTheme="minorHAnsi"/>
            <w:sz w:val="28"/>
            <w:szCs w:val="28"/>
            <w:lang w:val="uk-UA" w:eastAsia="en-US"/>
          </w:rPr>
          <w:t>Європейської Федерації Велосипедистів</w:t>
        </w:r>
      </w:hyperlink>
      <w:r w:rsidRPr="00CA2CBC">
        <w:rPr>
          <w:rFonts w:eastAsiaTheme="minorHAnsi"/>
          <w:sz w:val="28"/>
          <w:szCs w:val="28"/>
          <w:lang w:val="uk-UA" w:eastAsia="en-US"/>
        </w:rPr>
        <w:t>, що має на меті розвиток 15 (початково 12) довгих велосипедних маршрутів, які пролягають через всю </w:t>
      </w:r>
      <w:hyperlink r:id="rId16" w:tooltip="Європа" w:history="1">
        <w:r w:rsidRPr="00CA2CBC">
          <w:rPr>
            <w:rFonts w:eastAsiaTheme="minorHAnsi"/>
            <w:sz w:val="28"/>
            <w:szCs w:val="28"/>
            <w:lang w:val="uk-UA" w:eastAsia="en-US"/>
          </w:rPr>
          <w:t>Європу</w:t>
        </w:r>
      </w:hyperlink>
      <w:r w:rsidRPr="00CA2CBC">
        <w:rPr>
          <w:rFonts w:eastAsiaTheme="minorHAnsi"/>
          <w:sz w:val="28"/>
          <w:szCs w:val="28"/>
          <w:lang w:val="uk-UA" w:eastAsia="en-US"/>
        </w:rPr>
        <w:t>. Сукупна довжина цих доріг становить понад 60 000 км, з яких 20 000 км вже існує.</w:t>
      </w:r>
    </w:p>
    <w:p w:rsidR="00AD6212" w:rsidRPr="00CA2CBC" w:rsidRDefault="00AD6212" w:rsidP="002E45CF">
      <w:pPr>
        <w:pStyle w:val="a4"/>
        <w:shd w:val="clear" w:color="auto" w:fill="FFFFFF"/>
        <w:spacing w:before="0" w:beforeAutospacing="0" w:after="0" w:afterAutospacing="0"/>
        <w:ind w:firstLine="709"/>
        <w:jc w:val="both"/>
        <w:rPr>
          <w:rFonts w:eastAsiaTheme="minorHAnsi"/>
          <w:sz w:val="28"/>
          <w:szCs w:val="28"/>
          <w:lang w:val="uk-UA" w:eastAsia="en-US"/>
        </w:rPr>
      </w:pPr>
      <w:r w:rsidRPr="00CA2CBC">
        <w:rPr>
          <w:rFonts w:eastAsiaTheme="minorHAnsi"/>
          <w:sz w:val="28"/>
          <w:szCs w:val="28"/>
          <w:lang w:val="uk-UA" w:eastAsia="en-US"/>
        </w:rPr>
        <w:t>Маршрути EuroVelo призначені передовсім для велосипедного туризму по всій </w:t>
      </w:r>
      <w:hyperlink r:id="rId17" w:tooltip="Європа" w:history="1">
        <w:r w:rsidRPr="00CA2CBC">
          <w:rPr>
            <w:rFonts w:eastAsiaTheme="minorHAnsi"/>
            <w:sz w:val="28"/>
            <w:szCs w:val="28"/>
            <w:lang w:val="uk-UA" w:eastAsia="en-US"/>
          </w:rPr>
          <w:t>Європі</w:t>
        </w:r>
      </w:hyperlink>
      <w:r w:rsidRPr="00CA2CBC">
        <w:rPr>
          <w:rFonts w:eastAsiaTheme="minorHAnsi"/>
          <w:sz w:val="28"/>
          <w:szCs w:val="28"/>
          <w:lang w:val="uk-UA" w:eastAsia="en-US"/>
        </w:rPr>
        <w:t xml:space="preserve">, проте використовуються також і для місцевого сполучення. Маршрути складаються як з вже існуючих велосипедних доріг, так і запланованих, які необхідні для об'єднання всіх доріг в єдину мережу. </w:t>
      </w:r>
    </w:p>
    <w:p w:rsidR="00AD6212" w:rsidRDefault="005A213A" w:rsidP="002E45CF">
      <w:pPr>
        <w:pStyle w:val="a4"/>
        <w:shd w:val="clear" w:color="auto" w:fill="FFFFFF"/>
        <w:spacing w:before="0" w:beforeAutospacing="0" w:after="0" w:afterAutospacing="0"/>
        <w:ind w:firstLine="709"/>
        <w:jc w:val="both"/>
        <w:rPr>
          <w:rFonts w:eastAsiaTheme="minorHAnsi"/>
          <w:sz w:val="28"/>
          <w:szCs w:val="28"/>
          <w:lang w:val="uk-UA" w:eastAsia="en-US"/>
        </w:rPr>
      </w:pPr>
      <w:r w:rsidRPr="00CA2CBC">
        <w:rPr>
          <w:rFonts w:eastAsiaTheme="minorHAnsi"/>
          <w:sz w:val="28"/>
          <w:szCs w:val="28"/>
          <w:lang w:val="uk-UA" w:eastAsia="en-US"/>
        </w:rPr>
        <w:t>Щоправда лише од</w:t>
      </w:r>
      <w:r w:rsidR="00F31AE1" w:rsidRPr="00CA2CBC">
        <w:rPr>
          <w:rFonts w:eastAsiaTheme="minorHAnsi"/>
          <w:sz w:val="28"/>
          <w:szCs w:val="28"/>
          <w:lang w:val="uk-UA" w:eastAsia="en-US"/>
        </w:rPr>
        <w:t>ин</w:t>
      </w:r>
      <w:r w:rsidRPr="00CA2CBC">
        <w:rPr>
          <w:rFonts w:eastAsiaTheme="minorHAnsi"/>
          <w:sz w:val="28"/>
          <w:szCs w:val="28"/>
          <w:lang w:val="uk-UA" w:eastAsia="en-US"/>
        </w:rPr>
        <w:t xml:space="preserve"> </w:t>
      </w:r>
      <w:r w:rsidR="00F31AE1" w:rsidRPr="00CA2CBC">
        <w:rPr>
          <w:rFonts w:eastAsiaTheme="minorHAnsi"/>
          <w:sz w:val="28"/>
          <w:szCs w:val="28"/>
          <w:lang w:val="uk-UA" w:eastAsia="en-US"/>
        </w:rPr>
        <w:t>маршрут</w:t>
      </w:r>
      <w:r w:rsidRPr="00CA2CBC">
        <w:rPr>
          <w:rFonts w:eastAsiaTheme="minorHAnsi"/>
          <w:sz w:val="28"/>
          <w:szCs w:val="28"/>
          <w:lang w:val="uk-UA" w:eastAsia="en-US"/>
        </w:rPr>
        <w:t xml:space="preserve"> EuroVelo </w:t>
      </w:r>
      <w:r w:rsidR="008150FD" w:rsidRPr="00CA2CBC">
        <w:rPr>
          <w:rFonts w:eastAsiaTheme="minorHAnsi"/>
          <w:sz w:val="28"/>
          <w:szCs w:val="28"/>
          <w:lang w:val="uk-UA" w:eastAsia="en-US"/>
        </w:rPr>
        <w:t>зачіпає</w:t>
      </w:r>
      <w:r w:rsidRPr="00CA2CBC">
        <w:rPr>
          <w:rFonts w:eastAsiaTheme="minorHAnsi"/>
          <w:sz w:val="28"/>
          <w:szCs w:val="28"/>
          <w:lang w:val="uk-UA" w:eastAsia="en-US"/>
        </w:rPr>
        <w:t xml:space="preserve"> територію України. </w:t>
      </w:r>
      <w:r w:rsidR="00AD6212" w:rsidRPr="00CA2CBC">
        <w:rPr>
          <w:rFonts w:eastAsiaTheme="minorHAnsi"/>
          <w:sz w:val="28"/>
          <w:szCs w:val="28"/>
          <w:lang w:val="uk-UA" w:eastAsia="en-US"/>
        </w:rPr>
        <w:t>EV 4 проходить через ЄС від Франції до Києва</w:t>
      </w:r>
      <w:r w:rsidR="00701DA9" w:rsidRPr="00CA2CBC">
        <w:rPr>
          <w:rFonts w:eastAsiaTheme="minorHAnsi"/>
          <w:sz w:val="28"/>
          <w:szCs w:val="28"/>
          <w:lang w:val="uk-UA" w:eastAsia="en-US"/>
        </w:rPr>
        <w:t xml:space="preserve"> (</w:t>
      </w:r>
      <w:r w:rsidR="00701DA9" w:rsidRPr="00C67986">
        <w:rPr>
          <w:rFonts w:eastAsiaTheme="minorHAnsi"/>
          <w:bCs/>
          <w:iCs/>
          <w:sz w:val="28"/>
          <w:szCs w:val="28"/>
          <w:lang w:val="uk-UA" w:eastAsia="en-US"/>
        </w:rPr>
        <w:t>рис. 1</w:t>
      </w:r>
      <w:r w:rsidR="00701DA9" w:rsidRPr="00CA2CBC">
        <w:rPr>
          <w:rFonts w:eastAsiaTheme="minorHAnsi"/>
          <w:sz w:val="28"/>
          <w:szCs w:val="28"/>
          <w:lang w:val="uk-UA" w:eastAsia="en-US"/>
        </w:rPr>
        <w:t>)</w:t>
      </w:r>
      <w:r w:rsidR="00AD6212" w:rsidRPr="00CA2CBC">
        <w:rPr>
          <w:rFonts w:eastAsiaTheme="minorHAnsi"/>
          <w:sz w:val="28"/>
          <w:szCs w:val="28"/>
          <w:lang w:val="uk-UA" w:eastAsia="en-US"/>
        </w:rPr>
        <w:t xml:space="preserve">. </w:t>
      </w:r>
      <w:r w:rsidRPr="00CA2CBC">
        <w:rPr>
          <w:rFonts w:eastAsiaTheme="minorHAnsi"/>
          <w:sz w:val="28"/>
          <w:szCs w:val="28"/>
          <w:lang w:val="uk-UA" w:eastAsia="en-US"/>
        </w:rPr>
        <w:t xml:space="preserve">Зовсім нещодавно </w:t>
      </w:r>
      <w:r w:rsidR="00694FE5" w:rsidRPr="00CA2CBC">
        <w:rPr>
          <w:rFonts w:eastAsiaTheme="minorHAnsi"/>
          <w:sz w:val="28"/>
          <w:szCs w:val="28"/>
          <w:lang w:val="uk-UA" w:eastAsia="en-US"/>
        </w:rPr>
        <w:t xml:space="preserve">даний маршрут </w:t>
      </w:r>
      <w:r w:rsidR="00AD6212" w:rsidRPr="00CA2CBC">
        <w:rPr>
          <w:rFonts w:eastAsiaTheme="minorHAnsi"/>
          <w:sz w:val="28"/>
          <w:szCs w:val="28"/>
          <w:lang w:val="uk-UA" w:eastAsia="en-US"/>
        </w:rPr>
        <w:t xml:space="preserve">тільки розпочали </w:t>
      </w:r>
      <w:r w:rsidR="0039083A" w:rsidRPr="00CA2CBC">
        <w:rPr>
          <w:rFonts w:eastAsiaTheme="minorHAnsi"/>
          <w:sz w:val="28"/>
          <w:szCs w:val="28"/>
          <w:lang w:val="uk-UA" w:eastAsia="en-US"/>
        </w:rPr>
        <w:t>будувати</w:t>
      </w:r>
      <w:r w:rsidR="00694FE5" w:rsidRPr="00CA2CBC">
        <w:rPr>
          <w:rFonts w:eastAsiaTheme="minorHAnsi"/>
          <w:sz w:val="28"/>
          <w:szCs w:val="28"/>
          <w:lang w:val="uk-UA" w:eastAsia="en-US"/>
        </w:rPr>
        <w:t xml:space="preserve"> у Франції. Що стосується </w:t>
      </w:r>
      <w:r w:rsidR="00AD6212" w:rsidRPr="00CA2CBC">
        <w:rPr>
          <w:rFonts w:eastAsiaTheme="minorHAnsi"/>
          <w:sz w:val="28"/>
          <w:szCs w:val="28"/>
          <w:lang w:val="uk-UA" w:eastAsia="en-US"/>
        </w:rPr>
        <w:t>українськ</w:t>
      </w:r>
      <w:r w:rsidR="00694FE5" w:rsidRPr="00CA2CBC">
        <w:rPr>
          <w:rFonts w:eastAsiaTheme="minorHAnsi"/>
          <w:sz w:val="28"/>
          <w:szCs w:val="28"/>
          <w:lang w:val="uk-UA" w:eastAsia="en-US"/>
        </w:rPr>
        <w:t>ої</w:t>
      </w:r>
      <w:r w:rsidR="00AD6212" w:rsidRPr="00CA2CBC">
        <w:rPr>
          <w:rFonts w:eastAsiaTheme="minorHAnsi"/>
          <w:sz w:val="28"/>
          <w:szCs w:val="28"/>
          <w:lang w:val="uk-UA" w:eastAsia="en-US"/>
        </w:rPr>
        <w:t xml:space="preserve"> частин</w:t>
      </w:r>
      <w:r w:rsidR="00694FE5" w:rsidRPr="00CA2CBC">
        <w:rPr>
          <w:rFonts w:eastAsiaTheme="minorHAnsi"/>
          <w:sz w:val="28"/>
          <w:szCs w:val="28"/>
          <w:lang w:val="uk-UA" w:eastAsia="en-US"/>
        </w:rPr>
        <w:t>и маршруту, то станом на сьогодні проведено попередні дослідження територій для його прокладання</w:t>
      </w:r>
      <w:r w:rsidR="00AD6212" w:rsidRPr="00CA2CBC">
        <w:rPr>
          <w:rFonts w:eastAsiaTheme="minorHAnsi"/>
          <w:sz w:val="28"/>
          <w:szCs w:val="28"/>
          <w:lang w:val="uk-UA" w:eastAsia="en-US"/>
        </w:rPr>
        <w:t xml:space="preserve">. Українська частина </w:t>
      </w:r>
      <w:r w:rsidR="00694FE5" w:rsidRPr="00CA2CBC">
        <w:rPr>
          <w:rFonts w:eastAsiaTheme="minorHAnsi"/>
          <w:sz w:val="28"/>
          <w:szCs w:val="28"/>
          <w:lang w:val="uk-UA" w:eastAsia="en-US"/>
        </w:rPr>
        <w:t xml:space="preserve"> маршруту </w:t>
      </w:r>
      <w:r w:rsidR="00AD6212" w:rsidRPr="00CA2CBC">
        <w:rPr>
          <w:rFonts w:eastAsiaTheme="minorHAnsi"/>
          <w:sz w:val="28"/>
          <w:szCs w:val="28"/>
          <w:lang w:val="uk-UA" w:eastAsia="en-US"/>
        </w:rPr>
        <w:t xml:space="preserve">буде розпочинатися від пункту пропуску Шегині і через Львів, Тернопіль і Житомир прямуватиме до Києва, всього 700 км. </w:t>
      </w:r>
      <w:r w:rsidR="00E26F8A" w:rsidRPr="00CA2CBC">
        <w:rPr>
          <w:rFonts w:eastAsiaTheme="minorHAnsi"/>
          <w:sz w:val="28"/>
          <w:szCs w:val="28"/>
          <w:lang w:val="uk-UA" w:eastAsia="en-US"/>
        </w:rPr>
        <w:t>На жаль, даний міжнародний велосипедний маршрут не проходить територією Івано-Франківської області.</w:t>
      </w:r>
    </w:p>
    <w:p w:rsidR="00A70334" w:rsidRPr="00CA2CBC" w:rsidRDefault="00A70334" w:rsidP="002E45CF">
      <w:pPr>
        <w:pStyle w:val="a4"/>
        <w:shd w:val="clear" w:color="auto" w:fill="FFFFFF"/>
        <w:spacing w:before="0" w:beforeAutospacing="0" w:after="0" w:afterAutospacing="0"/>
        <w:ind w:firstLine="709"/>
        <w:jc w:val="both"/>
        <w:rPr>
          <w:rFonts w:eastAsiaTheme="minorHAnsi"/>
          <w:sz w:val="28"/>
          <w:szCs w:val="28"/>
          <w:lang w:val="uk-UA" w:eastAsia="en-US"/>
        </w:rPr>
      </w:pPr>
    </w:p>
    <w:p w:rsidR="00694FE5" w:rsidRPr="00CA2CBC" w:rsidRDefault="00694FE5" w:rsidP="009E7CA4">
      <w:pPr>
        <w:pStyle w:val="a4"/>
        <w:shd w:val="clear" w:color="auto" w:fill="FFFFFF"/>
        <w:spacing w:before="0" w:beforeAutospacing="0" w:after="0" w:afterAutospacing="0"/>
        <w:jc w:val="center"/>
        <w:rPr>
          <w:rFonts w:eastAsiaTheme="minorHAnsi"/>
          <w:sz w:val="28"/>
          <w:szCs w:val="28"/>
          <w:lang w:val="uk-UA" w:eastAsia="en-US"/>
        </w:rPr>
      </w:pPr>
      <w:r w:rsidRPr="00CA2CBC">
        <w:rPr>
          <w:rFonts w:eastAsiaTheme="minorHAnsi"/>
          <w:noProof/>
          <w:sz w:val="28"/>
          <w:szCs w:val="28"/>
          <w:lang w:val="uk-UA" w:eastAsia="uk-UA"/>
        </w:rPr>
        <w:drawing>
          <wp:inline distT="0" distB="0" distL="0" distR="0">
            <wp:extent cx="5220045" cy="3429000"/>
            <wp:effectExtent l="0" t="0" r="0" b="0"/>
            <wp:docPr id="38" name="Рисунок 38" descr="C:\Users\Nazar\Desktop\ev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azar\Desktop\ev4.pn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8614"/>
                    <a:stretch/>
                  </pic:blipFill>
                  <pic:spPr bwMode="auto">
                    <a:xfrm>
                      <a:off x="0" y="0"/>
                      <a:ext cx="5238655" cy="3441225"/>
                    </a:xfrm>
                    <a:prstGeom prst="rect">
                      <a:avLst/>
                    </a:prstGeom>
                    <a:noFill/>
                    <a:ln>
                      <a:noFill/>
                    </a:ln>
                    <a:extLst>
                      <a:ext uri="{53640926-AAD7-44D8-BBD7-CCE9431645EC}">
                        <a14:shadowObscured xmlns:a14="http://schemas.microsoft.com/office/drawing/2010/main"/>
                      </a:ext>
                    </a:extLst>
                  </pic:spPr>
                </pic:pic>
              </a:graphicData>
            </a:graphic>
          </wp:inline>
        </w:drawing>
      </w:r>
    </w:p>
    <w:p w:rsidR="00694FE5" w:rsidRPr="00CA2CBC" w:rsidRDefault="00694FE5" w:rsidP="002E45CF">
      <w:pPr>
        <w:pStyle w:val="a4"/>
        <w:shd w:val="clear" w:color="auto" w:fill="FFFFFF"/>
        <w:spacing w:before="0" w:beforeAutospacing="0" w:after="0" w:afterAutospacing="0"/>
        <w:jc w:val="both"/>
        <w:rPr>
          <w:rFonts w:eastAsiaTheme="minorHAnsi"/>
          <w:sz w:val="28"/>
          <w:szCs w:val="28"/>
          <w:lang w:val="uk-UA" w:eastAsia="en-US"/>
        </w:rPr>
      </w:pPr>
    </w:p>
    <w:p w:rsidR="00A941B1" w:rsidRPr="00CA2CBC" w:rsidRDefault="00694FE5" w:rsidP="009E7CA4">
      <w:pPr>
        <w:pStyle w:val="a4"/>
        <w:shd w:val="clear" w:color="auto" w:fill="FFFFFF"/>
        <w:spacing w:before="0" w:beforeAutospacing="0" w:after="0" w:afterAutospacing="0"/>
        <w:jc w:val="center"/>
        <w:rPr>
          <w:rFonts w:eastAsiaTheme="minorHAnsi"/>
          <w:sz w:val="28"/>
          <w:szCs w:val="28"/>
          <w:lang w:val="uk-UA" w:eastAsia="en-US"/>
        </w:rPr>
      </w:pPr>
      <w:r w:rsidRPr="00CA2CBC">
        <w:rPr>
          <w:rFonts w:eastAsiaTheme="minorHAnsi"/>
          <w:noProof/>
          <w:sz w:val="28"/>
          <w:szCs w:val="28"/>
          <w:lang w:val="uk-UA" w:eastAsia="uk-UA"/>
        </w:rPr>
        <w:lastRenderedPageBreak/>
        <w:drawing>
          <wp:inline distT="0" distB="0" distL="0" distR="0">
            <wp:extent cx="5191312" cy="3549650"/>
            <wp:effectExtent l="0" t="0" r="0" b="0"/>
            <wp:docPr id="36" name="Рисунок 36" descr="C:\Users\Nazar\Desktop\ev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azar\Desktop\ev4_2.pn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1457" b="3663"/>
                    <a:stretch/>
                  </pic:blipFill>
                  <pic:spPr bwMode="auto">
                    <a:xfrm>
                      <a:off x="0" y="0"/>
                      <a:ext cx="5206783" cy="3560228"/>
                    </a:xfrm>
                    <a:prstGeom prst="rect">
                      <a:avLst/>
                    </a:prstGeom>
                    <a:noFill/>
                    <a:ln>
                      <a:noFill/>
                    </a:ln>
                    <a:extLst>
                      <a:ext uri="{53640926-AAD7-44D8-BBD7-CCE9431645EC}">
                        <a14:shadowObscured xmlns:a14="http://schemas.microsoft.com/office/drawing/2010/main"/>
                      </a:ext>
                    </a:extLst>
                  </pic:spPr>
                </pic:pic>
              </a:graphicData>
            </a:graphic>
          </wp:inline>
        </w:drawing>
      </w:r>
    </w:p>
    <w:p w:rsidR="00A941B1" w:rsidRPr="00CA2CBC" w:rsidRDefault="00A941B1" w:rsidP="002E45CF">
      <w:pPr>
        <w:spacing w:after="0" w:line="240" w:lineRule="auto"/>
        <w:jc w:val="center"/>
        <w:rPr>
          <w:rFonts w:ascii="Times New Roman" w:hAnsi="Times New Roman" w:cs="Times New Roman"/>
          <w:i/>
          <w:sz w:val="28"/>
          <w:szCs w:val="28"/>
        </w:rPr>
      </w:pPr>
      <w:r w:rsidRPr="009E7CA4">
        <w:rPr>
          <w:rFonts w:ascii="Times New Roman" w:hAnsi="Times New Roman" w:cs="Times New Roman"/>
          <w:bCs/>
          <w:i/>
          <w:sz w:val="28"/>
          <w:szCs w:val="28"/>
        </w:rPr>
        <w:t>Рис. 1.</w:t>
      </w:r>
      <w:r w:rsidRPr="00CA2CBC">
        <w:rPr>
          <w:rFonts w:ascii="Times New Roman" w:hAnsi="Times New Roman" w:cs="Times New Roman"/>
          <w:i/>
          <w:sz w:val="28"/>
          <w:szCs w:val="28"/>
        </w:rPr>
        <w:t xml:space="preserve"> Траса EV 4 Роскофф (Франція) – Київ (Україна)</w:t>
      </w:r>
    </w:p>
    <w:p w:rsidR="00A941B1" w:rsidRPr="00CA2CBC" w:rsidRDefault="00A941B1" w:rsidP="002E45CF">
      <w:pPr>
        <w:spacing w:after="0" w:line="240" w:lineRule="auto"/>
        <w:jc w:val="center"/>
        <w:rPr>
          <w:rFonts w:ascii="Times New Roman" w:hAnsi="Times New Roman" w:cs="Times New Roman"/>
          <w:i/>
          <w:iCs/>
          <w:sz w:val="28"/>
          <w:szCs w:val="28"/>
        </w:rPr>
      </w:pPr>
      <w:r w:rsidRPr="00CA2CBC">
        <w:rPr>
          <w:rFonts w:ascii="Times New Roman" w:hAnsi="Times New Roman" w:cs="Times New Roman"/>
          <w:i/>
          <w:sz w:val="28"/>
          <w:szCs w:val="28"/>
        </w:rPr>
        <w:t xml:space="preserve">Джерело: </w:t>
      </w:r>
      <w:r w:rsidR="00FB5DA5" w:rsidRPr="00CA2CBC">
        <w:rPr>
          <w:rFonts w:ascii="Times New Roman" w:hAnsi="Times New Roman" w:cs="Times New Roman"/>
          <w:i/>
          <w:sz w:val="28"/>
          <w:szCs w:val="28"/>
        </w:rPr>
        <w:t>en.eurovelo.com</w:t>
      </w:r>
    </w:p>
    <w:p w:rsidR="007B1714" w:rsidRPr="00CA2CBC" w:rsidRDefault="00CD56CE"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Ще однією </w:t>
      </w:r>
      <w:r w:rsidR="00C67986">
        <w:rPr>
          <w:rFonts w:ascii="Times New Roman" w:hAnsi="Times New Roman" w:cs="Times New Roman"/>
          <w:sz w:val="28"/>
          <w:szCs w:val="28"/>
        </w:rPr>
        <w:t xml:space="preserve">вдалою практикою </w:t>
      </w:r>
      <w:r w:rsidR="008B1BAD" w:rsidRPr="00CA2CBC">
        <w:rPr>
          <w:rFonts w:ascii="Times New Roman" w:hAnsi="Times New Roman" w:cs="Times New Roman"/>
          <w:sz w:val="28"/>
          <w:szCs w:val="28"/>
        </w:rPr>
        <w:t>з</w:t>
      </w:r>
      <w:r w:rsidR="00C67986">
        <w:rPr>
          <w:rFonts w:ascii="Times New Roman" w:hAnsi="Times New Roman" w:cs="Times New Roman"/>
          <w:sz w:val="28"/>
          <w:szCs w:val="28"/>
        </w:rPr>
        <w:t>і</w:t>
      </w:r>
      <w:r w:rsidR="008B1BAD" w:rsidRPr="00CA2CBC">
        <w:rPr>
          <w:rFonts w:ascii="Times New Roman" w:hAnsi="Times New Roman" w:cs="Times New Roman"/>
          <w:sz w:val="28"/>
          <w:szCs w:val="28"/>
        </w:rPr>
        <w:t xml:space="preserve"> створення </w:t>
      </w:r>
      <w:r w:rsidR="002E45CF" w:rsidRPr="00CA2CBC">
        <w:rPr>
          <w:rFonts w:ascii="Times New Roman" w:hAnsi="Times New Roman" w:cs="Times New Roman"/>
          <w:sz w:val="28"/>
          <w:szCs w:val="28"/>
        </w:rPr>
        <w:t>умов</w:t>
      </w:r>
      <w:r w:rsidR="008B1BAD" w:rsidRPr="00CA2CBC">
        <w:rPr>
          <w:rFonts w:ascii="Times New Roman" w:hAnsi="Times New Roman" w:cs="Times New Roman"/>
          <w:sz w:val="28"/>
          <w:szCs w:val="28"/>
        </w:rPr>
        <w:t xml:space="preserve"> для велосипедних поїздок є </w:t>
      </w:r>
      <w:r w:rsidR="002404E2" w:rsidRPr="00CA2CBC">
        <w:rPr>
          <w:rFonts w:ascii="Times New Roman" w:hAnsi="Times New Roman" w:cs="Times New Roman"/>
          <w:sz w:val="28"/>
          <w:szCs w:val="28"/>
        </w:rPr>
        <w:t xml:space="preserve">реалізація </w:t>
      </w:r>
      <w:r w:rsidR="008B1BAD" w:rsidRPr="00CA2CBC">
        <w:rPr>
          <w:rFonts w:ascii="Times New Roman" w:hAnsi="Times New Roman" w:cs="Times New Roman"/>
          <w:sz w:val="28"/>
          <w:szCs w:val="28"/>
        </w:rPr>
        <w:t>проєкт</w:t>
      </w:r>
      <w:r w:rsidR="002404E2" w:rsidRPr="00CA2CBC">
        <w:rPr>
          <w:rFonts w:ascii="Times New Roman" w:hAnsi="Times New Roman" w:cs="Times New Roman"/>
          <w:sz w:val="28"/>
          <w:szCs w:val="28"/>
        </w:rPr>
        <w:t>у</w:t>
      </w:r>
      <w:r w:rsidR="008B1BAD" w:rsidRPr="00CA2CBC">
        <w:rPr>
          <w:rFonts w:ascii="Times New Roman" w:hAnsi="Times New Roman" w:cs="Times New Roman"/>
          <w:sz w:val="28"/>
          <w:szCs w:val="28"/>
        </w:rPr>
        <w:t xml:space="preserve"> </w:t>
      </w:r>
      <w:r w:rsidR="008150FD" w:rsidRPr="00CA2CBC">
        <w:rPr>
          <w:rFonts w:ascii="Times New Roman" w:hAnsi="Times New Roman" w:cs="Times New Roman"/>
          <w:sz w:val="28"/>
          <w:szCs w:val="28"/>
        </w:rPr>
        <w:t>«</w:t>
      </w:r>
      <w:r w:rsidR="008B1BAD" w:rsidRPr="00CA2CBC">
        <w:rPr>
          <w:rFonts w:ascii="Times New Roman" w:hAnsi="Times New Roman" w:cs="Times New Roman"/>
          <w:sz w:val="28"/>
          <w:szCs w:val="28"/>
        </w:rPr>
        <w:t>ВелоКраїна</w:t>
      </w:r>
      <w:r w:rsidR="008150FD" w:rsidRPr="00CA2CBC">
        <w:rPr>
          <w:rFonts w:ascii="Times New Roman" w:hAnsi="Times New Roman" w:cs="Times New Roman"/>
          <w:sz w:val="28"/>
          <w:szCs w:val="28"/>
        </w:rPr>
        <w:t>»</w:t>
      </w:r>
      <w:r w:rsidR="008B1BAD" w:rsidRPr="00CA2CBC">
        <w:rPr>
          <w:rFonts w:ascii="Times New Roman" w:hAnsi="Times New Roman" w:cs="Times New Roman"/>
          <w:sz w:val="28"/>
          <w:szCs w:val="28"/>
        </w:rPr>
        <w:t xml:space="preserve">. </w:t>
      </w:r>
      <w:r w:rsidR="007B1714" w:rsidRPr="00CA2CBC">
        <w:rPr>
          <w:rFonts w:ascii="Times New Roman" w:hAnsi="Times New Roman" w:cs="Times New Roman"/>
          <w:sz w:val="28"/>
          <w:szCs w:val="28"/>
        </w:rPr>
        <w:t>Головною метою про</w:t>
      </w:r>
      <w:r w:rsidR="00546A6C" w:rsidRPr="00CA2CBC">
        <w:rPr>
          <w:rFonts w:ascii="Times New Roman" w:hAnsi="Times New Roman" w:cs="Times New Roman"/>
          <w:sz w:val="28"/>
          <w:szCs w:val="28"/>
        </w:rPr>
        <w:t>є</w:t>
      </w:r>
      <w:r w:rsidR="007B1714" w:rsidRPr="00CA2CBC">
        <w:rPr>
          <w:rFonts w:ascii="Times New Roman" w:hAnsi="Times New Roman" w:cs="Times New Roman"/>
          <w:sz w:val="28"/>
          <w:szCs w:val="28"/>
        </w:rPr>
        <w:t xml:space="preserve">кту </w:t>
      </w:r>
      <w:r w:rsidR="008150FD" w:rsidRPr="00CA2CBC">
        <w:rPr>
          <w:rFonts w:ascii="Times New Roman" w:hAnsi="Times New Roman" w:cs="Times New Roman"/>
          <w:sz w:val="28"/>
          <w:szCs w:val="28"/>
        </w:rPr>
        <w:t>«</w:t>
      </w:r>
      <w:r w:rsidR="007B1714" w:rsidRPr="00CA2CBC">
        <w:rPr>
          <w:rFonts w:ascii="Times New Roman" w:hAnsi="Times New Roman" w:cs="Times New Roman"/>
          <w:sz w:val="28"/>
          <w:szCs w:val="28"/>
        </w:rPr>
        <w:t>ВелоКраїна</w:t>
      </w:r>
      <w:r w:rsidR="008150FD" w:rsidRPr="00CA2CBC">
        <w:rPr>
          <w:rFonts w:ascii="Times New Roman" w:hAnsi="Times New Roman" w:cs="Times New Roman"/>
          <w:sz w:val="28"/>
          <w:szCs w:val="28"/>
        </w:rPr>
        <w:t>»</w:t>
      </w:r>
      <w:r w:rsidR="007B1714" w:rsidRPr="00CA2CBC">
        <w:rPr>
          <w:rFonts w:ascii="Times New Roman" w:hAnsi="Times New Roman" w:cs="Times New Roman"/>
          <w:sz w:val="28"/>
          <w:szCs w:val="28"/>
        </w:rPr>
        <w:t xml:space="preserve"> </w:t>
      </w:r>
      <w:r w:rsidR="002404E2" w:rsidRPr="00CA2CBC">
        <w:rPr>
          <w:rFonts w:ascii="Times New Roman" w:hAnsi="Times New Roman" w:cs="Times New Roman"/>
          <w:sz w:val="28"/>
          <w:szCs w:val="28"/>
        </w:rPr>
        <w:t>було</w:t>
      </w:r>
      <w:r w:rsidR="007B1714" w:rsidRPr="00CA2CBC">
        <w:rPr>
          <w:rFonts w:ascii="Times New Roman" w:hAnsi="Times New Roman" w:cs="Times New Roman"/>
          <w:sz w:val="28"/>
          <w:szCs w:val="28"/>
        </w:rPr>
        <w:t xml:space="preserve"> створення інфраструктури для рекреаційних велосипедних поїздок у горах та популяризація цього способу відпочинку серед українських та іноземних туристів.</w:t>
      </w:r>
    </w:p>
    <w:p w:rsidR="007B1714" w:rsidRPr="00CA2CBC" w:rsidRDefault="007B1714" w:rsidP="002E45CF">
      <w:pPr>
        <w:spacing w:after="0" w:line="240" w:lineRule="auto"/>
        <w:ind w:firstLine="709"/>
        <w:jc w:val="both"/>
        <w:rPr>
          <w:rFonts w:ascii="Times New Roman" w:hAnsi="Times New Roman" w:cs="Times New Roman"/>
          <w:sz w:val="28"/>
          <w:szCs w:val="28"/>
        </w:rPr>
      </w:pPr>
      <w:bookmarkStart w:id="17" w:name="_Hlk81889904"/>
      <w:r w:rsidRPr="00CA2CBC">
        <w:rPr>
          <w:rFonts w:ascii="Times New Roman" w:hAnsi="Times New Roman" w:cs="Times New Roman"/>
          <w:sz w:val="28"/>
          <w:szCs w:val="28"/>
        </w:rPr>
        <w:t>Територія про</w:t>
      </w:r>
      <w:r w:rsidR="00546A6C" w:rsidRPr="00CA2CBC">
        <w:rPr>
          <w:rFonts w:ascii="Times New Roman" w:hAnsi="Times New Roman" w:cs="Times New Roman"/>
          <w:sz w:val="28"/>
          <w:szCs w:val="28"/>
        </w:rPr>
        <w:t>є</w:t>
      </w:r>
      <w:r w:rsidRPr="00CA2CBC">
        <w:rPr>
          <w:rFonts w:ascii="Times New Roman" w:hAnsi="Times New Roman" w:cs="Times New Roman"/>
          <w:sz w:val="28"/>
          <w:szCs w:val="28"/>
        </w:rPr>
        <w:t xml:space="preserve">кту </w:t>
      </w:r>
      <w:r w:rsidR="00885F64" w:rsidRPr="00CA2CBC">
        <w:rPr>
          <w:rFonts w:ascii="Times New Roman" w:hAnsi="Times New Roman" w:cs="Times New Roman"/>
          <w:sz w:val="28"/>
          <w:szCs w:val="28"/>
        </w:rPr>
        <w:t>включала</w:t>
      </w:r>
      <w:r w:rsidRPr="00CA2CBC">
        <w:rPr>
          <w:rFonts w:ascii="Times New Roman" w:hAnsi="Times New Roman" w:cs="Times New Roman"/>
          <w:sz w:val="28"/>
          <w:szCs w:val="28"/>
        </w:rPr>
        <w:t xml:space="preserve"> Івано-Франківську, Закарпатську та Чернівецьку області. </w:t>
      </w:r>
      <w:bookmarkEnd w:id="17"/>
      <w:r w:rsidRPr="00CA2CBC">
        <w:rPr>
          <w:rFonts w:ascii="Times New Roman" w:hAnsi="Times New Roman" w:cs="Times New Roman"/>
          <w:sz w:val="28"/>
          <w:szCs w:val="28"/>
        </w:rPr>
        <w:t>Осередки про</w:t>
      </w:r>
      <w:r w:rsidR="00D556B9" w:rsidRPr="00CA2CBC">
        <w:rPr>
          <w:rFonts w:ascii="Times New Roman" w:hAnsi="Times New Roman" w:cs="Times New Roman"/>
          <w:sz w:val="28"/>
          <w:szCs w:val="28"/>
        </w:rPr>
        <w:t>є</w:t>
      </w:r>
      <w:r w:rsidRPr="00CA2CBC">
        <w:rPr>
          <w:rFonts w:ascii="Times New Roman" w:hAnsi="Times New Roman" w:cs="Times New Roman"/>
          <w:sz w:val="28"/>
          <w:szCs w:val="28"/>
        </w:rPr>
        <w:t>кту базуються у населених пунктах, добре відомих серед туристів – Яремче, Ворохта, Яблуниця, Верховина, Коломия, Косів, Рахів та Вижниця.</w:t>
      </w:r>
    </w:p>
    <w:p w:rsidR="00546A6C" w:rsidRPr="00CA2CBC" w:rsidRDefault="00546A6C"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Проєкт </w:t>
      </w:r>
      <w:r w:rsidR="008150FD" w:rsidRPr="00CA2CBC">
        <w:rPr>
          <w:rFonts w:ascii="Times New Roman" w:hAnsi="Times New Roman" w:cs="Times New Roman"/>
          <w:sz w:val="28"/>
          <w:szCs w:val="28"/>
        </w:rPr>
        <w:t>«</w:t>
      </w:r>
      <w:r w:rsidRPr="00CA2CBC">
        <w:rPr>
          <w:rFonts w:ascii="Times New Roman" w:hAnsi="Times New Roman" w:cs="Times New Roman"/>
          <w:sz w:val="28"/>
          <w:szCs w:val="28"/>
        </w:rPr>
        <w:t>ВелоКраїна</w:t>
      </w:r>
      <w:r w:rsidR="008150FD" w:rsidRPr="00CA2CBC">
        <w:rPr>
          <w:rFonts w:ascii="Times New Roman" w:hAnsi="Times New Roman" w:cs="Times New Roman"/>
          <w:sz w:val="28"/>
          <w:szCs w:val="28"/>
        </w:rPr>
        <w:t>»</w:t>
      </w:r>
      <w:r w:rsidRPr="00CA2CBC">
        <w:rPr>
          <w:rFonts w:ascii="Times New Roman" w:hAnsi="Times New Roman" w:cs="Times New Roman"/>
          <w:sz w:val="28"/>
          <w:szCs w:val="28"/>
        </w:rPr>
        <w:t xml:space="preserve"> здійснювався громадською організацією </w:t>
      </w:r>
      <w:r w:rsidR="008150FD" w:rsidRPr="00CA2CBC">
        <w:rPr>
          <w:rFonts w:ascii="Times New Roman" w:hAnsi="Times New Roman" w:cs="Times New Roman"/>
          <w:sz w:val="28"/>
          <w:szCs w:val="28"/>
        </w:rPr>
        <w:t>«</w:t>
      </w:r>
      <w:r w:rsidRPr="00CA2CBC">
        <w:rPr>
          <w:rFonts w:ascii="Times New Roman" w:hAnsi="Times New Roman" w:cs="Times New Roman"/>
          <w:sz w:val="28"/>
          <w:szCs w:val="28"/>
        </w:rPr>
        <w:t>Центр соціальних та ділових ініціатив</w:t>
      </w:r>
      <w:r w:rsidR="008150FD" w:rsidRPr="00CA2CBC">
        <w:rPr>
          <w:rFonts w:ascii="Times New Roman" w:hAnsi="Times New Roman" w:cs="Times New Roman"/>
          <w:sz w:val="28"/>
          <w:szCs w:val="28"/>
        </w:rPr>
        <w:t>»</w:t>
      </w:r>
      <w:r w:rsidR="00116399">
        <w:rPr>
          <w:rFonts w:ascii="Times New Roman" w:hAnsi="Times New Roman" w:cs="Times New Roman"/>
          <w:sz w:val="28"/>
          <w:szCs w:val="28"/>
        </w:rPr>
        <w:t xml:space="preserve"> (м. Яремче) за участю</w:t>
      </w:r>
      <w:r w:rsidRPr="00CA2CBC">
        <w:rPr>
          <w:rFonts w:ascii="Times New Roman" w:hAnsi="Times New Roman" w:cs="Times New Roman"/>
          <w:sz w:val="28"/>
          <w:szCs w:val="28"/>
        </w:rPr>
        <w:t xml:space="preserve"> партнерських організацій.</w:t>
      </w:r>
    </w:p>
    <w:p w:rsidR="00AD13BA" w:rsidRPr="00CA2CBC" w:rsidRDefault="008B1BAD"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В результаті реалізації проєкту кожен населений пункт отримав</w:t>
      </w:r>
      <w:r w:rsidR="007B1714" w:rsidRPr="00CA2CBC">
        <w:rPr>
          <w:rFonts w:ascii="Times New Roman" w:hAnsi="Times New Roman" w:cs="Times New Roman"/>
          <w:sz w:val="28"/>
          <w:szCs w:val="28"/>
        </w:rPr>
        <w:t>:</w:t>
      </w:r>
    </w:p>
    <w:p w:rsidR="00AD13BA" w:rsidRPr="00116399" w:rsidRDefault="007B1714" w:rsidP="00116399">
      <w:pPr>
        <w:tabs>
          <w:tab w:val="left" w:pos="1418"/>
        </w:tabs>
        <w:spacing w:after="0" w:line="240" w:lineRule="auto"/>
        <w:ind w:firstLine="709"/>
        <w:jc w:val="both"/>
        <w:rPr>
          <w:rFonts w:ascii="Times New Roman" w:hAnsi="Times New Roman" w:cs="Times New Roman"/>
          <w:sz w:val="28"/>
          <w:szCs w:val="28"/>
        </w:rPr>
      </w:pPr>
      <w:r w:rsidRPr="00116399">
        <w:rPr>
          <w:rFonts w:ascii="Times New Roman" w:hAnsi="Times New Roman" w:cs="Times New Roman"/>
          <w:sz w:val="28"/>
          <w:szCs w:val="28"/>
        </w:rPr>
        <w:t>5-10 радіальних веломаршрутів різних рівнів складності;</w:t>
      </w:r>
    </w:p>
    <w:p w:rsidR="00AD13BA" w:rsidRPr="00116399" w:rsidRDefault="007B1714" w:rsidP="00116399">
      <w:pPr>
        <w:tabs>
          <w:tab w:val="left" w:pos="1418"/>
        </w:tabs>
        <w:spacing w:after="0" w:line="240" w:lineRule="auto"/>
        <w:ind w:firstLine="709"/>
        <w:jc w:val="both"/>
        <w:rPr>
          <w:rFonts w:ascii="Times New Roman" w:hAnsi="Times New Roman" w:cs="Times New Roman"/>
          <w:sz w:val="28"/>
          <w:szCs w:val="28"/>
        </w:rPr>
      </w:pPr>
      <w:r w:rsidRPr="00116399">
        <w:rPr>
          <w:rFonts w:ascii="Times New Roman" w:hAnsi="Times New Roman" w:cs="Times New Roman"/>
          <w:sz w:val="28"/>
          <w:szCs w:val="28"/>
        </w:rPr>
        <w:t>4-8 місць проживання (переважно готелів), пристосованих для прийому велосипедистів;</w:t>
      </w:r>
    </w:p>
    <w:p w:rsidR="00AD13BA" w:rsidRPr="00116399" w:rsidRDefault="007B1714" w:rsidP="00116399">
      <w:pPr>
        <w:tabs>
          <w:tab w:val="left" w:pos="1418"/>
        </w:tabs>
        <w:spacing w:after="0" w:line="240" w:lineRule="auto"/>
        <w:ind w:firstLine="709"/>
        <w:jc w:val="both"/>
        <w:rPr>
          <w:rFonts w:ascii="Times New Roman" w:hAnsi="Times New Roman" w:cs="Times New Roman"/>
          <w:sz w:val="28"/>
          <w:szCs w:val="28"/>
        </w:rPr>
      </w:pPr>
      <w:r w:rsidRPr="00116399">
        <w:rPr>
          <w:rFonts w:ascii="Times New Roman" w:hAnsi="Times New Roman" w:cs="Times New Roman"/>
          <w:sz w:val="28"/>
          <w:szCs w:val="28"/>
        </w:rPr>
        <w:t>20-30 магазинів, кафе, банків та інших громадських місць, обладнаних зручними та безпечними вело</w:t>
      </w:r>
      <w:r w:rsidR="008B1BAD" w:rsidRPr="00116399">
        <w:rPr>
          <w:rFonts w:ascii="Times New Roman" w:hAnsi="Times New Roman" w:cs="Times New Roman"/>
          <w:sz w:val="28"/>
          <w:szCs w:val="28"/>
        </w:rPr>
        <w:t>парковками</w:t>
      </w:r>
      <w:r w:rsidRPr="00116399">
        <w:rPr>
          <w:rFonts w:ascii="Times New Roman" w:hAnsi="Times New Roman" w:cs="Times New Roman"/>
          <w:sz w:val="28"/>
          <w:szCs w:val="28"/>
        </w:rPr>
        <w:t>;</w:t>
      </w:r>
    </w:p>
    <w:p w:rsidR="00AD13BA" w:rsidRPr="00116399" w:rsidRDefault="007B1714" w:rsidP="00116399">
      <w:pPr>
        <w:tabs>
          <w:tab w:val="left" w:pos="1418"/>
        </w:tabs>
        <w:spacing w:after="0" w:line="240" w:lineRule="auto"/>
        <w:ind w:firstLine="709"/>
        <w:jc w:val="both"/>
        <w:rPr>
          <w:rFonts w:ascii="Times New Roman" w:hAnsi="Times New Roman" w:cs="Times New Roman"/>
          <w:sz w:val="28"/>
          <w:szCs w:val="28"/>
        </w:rPr>
      </w:pPr>
      <w:r w:rsidRPr="00116399">
        <w:rPr>
          <w:rFonts w:ascii="Times New Roman" w:hAnsi="Times New Roman" w:cs="Times New Roman"/>
          <w:sz w:val="28"/>
          <w:szCs w:val="28"/>
        </w:rPr>
        <w:t>5-10 культурних, природних та історичних об’єктів, обладнаних безпечними велопарковками;</w:t>
      </w:r>
    </w:p>
    <w:p w:rsidR="007B1714" w:rsidRPr="00116399" w:rsidRDefault="007B1714" w:rsidP="00116399">
      <w:pPr>
        <w:tabs>
          <w:tab w:val="left" w:pos="1418"/>
        </w:tabs>
        <w:spacing w:after="0" w:line="240" w:lineRule="auto"/>
        <w:ind w:firstLine="709"/>
        <w:jc w:val="both"/>
        <w:rPr>
          <w:rFonts w:ascii="Times New Roman" w:hAnsi="Times New Roman" w:cs="Times New Roman"/>
          <w:sz w:val="28"/>
          <w:szCs w:val="28"/>
        </w:rPr>
      </w:pPr>
      <w:r w:rsidRPr="00116399">
        <w:rPr>
          <w:rFonts w:ascii="Times New Roman" w:hAnsi="Times New Roman" w:cs="Times New Roman"/>
          <w:sz w:val="28"/>
          <w:szCs w:val="28"/>
        </w:rPr>
        <w:t>1-4 велопрокатів, веломагазинів та пунктів ремонту.</w:t>
      </w:r>
    </w:p>
    <w:p w:rsidR="007B1714" w:rsidRPr="00CA2CBC" w:rsidRDefault="007B1714"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Велик</w:t>
      </w:r>
      <w:r w:rsidR="008B1BAD" w:rsidRPr="00CA2CBC">
        <w:rPr>
          <w:rFonts w:ascii="Times New Roman" w:hAnsi="Times New Roman" w:cs="Times New Roman"/>
          <w:sz w:val="28"/>
          <w:szCs w:val="28"/>
        </w:rPr>
        <w:t>у</w:t>
      </w:r>
      <w:r w:rsidRPr="00CA2CBC">
        <w:rPr>
          <w:rFonts w:ascii="Times New Roman" w:hAnsi="Times New Roman" w:cs="Times New Roman"/>
          <w:sz w:val="28"/>
          <w:szCs w:val="28"/>
        </w:rPr>
        <w:t xml:space="preserve"> уваг</w:t>
      </w:r>
      <w:r w:rsidR="008B1BAD" w:rsidRPr="00CA2CBC">
        <w:rPr>
          <w:rFonts w:ascii="Times New Roman" w:hAnsi="Times New Roman" w:cs="Times New Roman"/>
          <w:sz w:val="28"/>
          <w:szCs w:val="28"/>
        </w:rPr>
        <w:t>у</w:t>
      </w:r>
      <w:r w:rsidRPr="00CA2CBC">
        <w:rPr>
          <w:rFonts w:ascii="Times New Roman" w:hAnsi="Times New Roman" w:cs="Times New Roman"/>
          <w:sz w:val="28"/>
          <w:szCs w:val="28"/>
        </w:rPr>
        <w:t xml:space="preserve"> в рамках про</w:t>
      </w:r>
      <w:r w:rsidR="008B1BAD" w:rsidRPr="00CA2CBC">
        <w:rPr>
          <w:rFonts w:ascii="Times New Roman" w:hAnsi="Times New Roman" w:cs="Times New Roman"/>
          <w:sz w:val="28"/>
          <w:szCs w:val="28"/>
        </w:rPr>
        <w:t>є</w:t>
      </w:r>
      <w:r w:rsidRPr="00CA2CBC">
        <w:rPr>
          <w:rFonts w:ascii="Times New Roman" w:hAnsi="Times New Roman" w:cs="Times New Roman"/>
          <w:sz w:val="28"/>
          <w:szCs w:val="28"/>
        </w:rPr>
        <w:t>кту приді</w:t>
      </w:r>
      <w:r w:rsidR="008B1BAD" w:rsidRPr="00CA2CBC">
        <w:rPr>
          <w:rFonts w:ascii="Times New Roman" w:hAnsi="Times New Roman" w:cs="Times New Roman"/>
          <w:sz w:val="28"/>
          <w:szCs w:val="28"/>
        </w:rPr>
        <w:t>лено</w:t>
      </w:r>
      <w:r w:rsidRPr="00CA2CBC">
        <w:rPr>
          <w:rFonts w:ascii="Times New Roman" w:hAnsi="Times New Roman" w:cs="Times New Roman"/>
          <w:sz w:val="28"/>
          <w:szCs w:val="28"/>
        </w:rPr>
        <w:t xml:space="preserve"> просуванню активного велосипедного відпочинку у Карпатах. Зокрема, </w:t>
      </w:r>
      <w:r w:rsidR="008B1BAD" w:rsidRPr="00CA2CBC">
        <w:rPr>
          <w:rFonts w:ascii="Times New Roman" w:hAnsi="Times New Roman" w:cs="Times New Roman"/>
          <w:sz w:val="28"/>
          <w:szCs w:val="28"/>
        </w:rPr>
        <w:t xml:space="preserve">відбувся </w:t>
      </w:r>
      <w:r w:rsidRPr="00CA2CBC">
        <w:rPr>
          <w:rFonts w:ascii="Times New Roman" w:hAnsi="Times New Roman" w:cs="Times New Roman"/>
          <w:sz w:val="28"/>
          <w:szCs w:val="28"/>
        </w:rPr>
        <w:t xml:space="preserve">запуск багатомовного </w:t>
      </w:r>
      <w:r w:rsidR="00C25E14">
        <w:rPr>
          <w:rFonts w:ascii="Times New Roman" w:hAnsi="Times New Roman" w:cs="Times New Roman"/>
          <w:sz w:val="28"/>
          <w:szCs w:val="28"/>
        </w:rPr>
        <w:t>веб-порталу про можливості вело</w:t>
      </w:r>
      <w:r w:rsidRPr="00CA2CBC">
        <w:rPr>
          <w:rFonts w:ascii="Times New Roman" w:hAnsi="Times New Roman" w:cs="Times New Roman"/>
          <w:sz w:val="28"/>
          <w:szCs w:val="28"/>
        </w:rPr>
        <w:t>відпочинку в Україні; розробк</w:t>
      </w:r>
      <w:r w:rsidR="008B1BAD" w:rsidRPr="00CA2CBC">
        <w:rPr>
          <w:rFonts w:ascii="Times New Roman" w:hAnsi="Times New Roman" w:cs="Times New Roman"/>
          <w:sz w:val="28"/>
          <w:szCs w:val="28"/>
        </w:rPr>
        <w:t>а</w:t>
      </w:r>
      <w:r w:rsidRPr="00CA2CBC">
        <w:rPr>
          <w:rFonts w:ascii="Times New Roman" w:hAnsi="Times New Roman" w:cs="Times New Roman"/>
          <w:sz w:val="28"/>
          <w:szCs w:val="28"/>
        </w:rPr>
        <w:t xml:space="preserve"> та видання висок</w:t>
      </w:r>
      <w:r w:rsidR="009E7CA4">
        <w:rPr>
          <w:rFonts w:ascii="Times New Roman" w:hAnsi="Times New Roman" w:cs="Times New Roman"/>
          <w:sz w:val="28"/>
          <w:szCs w:val="28"/>
        </w:rPr>
        <w:t xml:space="preserve">оякісних друкованих матеріалів </w:t>
      </w:r>
      <w:r w:rsidR="009E7CA4" w:rsidRPr="009E7CA4">
        <w:rPr>
          <w:rFonts w:ascii="Times New Roman" w:hAnsi="Times New Roman" w:cs="Times New Roman"/>
          <w:sz w:val="28"/>
          <w:szCs w:val="28"/>
        </w:rPr>
        <w:t>–</w:t>
      </w:r>
      <w:r w:rsidRPr="00CA2CBC">
        <w:rPr>
          <w:rFonts w:ascii="Times New Roman" w:hAnsi="Times New Roman" w:cs="Times New Roman"/>
          <w:sz w:val="28"/>
          <w:szCs w:val="28"/>
        </w:rPr>
        <w:t xml:space="preserve"> буклетів, карт </w:t>
      </w:r>
      <w:r w:rsidRPr="00CA2CBC">
        <w:rPr>
          <w:rFonts w:ascii="Times New Roman" w:hAnsi="Times New Roman" w:cs="Times New Roman"/>
          <w:sz w:val="28"/>
          <w:szCs w:val="28"/>
        </w:rPr>
        <w:lastRenderedPageBreak/>
        <w:t xml:space="preserve">та каталогів, що </w:t>
      </w:r>
      <w:r w:rsidR="008B1BAD" w:rsidRPr="00CA2CBC">
        <w:rPr>
          <w:rFonts w:ascii="Times New Roman" w:hAnsi="Times New Roman" w:cs="Times New Roman"/>
          <w:sz w:val="28"/>
          <w:szCs w:val="28"/>
        </w:rPr>
        <w:t>розповсюджені</w:t>
      </w:r>
      <w:r w:rsidRPr="00CA2CBC">
        <w:rPr>
          <w:rFonts w:ascii="Times New Roman" w:hAnsi="Times New Roman" w:cs="Times New Roman"/>
          <w:sz w:val="28"/>
          <w:szCs w:val="28"/>
        </w:rPr>
        <w:t xml:space="preserve"> безкоштовно; участь у міжнародних туристичних виставках; активн</w:t>
      </w:r>
      <w:r w:rsidR="00B653CE" w:rsidRPr="00CA2CBC">
        <w:rPr>
          <w:rFonts w:ascii="Times New Roman" w:hAnsi="Times New Roman" w:cs="Times New Roman"/>
          <w:sz w:val="28"/>
          <w:szCs w:val="28"/>
        </w:rPr>
        <w:t>а</w:t>
      </w:r>
      <w:r w:rsidRPr="00CA2CBC">
        <w:rPr>
          <w:rFonts w:ascii="Times New Roman" w:hAnsi="Times New Roman" w:cs="Times New Roman"/>
          <w:sz w:val="28"/>
          <w:szCs w:val="28"/>
        </w:rPr>
        <w:t xml:space="preserve"> робот</w:t>
      </w:r>
      <w:r w:rsidR="00B653CE" w:rsidRPr="00CA2CBC">
        <w:rPr>
          <w:rFonts w:ascii="Times New Roman" w:hAnsi="Times New Roman" w:cs="Times New Roman"/>
          <w:sz w:val="28"/>
          <w:szCs w:val="28"/>
        </w:rPr>
        <w:t>а</w:t>
      </w:r>
      <w:r w:rsidRPr="00CA2CBC">
        <w:rPr>
          <w:rFonts w:ascii="Times New Roman" w:hAnsi="Times New Roman" w:cs="Times New Roman"/>
          <w:sz w:val="28"/>
          <w:szCs w:val="28"/>
        </w:rPr>
        <w:t xml:space="preserve"> із засобами масової інформації; співпрац</w:t>
      </w:r>
      <w:r w:rsidR="00B653CE" w:rsidRPr="00CA2CBC">
        <w:rPr>
          <w:rFonts w:ascii="Times New Roman" w:hAnsi="Times New Roman" w:cs="Times New Roman"/>
          <w:sz w:val="28"/>
          <w:szCs w:val="28"/>
        </w:rPr>
        <w:t>я</w:t>
      </w:r>
      <w:r w:rsidRPr="00CA2CBC">
        <w:rPr>
          <w:rFonts w:ascii="Times New Roman" w:hAnsi="Times New Roman" w:cs="Times New Roman"/>
          <w:sz w:val="28"/>
          <w:szCs w:val="28"/>
        </w:rPr>
        <w:t xml:space="preserve"> із журналами та інтернет-сайтами; розміщення рекламних роликів на FM-радіостанціях найбільших міст України та інші заходи.</w:t>
      </w:r>
    </w:p>
    <w:p w:rsidR="00AD6212" w:rsidRPr="00CA2CBC" w:rsidRDefault="00546A6C"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Ще одним масштабним проєктом</w:t>
      </w:r>
      <w:r w:rsidR="002404E2" w:rsidRPr="00CA2CBC">
        <w:rPr>
          <w:rFonts w:ascii="Times New Roman" w:hAnsi="Times New Roman" w:cs="Times New Roman"/>
          <w:sz w:val="28"/>
          <w:szCs w:val="28"/>
        </w:rPr>
        <w:t xml:space="preserve"> із створення умов для велосипедних подорожей</w:t>
      </w:r>
      <w:r w:rsidRPr="00CA2CBC">
        <w:rPr>
          <w:rFonts w:ascii="Times New Roman" w:hAnsi="Times New Roman" w:cs="Times New Roman"/>
          <w:sz w:val="28"/>
          <w:szCs w:val="28"/>
        </w:rPr>
        <w:t xml:space="preserve">, який слід відзначити, є </w:t>
      </w:r>
      <w:r w:rsidR="00AD13BA" w:rsidRPr="00CA2CBC">
        <w:rPr>
          <w:rFonts w:ascii="Times New Roman" w:hAnsi="Times New Roman" w:cs="Times New Roman"/>
          <w:sz w:val="28"/>
          <w:szCs w:val="28"/>
        </w:rPr>
        <w:t>«</w:t>
      </w:r>
      <w:r w:rsidR="007B1714" w:rsidRPr="00CA2CBC">
        <w:rPr>
          <w:rFonts w:ascii="Times New Roman" w:hAnsi="Times New Roman" w:cs="Times New Roman"/>
          <w:sz w:val="28"/>
          <w:szCs w:val="28"/>
        </w:rPr>
        <w:t>Мале Карпатське коло</w:t>
      </w:r>
      <w:r w:rsidR="00AD13BA" w:rsidRPr="00CA2CBC">
        <w:rPr>
          <w:rFonts w:ascii="Times New Roman" w:hAnsi="Times New Roman" w:cs="Times New Roman"/>
          <w:sz w:val="28"/>
          <w:szCs w:val="28"/>
        </w:rPr>
        <w:t>»</w:t>
      </w:r>
      <w:r w:rsidRPr="00CA2CBC">
        <w:rPr>
          <w:rFonts w:ascii="Times New Roman" w:hAnsi="Times New Roman" w:cs="Times New Roman"/>
          <w:sz w:val="28"/>
          <w:szCs w:val="28"/>
        </w:rPr>
        <w:t xml:space="preserve"> із центром у </w:t>
      </w:r>
      <w:r w:rsidR="00A50A3C">
        <w:rPr>
          <w:rFonts w:ascii="Times New Roman" w:hAnsi="Times New Roman" w:cs="Times New Roman"/>
          <w:sz w:val="28"/>
          <w:szCs w:val="28"/>
        </w:rPr>
        <w:t xml:space="preserve">селищі </w:t>
      </w:r>
      <w:r w:rsidRPr="00CA2CBC">
        <w:rPr>
          <w:rFonts w:ascii="Times New Roman" w:hAnsi="Times New Roman" w:cs="Times New Roman"/>
          <w:sz w:val="28"/>
          <w:szCs w:val="28"/>
        </w:rPr>
        <w:t>Славське. «Мале Карпатське коло»</w:t>
      </w:r>
      <w:r w:rsidR="009E7CA4">
        <w:rPr>
          <w:rFonts w:ascii="Times New Roman" w:hAnsi="Times New Roman" w:cs="Times New Roman"/>
          <w:sz w:val="28"/>
          <w:szCs w:val="28"/>
        </w:rPr>
        <w:t xml:space="preserve"> </w:t>
      </w:r>
      <w:r w:rsidR="009E7CA4" w:rsidRPr="009E7CA4">
        <w:rPr>
          <w:rFonts w:ascii="Times New Roman" w:hAnsi="Times New Roman" w:cs="Times New Roman"/>
          <w:sz w:val="28"/>
          <w:szCs w:val="28"/>
        </w:rPr>
        <w:t>–</w:t>
      </w:r>
      <w:r w:rsidR="007B1714" w:rsidRPr="00CA2CBC">
        <w:rPr>
          <w:rFonts w:ascii="Times New Roman" w:hAnsi="Times New Roman" w:cs="Times New Roman"/>
          <w:sz w:val="28"/>
          <w:szCs w:val="28"/>
        </w:rPr>
        <w:t xml:space="preserve"> це масштабний проєкт, покликаний зробити центральну частину Українських Карпат доступною та безпечною</w:t>
      </w:r>
      <w:r w:rsidRPr="00CA2CBC">
        <w:rPr>
          <w:rFonts w:ascii="Times New Roman" w:hAnsi="Times New Roman" w:cs="Times New Roman"/>
          <w:sz w:val="28"/>
          <w:szCs w:val="28"/>
        </w:rPr>
        <w:t xml:space="preserve"> для відвідувачів</w:t>
      </w:r>
      <w:r w:rsidR="007B1714" w:rsidRPr="00CA2CBC">
        <w:rPr>
          <w:rFonts w:ascii="Times New Roman" w:hAnsi="Times New Roman" w:cs="Times New Roman"/>
          <w:sz w:val="28"/>
          <w:szCs w:val="28"/>
        </w:rPr>
        <w:t xml:space="preserve">. Його мета </w:t>
      </w:r>
      <w:r w:rsidR="009E7CA4" w:rsidRPr="009E7CA4">
        <w:rPr>
          <w:rFonts w:ascii="Times New Roman" w:hAnsi="Times New Roman" w:cs="Times New Roman"/>
          <w:sz w:val="28"/>
          <w:szCs w:val="28"/>
        </w:rPr>
        <w:t>–</w:t>
      </w:r>
      <w:r w:rsidRPr="00CA2CBC">
        <w:rPr>
          <w:rFonts w:ascii="Times New Roman" w:hAnsi="Times New Roman" w:cs="Times New Roman"/>
          <w:sz w:val="28"/>
          <w:szCs w:val="28"/>
        </w:rPr>
        <w:t xml:space="preserve"> </w:t>
      </w:r>
      <w:r w:rsidR="007B1714" w:rsidRPr="00CA2CBC">
        <w:rPr>
          <w:rFonts w:ascii="Times New Roman" w:hAnsi="Times New Roman" w:cs="Times New Roman"/>
          <w:sz w:val="28"/>
          <w:szCs w:val="28"/>
        </w:rPr>
        <w:t>не просто прокласти дороги і з’єднати три області навколо діючих і перспективних курортів Славська, Боржави та Прикарпаття. У перспек</w:t>
      </w:r>
      <w:r w:rsidR="009E7CA4">
        <w:rPr>
          <w:rFonts w:ascii="Times New Roman" w:hAnsi="Times New Roman" w:cs="Times New Roman"/>
          <w:sz w:val="28"/>
          <w:szCs w:val="28"/>
        </w:rPr>
        <w:t xml:space="preserve">тиві </w:t>
      </w:r>
      <w:r w:rsidR="009E7CA4" w:rsidRPr="009E7CA4">
        <w:rPr>
          <w:rFonts w:ascii="Times New Roman" w:hAnsi="Times New Roman" w:cs="Times New Roman"/>
          <w:sz w:val="28"/>
          <w:szCs w:val="28"/>
        </w:rPr>
        <w:t>–</w:t>
      </w:r>
      <w:r w:rsidR="007B1714" w:rsidRPr="00CA2CBC">
        <w:rPr>
          <w:rFonts w:ascii="Times New Roman" w:hAnsi="Times New Roman" w:cs="Times New Roman"/>
          <w:sz w:val="28"/>
          <w:szCs w:val="28"/>
        </w:rPr>
        <w:t xml:space="preserve"> нові безпечні розширені автошляхи з вуличним освітленням, велодоріжками, тротуарами, </w:t>
      </w:r>
      <w:r w:rsidR="00A50A3C">
        <w:rPr>
          <w:rFonts w:ascii="Times New Roman" w:hAnsi="Times New Roman" w:cs="Times New Roman"/>
          <w:sz w:val="28"/>
          <w:szCs w:val="28"/>
        </w:rPr>
        <w:t>відео наглядом,</w:t>
      </w:r>
      <w:r w:rsidR="007B1714" w:rsidRPr="00CA2CBC">
        <w:rPr>
          <w:rFonts w:ascii="Times New Roman" w:hAnsi="Times New Roman" w:cs="Times New Roman"/>
          <w:sz w:val="28"/>
          <w:szCs w:val="28"/>
        </w:rPr>
        <w:t xml:space="preserve"> із захистом русел карпатських річок та новими мостовими переходами.</w:t>
      </w:r>
    </w:p>
    <w:p w:rsidR="00AD6212" w:rsidRPr="00CA2CBC" w:rsidRDefault="009E7CA4" w:rsidP="002E45C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У</w:t>
      </w:r>
      <w:r w:rsidR="00546A6C" w:rsidRPr="00CA2CBC">
        <w:rPr>
          <w:rFonts w:ascii="Times New Roman" w:hAnsi="Times New Roman" w:cs="Times New Roman"/>
          <w:sz w:val="28"/>
          <w:szCs w:val="28"/>
        </w:rPr>
        <w:t xml:space="preserve"> рамках проєкту заплановано здійснити розбудову</w:t>
      </w:r>
      <w:r w:rsidR="007B1714" w:rsidRPr="00CA2CBC">
        <w:rPr>
          <w:rFonts w:ascii="Times New Roman" w:hAnsi="Times New Roman" w:cs="Times New Roman"/>
          <w:sz w:val="28"/>
          <w:szCs w:val="28"/>
        </w:rPr>
        <w:t xml:space="preserve"> 300 кілометрів доріг</w:t>
      </w:r>
      <w:r w:rsidR="001E3774">
        <w:rPr>
          <w:rFonts w:ascii="Times New Roman" w:hAnsi="Times New Roman" w:cs="Times New Roman"/>
          <w:sz w:val="28"/>
          <w:szCs w:val="28"/>
        </w:rPr>
        <w:t>, які мають сполучити гірську Бі</w:t>
      </w:r>
      <w:r w:rsidR="007B1714" w:rsidRPr="00CA2CBC">
        <w:rPr>
          <w:rFonts w:ascii="Times New Roman" w:hAnsi="Times New Roman" w:cs="Times New Roman"/>
          <w:sz w:val="28"/>
          <w:szCs w:val="28"/>
        </w:rPr>
        <w:t>брку на Львівщині з Хустом на Закарпатті і Долиною на Івано-Франківщині</w:t>
      </w:r>
      <w:r w:rsidR="007E380B" w:rsidRPr="00CA2CBC">
        <w:rPr>
          <w:rFonts w:ascii="Times New Roman" w:hAnsi="Times New Roman" w:cs="Times New Roman"/>
          <w:sz w:val="28"/>
          <w:szCs w:val="28"/>
        </w:rPr>
        <w:t>.</w:t>
      </w:r>
    </w:p>
    <w:p w:rsidR="00B73124" w:rsidRPr="00CA2CBC" w:rsidRDefault="00B73124" w:rsidP="002E45CF">
      <w:pPr>
        <w:spacing w:after="0" w:line="240" w:lineRule="auto"/>
        <w:jc w:val="both"/>
        <w:rPr>
          <w:rFonts w:ascii="Times New Roman" w:hAnsi="Times New Roman" w:cs="Times New Roman"/>
          <w:sz w:val="28"/>
          <w:szCs w:val="28"/>
        </w:rPr>
      </w:pPr>
    </w:p>
    <w:p w:rsidR="009E7CA4" w:rsidRPr="009E7CA4" w:rsidRDefault="009E7CA4" w:rsidP="009E7CA4"/>
    <w:p w:rsidR="00363E93" w:rsidRPr="00CA2CBC" w:rsidRDefault="008150FD" w:rsidP="00062F27">
      <w:pPr>
        <w:pStyle w:val="2"/>
        <w:ind w:firstLine="709"/>
        <w:rPr>
          <w:rFonts w:ascii="Times New Roman" w:hAnsi="Times New Roman" w:cs="Times New Roman"/>
          <w:b/>
          <w:bCs/>
          <w:color w:val="auto"/>
          <w:sz w:val="28"/>
          <w:szCs w:val="28"/>
          <w:lang w:val="ru-RU"/>
        </w:rPr>
      </w:pPr>
      <w:bookmarkStart w:id="18" w:name="_Toc94857854"/>
      <w:r w:rsidRPr="00CA2CBC">
        <w:rPr>
          <w:rFonts w:ascii="Times New Roman" w:hAnsi="Times New Roman" w:cs="Times New Roman"/>
          <w:b/>
          <w:bCs/>
          <w:color w:val="auto"/>
          <w:sz w:val="28"/>
          <w:szCs w:val="28"/>
        </w:rPr>
        <w:t>4.2</w:t>
      </w:r>
      <w:r w:rsidR="000449C7" w:rsidRPr="00CA2CBC">
        <w:rPr>
          <w:rFonts w:ascii="Times New Roman" w:hAnsi="Times New Roman" w:cs="Times New Roman"/>
          <w:b/>
          <w:bCs/>
          <w:color w:val="auto"/>
          <w:sz w:val="28"/>
          <w:szCs w:val="28"/>
          <w:lang w:val="ru-RU"/>
        </w:rPr>
        <w:t>.</w:t>
      </w:r>
      <w:r w:rsidRPr="00CA2CBC">
        <w:rPr>
          <w:rFonts w:ascii="Times New Roman" w:hAnsi="Times New Roman" w:cs="Times New Roman"/>
          <w:b/>
          <w:bCs/>
          <w:color w:val="auto"/>
          <w:sz w:val="28"/>
          <w:szCs w:val="28"/>
        </w:rPr>
        <w:t xml:space="preserve"> </w:t>
      </w:r>
      <w:r w:rsidR="00363E93" w:rsidRPr="00CA2CBC">
        <w:rPr>
          <w:rFonts w:ascii="Times New Roman" w:hAnsi="Times New Roman" w:cs="Times New Roman"/>
          <w:b/>
          <w:bCs/>
          <w:color w:val="auto"/>
          <w:sz w:val="28"/>
          <w:szCs w:val="28"/>
        </w:rPr>
        <w:t>Велосипедна інфраструктура: існуючий стан</w:t>
      </w:r>
      <w:bookmarkEnd w:id="18"/>
    </w:p>
    <w:p w:rsidR="00E46B20" w:rsidRPr="00CA2CBC" w:rsidRDefault="00E46B20" w:rsidP="00163EE0">
      <w:pPr>
        <w:spacing w:before="120"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Разом із водіями мот</w:t>
      </w:r>
      <w:r w:rsidR="00D27205">
        <w:rPr>
          <w:rFonts w:ascii="Times New Roman" w:hAnsi="Times New Roman" w:cs="Times New Roman"/>
          <w:sz w:val="28"/>
          <w:szCs w:val="28"/>
        </w:rPr>
        <w:t>оризованих транспортних засобів</w:t>
      </w:r>
      <w:r w:rsidRPr="00CA2CBC">
        <w:rPr>
          <w:rFonts w:ascii="Times New Roman" w:hAnsi="Times New Roman" w:cs="Times New Roman"/>
          <w:sz w:val="28"/>
          <w:szCs w:val="28"/>
        </w:rPr>
        <w:t xml:space="preserve"> користувачі велосипедів змушені використовувати одну й ту ж дорожню інфраструктуру. Через ряд багатьох фізичних і психологічних факторів саме велосипедисти є </w:t>
      </w:r>
      <w:r w:rsidR="00243BDE" w:rsidRPr="00CA2CBC">
        <w:rPr>
          <w:rFonts w:ascii="Times New Roman" w:hAnsi="Times New Roman" w:cs="Times New Roman"/>
          <w:sz w:val="28"/>
          <w:szCs w:val="28"/>
        </w:rPr>
        <w:t>одними з найменш захищених учасників</w:t>
      </w:r>
      <w:r w:rsidRPr="00CA2CBC">
        <w:rPr>
          <w:rFonts w:ascii="Times New Roman" w:hAnsi="Times New Roman" w:cs="Times New Roman"/>
          <w:sz w:val="28"/>
          <w:szCs w:val="28"/>
        </w:rPr>
        <w:t xml:space="preserve"> дорожнього руху. Особливо це стосується випадків, коли їх рух відбувається на дорогах державного значення </w:t>
      </w:r>
      <w:r w:rsidR="00890551" w:rsidRPr="00CA2CBC">
        <w:rPr>
          <w:rFonts w:ascii="Times New Roman" w:hAnsi="Times New Roman" w:cs="Times New Roman"/>
          <w:sz w:val="28"/>
          <w:szCs w:val="28"/>
        </w:rPr>
        <w:t>або</w:t>
      </w:r>
      <w:r w:rsidR="001E3774">
        <w:rPr>
          <w:rFonts w:ascii="Times New Roman" w:hAnsi="Times New Roman" w:cs="Times New Roman"/>
          <w:sz w:val="28"/>
          <w:szCs w:val="28"/>
        </w:rPr>
        <w:t xml:space="preserve"> вулицях населених пунктів </w:t>
      </w:r>
      <w:r w:rsidRPr="00CA2CBC">
        <w:rPr>
          <w:rFonts w:ascii="Times New Roman" w:hAnsi="Times New Roman" w:cs="Times New Roman"/>
          <w:sz w:val="28"/>
          <w:szCs w:val="28"/>
        </w:rPr>
        <w:t>з інтенс</w:t>
      </w:r>
      <w:r w:rsidR="001E3774">
        <w:rPr>
          <w:rFonts w:ascii="Times New Roman" w:hAnsi="Times New Roman" w:cs="Times New Roman"/>
          <w:sz w:val="28"/>
          <w:szCs w:val="28"/>
        </w:rPr>
        <w:t xml:space="preserve">ивним рухом. І якщо на вулицях </w:t>
      </w:r>
      <w:r w:rsidRPr="00CA2CBC">
        <w:rPr>
          <w:rFonts w:ascii="Times New Roman" w:hAnsi="Times New Roman" w:cs="Times New Roman"/>
          <w:sz w:val="28"/>
          <w:szCs w:val="28"/>
        </w:rPr>
        <w:t>з інтенсивним рухом швидкості відносно невисокі (за винятком порушень ПДР та магістральних вулиць з великою кільк</w:t>
      </w:r>
      <w:r w:rsidR="002404E2" w:rsidRPr="00CA2CBC">
        <w:rPr>
          <w:rFonts w:ascii="Times New Roman" w:hAnsi="Times New Roman" w:cs="Times New Roman"/>
          <w:sz w:val="28"/>
          <w:szCs w:val="28"/>
        </w:rPr>
        <w:t>і</w:t>
      </w:r>
      <w:r w:rsidRPr="00CA2CBC">
        <w:rPr>
          <w:rFonts w:ascii="Times New Roman" w:hAnsi="Times New Roman" w:cs="Times New Roman"/>
          <w:sz w:val="28"/>
          <w:szCs w:val="28"/>
        </w:rPr>
        <w:t>ст</w:t>
      </w:r>
      <w:r w:rsidR="002404E2" w:rsidRPr="00CA2CBC">
        <w:rPr>
          <w:rFonts w:ascii="Times New Roman" w:hAnsi="Times New Roman" w:cs="Times New Roman"/>
          <w:sz w:val="28"/>
          <w:szCs w:val="28"/>
        </w:rPr>
        <w:t>ю</w:t>
      </w:r>
      <w:r w:rsidRPr="00CA2CBC">
        <w:rPr>
          <w:rFonts w:ascii="Times New Roman" w:hAnsi="Times New Roman" w:cs="Times New Roman"/>
          <w:sz w:val="28"/>
          <w:szCs w:val="28"/>
        </w:rPr>
        <w:t xml:space="preserve"> смуг), то на дорогах державного значення досить поширені випадки руху моторизованих транспортних засобів із дуже високою швидкістю. Все це робить поїздку на велосипеді в загальному потоці транспорту </w:t>
      </w:r>
      <w:r w:rsidR="004B1D85" w:rsidRPr="00CA2CBC">
        <w:rPr>
          <w:rFonts w:ascii="Times New Roman" w:hAnsi="Times New Roman" w:cs="Times New Roman"/>
          <w:sz w:val="28"/>
          <w:szCs w:val="28"/>
        </w:rPr>
        <w:t xml:space="preserve">на таких дорогах </w:t>
      </w:r>
      <w:r w:rsidRPr="00CA2CBC">
        <w:rPr>
          <w:rFonts w:ascii="Times New Roman" w:hAnsi="Times New Roman" w:cs="Times New Roman"/>
          <w:sz w:val="28"/>
          <w:szCs w:val="28"/>
        </w:rPr>
        <w:t xml:space="preserve">вкрай небезпечною. Наявність асфальтованих узбіч дещо полегшує умови руху. Втім, ці узбіччя досить вузькі, часто мають погане покриття або ж взагалі відсутні. </w:t>
      </w:r>
    </w:p>
    <w:p w:rsidR="00E46B20" w:rsidRPr="00CA2CBC" w:rsidRDefault="00E46B20"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Альтернативами для таких небезпечних магістралей </w:t>
      </w:r>
      <w:r w:rsidR="002404E2" w:rsidRPr="00CA2CBC">
        <w:rPr>
          <w:rFonts w:ascii="Times New Roman" w:hAnsi="Times New Roman" w:cs="Times New Roman"/>
          <w:sz w:val="28"/>
          <w:szCs w:val="28"/>
        </w:rPr>
        <w:t>можуть</w:t>
      </w:r>
      <w:r w:rsidRPr="00CA2CBC">
        <w:rPr>
          <w:rFonts w:ascii="Times New Roman" w:hAnsi="Times New Roman" w:cs="Times New Roman"/>
          <w:sz w:val="28"/>
          <w:szCs w:val="28"/>
        </w:rPr>
        <w:t xml:space="preserve"> бути паралельні локальні дороги чи проїзди </w:t>
      </w:r>
      <w:r w:rsidR="001A7190" w:rsidRPr="00CA2CBC">
        <w:rPr>
          <w:rFonts w:ascii="Times New Roman" w:hAnsi="Times New Roman" w:cs="Times New Roman"/>
          <w:sz w:val="28"/>
          <w:szCs w:val="28"/>
        </w:rPr>
        <w:t>та навіть ґрунтові дороги. Але</w:t>
      </w:r>
      <w:r w:rsidRPr="00CA2CBC">
        <w:rPr>
          <w:rFonts w:ascii="Times New Roman" w:hAnsi="Times New Roman" w:cs="Times New Roman"/>
          <w:sz w:val="28"/>
          <w:szCs w:val="28"/>
        </w:rPr>
        <w:t xml:space="preserve"> такі дороги та проїзди </w:t>
      </w:r>
      <w:r w:rsidR="001A7190" w:rsidRPr="00CA2CBC">
        <w:rPr>
          <w:rFonts w:ascii="Times New Roman" w:hAnsi="Times New Roman" w:cs="Times New Roman"/>
          <w:sz w:val="28"/>
          <w:szCs w:val="28"/>
        </w:rPr>
        <w:t xml:space="preserve">дуже часто </w:t>
      </w:r>
      <w:r w:rsidRPr="00CA2CBC">
        <w:rPr>
          <w:rFonts w:ascii="Times New Roman" w:hAnsi="Times New Roman" w:cs="Times New Roman"/>
          <w:sz w:val="28"/>
          <w:szCs w:val="28"/>
        </w:rPr>
        <w:t>є незручними</w:t>
      </w:r>
      <w:r w:rsidR="001E3774">
        <w:rPr>
          <w:rFonts w:ascii="Times New Roman" w:hAnsi="Times New Roman" w:cs="Times New Roman"/>
          <w:sz w:val="28"/>
          <w:szCs w:val="28"/>
        </w:rPr>
        <w:t xml:space="preserve"> у зв’язку </w:t>
      </w:r>
      <w:r w:rsidR="001A7190" w:rsidRPr="00CA2CBC">
        <w:rPr>
          <w:rFonts w:ascii="Times New Roman" w:hAnsi="Times New Roman" w:cs="Times New Roman"/>
          <w:sz w:val="28"/>
          <w:szCs w:val="28"/>
        </w:rPr>
        <w:t xml:space="preserve">з незадовільним станом покриття. </w:t>
      </w:r>
      <w:r w:rsidRPr="00CA2CBC">
        <w:rPr>
          <w:rFonts w:ascii="Times New Roman" w:hAnsi="Times New Roman" w:cs="Times New Roman"/>
          <w:sz w:val="28"/>
          <w:szCs w:val="28"/>
        </w:rPr>
        <w:t xml:space="preserve">Також незручність для велосипедистів помітна з точки зору </w:t>
      </w:r>
      <w:r w:rsidR="001A7190" w:rsidRPr="00CA2CBC">
        <w:rPr>
          <w:rFonts w:ascii="Times New Roman" w:hAnsi="Times New Roman" w:cs="Times New Roman"/>
          <w:sz w:val="28"/>
          <w:szCs w:val="28"/>
        </w:rPr>
        <w:t>відсутності навігації та розривів у дорожній мережі.</w:t>
      </w:r>
    </w:p>
    <w:p w:rsidR="00E46B20" w:rsidRPr="00CA2CBC" w:rsidRDefault="00E46B20"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Загалом, всі вищезгадані фактори мають сильний стримуючий ефект як на регулярний транспортний велорух, так і на туристично-рекреаційний. Варто сказати, що регулярний велосипедний рух продовжує існувати принаймні в межах одного або кількох населених пунктів вулицями і д</w:t>
      </w:r>
      <w:r w:rsidR="004B1D85" w:rsidRPr="00CA2CBC">
        <w:rPr>
          <w:rFonts w:ascii="Times New Roman" w:hAnsi="Times New Roman" w:cs="Times New Roman"/>
          <w:sz w:val="28"/>
          <w:szCs w:val="28"/>
        </w:rPr>
        <w:t>орогами місцевого значення. А</w:t>
      </w:r>
      <w:r w:rsidRPr="00CA2CBC">
        <w:rPr>
          <w:rFonts w:ascii="Times New Roman" w:hAnsi="Times New Roman" w:cs="Times New Roman"/>
          <w:sz w:val="28"/>
          <w:szCs w:val="28"/>
        </w:rPr>
        <w:t xml:space="preserve"> туристичний чи рекреаційний сегмент </w:t>
      </w:r>
      <w:r w:rsidR="004B1D85" w:rsidRPr="00CA2CBC">
        <w:rPr>
          <w:rFonts w:ascii="Times New Roman" w:hAnsi="Times New Roman" w:cs="Times New Roman"/>
          <w:sz w:val="28"/>
          <w:szCs w:val="28"/>
        </w:rPr>
        <w:lastRenderedPageBreak/>
        <w:t>велосипедного руху представлений</w:t>
      </w:r>
      <w:r w:rsidR="00605628" w:rsidRPr="00CA2CBC">
        <w:rPr>
          <w:rFonts w:ascii="Times New Roman" w:hAnsi="Times New Roman" w:cs="Times New Roman"/>
          <w:sz w:val="28"/>
          <w:szCs w:val="28"/>
        </w:rPr>
        <w:t>,</w:t>
      </w:r>
      <w:r w:rsidRPr="00CA2CBC">
        <w:rPr>
          <w:rFonts w:ascii="Times New Roman" w:hAnsi="Times New Roman" w:cs="Times New Roman"/>
          <w:sz w:val="28"/>
          <w:szCs w:val="28"/>
        </w:rPr>
        <w:t xml:space="preserve"> наприклад</w:t>
      </w:r>
      <w:r w:rsidR="00605628" w:rsidRPr="00CA2CBC">
        <w:rPr>
          <w:rFonts w:ascii="Times New Roman" w:hAnsi="Times New Roman" w:cs="Times New Roman"/>
          <w:sz w:val="28"/>
          <w:szCs w:val="28"/>
        </w:rPr>
        <w:t>,</w:t>
      </w:r>
      <w:r w:rsidR="004B1D85" w:rsidRPr="00CA2CBC">
        <w:rPr>
          <w:rFonts w:ascii="Times New Roman" w:hAnsi="Times New Roman" w:cs="Times New Roman"/>
          <w:sz w:val="28"/>
          <w:szCs w:val="28"/>
        </w:rPr>
        <w:t xml:space="preserve"> існуючими рекреаційними маршрутами</w:t>
      </w:r>
      <w:r w:rsidRPr="00CA2CBC">
        <w:rPr>
          <w:rFonts w:ascii="Times New Roman" w:hAnsi="Times New Roman" w:cs="Times New Roman"/>
          <w:sz w:val="28"/>
          <w:szCs w:val="28"/>
        </w:rPr>
        <w:t xml:space="preserve"> в районі</w:t>
      </w:r>
      <w:r w:rsidR="0049784F" w:rsidRPr="00CA2CBC">
        <w:rPr>
          <w:rFonts w:ascii="Times New Roman" w:hAnsi="Times New Roman" w:cs="Times New Roman"/>
          <w:sz w:val="28"/>
          <w:szCs w:val="28"/>
          <w:lang w:val="ru-RU"/>
        </w:rPr>
        <w:t xml:space="preserve"> </w:t>
      </w:r>
      <w:r w:rsidR="004B1D85" w:rsidRPr="00CA2CBC">
        <w:rPr>
          <w:rFonts w:ascii="Times New Roman" w:hAnsi="Times New Roman" w:cs="Times New Roman"/>
          <w:sz w:val="28"/>
          <w:szCs w:val="28"/>
        </w:rPr>
        <w:t>Яремч</w:t>
      </w:r>
      <w:r w:rsidR="00523C50" w:rsidRPr="00CA2CBC">
        <w:rPr>
          <w:rFonts w:ascii="Times New Roman" w:hAnsi="Times New Roman" w:cs="Times New Roman"/>
          <w:sz w:val="28"/>
          <w:szCs w:val="28"/>
        </w:rPr>
        <w:t>а</w:t>
      </w:r>
      <w:r w:rsidR="004B1D85" w:rsidRPr="00CA2CBC">
        <w:rPr>
          <w:rFonts w:ascii="Times New Roman" w:hAnsi="Times New Roman" w:cs="Times New Roman"/>
          <w:sz w:val="28"/>
          <w:szCs w:val="28"/>
        </w:rPr>
        <w:t>, Ворохт</w:t>
      </w:r>
      <w:r w:rsidR="00523C50" w:rsidRPr="00CA2CBC">
        <w:rPr>
          <w:rFonts w:ascii="Times New Roman" w:hAnsi="Times New Roman" w:cs="Times New Roman"/>
          <w:sz w:val="28"/>
          <w:szCs w:val="28"/>
        </w:rPr>
        <w:t>и</w:t>
      </w:r>
      <w:r w:rsidR="004B1D85" w:rsidRPr="00CA2CBC">
        <w:rPr>
          <w:rFonts w:ascii="Times New Roman" w:hAnsi="Times New Roman" w:cs="Times New Roman"/>
          <w:sz w:val="28"/>
          <w:szCs w:val="28"/>
        </w:rPr>
        <w:t>, Верховин</w:t>
      </w:r>
      <w:r w:rsidR="00523C50" w:rsidRPr="00CA2CBC">
        <w:rPr>
          <w:rFonts w:ascii="Times New Roman" w:hAnsi="Times New Roman" w:cs="Times New Roman"/>
          <w:sz w:val="28"/>
          <w:szCs w:val="28"/>
        </w:rPr>
        <w:t>и</w:t>
      </w:r>
      <w:r w:rsidR="004B1D85" w:rsidRPr="00CA2CBC">
        <w:rPr>
          <w:rFonts w:ascii="Times New Roman" w:hAnsi="Times New Roman" w:cs="Times New Roman"/>
          <w:sz w:val="28"/>
          <w:szCs w:val="28"/>
        </w:rPr>
        <w:t xml:space="preserve">, </w:t>
      </w:r>
      <w:r w:rsidRPr="00CA2CBC">
        <w:rPr>
          <w:rFonts w:ascii="Times New Roman" w:hAnsi="Times New Roman" w:cs="Times New Roman"/>
          <w:sz w:val="28"/>
          <w:szCs w:val="28"/>
        </w:rPr>
        <w:t>Микуличин</w:t>
      </w:r>
      <w:r w:rsidR="00523C50" w:rsidRPr="00CA2CBC">
        <w:rPr>
          <w:rFonts w:ascii="Times New Roman" w:hAnsi="Times New Roman" w:cs="Times New Roman"/>
          <w:sz w:val="28"/>
          <w:szCs w:val="28"/>
        </w:rPr>
        <w:t>а</w:t>
      </w:r>
      <w:r w:rsidRPr="00CA2CBC">
        <w:rPr>
          <w:rFonts w:ascii="Times New Roman" w:hAnsi="Times New Roman" w:cs="Times New Roman"/>
          <w:sz w:val="28"/>
          <w:szCs w:val="28"/>
        </w:rPr>
        <w:t>, Поляниц</w:t>
      </w:r>
      <w:r w:rsidR="00523C50" w:rsidRPr="00CA2CBC">
        <w:rPr>
          <w:rFonts w:ascii="Times New Roman" w:hAnsi="Times New Roman" w:cs="Times New Roman"/>
          <w:sz w:val="28"/>
          <w:szCs w:val="28"/>
        </w:rPr>
        <w:t>і</w:t>
      </w:r>
      <w:r w:rsidRPr="00CA2CBC">
        <w:rPr>
          <w:rFonts w:ascii="Times New Roman" w:hAnsi="Times New Roman" w:cs="Times New Roman"/>
          <w:sz w:val="28"/>
          <w:szCs w:val="28"/>
        </w:rPr>
        <w:t>, Дземброн</w:t>
      </w:r>
      <w:r w:rsidR="00523C50" w:rsidRPr="00CA2CBC">
        <w:rPr>
          <w:rFonts w:ascii="Times New Roman" w:hAnsi="Times New Roman" w:cs="Times New Roman"/>
          <w:sz w:val="28"/>
          <w:szCs w:val="28"/>
        </w:rPr>
        <w:t>і</w:t>
      </w:r>
      <w:r w:rsidRPr="00CA2CBC">
        <w:rPr>
          <w:rFonts w:ascii="Times New Roman" w:hAnsi="Times New Roman" w:cs="Times New Roman"/>
          <w:sz w:val="28"/>
          <w:szCs w:val="28"/>
        </w:rPr>
        <w:t xml:space="preserve"> тощо. Такі маршрути в більшості розраховані на те, що велосипедисти приїдуть в населений пункт поїздом або на власному авто і вже звідти вирушать у поїздку велосипедом на відстань 10-20 км.</w:t>
      </w:r>
    </w:p>
    <w:p w:rsidR="00E46B20" w:rsidRPr="00CA2CBC" w:rsidRDefault="00E46B20"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Натомість, повноцінні туристичні веломаршрути обласного чи загальноукраїнського значення в Івано-Франківській області в</w:t>
      </w:r>
      <w:r w:rsidR="00D27205">
        <w:rPr>
          <w:rFonts w:ascii="Times New Roman" w:hAnsi="Times New Roman" w:cs="Times New Roman"/>
          <w:sz w:val="28"/>
          <w:szCs w:val="28"/>
        </w:rPr>
        <w:t>ідсутні. Не</w:t>
      </w:r>
      <w:r w:rsidR="00754209" w:rsidRPr="00CA2CBC">
        <w:rPr>
          <w:rFonts w:ascii="Times New Roman" w:hAnsi="Times New Roman" w:cs="Times New Roman"/>
          <w:sz w:val="28"/>
          <w:szCs w:val="28"/>
        </w:rPr>
        <w:t xml:space="preserve">достатньо </w:t>
      </w:r>
      <w:r w:rsidRPr="00CA2CBC">
        <w:rPr>
          <w:rFonts w:ascii="Times New Roman" w:hAnsi="Times New Roman" w:cs="Times New Roman"/>
          <w:sz w:val="28"/>
          <w:szCs w:val="28"/>
        </w:rPr>
        <w:t>розвинен</w:t>
      </w:r>
      <w:r w:rsidR="002404E2" w:rsidRPr="00CA2CBC">
        <w:rPr>
          <w:rFonts w:ascii="Times New Roman" w:hAnsi="Times New Roman" w:cs="Times New Roman"/>
          <w:sz w:val="28"/>
          <w:szCs w:val="28"/>
        </w:rPr>
        <w:t xml:space="preserve">ою є і північна частина області. </w:t>
      </w:r>
      <w:r w:rsidRPr="00CA2CBC">
        <w:rPr>
          <w:rFonts w:ascii="Times New Roman" w:hAnsi="Times New Roman" w:cs="Times New Roman"/>
          <w:sz w:val="28"/>
          <w:szCs w:val="28"/>
        </w:rPr>
        <w:t xml:space="preserve">Зокрема, мова йде про </w:t>
      </w:r>
      <w:r w:rsidRPr="004C55AB">
        <w:rPr>
          <w:rFonts w:ascii="Times New Roman" w:hAnsi="Times New Roman" w:cs="Times New Roman"/>
          <w:sz w:val="28"/>
          <w:szCs w:val="28"/>
        </w:rPr>
        <w:t>Калуський</w:t>
      </w:r>
      <w:r w:rsidR="004C55AB" w:rsidRPr="004C55AB">
        <w:rPr>
          <w:rFonts w:ascii="Times New Roman" w:hAnsi="Times New Roman" w:cs="Times New Roman"/>
          <w:sz w:val="28"/>
          <w:szCs w:val="28"/>
        </w:rPr>
        <w:t xml:space="preserve"> та Івано-Франківський</w:t>
      </w:r>
      <w:r w:rsidRPr="004C55AB">
        <w:rPr>
          <w:rFonts w:ascii="Times New Roman" w:hAnsi="Times New Roman" w:cs="Times New Roman"/>
          <w:sz w:val="28"/>
          <w:szCs w:val="28"/>
        </w:rPr>
        <w:t xml:space="preserve"> райони.</w:t>
      </w:r>
      <w:r w:rsidRPr="00CA2CBC">
        <w:rPr>
          <w:rFonts w:ascii="Times New Roman" w:hAnsi="Times New Roman" w:cs="Times New Roman"/>
          <w:sz w:val="28"/>
          <w:szCs w:val="28"/>
        </w:rPr>
        <w:t xml:space="preserve"> </w:t>
      </w:r>
    </w:p>
    <w:p w:rsidR="00363E93" w:rsidRPr="00CA2CBC" w:rsidRDefault="00E46B20"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Через слабкий розвиток масовог</w:t>
      </w:r>
      <w:r w:rsidR="004C55AB">
        <w:rPr>
          <w:rFonts w:ascii="Times New Roman" w:hAnsi="Times New Roman" w:cs="Times New Roman"/>
          <w:sz w:val="28"/>
          <w:szCs w:val="28"/>
        </w:rPr>
        <w:t>о велосипедного руху (у</w:t>
      </w:r>
      <w:r w:rsidRPr="00CA2CBC">
        <w:rPr>
          <w:rFonts w:ascii="Times New Roman" w:hAnsi="Times New Roman" w:cs="Times New Roman"/>
          <w:sz w:val="28"/>
          <w:szCs w:val="28"/>
        </w:rPr>
        <w:t xml:space="preserve"> т.</w:t>
      </w:r>
      <w:r w:rsidR="004C55AB">
        <w:rPr>
          <w:rFonts w:ascii="Times New Roman" w:hAnsi="Times New Roman" w:cs="Times New Roman"/>
          <w:sz w:val="28"/>
          <w:szCs w:val="28"/>
        </w:rPr>
        <w:t xml:space="preserve"> </w:t>
      </w:r>
      <w:r w:rsidR="001E3774">
        <w:rPr>
          <w:rFonts w:ascii="Times New Roman" w:hAnsi="Times New Roman" w:cs="Times New Roman"/>
          <w:sz w:val="28"/>
          <w:szCs w:val="28"/>
        </w:rPr>
        <w:t>ч. й туристичного)</w:t>
      </w:r>
      <w:r w:rsidRPr="00CA2CBC">
        <w:rPr>
          <w:rFonts w:ascii="Times New Roman" w:hAnsi="Times New Roman" w:cs="Times New Roman"/>
          <w:sz w:val="28"/>
          <w:szCs w:val="28"/>
        </w:rPr>
        <w:t xml:space="preserve"> відсутня </w:t>
      </w:r>
      <w:r w:rsidR="004B1D85" w:rsidRPr="00CA2CBC">
        <w:rPr>
          <w:rFonts w:ascii="Times New Roman" w:hAnsi="Times New Roman" w:cs="Times New Roman"/>
          <w:sz w:val="28"/>
          <w:szCs w:val="28"/>
        </w:rPr>
        <w:t xml:space="preserve">в достатній кількості </w:t>
      </w:r>
      <w:r w:rsidRPr="00CA2CBC">
        <w:rPr>
          <w:rFonts w:ascii="Times New Roman" w:hAnsi="Times New Roman" w:cs="Times New Roman"/>
          <w:sz w:val="28"/>
          <w:szCs w:val="28"/>
        </w:rPr>
        <w:t>й сервісна велоінфраструктура</w:t>
      </w:r>
      <w:r w:rsidR="004B1D85" w:rsidRPr="00CA2CBC">
        <w:rPr>
          <w:rFonts w:ascii="Times New Roman" w:hAnsi="Times New Roman" w:cs="Times New Roman"/>
          <w:sz w:val="28"/>
          <w:szCs w:val="28"/>
        </w:rPr>
        <w:t>. Згідно зі спостереженнями, передусім</w:t>
      </w:r>
      <w:r w:rsidRPr="00CA2CBC">
        <w:rPr>
          <w:rFonts w:ascii="Times New Roman" w:hAnsi="Times New Roman" w:cs="Times New Roman"/>
          <w:sz w:val="28"/>
          <w:szCs w:val="28"/>
        </w:rPr>
        <w:t xml:space="preserve"> не вистачає велопарковок біля соціальних і торгових закладів, пунктів сервісу та прокату велосипедів тощо. За підсумком </w:t>
      </w:r>
      <w:r w:rsidR="002404E2" w:rsidRPr="00CA2CBC">
        <w:rPr>
          <w:rFonts w:ascii="Times New Roman" w:hAnsi="Times New Roman" w:cs="Times New Roman"/>
          <w:sz w:val="28"/>
          <w:szCs w:val="28"/>
        </w:rPr>
        <w:t xml:space="preserve">виходить </w:t>
      </w:r>
      <w:r w:rsidRPr="00CA2CBC">
        <w:rPr>
          <w:rFonts w:ascii="Times New Roman" w:hAnsi="Times New Roman" w:cs="Times New Roman"/>
          <w:sz w:val="28"/>
          <w:szCs w:val="28"/>
        </w:rPr>
        <w:t xml:space="preserve">свого роду «замкнене коло»: через відсутність масових користувачів велосипедів для них </w:t>
      </w:r>
      <w:r w:rsidR="00870C99" w:rsidRPr="00CA2CBC">
        <w:rPr>
          <w:rFonts w:ascii="Times New Roman" w:hAnsi="Times New Roman" w:cs="Times New Roman"/>
          <w:sz w:val="28"/>
          <w:szCs w:val="28"/>
        </w:rPr>
        <w:t>не вистачає</w:t>
      </w:r>
      <w:r w:rsidR="00E70038">
        <w:rPr>
          <w:rFonts w:ascii="Times New Roman" w:hAnsi="Times New Roman" w:cs="Times New Roman"/>
          <w:sz w:val="28"/>
          <w:szCs w:val="28"/>
        </w:rPr>
        <w:t xml:space="preserve"> базових зручностей,</w:t>
      </w:r>
      <w:r w:rsidRPr="00CA2CBC">
        <w:rPr>
          <w:rFonts w:ascii="Times New Roman" w:hAnsi="Times New Roman" w:cs="Times New Roman"/>
          <w:sz w:val="28"/>
          <w:szCs w:val="28"/>
        </w:rPr>
        <w:t xml:space="preserve"> </w:t>
      </w:r>
      <w:r w:rsidR="00E70038">
        <w:rPr>
          <w:rFonts w:ascii="Times New Roman" w:hAnsi="Times New Roman" w:cs="Times New Roman"/>
          <w:sz w:val="28"/>
          <w:szCs w:val="28"/>
        </w:rPr>
        <w:t>н</w:t>
      </w:r>
      <w:r w:rsidRPr="00CA2CBC">
        <w:rPr>
          <w:rFonts w:ascii="Times New Roman" w:hAnsi="Times New Roman" w:cs="Times New Roman"/>
          <w:sz w:val="28"/>
          <w:szCs w:val="28"/>
        </w:rPr>
        <w:t xml:space="preserve">атомість через </w:t>
      </w:r>
      <w:r w:rsidR="00870C99" w:rsidRPr="00CA2CBC">
        <w:rPr>
          <w:rFonts w:ascii="Times New Roman" w:hAnsi="Times New Roman" w:cs="Times New Roman"/>
          <w:sz w:val="28"/>
          <w:szCs w:val="28"/>
        </w:rPr>
        <w:t>недостатню кількість</w:t>
      </w:r>
      <w:r w:rsidRPr="00CA2CBC">
        <w:rPr>
          <w:rFonts w:ascii="Times New Roman" w:hAnsi="Times New Roman" w:cs="Times New Roman"/>
          <w:sz w:val="28"/>
          <w:szCs w:val="28"/>
        </w:rPr>
        <w:t xml:space="preserve"> таких зручностей – немає все тих же масових користувачів велосипедів.</w:t>
      </w:r>
      <w:r w:rsidR="002404E2" w:rsidRPr="00CA2CBC">
        <w:rPr>
          <w:rFonts w:ascii="Times New Roman" w:hAnsi="Times New Roman" w:cs="Times New Roman"/>
          <w:sz w:val="28"/>
          <w:szCs w:val="28"/>
        </w:rPr>
        <w:t xml:space="preserve"> </w:t>
      </w:r>
      <w:r w:rsidR="00363E93" w:rsidRPr="00CA2CBC">
        <w:rPr>
          <w:rFonts w:ascii="Times New Roman" w:hAnsi="Times New Roman" w:cs="Times New Roman"/>
          <w:sz w:val="28"/>
          <w:szCs w:val="28"/>
        </w:rPr>
        <w:t xml:space="preserve">Коли </w:t>
      </w:r>
      <w:r w:rsidR="009B4CB5" w:rsidRPr="00CA2CBC">
        <w:rPr>
          <w:rFonts w:ascii="Times New Roman" w:hAnsi="Times New Roman" w:cs="Times New Roman"/>
          <w:sz w:val="28"/>
          <w:szCs w:val="28"/>
        </w:rPr>
        <w:t xml:space="preserve">мова </w:t>
      </w:r>
      <w:r w:rsidR="00363E93" w:rsidRPr="00CA2CBC">
        <w:rPr>
          <w:rFonts w:ascii="Times New Roman" w:hAnsi="Times New Roman" w:cs="Times New Roman"/>
          <w:sz w:val="28"/>
          <w:szCs w:val="28"/>
        </w:rPr>
        <w:t xml:space="preserve">йде про безпеку та зручність руху велосипедистів в контексті поїздок у межах Івано-Франківської області, слід враховувати наступні фактори ризику: </w:t>
      </w:r>
    </w:p>
    <w:p w:rsidR="00363E93" w:rsidRPr="001E3774" w:rsidRDefault="00363E93" w:rsidP="001E3774">
      <w:pPr>
        <w:spacing w:after="0" w:line="240" w:lineRule="auto"/>
        <w:ind w:firstLine="709"/>
        <w:jc w:val="both"/>
        <w:rPr>
          <w:rFonts w:ascii="Times New Roman" w:hAnsi="Times New Roman" w:cs="Times New Roman"/>
          <w:sz w:val="28"/>
          <w:szCs w:val="28"/>
        </w:rPr>
      </w:pPr>
      <w:r w:rsidRPr="001E3774">
        <w:rPr>
          <w:rFonts w:ascii="Times New Roman" w:hAnsi="Times New Roman" w:cs="Times New Roman"/>
          <w:sz w:val="28"/>
          <w:szCs w:val="28"/>
        </w:rPr>
        <w:t xml:space="preserve">швидкість та інтенсивність руху автотранспорту; </w:t>
      </w:r>
    </w:p>
    <w:p w:rsidR="00363E93" w:rsidRPr="001E3774" w:rsidRDefault="00363E93" w:rsidP="001E3774">
      <w:pPr>
        <w:spacing w:after="0" w:line="240" w:lineRule="auto"/>
        <w:ind w:firstLine="709"/>
        <w:jc w:val="both"/>
        <w:rPr>
          <w:rFonts w:ascii="Times New Roman" w:hAnsi="Times New Roman" w:cs="Times New Roman"/>
          <w:sz w:val="28"/>
          <w:szCs w:val="28"/>
        </w:rPr>
      </w:pPr>
      <w:r w:rsidRPr="001E3774">
        <w:rPr>
          <w:rFonts w:ascii="Times New Roman" w:hAnsi="Times New Roman" w:cs="Times New Roman"/>
          <w:sz w:val="28"/>
          <w:szCs w:val="28"/>
        </w:rPr>
        <w:t xml:space="preserve">присутність і частота великогабаритного автотранспорту (автобуси великого класу та вантажівки); </w:t>
      </w:r>
    </w:p>
    <w:p w:rsidR="00363E93" w:rsidRPr="001E3774" w:rsidRDefault="00363E93" w:rsidP="001E3774">
      <w:pPr>
        <w:spacing w:after="0" w:line="240" w:lineRule="auto"/>
        <w:ind w:firstLine="709"/>
        <w:jc w:val="both"/>
        <w:rPr>
          <w:rFonts w:ascii="Times New Roman" w:hAnsi="Times New Roman" w:cs="Times New Roman"/>
          <w:sz w:val="28"/>
          <w:szCs w:val="28"/>
        </w:rPr>
      </w:pPr>
      <w:r w:rsidRPr="001E3774">
        <w:rPr>
          <w:rFonts w:ascii="Times New Roman" w:hAnsi="Times New Roman" w:cs="Times New Roman"/>
          <w:sz w:val="28"/>
          <w:szCs w:val="28"/>
        </w:rPr>
        <w:t xml:space="preserve">наявність і ширина узбіч з твердим покриттям; </w:t>
      </w:r>
    </w:p>
    <w:p w:rsidR="00363E93" w:rsidRPr="001E3774" w:rsidRDefault="00363E93" w:rsidP="001E3774">
      <w:pPr>
        <w:spacing w:after="0" w:line="240" w:lineRule="auto"/>
        <w:ind w:firstLine="709"/>
        <w:jc w:val="both"/>
        <w:rPr>
          <w:rFonts w:ascii="Times New Roman" w:hAnsi="Times New Roman" w:cs="Times New Roman"/>
          <w:sz w:val="28"/>
          <w:szCs w:val="28"/>
        </w:rPr>
      </w:pPr>
      <w:r w:rsidRPr="001E3774">
        <w:rPr>
          <w:rFonts w:ascii="Times New Roman" w:hAnsi="Times New Roman" w:cs="Times New Roman"/>
          <w:sz w:val="28"/>
          <w:szCs w:val="28"/>
        </w:rPr>
        <w:t>наявність і густота паркування на них;</w:t>
      </w:r>
    </w:p>
    <w:p w:rsidR="00363E93" w:rsidRPr="001E3774" w:rsidRDefault="00363E93" w:rsidP="001E3774">
      <w:pPr>
        <w:spacing w:after="0" w:line="240" w:lineRule="auto"/>
        <w:ind w:firstLine="709"/>
        <w:jc w:val="both"/>
        <w:rPr>
          <w:rFonts w:ascii="Times New Roman" w:hAnsi="Times New Roman" w:cs="Times New Roman"/>
          <w:sz w:val="28"/>
          <w:szCs w:val="28"/>
        </w:rPr>
      </w:pPr>
      <w:r w:rsidRPr="001E3774">
        <w:rPr>
          <w:rFonts w:ascii="Times New Roman" w:hAnsi="Times New Roman" w:cs="Times New Roman"/>
          <w:sz w:val="28"/>
          <w:szCs w:val="28"/>
        </w:rPr>
        <w:t>частота та складність перехресть/розв’язок, наявність і стан твердого покриття вздовж шляху слідування;</w:t>
      </w:r>
    </w:p>
    <w:p w:rsidR="00363E93" w:rsidRPr="001E3774" w:rsidRDefault="00363E93" w:rsidP="001E3774">
      <w:pPr>
        <w:spacing w:after="0" w:line="240" w:lineRule="auto"/>
        <w:ind w:firstLine="709"/>
        <w:jc w:val="both"/>
        <w:rPr>
          <w:rFonts w:ascii="Times New Roman" w:hAnsi="Times New Roman" w:cs="Times New Roman"/>
          <w:sz w:val="28"/>
          <w:szCs w:val="28"/>
        </w:rPr>
      </w:pPr>
      <w:r w:rsidRPr="001E3774">
        <w:rPr>
          <w:rFonts w:ascii="Times New Roman" w:hAnsi="Times New Roman" w:cs="Times New Roman"/>
          <w:sz w:val="28"/>
          <w:szCs w:val="28"/>
        </w:rPr>
        <w:t>рельєф;</w:t>
      </w:r>
    </w:p>
    <w:p w:rsidR="00363E93" w:rsidRPr="001E3774" w:rsidRDefault="00870C99" w:rsidP="001E3774">
      <w:pPr>
        <w:spacing w:after="0" w:line="240" w:lineRule="auto"/>
        <w:ind w:firstLine="709"/>
        <w:jc w:val="both"/>
        <w:rPr>
          <w:rFonts w:ascii="Times New Roman" w:hAnsi="Times New Roman" w:cs="Times New Roman"/>
          <w:sz w:val="28"/>
          <w:szCs w:val="28"/>
        </w:rPr>
      </w:pPr>
      <w:r w:rsidRPr="001E3774">
        <w:rPr>
          <w:rFonts w:ascii="Times New Roman" w:hAnsi="Times New Roman" w:cs="Times New Roman"/>
          <w:sz w:val="28"/>
          <w:szCs w:val="28"/>
        </w:rPr>
        <w:t>стан та якість покриття на маршруті;</w:t>
      </w:r>
    </w:p>
    <w:p w:rsidR="00870C99" w:rsidRPr="001E3774" w:rsidRDefault="00870C99" w:rsidP="001E3774">
      <w:pPr>
        <w:spacing w:after="0" w:line="240" w:lineRule="auto"/>
        <w:ind w:firstLine="709"/>
        <w:jc w:val="both"/>
        <w:rPr>
          <w:rFonts w:ascii="Times New Roman" w:hAnsi="Times New Roman" w:cs="Times New Roman"/>
          <w:sz w:val="28"/>
          <w:szCs w:val="28"/>
        </w:rPr>
      </w:pPr>
      <w:r w:rsidRPr="001E3774">
        <w:rPr>
          <w:rFonts w:ascii="Times New Roman" w:hAnsi="Times New Roman" w:cs="Times New Roman"/>
          <w:sz w:val="28"/>
          <w:szCs w:val="28"/>
        </w:rPr>
        <w:t xml:space="preserve">психологічні фактори (страх </w:t>
      </w:r>
      <w:r w:rsidR="00C24CEA" w:rsidRPr="001E3774">
        <w:rPr>
          <w:rFonts w:ascii="Times New Roman" w:hAnsi="Times New Roman" w:cs="Times New Roman"/>
          <w:sz w:val="28"/>
          <w:szCs w:val="28"/>
        </w:rPr>
        <w:t>крадіжки</w:t>
      </w:r>
      <w:r w:rsidRPr="001E3774">
        <w:rPr>
          <w:rFonts w:ascii="Times New Roman" w:hAnsi="Times New Roman" w:cs="Times New Roman"/>
          <w:sz w:val="28"/>
          <w:szCs w:val="28"/>
        </w:rPr>
        <w:t xml:space="preserve"> велосипеда, </w:t>
      </w:r>
      <w:r w:rsidR="003859F1" w:rsidRPr="001E3774">
        <w:rPr>
          <w:rFonts w:ascii="Times New Roman" w:hAnsi="Times New Roman" w:cs="Times New Roman"/>
          <w:sz w:val="28"/>
          <w:szCs w:val="28"/>
        </w:rPr>
        <w:t xml:space="preserve">боязнь руху в загальному потоці транспорту </w:t>
      </w:r>
      <w:r w:rsidR="00754209" w:rsidRPr="001E3774">
        <w:rPr>
          <w:rFonts w:ascii="Times New Roman" w:hAnsi="Times New Roman" w:cs="Times New Roman"/>
          <w:sz w:val="28"/>
          <w:szCs w:val="28"/>
        </w:rPr>
        <w:t xml:space="preserve">чи обабіч магістральних доріг з інтенсивним рухом автомобілів </w:t>
      </w:r>
      <w:r w:rsidR="003859F1" w:rsidRPr="001E3774">
        <w:rPr>
          <w:rFonts w:ascii="Times New Roman" w:hAnsi="Times New Roman" w:cs="Times New Roman"/>
          <w:sz w:val="28"/>
          <w:szCs w:val="28"/>
        </w:rPr>
        <w:t>тощо).</w:t>
      </w:r>
    </w:p>
    <w:p w:rsidR="00363E93" w:rsidRPr="00CA2CBC" w:rsidRDefault="00363E93"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Водночас, необхідно враховувати, що аналіз проводиться не з точки зору досвідченого велосипедиста на спортивному велосипеді, а з позиції пересічного велосипедиста, підлітка, жінки або люд</w:t>
      </w:r>
      <w:r w:rsidR="000344A5" w:rsidRPr="00CA2CBC">
        <w:rPr>
          <w:rFonts w:ascii="Times New Roman" w:hAnsi="Times New Roman" w:cs="Times New Roman"/>
          <w:sz w:val="28"/>
          <w:szCs w:val="28"/>
        </w:rPr>
        <w:t>ини</w:t>
      </w:r>
      <w:r w:rsidRPr="00CA2CBC">
        <w:rPr>
          <w:rFonts w:ascii="Times New Roman" w:hAnsi="Times New Roman" w:cs="Times New Roman"/>
          <w:sz w:val="28"/>
          <w:szCs w:val="28"/>
        </w:rPr>
        <w:t xml:space="preserve"> похилого віку на велосипеді. Саме для цих категорій користувачів вищезгадані фактори є особливо критичними. </w:t>
      </w:r>
    </w:p>
    <w:p w:rsidR="00363E93" w:rsidRPr="00CA2CBC" w:rsidRDefault="00363E93"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Отже, в Івано-Франківській обл</w:t>
      </w:r>
      <w:r w:rsidR="000344A5" w:rsidRPr="00CA2CBC">
        <w:rPr>
          <w:rFonts w:ascii="Times New Roman" w:hAnsi="Times New Roman" w:cs="Times New Roman"/>
          <w:sz w:val="28"/>
          <w:szCs w:val="28"/>
        </w:rPr>
        <w:t>асті</w:t>
      </w:r>
      <w:r w:rsidRPr="00CA2CBC">
        <w:rPr>
          <w:rFonts w:ascii="Times New Roman" w:hAnsi="Times New Roman" w:cs="Times New Roman"/>
          <w:sz w:val="28"/>
          <w:szCs w:val="28"/>
        </w:rPr>
        <w:t xml:space="preserve"> наявні близько 20 рекреаційних веломаршрутів. Мова йде про ті, які чітко позначені відповідними інформаційними вказівниками наживо, описані у відкритих картографічних джерелах, в мережі інтернет та путівниках. Водночас, інформація про них не є </w:t>
      </w:r>
      <w:r w:rsidR="002404E2" w:rsidRPr="00CA2CBC">
        <w:rPr>
          <w:rFonts w:ascii="Times New Roman" w:hAnsi="Times New Roman" w:cs="Times New Roman"/>
          <w:sz w:val="28"/>
          <w:szCs w:val="28"/>
        </w:rPr>
        <w:t>досить</w:t>
      </w:r>
      <w:r w:rsidRPr="00CA2CBC">
        <w:rPr>
          <w:rFonts w:ascii="Times New Roman" w:hAnsi="Times New Roman" w:cs="Times New Roman"/>
          <w:sz w:val="28"/>
          <w:szCs w:val="28"/>
        </w:rPr>
        <w:t xml:space="preserve"> доступною: ті ж вказівники часто пошкоджені та погано видимі, їх є недостатня кількість. Відтак, вони потребують регулярного поновлення, кращого місцерозташування, дизайну і загалом збільшення своєї кількості. </w:t>
      </w:r>
      <w:r w:rsidRPr="00CA2CBC">
        <w:rPr>
          <w:rFonts w:ascii="Times New Roman" w:hAnsi="Times New Roman" w:cs="Times New Roman"/>
          <w:sz w:val="28"/>
          <w:szCs w:val="28"/>
        </w:rPr>
        <w:lastRenderedPageBreak/>
        <w:t xml:space="preserve">Станом на </w:t>
      </w:r>
      <w:r w:rsidR="000344A5" w:rsidRPr="00CA2CBC">
        <w:rPr>
          <w:rFonts w:ascii="Times New Roman" w:hAnsi="Times New Roman" w:cs="Times New Roman"/>
          <w:sz w:val="28"/>
          <w:szCs w:val="28"/>
        </w:rPr>
        <w:t>сьогоднішній день</w:t>
      </w:r>
      <w:r w:rsidRPr="00CA2CBC">
        <w:rPr>
          <w:rFonts w:ascii="Times New Roman" w:hAnsi="Times New Roman" w:cs="Times New Roman"/>
          <w:sz w:val="28"/>
          <w:szCs w:val="28"/>
        </w:rPr>
        <w:t>, маршрутна інфраструктура в області обмежується лише цим.</w:t>
      </w:r>
    </w:p>
    <w:p w:rsidR="004163BF" w:rsidRPr="00CA2CBC" w:rsidRDefault="004163BF"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Перелік існуючих рекреаційних веломаршрутів на території Івано-Франківської області:</w:t>
      </w:r>
    </w:p>
    <w:p w:rsidR="004163BF" w:rsidRPr="001E3774" w:rsidRDefault="001371B7" w:rsidP="00CA78AB">
      <w:pPr>
        <w:tabs>
          <w:tab w:val="left" w:pos="284"/>
          <w:tab w:val="left" w:pos="567"/>
          <w:tab w:val="left" w:pos="993"/>
          <w:tab w:val="left" w:pos="1134"/>
        </w:tabs>
        <w:spacing w:after="0" w:line="240" w:lineRule="auto"/>
        <w:ind w:firstLine="709"/>
        <w:jc w:val="both"/>
        <w:rPr>
          <w:rFonts w:ascii="Times New Roman" w:hAnsi="Times New Roman" w:cs="Times New Roman"/>
          <w:sz w:val="28"/>
          <w:szCs w:val="28"/>
        </w:rPr>
      </w:pPr>
      <w:r w:rsidRPr="001E3774">
        <w:rPr>
          <w:rFonts w:ascii="Times New Roman" w:hAnsi="Times New Roman" w:cs="Times New Roman"/>
          <w:sz w:val="28"/>
          <w:szCs w:val="28"/>
        </w:rPr>
        <w:t>в</w:t>
      </w:r>
      <w:r w:rsidR="004163BF" w:rsidRPr="001E3774">
        <w:rPr>
          <w:rFonts w:ascii="Times New Roman" w:hAnsi="Times New Roman" w:cs="Times New Roman"/>
          <w:sz w:val="28"/>
          <w:szCs w:val="28"/>
        </w:rPr>
        <w:t xml:space="preserve">еломаршрут навколо Бурштинського водосховища, протяжність – </w:t>
      </w:r>
      <w:r w:rsidR="00CA78AB">
        <w:rPr>
          <w:rFonts w:ascii="Times New Roman" w:hAnsi="Times New Roman" w:cs="Times New Roman"/>
          <w:sz w:val="28"/>
          <w:szCs w:val="28"/>
        </w:rPr>
        <w:br/>
      </w:r>
      <w:r w:rsidR="004163BF" w:rsidRPr="001E3774">
        <w:rPr>
          <w:rFonts w:ascii="Times New Roman" w:hAnsi="Times New Roman" w:cs="Times New Roman"/>
          <w:sz w:val="28"/>
          <w:szCs w:val="28"/>
        </w:rPr>
        <w:t>9,15 км;</w:t>
      </w:r>
    </w:p>
    <w:p w:rsidR="004163BF" w:rsidRPr="001E3774" w:rsidRDefault="001371B7" w:rsidP="00CA78AB">
      <w:pPr>
        <w:tabs>
          <w:tab w:val="left" w:pos="284"/>
          <w:tab w:val="left" w:pos="567"/>
          <w:tab w:val="left" w:pos="993"/>
          <w:tab w:val="left" w:pos="1134"/>
        </w:tabs>
        <w:spacing w:after="0" w:line="240" w:lineRule="auto"/>
        <w:ind w:firstLine="709"/>
        <w:jc w:val="both"/>
        <w:rPr>
          <w:rFonts w:ascii="Times New Roman" w:hAnsi="Times New Roman" w:cs="Times New Roman"/>
          <w:sz w:val="28"/>
          <w:szCs w:val="28"/>
        </w:rPr>
      </w:pPr>
      <w:r w:rsidRPr="001E3774">
        <w:rPr>
          <w:rFonts w:ascii="Times New Roman" w:hAnsi="Times New Roman" w:cs="Times New Roman"/>
          <w:sz w:val="28"/>
          <w:szCs w:val="28"/>
        </w:rPr>
        <w:t>в</w:t>
      </w:r>
      <w:r w:rsidR="004163BF" w:rsidRPr="001E3774">
        <w:rPr>
          <w:rFonts w:ascii="Times New Roman" w:hAnsi="Times New Roman" w:cs="Times New Roman"/>
          <w:sz w:val="28"/>
          <w:szCs w:val="28"/>
        </w:rPr>
        <w:t>еломаршрут «Легенда», м. Яремче, протяжність – 7,45 км;</w:t>
      </w:r>
    </w:p>
    <w:p w:rsidR="004163BF" w:rsidRPr="001E3774" w:rsidRDefault="001371B7" w:rsidP="00CA78AB">
      <w:pPr>
        <w:tabs>
          <w:tab w:val="left" w:pos="284"/>
          <w:tab w:val="left" w:pos="567"/>
          <w:tab w:val="left" w:pos="993"/>
          <w:tab w:val="left" w:pos="1134"/>
        </w:tabs>
        <w:spacing w:after="0" w:line="240" w:lineRule="auto"/>
        <w:ind w:firstLine="709"/>
        <w:jc w:val="both"/>
        <w:rPr>
          <w:rFonts w:ascii="Times New Roman" w:hAnsi="Times New Roman" w:cs="Times New Roman"/>
          <w:sz w:val="28"/>
          <w:szCs w:val="28"/>
        </w:rPr>
      </w:pPr>
      <w:r w:rsidRPr="001E3774">
        <w:rPr>
          <w:rFonts w:ascii="Times New Roman" w:hAnsi="Times New Roman" w:cs="Times New Roman"/>
          <w:sz w:val="28"/>
          <w:szCs w:val="28"/>
        </w:rPr>
        <w:t>в</w:t>
      </w:r>
      <w:r w:rsidR="004163BF" w:rsidRPr="001E3774">
        <w:rPr>
          <w:rFonts w:ascii="Times New Roman" w:hAnsi="Times New Roman" w:cs="Times New Roman"/>
          <w:sz w:val="28"/>
          <w:szCs w:val="28"/>
        </w:rPr>
        <w:t>еломаршрут «Стара залізниця», с. Микуличин, протяжність – 7,60 км;</w:t>
      </w:r>
    </w:p>
    <w:p w:rsidR="004163BF" w:rsidRPr="001E3774" w:rsidRDefault="001371B7" w:rsidP="00CA78AB">
      <w:pPr>
        <w:tabs>
          <w:tab w:val="left" w:pos="284"/>
          <w:tab w:val="left" w:pos="567"/>
          <w:tab w:val="left" w:pos="993"/>
          <w:tab w:val="left" w:pos="1134"/>
        </w:tabs>
        <w:spacing w:after="0" w:line="240" w:lineRule="auto"/>
        <w:ind w:firstLine="709"/>
        <w:jc w:val="both"/>
        <w:rPr>
          <w:rFonts w:ascii="Times New Roman" w:hAnsi="Times New Roman" w:cs="Times New Roman"/>
          <w:sz w:val="28"/>
          <w:szCs w:val="28"/>
        </w:rPr>
      </w:pPr>
      <w:r w:rsidRPr="001E3774">
        <w:rPr>
          <w:rFonts w:ascii="Times New Roman" w:hAnsi="Times New Roman" w:cs="Times New Roman"/>
          <w:sz w:val="28"/>
          <w:szCs w:val="28"/>
        </w:rPr>
        <w:t>в</w:t>
      </w:r>
      <w:r w:rsidR="004163BF" w:rsidRPr="001E3774">
        <w:rPr>
          <w:rFonts w:ascii="Times New Roman" w:hAnsi="Times New Roman" w:cs="Times New Roman"/>
          <w:sz w:val="28"/>
          <w:szCs w:val="28"/>
        </w:rPr>
        <w:t>еломаршрут «Президентський», с. Татарів – водоспад Женецький Гук, протяжність – 8,55 км;</w:t>
      </w:r>
    </w:p>
    <w:p w:rsidR="004163BF" w:rsidRPr="001E3774" w:rsidRDefault="001371B7" w:rsidP="00CA78AB">
      <w:pPr>
        <w:tabs>
          <w:tab w:val="left" w:pos="284"/>
          <w:tab w:val="left" w:pos="567"/>
          <w:tab w:val="left" w:pos="993"/>
          <w:tab w:val="left" w:pos="1134"/>
        </w:tabs>
        <w:spacing w:after="0" w:line="240" w:lineRule="auto"/>
        <w:ind w:firstLine="709"/>
        <w:jc w:val="both"/>
        <w:rPr>
          <w:rFonts w:ascii="Times New Roman" w:hAnsi="Times New Roman" w:cs="Times New Roman"/>
          <w:sz w:val="28"/>
          <w:szCs w:val="28"/>
        </w:rPr>
      </w:pPr>
      <w:r w:rsidRPr="001E3774">
        <w:rPr>
          <w:rFonts w:ascii="Times New Roman" w:hAnsi="Times New Roman" w:cs="Times New Roman"/>
          <w:sz w:val="28"/>
          <w:szCs w:val="28"/>
        </w:rPr>
        <w:t>в</w:t>
      </w:r>
      <w:r w:rsidR="004163BF" w:rsidRPr="001E3774">
        <w:rPr>
          <w:rFonts w:ascii="Times New Roman" w:hAnsi="Times New Roman" w:cs="Times New Roman"/>
          <w:sz w:val="28"/>
          <w:szCs w:val="28"/>
        </w:rPr>
        <w:t>еломаршрут «На Буковель», с. Татарів – с. Поляниця, протяжність – 16,2 км;</w:t>
      </w:r>
    </w:p>
    <w:p w:rsidR="004163BF" w:rsidRPr="001E3774" w:rsidRDefault="001371B7" w:rsidP="00CA78AB">
      <w:pPr>
        <w:tabs>
          <w:tab w:val="left" w:pos="284"/>
          <w:tab w:val="left" w:pos="567"/>
          <w:tab w:val="left" w:pos="993"/>
          <w:tab w:val="left" w:pos="1134"/>
        </w:tabs>
        <w:spacing w:after="0" w:line="240" w:lineRule="auto"/>
        <w:ind w:firstLine="709"/>
        <w:jc w:val="both"/>
        <w:rPr>
          <w:rFonts w:ascii="Times New Roman" w:hAnsi="Times New Roman" w:cs="Times New Roman"/>
          <w:sz w:val="28"/>
          <w:szCs w:val="28"/>
        </w:rPr>
      </w:pPr>
      <w:r w:rsidRPr="001E3774">
        <w:rPr>
          <w:rFonts w:ascii="Times New Roman" w:hAnsi="Times New Roman" w:cs="Times New Roman"/>
          <w:sz w:val="28"/>
          <w:szCs w:val="28"/>
        </w:rPr>
        <w:t>в</w:t>
      </w:r>
      <w:r w:rsidR="004163BF" w:rsidRPr="001E3774">
        <w:rPr>
          <w:rFonts w:ascii="Times New Roman" w:hAnsi="Times New Roman" w:cs="Times New Roman"/>
          <w:sz w:val="28"/>
          <w:szCs w:val="28"/>
        </w:rPr>
        <w:t>еломаршрут «Яблуницький виднокрут», с</w:t>
      </w:r>
      <w:r w:rsidR="004C55AB" w:rsidRPr="00000964">
        <w:rPr>
          <w:rFonts w:ascii="Times New Roman" w:hAnsi="Times New Roman" w:cs="Times New Roman"/>
          <w:spacing w:val="-20"/>
          <w:sz w:val="28"/>
          <w:szCs w:val="28"/>
        </w:rPr>
        <w:t>-ще</w:t>
      </w:r>
      <w:r w:rsidR="004163BF" w:rsidRPr="00000964">
        <w:rPr>
          <w:rFonts w:ascii="Times New Roman" w:hAnsi="Times New Roman" w:cs="Times New Roman"/>
          <w:spacing w:val="-20"/>
          <w:sz w:val="28"/>
          <w:szCs w:val="28"/>
        </w:rPr>
        <w:t xml:space="preserve"> Ворохта – с. Яблуниця</w:t>
      </w:r>
      <w:r w:rsidR="004163BF" w:rsidRPr="001E3774">
        <w:rPr>
          <w:rFonts w:ascii="Times New Roman" w:hAnsi="Times New Roman" w:cs="Times New Roman"/>
          <w:sz w:val="28"/>
          <w:szCs w:val="28"/>
        </w:rPr>
        <w:t xml:space="preserve"> – </w:t>
      </w:r>
      <w:r w:rsidR="00000964">
        <w:rPr>
          <w:rFonts w:ascii="Times New Roman" w:hAnsi="Times New Roman" w:cs="Times New Roman"/>
          <w:sz w:val="28"/>
          <w:szCs w:val="28"/>
        </w:rPr>
        <w:t xml:space="preserve"> </w:t>
      </w:r>
      <w:r w:rsidR="00000964">
        <w:rPr>
          <w:rFonts w:ascii="Times New Roman" w:hAnsi="Times New Roman" w:cs="Times New Roman"/>
          <w:sz w:val="28"/>
          <w:szCs w:val="28"/>
        </w:rPr>
        <w:br/>
      </w:r>
      <w:r w:rsidR="004163BF" w:rsidRPr="001E3774">
        <w:rPr>
          <w:rFonts w:ascii="Times New Roman" w:hAnsi="Times New Roman" w:cs="Times New Roman"/>
          <w:sz w:val="28"/>
          <w:szCs w:val="28"/>
        </w:rPr>
        <w:t>с</w:t>
      </w:r>
      <w:r w:rsidR="004C55AB" w:rsidRPr="001E3774">
        <w:rPr>
          <w:rFonts w:ascii="Times New Roman" w:hAnsi="Times New Roman" w:cs="Times New Roman"/>
          <w:sz w:val="28"/>
          <w:szCs w:val="28"/>
        </w:rPr>
        <w:t>-ще</w:t>
      </w:r>
      <w:r w:rsidR="004163BF" w:rsidRPr="001E3774">
        <w:rPr>
          <w:rFonts w:ascii="Times New Roman" w:hAnsi="Times New Roman" w:cs="Times New Roman"/>
          <w:sz w:val="28"/>
          <w:szCs w:val="28"/>
        </w:rPr>
        <w:t xml:space="preserve"> Ворохта, протяжність – </w:t>
      </w:r>
      <w:r w:rsidR="00211FBE" w:rsidRPr="001E3774">
        <w:rPr>
          <w:rFonts w:ascii="Times New Roman" w:hAnsi="Times New Roman" w:cs="Times New Roman"/>
          <w:sz w:val="28"/>
          <w:szCs w:val="28"/>
        </w:rPr>
        <w:t>23,5</w:t>
      </w:r>
      <w:r w:rsidR="004163BF" w:rsidRPr="001E3774">
        <w:rPr>
          <w:rFonts w:ascii="Times New Roman" w:hAnsi="Times New Roman" w:cs="Times New Roman"/>
          <w:sz w:val="28"/>
          <w:szCs w:val="28"/>
        </w:rPr>
        <w:t> км;</w:t>
      </w:r>
    </w:p>
    <w:p w:rsidR="00211FBE" w:rsidRPr="001E3774" w:rsidRDefault="001371B7" w:rsidP="00CA78AB">
      <w:pPr>
        <w:tabs>
          <w:tab w:val="left" w:pos="284"/>
          <w:tab w:val="left" w:pos="567"/>
          <w:tab w:val="left" w:pos="993"/>
          <w:tab w:val="left" w:pos="1134"/>
        </w:tabs>
        <w:spacing w:after="0" w:line="240" w:lineRule="auto"/>
        <w:ind w:firstLine="709"/>
        <w:jc w:val="both"/>
        <w:rPr>
          <w:rFonts w:ascii="Times New Roman" w:hAnsi="Times New Roman" w:cs="Times New Roman"/>
          <w:sz w:val="28"/>
          <w:szCs w:val="28"/>
        </w:rPr>
      </w:pPr>
      <w:r w:rsidRPr="001E3774">
        <w:rPr>
          <w:rFonts w:ascii="Times New Roman" w:hAnsi="Times New Roman" w:cs="Times New Roman"/>
          <w:sz w:val="28"/>
          <w:szCs w:val="28"/>
        </w:rPr>
        <w:t>в</w:t>
      </w:r>
      <w:r w:rsidR="00211FBE" w:rsidRPr="001E3774">
        <w:rPr>
          <w:rFonts w:ascii="Times New Roman" w:hAnsi="Times New Roman" w:cs="Times New Roman"/>
          <w:sz w:val="28"/>
          <w:szCs w:val="28"/>
        </w:rPr>
        <w:t>еломаршрут «Під Говерлу», с</w:t>
      </w:r>
      <w:r w:rsidR="004C55AB" w:rsidRPr="001E3774">
        <w:rPr>
          <w:rFonts w:ascii="Times New Roman" w:hAnsi="Times New Roman" w:cs="Times New Roman"/>
          <w:sz w:val="28"/>
          <w:szCs w:val="28"/>
        </w:rPr>
        <w:t>-ще</w:t>
      </w:r>
      <w:r w:rsidR="00211FBE" w:rsidRPr="001E3774">
        <w:rPr>
          <w:rFonts w:ascii="Times New Roman" w:hAnsi="Times New Roman" w:cs="Times New Roman"/>
          <w:sz w:val="28"/>
          <w:szCs w:val="28"/>
        </w:rPr>
        <w:t xml:space="preserve"> Ворохта – високогірська навчально-спортивна база «Заросляк», протяжність – 20,5 км;</w:t>
      </w:r>
    </w:p>
    <w:p w:rsidR="00211FBE" w:rsidRPr="001E3774" w:rsidRDefault="001371B7" w:rsidP="00CA78AB">
      <w:pPr>
        <w:tabs>
          <w:tab w:val="left" w:pos="284"/>
          <w:tab w:val="left" w:pos="567"/>
          <w:tab w:val="left" w:pos="993"/>
          <w:tab w:val="left" w:pos="1134"/>
        </w:tabs>
        <w:spacing w:after="0" w:line="240" w:lineRule="auto"/>
        <w:ind w:firstLine="709"/>
        <w:jc w:val="both"/>
        <w:rPr>
          <w:rFonts w:ascii="Times New Roman" w:hAnsi="Times New Roman" w:cs="Times New Roman"/>
          <w:sz w:val="28"/>
          <w:szCs w:val="28"/>
        </w:rPr>
      </w:pPr>
      <w:r w:rsidRPr="001E3774">
        <w:rPr>
          <w:rFonts w:ascii="Times New Roman" w:hAnsi="Times New Roman" w:cs="Times New Roman"/>
          <w:sz w:val="28"/>
          <w:szCs w:val="28"/>
        </w:rPr>
        <w:t>в</w:t>
      </w:r>
      <w:r w:rsidR="00211FBE" w:rsidRPr="001E3774">
        <w:rPr>
          <w:rFonts w:ascii="Times New Roman" w:hAnsi="Times New Roman" w:cs="Times New Roman"/>
          <w:sz w:val="28"/>
          <w:szCs w:val="28"/>
        </w:rPr>
        <w:t>еломаршрут «Кривопільські полонини», с</w:t>
      </w:r>
      <w:r w:rsidR="004C55AB" w:rsidRPr="001E3774">
        <w:rPr>
          <w:rFonts w:ascii="Times New Roman" w:hAnsi="Times New Roman" w:cs="Times New Roman"/>
          <w:sz w:val="28"/>
          <w:szCs w:val="28"/>
        </w:rPr>
        <w:t>-ще</w:t>
      </w:r>
      <w:r w:rsidR="00211FBE" w:rsidRPr="001E3774">
        <w:rPr>
          <w:rFonts w:ascii="Times New Roman" w:hAnsi="Times New Roman" w:cs="Times New Roman"/>
          <w:sz w:val="28"/>
          <w:szCs w:val="28"/>
        </w:rPr>
        <w:t xml:space="preserve"> Ворохта – с. Кривопілля, протяжність – 7,21 км;</w:t>
      </w:r>
    </w:p>
    <w:p w:rsidR="00211FBE" w:rsidRPr="001E3774" w:rsidRDefault="001371B7" w:rsidP="00CA78AB">
      <w:pPr>
        <w:tabs>
          <w:tab w:val="left" w:pos="284"/>
          <w:tab w:val="left" w:pos="567"/>
          <w:tab w:val="left" w:pos="993"/>
          <w:tab w:val="left" w:pos="1134"/>
        </w:tabs>
        <w:spacing w:after="0" w:line="240" w:lineRule="auto"/>
        <w:ind w:firstLine="709"/>
        <w:jc w:val="both"/>
        <w:rPr>
          <w:rFonts w:ascii="Times New Roman" w:hAnsi="Times New Roman" w:cs="Times New Roman"/>
          <w:sz w:val="28"/>
          <w:szCs w:val="28"/>
        </w:rPr>
      </w:pPr>
      <w:r w:rsidRPr="001E3774">
        <w:rPr>
          <w:rFonts w:ascii="Times New Roman" w:hAnsi="Times New Roman" w:cs="Times New Roman"/>
          <w:sz w:val="28"/>
          <w:szCs w:val="28"/>
        </w:rPr>
        <w:t>в</w:t>
      </w:r>
      <w:r w:rsidR="00211FBE" w:rsidRPr="001E3774">
        <w:rPr>
          <w:rFonts w:ascii="Times New Roman" w:hAnsi="Times New Roman" w:cs="Times New Roman"/>
          <w:sz w:val="28"/>
          <w:szCs w:val="28"/>
        </w:rPr>
        <w:t>еломаршрут «Бистрець», с</w:t>
      </w:r>
      <w:r w:rsidR="004C55AB" w:rsidRPr="001E3774">
        <w:rPr>
          <w:rFonts w:ascii="Times New Roman" w:hAnsi="Times New Roman" w:cs="Times New Roman"/>
          <w:sz w:val="28"/>
          <w:szCs w:val="28"/>
        </w:rPr>
        <w:t>-ще</w:t>
      </w:r>
      <w:r w:rsidR="00211FBE" w:rsidRPr="001E3774">
        <w:rPr>
          <w:rFonts w:ascii="Times New Roman" w:hAnsi="Times New Roman" w:cs="Times New Roman"/>
          <w:sz w:val="28"/>
          <w:szCs w:val="28"/>
        </w:rPr>
        <w:t xml:space="preserve"> Верховина – с. Бистрець, </w:t>
      </w:r>
      <w:r w:rsidR="00000964">
        <w:rPr>
          <w:rFonts w:ascii="Times New Roman" w:hAnsi="Times New Roman" w:cs="Times New Roman"/>
          <w:sz w:val="28"/>
          <w:szCs w:val="28"/>
        </w:rPr>
        <w:br/>
      </w:r>
      <w:r w:rsidR="00211FBE" w:rsidRPr="001E3774">
        <w:rPr>
          <w:rFonts w:ascii="Times New Roman" w:hAnsi="Times New Roman" w:cs="Times New Roman"/>
          <w:sz w:val="28"/>
          <w:szCs w:val="28"/>
        </w:rPr>
        <w:t>протяжність – 12,6 км;</w:t>
      </w:r>
    </w:p>
    <w:p w:rsidR="00211FBE" w:rsidRPr="001E3774" w:rsidRDefault="001371B7" w:rsidP="00CA78AB">
      <w:pPr>
        <w:tabs>
          <w:tab w:val="left" w:pos="284"/>
          <w:tab w:val="left" w:pos="567"/>
          <w:tab w:val="left" w:pos="993"/>
          <w:tab w:val="left" w:pos="1134"/>
        </w:tabs>
        <w:spacing w:after="0" w:line="240" w:lineRule="auto"/>
        <w:ind w:firstLine="709"/>
        <w:jc w:val="both"/>
        <w:rPr>
          <w:rFonts w:ascii="Times New Roman" w:hAnsi="Times New Roman" w:cs="Times New Roman"/>
          <w:sz w:val="28"/>
          <w:szCs w:val="28"/>
        </w:rPr>
      </w:pPr>
      <w:r w:rsidRPr="001E3774">
        <w:rPr>
          <w:rFonts w:ascii="Times New Roman" w:hAnsi="Times New Roman" w:cs="Times New Roman"/>
          <w:sz w:val="28"/>
          <w:szCs w:val="28"/>
        </w:rPr>
        <w:t>в</w:t>
      </w:r>
      <w:r w:rsidR="00211FBE" w:rsidRPr="001E3774">
        <w:rPr>
          <w:rFonts w:ascii="Times New Roman" w:hAnsi="Times New Roman" w:cs="Times New Roman"/>
          <w:sz w:val="28"/>
          <w:szCs w:val="28"/>
        </w:rPr>
        <w:t>еломаршрут «Берестечко», с</w:t>
      </w:r>
      <w:r w:rsidR="004C55AB" w:rsidRPr="001E3774">
        <w:rPr>
          <w:rFonts w:ascii="Times New Roman" w:hAnsi="Times New Roman" w:cs="Times New Roman"/>
          <w:sz w:val="28"/>
          <w:szCs w:val="28"/>
        </w:rPr>
        <w:t>-ще</w:t>
      </w:r>
      <w:r w:rsidR="00211FBE" w:rsidRPr="001E3774">
        <w:rPr>
          <w:rFonts w:ascii="Times New Roman" w:hAnsi="Times New Roman" w:cs="Times New Roman"/>
          <w:sz w:val="28"/>
          <w:szCs w:val="28"/>
        </w:rPr>
        <w:t xml:space="preserve"> Верховина – с. Дземброня,</w:t>
      </w:r>
      <w:r w:rsidR="00CA78AB">
        <w:rPr>
          <w:rFonts w:ascii="Times New Roman" w:hAnsi="Times New Roman" w:cs="Times New Roman"/>
          <w:sz w:val="28"/>
          <w:szCs w:val="28"/>
        </w:rPr>
        <w:br/>
      </w:r>
      <w:r w:rsidR="00211FBE" w:rsidRPr="001E3774">
        <w:rPr>
          <w:rFonts w:ascii="Times New Roman" w:hAnsi="Times New Roman" w:cs="Times New Roman"/>
          <w:sz w:val="28"/>
          <w:szCs w:val="28"/>
        </w:rPr>
        <w:t>протяжність – 8,81 км;</w:t>
      </w:r>
    </w:p>
    <w:p w:rsidR="00211FBE" w:rsidRPr="001E3774" w:rsidRDefault="001371B7" w:rsidP="00CA78AB">
      <w:pPr>
        <w:tabs>
          <w:tab w:val="left" w:pos="284"/>
          <w:tab w:val="left" w:pos="567"/>
          <w:tab w:val="left" w:pos="993"/>
          <w:tab w:val="left" w:pos="1134"/>
        </w:tabs>
        <w:spacing w:after="0" w:line="240" w:lineRule="auto"/>
        <w:ind w:firstLine="709"/>
        <w:jc w:val="both"/>
        <w:rPr>
          <w:rFonts w:ascii="Times New Roman" w:hAnsi="Times New Roman" w:cs="Times New Roman"/>
          <w:sz w:val="28"/>
          <w:szCs w:val="28"/>
        </w:rPr>
      </w:pPr>
      <w:r w:rsidRPr="001E3774">
        <w:rPr>
          <w:rFonts w:ascii="Times New Roman" w:hAnsi="Times New Roman" w:cs="Times New Roman"/>
          <w:sz w:val="28"/>
          <w:szCs w:val="28"/>
        </w:rPr>
        <w:t>в</w:t>
      </w:r>
      <w:r w:rsidR="00211FBE" w:rsidRPr="001E3774">
        <w:rPr>
          <w:rFonts w:ascii="Times New Roman" w:hAnsi="Times New Roman" w:cs="Times New Roman"/>
          <w:sz w:val="28"/>
          <w:szCs w:val="28"/>
        </w:rPr>
        <w:t>еломаршрут «Буркут», с</w:t>
      </w:r>
      <w:r w:rsidR="004C55AB" w:rsidRPr="001E3774">
        <w:rPr>
          <w:rFonts w:ascii="Times New Roman" w:hAnsi="Times New Roman" w:cs="Times New Roman"/>
          <w:sz w:val="28"/>
          <w:szCs w:val="28"/>
        </w:rPr>
        <w:t>-ще</w:t>
      </w:r>
      <w:r w:rsidR="00211FBE" w:rsidRPr="001E3774">
        <w:rPr>
          <w:rFonts w:ascii="Times New Roman" w:hAnsi="Times New Roman" w:cs="Times New Roman"/>
          <w:sz w:val="28"/>
          <w:szCs w:val="28"/>
        </w:rPr>
        <w:t xml:space="preserve"> Верховина – с. Буркут, протяжність – 23,3 км;</w:t>
      </w:r>
    </w:p>
    <w:p w:rsidR="00211FBE" w:rsidRPr="001E3774" w:rsidRDefault="001371B7" w:rsidP="00CA78AB">
      <w:pPr>
        <w:tabs>
          <w:tab w:val="left" w:pos="284"/>
          <w:tab w:val="left" w:pos="567"/>
          <w:tab w:val="left" w:pos="993"/>
          <w:tab w:val="left" w:pos="1134"/>
        </w:tabs>
        <w:spacing w:after="0" w:line="240" w:lineRule="auto"/>
        <w:ind w:firstLine="709"/>
        <w:jc w:val="both"/>
        <w:rPr>
          <w:rFonts w:ascii="Times New Roman" w:hAnsi="Times New Roman" w:cs="Times New Roman"/>
          <w:sz w:val="28"/>
          <w:szCs w:val="28"/>
        </w:rPr>
      </w:pPr>
      <w:r w:rsidRPr="001E3774">
        <w:rPr>
          <w:rFonts w:ascii="Times New Roman" w:hAnsi="Times New Roman" w:cs="Times New Roman"/>
          <w:sz w:val="28"/>
          <w:szCs w:val="28"/>
        </w:rPr>
        <w:t>в</w:t>
      </w:r>
      <w:r w:rsidR="00211FBE" w:rsidRPr="001E3774">
        <w:rPr>
          <w:rFonts w:ascii="Times New Roman" w:hAnsi="Times New Roman" w:cs="Times New Roman"/>
          <w:sz w:val="28"/>
          <w:szCs w:val="28"/>
        </w:rPr>
        <w:t>еломаршрут «Гуцульські села», с</w:t>
      </w:r>
      <w:r w:rsidR="004C55AB" w:rsidRPr="001E3774">
        <w:rPr>
          <w:rFonts w:ascii="Times New Roman" w:hAnsi="Times New Roman" w:cs="Times New Roman"/>
          <w:sz w:val="28"/>
          <w:szCs w:val="28"/>
        </w:rPr>
        <w:t>-ще</w:t>
      </w:r>
      <w:r w:rsidR="00211FBE" w:rsidRPr="001E3774">
        <w:rPr>
          <w:rFonts w:ascii="Times New Roman" w:hAnsi="Times New Roman" w:cs="Times New Roman"/>
          <w:sz w:val="28"/>
          <w:szCs w:val="28"/>
        </w:rPr>
        <w:t xml:space="preserve"> Верховина – с. Криворівня – с. Верхній Ясенів – с. Рівня – с. </w:t>
      </w:r>
      <w:r w:rsidR="00CA78AB">
        <w:rPr>
          <w:rFonts w:ascii="Times New Roman" w:hAnsi="Times New Roman" w:cs="Times New Roman"/>
          <w:sz w:val="28"/>
          <w:szCs w:val="28"/>
        </w:rPr>
        <w:t>Красної</w:t>
      </w:r>
      <w:r w:rsidR="002F47FE" w:rsidRPr="001E3774">
        <w:rPr>
          <w:rFonts w:ascii="Times New Roman" w:hAnsi="Times New Roman" w:cs="Times New Roman"/>
          <w:sz w:val="28"/>
          <w:szCs w:val="28"/>
        </w:rPr>
        <w:t xml:space="preserve">лля – с. Замагора </w:t>
      </w:r>
      <w:r w:rsidR="004C55AB" w:rsidRPr="001E3774">
        <w:rPr>
          <w:rFonts w:ascii="Times New Roman" w:hAnsi="Times New Roman" w:cs="Times New Roman"/>
          <w:sz w:val="28"/>
          <w:szCs w:val="28"/>
        </w:rPr>
        <w:t>–</w:t>
      </w:r>
      <w:r w:rsidR="002F47FE" w:rsidRPr="001E3774">
        <w:rPr>
          <w:rFonts w:ascii="Times New Roman" w:hAnsi="Times New Roman" w:cs="Times New Roman"/>
          <w:sz w:val="28"/>
          <w:szCs w:val="28"/>
        </w:rPr>
        <w:t xml:space="preserve"> с</w:t>
      </w:r>
      <w:r w:rsidR="004C55AB" w:rsidRPr="001E3774">
        <w:rPr>
          <w:rFonts w:ascii="Times New Roman" w:hAnsi="Times New Roman" w:cs="Times New Roman"/>
          <w:sz w:val="28"/>
          <w:szCs w:val="28"/>
        </w:rPr>
        <w:t>-ще</w:t>
      </w:r>
      <w:r w:rsidR="002F47FE" w:rsidRPr="001E3774">
        <w:rPr>
          <w:rFonts w:ascii="Times New Roman" w:hAnsi="Times New Roman" w:cs="Times New Roman"/>
          <w:sz w:val="28"/>
          <w:szCs w:val="28"/>
        </w:rPr>
        <w:t xml:space="preserve"> Верховина</w:t>
      </w:r>
      <w:r w:rsidR="00211FBE" w:rsidRPr="001E3774">
        <w:rPr>
          <w:rFonts w:ascii="Times New Roman" w:hAnsi="Times New Roman" w:cs="Times New Roman"/>
          <w:sz w:val="28"/>
          <w:szCs w:val="28"/>
        </w:rPr>
        <w:t xml:space="preserve">, протяжність – </w:t>
      </w:r>
      <w:r w:rsidR="002F47FE" w:rsidRPr="001E3774">
        <w:rPr>
          <w:rFonts w:ascii="Times New Roman" w:hAnsi="Times New Roman" w:cs="Times New Roman"/>
          <w:sz w:val="28"/>
          <w:szCs w:val="28"/>
        </w:rPr>
        <w:t>36</w:t>
      </w:r>
      <w:r w:rsidR="00211FBE" w:rsidRPr="001E3774">
        <w:rPr>
          <w:rFonts w:ascii="Times New Roman" w:hAnsi="Times New Roman" w:cs="Times New Roman"/>
          <w:sz w:val="28"/>
          <w:szCs w:val="28"/>
        </w:rPr>
        <w:t> км;</w:t>
      </w:r>
    </w:p>
    <w:p w:rsidR="002F47FE" w:rsidRPr="001E3774" w:rsidRDefault="001371B7" w:rsidP="00CA78AB">
      <w:pPr>
        <w:tabs>
          <w:tab w:val="left" w:pos="284"/>
          <w:tab w:val="left" w:pos="567"/>
          <w:tab w:val="left" w:pos="993"/>
          <w:tab w:val="left" w:pos="1134"/>
        </w:tabs>
        <w:spacing w:after="0" w:line="240" w:lineRule="auto"/>
        <w:ind w:firstLine="709"/>
        <w:jc w:val="both"/>
        <w:rPr>
          <w:rFonts w:ascii="Times New Roman" w:hAnsi="Times New Roman" w:cs="Times New Roman"/>
          <w:sz w:val="28"/>
          <w:szCs w:val="28"/>
        </w:rPr>
      </w:pPr>
      <w:r w:rsidRPr="001E3774">
        <w:rPr>
          <w:rFonts w:ascii="Times New Roman" w:hAnsi="Times New Roman" w:cs="Times New Roman"/>
          <w:sz w:val="28"/>
          <w:szCs w:val="28"/>
        </w:rPr>
        <w:t>в</w:t>
      </w:r>
      <w:r w:rsidR="002F47FE" w:rsidRPr="001E3774">
        <w:rPr>
          <w:rFonts w:ascii="Times New Roman" w:hAnsi="Times New Roman" w:cs="Times New Roman"/>
          <w:sz w:val="28"/>
          <w:szCs w:val="28"/>
        </w:rPr>
        <w:t>еломаршрут «Оглядовий», м. Косів, протяжність – 8,58 км;</w:t>
      </w:r>
    </w:p>
    <w:p w:rsidR="002F47FE" w:rsidRPr="001E3774" w:rsidRDefault="001371B7" w:rsidP="00CA78AB">
      <w:pPr>
        <w:tabs>
          <w:tab w:val="left" w:pos="284"/>
          <w:tab w:val="left" w:pos="567"/>
          <w:tab w:val="left" w:pos="993"/>
          <w:tab w:val="left" w:pos="1134"/>
        </w:tabs>
        <w:spacing w:after="0" w:line="240" w:lineRule="auto"/>
        <w:ind w:firstLine="709"/>
        <w:jc w:val="both"/>
        <w:rPr>
          <w:rFonts w:ascii="Times New Roman" w:hAnsi="Times New Roman" w:cs="Times New Roman"/>
          <w:sz w:val="28"/>
          <w:szCs w:val="28"/>
        </w:rPr>
      </w:pPr>
      <w:r w:rsidRPr="001E3774">
        <w:rPr>
          <w:rFonts w:ascii="Times New Roman" w:hAnsi="Times New Roman" w:cs="Times New Roman"/>
          <w:sz w:val="28"/>
          <w:szCs w:val="28"/>
        </w:rPr>
        <w:t>в</w:t>
      </w:r>
      <w:r w:rsidR="002F47FE" w:rsidRPr="001E3774">
        <w:rPr>
          <w:rFonts w:ascii="Times New Roman" w:hAnsi="Times New Roman" w:cs="Times New Roman"/>
          <w:sz w:val="28"/>
          <w:szCs w:val="28"/>
        </w:rPr>
        <w:t>еломаршрут «Сокільський хребет», м. Косів, протяжність – 14,3 км;</w:t>
      </w:r>
    </w:p>
    <w:p w:rsidR="002F47FE" w:rsidRPr="001E3774" w:rsidRDefault="001371B7" w:rsidP="00CA78AB">
      <w:pPr>
        <w:tabs>
          <w:tab w:val="left" w:pos="284"/>
          <w:tab w:val="left" w:pos="567"/>
          <w:tab w:val="left" w:pos="993"/>
          <w:tab w:val="left" w:pos="1134"/>
        </w:tabs>
        <w:spacing w:after="0" w:line="240" w:lineRule="auto"/>
        <w:ind w:firstLine="709"/>
        <w:jc w:val="both"/>
        <w:rPr>
          <w:rFonts w:ascii="Times New Roman" w:hAnsi="Times New Roman" w:cs="Times New Roman"/>
          <w:sz w:val="28"/>
          <w:szCs w:val="28"/>
        </w:rPr>
      </w:pPr>
      <w:r w:rsidRPr="001E3774">
        <w:rPr>
          <w:rFonts w:ascii="Times New Roman" w:hAnsi="Times New Roman" w:cs="Times New Roman"/>
          <w:sz w:val="28"/>
          <w:szCs w:val="28"/>
        </w:rPr>
        <w:t>в</w:t>
      </w:r>
      <w:r w:rsidR="002F47FE" w:rsidRPr="001E3774">
        <w:rPr>
          <w:rFonts w:ascii="Times New Roman" w:hAnsi="Times New Roman" w:cs="Times New Roman"/>
          <w:sz w:val="28"/>
          <w:szCs w:val="28"/>
        </w:rPr>
        <w:t>еломаршрут «Сокільський хребет-2», м. Косів, протяжність – 22,6 км;</w:t>
      </w:r>
    </w:p>
    <w:p w:rsidR="002F47FE" w:rsidRPr="001E3774" w:rsidRDefault="001371B7" w:rsidP="00CA78AB">
      <w:pPr>
        <w:tabs>
          <w:tab w:val="left" w:pos="284"/>
          <w:tab w:val="left" w:pos="567"/>
          <w:tab w:val="left" w:pos="993"/>
          <w:tab w:val="left" w:pos="1134"/>
        </w:tabs>
        <w:spacing w:after="0" w:line="240" w:lineRule="auto"/>
        <w:ind w:firstLine="709"/>
        <w:jc w:val="both"/>
        <w:rPr>
          <w:rFonts w:ascii="Times New Roman" w:hAnsi="Times New Roman" w:cs="Times New Roman"/>
          <w:sz w:val="28"/>
          <w:szCs w:val="28"/>
        </w:rPr>
      </w:pPr>
      <w:r w:rsidRPr="001E3774">
        <w:rPr>
          <w:rFonts w:ascii="Times New Roman" w:hAnsi="Times New Roman" w:cs="Times New Roman"/>
          <w:sz w:val="28"/>
          <w:szCs w:val="28"/>
        </w:rPr>
        <w:t>в</w:t>
      </w:r>
      <w:r w:rsidR="002F47FE" w:rsidRPr="001E3774">
        <w:rPr>
          <w:rFonts w:ascii="Times New Roman" w:hAnsi="Times New Roman" w:cs="Times New Roman"/>
          <w:sz w:val="28"/>
          <w:szCs w:val="28"/>
        </w:rPr>
        <w:t>еломаршрут «Хоминський хребет», м. Косів, протяжність – 8,19 км;</w:t>
      </w:r>
    </w:p>
    <w:p w:rsidR="002F47FE" w:rsidRPr="001E3774" w:rsidRDefault="001371B7" w:rsidP="00CA78AB">
      <w:pPr>
        <w:tabs>
          <w:tab w:val="left" w:pos="284"/>
          <w:tab w:val="left" w:pos="567"/>
          <w:tab w:val="left" w:pos="993"/>
          <w:tab w:val="left" w:pos="1134"/>
        </w:tabs>
        <w:spacing w:after="0" w:line="240" w:lineRule="auto"/>
        <w:ind w:firstLine="709"/>
        <w:jc w:val="both"/>
        <w:rPr>
          <w:rFonts w:ascii="Times New Roman" w:hAnsi="Times New Roman" w:cs="Times New Roman"/>
          <w:sz w:val="28"/>
          <w:szCs w:val="28"/>
        </w:rPr>
      </w:pPr>
      <w:r w:rsidRPr="001E3774">
        <w:rPr>
          <w:rFonts w:ascii="Times New Roman" w:hAnsi="Times New Roman" w:cs="Times New Roman"/>
          <w:sz w:val="28"/>
          <w:szCs w:val="28"/>
        </w:rPr>
        <w:t>в</w:t>
      </w:r>
      <w:r w:rsidR="002F47FE" w:rsidRPr="001E3774">
        <w:rPr>
          <w:rFonts w:ascii="Times New Roman" w:hAnsi="Times New Roman" w:cs="Times New Roman"/>
          <w:sz w:val="28"/>
          <w:szCs w:val="28"/>
        </w:rPr>
        <w:t xml:space="preserve">еломаршрут «Снідавка - Шепіт», м. Косів – с. Снідавка – с. Шепіт – </w:t>
      </w:r>
      <w:r w:rsidR="00C24CEA" w:rsidRPr="001E3774">
        <w:rPr>
          <w:rFonts w:ascii="Times New Roman" w:hAnsi="Times New Roman" w:cs="Times New Roman"/>
          <w:sz w:val="28"/>
          <w:szCs w:val="28"/>
        </w:rPr>
        <w:br/>
      </w:r>
      <w:r w:rsidR="002F47FE" w:rsidRPr="001E3774">
        <w:rPr>
          <w:rFonts w:ascii="Times New Roman" w:hAnsi="Times New Roman" w:cs="Times New Roman"/>
          <w:sz w:val="28"/>
          <w:szCs w:val="28"/>
        </w:rPr>
        <w:t>м. Косів, протяжність – 44,8 км;</w:t>
      </w:r>
    </w:p>
    <w:p w:rsidR="002F47FE" w:rsidRPr="001E3774" w:rsidRDefault="001371B7" w:rsidP="00CA78AB">
      <w:pPr>
        <w:tabs>
          <w:tab w:val="left" w:pos="284"/>
          <w:tab w:val="left" w:pos="567"/>
          <w:tab w:val="left" w:pos="993"/>
          <w:tab w:val="left" w:pos="1134"/>
        </w:tabs>
        <w:spacing w:after="0" w:line="240" w:lineRule="auto"/>
        <w:ind w:firstLine="709"/>
        <w:jc w:val="both"/>
        <w:rPr>
          <w:rFonts w:ascii="Times New Roman" w:hAnsi="Times New Roman" w:cs="Times New Roman"/>
          <w:sz w:val="28"/>
          <w:szCs w:val="28"/>
        </w:rPr>
      </w:pPr>
      <w:r w:rsidRPr="001E3774">
        <w:rPr>
          <w:rFonts w:ascii="Times New Roman" w:hAnsi="Times New Roman" w:cs="Times New Roman"/>
          <w:sz w:val="28"/>
          <w:szCs w:val="28"/>
        </w:rPr>
        <w:t>в</w:t>
      </w:r>
      <w:r w:rsidR="002F47FE" w:rsidRPr="001E3774">
        <w:rPr>
          <w:rFonts w:ascii="Times New Roman" w:hAnsi="Times New Roman" w:cs="Times New Roman"/>
          <w:sz w:val="28"/>
          <w:szCs w:val="28"/>
        </w:rPr>
        <w:t>еломаршрут «Білий колодязь», м. Коломия, протяжність – 11,9 км;</w:t>
      </w:r>
    </w:p>
    <w:p w:rsidR="006706BC" w:rsidRPr="001E3774" w:rsidRDefault="001371B7" w:rsidP="00CA78AB">
      <w:pPr>
        <w:tabs>
          <w:tab w:val="left" w:pos="284"/>
          <w:tab w:val="left" w:pos="567"/>
          <w:tab w:val="left" w:pos="993"/>
          <w:tab w:val="left" w:pos="1134"/>
        </w:tabs>
        <w:spacing w:after="0" w:line="240" w:lineRule="auto"/>
        <w:ind w:firstLine="709"/>
        <w:jc w:val="both"/>
        <w:rPr>
          <w:rFonts w:ascii="Times New Roman" w:hAnsi="Times New Roman" w:cs="Times New Roman"/>
          <w:sz w:val="28"/>
          <w:szCs w:val="28"/>
        </w:rPr>
      </w:pPr>
      <w:r w:rsidRPr="001E3774">
        <w:rPr>
          <w:rFonts w:ascii="Times New Roman" w:hAnsi="Times New Roman" w:cs="Times New Roman"/>
          <w:sz w:val="28"/>
          <w:szCs w:val="28"/>
        </w:rPr>
        <w:t>в</w:t>
      </w:r>
      <w:r w:rsidR="002F47FE" w:rsidRPr="001E3774">
        <w:rPr>
          <w:rFonts w:ascii="Times New Roman" w:hAnsi="Times New Roman" w:cs="Times New Roman"/>
          <w:sz w:val="28"/>
          <w:szCs w:val="28"/>
        </w:rPr>
        <w:t xml:space="preserve">еломаршрут «Козакова Долина», м. </w:t>
      </w:r>
      <w:r w:rsidRPr="001E3774">
        <w:rPr>
          <w:rFonts w:ascii="Times New Roman" w:hAnsi="Times New Roman" w:cs="Times New Roman"/>
          <w:sz w:val="28"/>
          <w:szCs w:val="28"/>
        </w:rPr>
        <w:t xml:space="preserve">Івано-Франківськ – </w:t>
      </w:r>
      <w:r w:rsidR="00000964">
        <w:rPr>
          <w:rFonts w:ascii="Times New Roman" w:hAnsi="Times New Roman" w:cs="Times New Roman"/>
          <w:sz w:val="28"/>
          <w:szCs w:val="28"/>
        </w:rPr>
        <w:br/>
      </w:r>
      <w:r w:rsidRPr="001E3774">
        <w:rPr>
          <w:rFonts w:ascii="Times New Roman" w:hAnsi="Times New Roman" w:cs="Times New Roman"/>
          <w:sz w:val="28"/>
          <w:szCs w:val="28"/>
        </w:rPr>
        <w:t>с. Вовчинець - с. Побережжя - с. Узин – с. Колодіївка – с. Вовчинець</w:t>
      </w:r>
      <w:r w:rsidR="002F47FE" w:rsidRPr="001E3774">
        <w:rPr>
          <w:rFonts w:ascii="Times New Roman" w:hAnsi="Times New Roman" w:cs="Times New Roman"/>
          <w:sz w:val="28"/>
          <w:szCs w:val="28"/>
        </w:rPr>
        <w:t xml:space="preserve">, протяжність – </w:t>
      </w:r>
      <w:r w:rsidRPr="001E3774">
        <w:rPr>
          <w:rFonts w:ascii="Times New Roman" w:hAnsi="Times New Roman" w:cs="Times New Roman"/>
          <w:sz w:val="28"/>
          <w:szCs w:val="28"/>
        </w:rPr>
        <w:t>26,1</w:t>
      </w:r>
      <w:r w:rsidR="002F47FE" w:rsidRPr="001E3774">
        <w:rPr>
          <w:rFonts w:ascii="Times New Roman" w:hAnsi="Times New Roman" w:cs="Times New Roman"/>
          <w:sz w:val="28"/>
          <w:szCs w:val="28"/>
        </w:rPr>
        <w:t> </w:t>
      </w:r>
      <w:r w:rsidRPr="001E3774">
        <w:rPr>
          <w:rFonts w:ascii="Times New Roman" w:hAnsi="Times New Roman" w:cs="Times New Roman"/>
          <w:sz w:val="28"/>
          <w:szCs w:val="28"/>
        </w:rPr>
        <w:t>км.</w:t>
      </w:r>
    </w:p>
    <w:p w:rsidR="006706BC" w:rsidRPr="00CA2CBC" w:rsidRDefault="006706BC" w:rsidP="00CA78AB">
      <w:pPr>
        <w:pStyle w:val="a3"/>
        <w:tabs>
          <w:tab w:val="left" w:pos="284"/>
          <w:tab w:val="left" w:pos="567"/>
          <w:tab w:val="left" w:pos="993"/>
          <w:tab w:val="left" w:pos="1134"/>
        </w:tabs>
        <w:spacing w:after="0" w:line="240" w:lineRule="auto"/>
        <w:ind w:left="0" w:firstLine="709"/>
        <w:jc w:val="both"/>
        <w:rPr>
          <w:rFonts w:ascii="Times New Roman" w:hAnsi="Times New Roman" w:cs="Times New Roman"/>
          <w:sz w:val="28"/>
          <w:szCs w:val="28"/>
        </w:rPr>
      </w:pPr>
      <w:bookmarkStart w:id="19" w:name="_Hlk81563325"/>
      <w:r w:rsidRPr="00CA2CBC">
        <w:rPr>
          <w:rFonts w:ascii="Times New Roman" w:hAnsi="Times New Roman" w:cs="Times New Roman"/>
          <w:sz w:val="28"/>
          <w:szCs w:val="28"/>
        </w:rPr>
        <w:t>Загальна протяжність існуючих рекреаційних веломаршрутів на території Івано-Франків</w:t>
      </w:r>
      <w:r w:rsidR="00C24CEA">
        <w:rPr>
          <w:rFonts w:ascii="Times New Roman" w:hAnsi="Times New Roman" w:cs="Times New Roman"/>
          <w:sz w:val="28"/>
          <w:szCs w:val="28"/>
        </w:rPr>
        <w:t xml:space="preserve">ської області становить 317,34 </w:t>
      </w:r>
      <w:r w:rsidRPr="00CA2CBC">
        <w:rPr>
          <w:rFonts w:ascii="Times New Roman" w:hAnsi="Times New Roman" w:cs="Times New Roman"/>
          <w:sz w:val="28"/>
          <w:szCs w:val="28"/>
        </w:rPr>
        <w:t>км.</w:t>
      </w:r>
    </w:p>
    <w:bookmarkEnd w:id="19"/>
    <w:p w:rsidR="001371B7" w:rsidRPr="00CA2CBC" w:rsidRDefault="001371B7" w:rsidP="00CA78AB">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На </w:t>
      </w:r>
      <w:r w:rsidRPr="00C24CEA">
        <w:rPr>
          <w:rFonts w:ascii="Times New Roman" w:hAnsi="Times New Roman" w:cs="Times New Roman"/>
          <w:bCs/>
          <w:iCs/>
          <w:sz w:val="28"/>
          <w:szCs w:val="28"/>
        </w:rPr>
        <w:t>рис. 2</w:t>
      </w:r>
      <w:r w:rsidRPr="00CA2CBC">
        <w:rPr>
          <w:rFonts w:ascii="Times New Roman" w:hAnsi="Times New Roman" w:cs="Times New Roman"/>
          <w:sz w:val="28"/>
          <w:szCs w:val="28"/>
        </w:rPr>
        <w:t xml:space="preserve"> позначено </w:t>
      </w:r>
      <w:r w:rsidR="00BA4C1F" w:rsidRPr="00CA2CBC">
        <w:rPr>
          <w:rFonts w:ascii="Times New Roman" w:hAnsi="Times New Roman" w:cs="Times New Roman"/>
          <w:sz w:val="28"/>
          <w:szCs w:val="28"/>
        </w:rPr>
        <w:t>існуючі рекреаційні веломаршрути</w:t>
      </w:r>
      <w:r w:rsidRPr="00CA2CBC">
        <w:rPr>
          <w:rFonts w:ascii="Times New Roman" w:hAnsi="Times New Roman" w:cs="Times New Roman"/>
          <w:sz w:val="28"/>
          <w:szCs w:val="28"/>
        </w:rPr>
        <w:t xml:space="preserve"> на території Івано-Франківської області.</w:t>
      </w:r>
    </w:p>
    <w:p w:rsidR="001371B7" w:rsidRPr="00CA2CBC" w:rsidRDefault="001371B7" w:rsidP="001371B7">
      <w:pPr>
        <w:spacing w:after="0" w:line="240" w:lineRule="auto"/>
        <w:ind w:firstLine="709"/>
        <w:jc w:val="both"/>
        <w:rPr>
          <w:rFonts w:ascii="Times New Roman" w:hAnsi="Times New Roman" w:cs="Times New Roman"/>
          <w:sz w:val="28"/>
          <w:szCs w:val="28"/>
        </w:rPr>
      </w:pPr>
    </w:p>
    <w:p w:rsidR="001371B7" w:rsidRPr="00CA2CBC" w:rsidRDefault="001371B7" w:rsidP="001371B7">
      <w:pPr>
        <w:spacing w:after="0" w:line="240" w:lineRule="auto"/>
        <w:jc w:val="center"/>
        <w:rPr>
          <w:rFonts w:ascii="Times New Roman" w:hAnsi="Times New Roman" w:cs="Times New Roman"/>
          <w:sz w:val="28"/>
          <w:szCs w:val="28"/>
        </w:rPr>
      </w:pPr>
      <w:r w:rsidRPr="00CA2CBC">
        <w:rPr>
          <w:rFonts w:ascii="Times New Roman" w:hAnsi="Times New Roman" w:cs="Times New Roman"/>
          <w:noProof/>
          <w:sz w:val="28"/>
          <w:szCs w:val="28"/>
          <w:lang w:eastAsia="uk-UA"/>
        </w:rPr>
        <w:lastRenderedPageBreak/>
        <w:drawing>
          <wp:inline distT="0" distB="0" distL="0" distR="0">
            <wp:extent cx="5295900" cy="3250152"/>
            <wp:effectExtent l="0" t="0" r="0" b="7620"/>
            <wp:docPr id="3" name="Рисунок 3" descr="C:\Users\Nazar\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Nazar\Desktop\3.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37569" cy="3275725"/>
                    </a:xfrm>
                    <a:prstGeom prst="rect">
                      <a:avLst/>
                    </a:prstGeom>
                    <a:noFill/>
                    <a:ln>
                      <a:noFill/>
                    </a:ln>
                  </pic:spPr>
                </pic:pic>
              </a:graphicData>
            </a:graphic>
          </wp:inline>
        </w:drawing>
      </w:r>
    </w:p>
    <w:p w:rsidR="001371B7" w:rsidRPr="00CA2CBC" w:rsidRDefault="001371B7" w:rsidP="001371B7">
      <w:pPr>
        <w:spacing w:after="0" w:line="240" w:lineRule="auto"/>
        <w:jc w:val="center"/>
        <w:rPr>
          <w:rFonts w:ascii="Times New Roman" w:hAnsi="Times New Roman" w:cs="Times New Roman"/>
          <w:i/>
          <w:sz w:val="28"/>
          <w:szCs w:val="28"/>
        </w:rPr>
      </w:pPr>
      <w:r w:rsidRPr="004C55AB">
        <w:rPr>
          <w:rFonts w:ascii="Times New Roman" w:hAnsi="Times New Roman" w:cs="Times New Roman"/>
          <w:bCs/>
          <w:i/>
          <w:sz w:val="28"/>
          <w:szCs w:val="28"/>
        </w:rPr>
        <w:t>Рис. 2.</w:t>
      </w:r>
      <w:r w:rsidRPr="00CA2CBC">
        <w:rPr>
          <w:rFonts w:ascii="Times New Roman" w:hAnsi="Times New Roman" w:cs="Times New Roman"/>
          <w:i/>
          <w:sz w:val="28"/>
          <w:szCs w:val="28"/>
        </w:rPr>
        <w:t xml:space="preserve"> Існуючі рекреаційні веломаршрути Івано-Франківської області</w:t>
      </w:r>
    </w:p>
    <w:p w:rsidR="00523C50" w:rsidRPr="00CA2CBC" w:rsidRDefault="00523C50" w:rsidP="001371B7">
      <w:pPr>
        <w:spacing w:after="0" w:line="240" w:lineRule="auto"/>
        <w:jc w:val="center"/>
        <w:rPr>
          <w:rFonts w:ascii="Times New Roman" w:hAnsi="Times New Roman" w:cs="Times New Roman"/>
          <w:i/>
          <w:sz w:val="28"/>
          <w:szCs w:val="28"/>
        </w:rPr>
      </w:pPr>
    </w:p>
    <w:p w:rsidR="00363E93" w:rsidRPr="00CA2CBC" w:rsidRDefault="00363E93"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Вищезгадані маршрути в області є рекреаційними різного ступеня складності. Більшість з них мають різні ухили та підходять </w:t>
      </w:r>
      <w:r w:rsidR="002404E2" w:rsidRPr="00CA2CBC">
        <w:rPr>
          <w:rFonts w:ascii="Times New Roman" w:hAnsi="Times New Roman" w:cs="Times New Roman"/>
          <w:sz w:val="28"/>
          <w:szCs w:val="28"/>
        </w:rPr>
        <w:t>здебільшого</w:t>
      </w:r>
      <w:r w:rsidRPr="00CA2CBC">
        <w:rPr>
          <w:rFonts w:ascii="Times New Roman" w:hAnsi="Times New Roman" w:cs="Times New Roman"/>
          <w:sz w:val="28"/>
          <w:szCs w:val="28"/>
        </w:rPr>
        <w:t xml:space="preserve"> для користувачів гірських велосипедів, а не для масового велосипедиста. </w:t>
      </w:r>
    </w:p>
    <w:p w:rsidR="00363E93" w:rsidRPr="00CA2CBC" w:rsidRDefault="00363E93"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Довжина цих рекреаційних </w:t>
      </w:r>
      <w:r w:rsidR="00BA4C1F" w:rsidRPr="00CA2CBC">
        <w:rPr>
          <w:rFonts w:ascii="Times New Roman" w:hAnsi="Times New Roman" w:cs="Times New Roman"/>
          <w:sz w:val="28"/>
          <w:szCs w:val="28"/>
        </w:rPr>
        <w:t>вело</w:t>
      </w:r>
      <w:r w:rsidRPr="00CA2CBC">
        <w:rPr>
          <w:rFonts w:ascii="Times New Roman" w:hAnsi="Times New Roman" w:cs="Times New Roman"/>
          <w:sz w:val="28"/>
          <w:szCs w:val="28"/>
        </w:rPr>
        <w:t xml:space="preserve">маршрутів зазвичай </w:t>
      </w:r>
      <w:r w:rsidR="009B4CB5" w:rsidRPr="00CA2CBC">
        <w:rPr>
          <w:rFonts w:ascii="Times New Roman" w:hAnsi="Times New Roman" w:cs="Times New Roman"/>
          <w:sz w:val="28"/>
          <w:szCs w:val="28"/>
        </w:rPr>
        <w:t>знаходиться в межах 25-30 </w:t>
      </w:r>
      <w:r w:rsidRPr="00CA2CBC">
        <w:rPr>
          <w:rFonts w:ascii="Times New Roman" w:hAnsi="Times New Roman" w:cs="Times New Roman"/>
          <w:sz w:val="28"/>
          <w:szCs w:val="28"/>
        </w:rPr>
        <w:t xml:space="preserve">км. Вони передбачають спочатку приїзд велосипедиста поїздом або своїм авто і вже далі користувач </w:t>
      </w:r>
      <w:r w:rsidR="000344A5" w:rsidRPr="00CA2CBC">
        <w:rPr>
          <w:rFonts w:ascii="Times New Roman" w:hAnsi="Times New Roman" w:cs="Times New Roman"/>
          <w:sz w:val="28"/>
          <w:szCs w:val="28"/>
        </w:rPr>
        <w:t>застосовує</w:t>
      </w:r>
      <w:r w:rsidRPr="00CA2CBC">
        <w:rPr>
          <w:rFonts w:ascii="Times New Roman" w:hAnsi="Times New Roman" w:cs="Times New Roman"/>
          <w:sz w:val="28"/>
          <w:szCs w:val="28"/>
        </w:rPr>
        <w:t xml:space="preserve"> велосипед, </w:t>
      </w:r>
      <w:r w:rsidR="009B4CB5" w:rsidRPr="00CA2CBC">
        <w:rPr>
          <w:rFonts w:ascii="Times New Roman" w:hAnsi="Times New Roman" w:cs="Times New Roman"/>
          <w:sz w:val="28"/>
          <w:szCs w:val="28"/>
        </w:rPr>
        <w:t xml:space="preserve">про </w:t>
      </w:r>
      <w:r w:rsidRPr="00CA2CBC">
        <w:rPr>
          <w:rFonts w:ascii="Times New Roman" w:hAnsi="Times New Roman" w:cs="Times New Roman"/>
          <w:sz w:val="28"/>
          <w:szCs w:val="28"/>
        </w:rPr>
        <w:t xml:space="preserve">який </w:t>
      </w:r>
      <w:r w:rsidR="00C37090" w:rsidRPr="00CA2CBC">
        <w:rPr>
          <w:rFonts w:ascii="Times New Roman" w:hAnsi="Times New Roman" w:cs="Times New Roman"/>
          <w:sz w:val="28"/>
          <w:szCs w:val="28"/>
        </w:rPr>
        <w:t>повинен подбати</w:t>
      </w:r>
      <w:r w:rsidR="009B4CB5" w:rsidRPr="00CA2CBC">
        <w:rPr>
          <w:rFonts w:ascii="Times New Roman" w:hAnsi="Times New Roman" w:cs="Times New Roman"/>
          <w:sz w:val="28"/>
          <w:szCs w:val="28"/>
        </w:rPr>
        <w:t xml:space="preserve"> заздалегідь</w:t>
      </w:r>
      <w:r w:rsidRPr="00CA2CBC">
        <w:rPr>
          <w:rFonts w:ascii="Times New Roman" w:hAnsi="Times New Roman" w:cs="Times New Roman"/>
          <w:sz w:val="28"/>
          <w:szCs w:val="28"/>
        </w:rPr>
        <w:t>.</w:t>
      </w:r>
      <w:r w:rsidR="00C37090" w:rsidRPr="00CA2CBC">
        <w:rPr>
          <w:rFonts w:ascii="Times New Roman" w:hAnsi="Times New Roman" w:cs="Times New Roman"/>
          <w:sz w:val="28"/>
          <w:szCs w:val="28"/>
        </w:rPr>
        <w:t xml:space="preserve"> </w:t>
      </w:r>
    </w:p>
    <w:p w:rsidR="00BA4C1F" w:rsidRPr="00CA2CBC" w:rsidRDefault="00363E93"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Однією із особливостей є те, що більшість цих маршрутів сконцентровані в гірській місцевості: Яремче, Косів, Верховина і деякі ділянки навколо Коломи</w:t>
      </w:r>
      <w:r w:rsidR="009A24B5" w:rsidRPr="00CA2CBC">
        <w:rPr>
          <w:rFonts w:ascii="Times New Roman" w:hAnsi="Times New Roman" w:cs="Times New Roman"/>
          <w:sz w:val="28"/>
          <w:szCs w:val="28"/>
        </w:rPr>
        <w:t>ї</w:t>
      </w:r>
      <w:r w:rsidRPr="00CA2CBC">
        <w:rPr>
          <w:rFonts w:ascii="Times New Roman" w:hAnsi="Times New Roman" w:cs="Times New Roman"/>
          <w:sz w:val="28"/>
          <w:szCs w:val="28"/>
        </w:rPr>
        <w:t xml:space="preserve">. </w:t>
      </w:r>
    </w:p>
    <w:p w:rsidR="009B4CB5" w:rsidRPr="00CA2CBC" w:rsidRDefault="009B4CB5"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Одним з таких маршрутів</w:t>
      </w:r>
      <w:r w:rsidR="00BA4C1F" w:rsidRPr="00CA2CBC">
        <w:rPr>
          <w:rFonts w:ascii="Times New Roman" w:hAnsi="Times New Roman" w:cs="Times New Roman"/>
          <w:sz w:val="28"/>
          <w:szCs w:val="28"/>
        </w:rPr>
        <w:t>, на котрих спостерігаються значні перепади рельєфу,</w:t>
      </w:r>
      <w:r w:rsidRPr="00CA2CBC">
        <w:rPr>
          <w:rFonts w:ascii="Times New Roman" w:hAnsi="Times New Roman" w:cs="Times New Roman"/>
          <w:sz w:val="28"/>
          <w:szCs w:val="28"/>
        </w:rPr>
        <w:t xml:space="preserve"> є маршрут «Козакова долина» у с. </w:t>
      </w:r>
      <w:r w:rsidR="00363E93" w:rsidRPr="00CA2CBC">
        <w:rPr>
          <w:rFonts w:ascii="Times New Roman" w:hAnsi="Times New Roman" w:cs="Times New Roman"/>
          <w:sz w:val="28"/>
          <w:szCs w:val="28"/>
        </w:rPr>
        <w:t>Вовчин</w:t>
      </w:r>
      <w:r w:rsidR="006F6BA7" w:rsidRPr="00CA2CBC">
        <w:rPr>
          <w:rFonts w:ascii="Times New Roman" w:hAnsi="Times New Roman" w:cs="Times New Roman"/>
          <w:sz w:val="28"/>
          <w:szCs w:val="28"/>
        </w:rPr>
        <w:t>ець</w:t>
      </w:r>
      <w:r w:rsidR="00363E93" w:rsidRPr="00CA2CBC">
        <w:rPr>
          <w:rFonts w:ascii="Times New Roman" w:hAnsi="Times New Roman" w:cs="Times New Roman"/>
          <w:sz w:val="28"/>
          <w:szCs w:val="28"/>
        </w:rPr>
        <w:t xml:space="preserve"> </w:t>
      </w:r>
      <w:r w:rsidR="00C24CEA">
        <w:rPr>
          <w:rFonts w:ascii="Times New Roman" w:hAnsi="Times New Roman" w:cs="Times New Roman"/>
          <w:sz w:val="28"/>
          <w:szCs w:val="28"/>
        </w:rPr>
        <w:t>Івано-</w:t>
      </w:r>
      <w:r w:rsidR="00163EE0">
        <w:rPr>
          <w:rFonts w:ascii="Times New Roman" w:hAnsi="Times New Roman" w:cs="Times New Roman"/>
          <w:sz w:val="28"/>
          <w:szCs w:val="28"/>
        </w:rPr>
        <w:br/>
      </w:r>
      <w:r w:rsidR="00C24CEA">
        <w:rPr>
          <w:rFonts w:ascii="Times New Roman" w:hAnsi="Times New Roman" w:cs="Times New Roman"/>
          <w:sz w:val="28"/>
          <w:szCs w:val="28"/>
        </w:rPr>
        <w:t xml:space="preserve">Франківської </w:t>
      </w:r>
      <w:r w:rsidRPr="00CA2CBC">
        <w:rPr>
          <w:rFonts w:ascii="Times New Roman" w:hAnsi="Times New Roman" w:cs="Times New Roman"/>
          <w:sz w:val="28"/>
          <w:szCs w:val="28"/>
        </w:rPr>
        <w:t>ТГ.</w:t>
      </w:r>
    </w:p>
    <w:p w:rsidR="009B4CB5" w:rsidRPr="004C55AB" w:rsidRDefault="009B4CB5" w:rsidP="002E45CF">
      <w:pPr>
        <w:spacing w:after="0" w:line="240" w:lineRule="auto"/>
        <w:ind w:firstLine="709"/>
        <w:jc w:val="both"/>
        <w:rPr>
          <w:rFonts w:ascii="Times New Roman" w:hAnsi="Times New Roman" w:cs="Times New Roman"/>
          <w:sz w:val="2"/>
          <w:szCs w:val="28"/>
        </w:rPr>
      </w:pPr>
    </w:p>
    <w:p w:rsidR="009B4CB5" w:rsidRPr="00CA2CBC" w:rsidRDefault="000F49F1" w:rsidP="004C55AB">
      <w:pPr>
        <w:spacing w:after="0" w:line="240" w:lineRule="auto"/>
        <w:jc w:val="center"/>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4003900" cy="2368550"/>
            <wp:effectExtent l="0" t="0" r="0" b="0"/>
            <wp:docPr id="17" name="Рисунок 17" descr="D:\OneDrive\IMG_20200708_115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OneDrive\IMG_20200708_115230.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4202" b="11737"/>
                    <a:stretch/>
                  </pic:blipFill>
                  <pic:spPr bwMode="auto">
                    <a:xfrm>
                      <a:off x="0" y="0"/>
                      <a:ext cx="4019328" cy="2377677"/>
                    </a:xfrm>
                    <a:prstGeom prst="rect">
                      <a:avLst/>
                    </a:prstGeom>
                    <a:noFill/>
                    <a:ln>
                      <a:noFill/>
                    </a:ln>
                    <a:extLst>
                      <a:ext uri="{53640926-AAD7-44D8-BBD7-CCE9431645EC}">
                        <a14:shadowObscured xmlns:a14="http://schemas.microsoft.com/office/drawing/2010/main"/>
                      </a:ext>
                    </a:extLst>
                  </pic:spPr>
                </pic:pic>
              </a:graphicData>
            </a:graphic>
          </wp:inline>
        </w:drawing>
      </w:r>
    </w:p>
    <w:p w:rsidR="00B71ED7" w:rsidRPr="00CA2CBC" w:rsidRDefault="000F49F1" w:rsidP="002E45CF">
      <w:pPr>
        <w:spacing w:after="0" w:line="240" w:lineRule="auto"/>
        <w:jc w:val="center"/>
        <w:rPr>
          <w:rFonts w:ascii="Times New Roman" w:hAnsi="Times New Roman" w:cs="Times New Roman"/>
          <w:i/>
          <w:sz w:val="28"/>
          <w:szCs w:val="28"/>
        </w:rPr>
      </w:pPr>
      <w:r w:rsidRPr="004C55AB">
        <w:rPr>
          <w:rFonts w:ascii="Times New Roman" w:hAnsi="Times New Roman" w:cs="Times New Roman"/>
          <w:bCs/>
          <w:i/>
          <w:sz w:val="28"/>
          <w:szCs w:val="28"/>
        </w:rPr>
        <w:t>Фото</w:t>
      </w:r>
      <w:r w:rsidR="00B71ED7" w:rsidRPr="004C55AB">
        <w:rPr>
          <w:rFonts w:ascii="Times New Roman" w:hAnsi="Times New Roman" w:cs="Times New Roman"/>
          <w:bCs/>
          <w:i/>
          <w:sz w:val="28"/>
          <w:szCs w:val="28"/>
        </w:rPr>
        <w:t xml:space="preserve"> </w:t>
      </w:r>
      <w:r w:rsidR="00BA4C1F" w:rsidRPr="004C55AB">
        <w:rPr>
          <w:rFonts w:ascii="Times New Roman" w:hAnsi="Times New Roman" w:cs="Times New Roman"/>
          <w:bCs/>
          <w:i/>
          <w:sz w:val="28"/>
          <w:szCs w:val="28"/>
        </w:rPr>
        <w:t>1</w:t>
      </w:r>
      <w:r w:rsidR="00B71ED7" w:rsidRPr="004C55AB">
        <w:rPr>
          <w:rFonts w:ascii="Times New Roman" w:hAnsi="Times New Roman" w:cs="Times New Roman"/>
          <w:bCs/>
          <w:i/>
          <w:sz w:val="28"/>
          <w:szCs w:val="28"/>
        </w:rPr>
        <w:t>.</w:t>
      </w:r>
      <w:r w:rsidRPr="00CA2CBC">
        <w:rPr>
          <w:rFonts w:ascii="Times New Roman" w:hAnsi="Times New Roman" w:cs="Times New Roman"/>
          <w:i/>
          <w:sz w:val="28"/>
          <w:szCs w:val="28"/>
        </w:rPr>
        <w:t xml:space="preserve"> Огляд інформаційного покажчика маршруту «Козакова долина»</w:t>
      </w:r>
      <w:r w:rsidR="00B71ED7" w:rsidRPr="00CA2CBC">
        <w:rPr>
          <w:rFonts w:ascii="Times New Roman" w:hAnsi="Times New Roman" w:cs="Times New Roman"/>
          <w:i/>
          <w:sz w:val="28"/>
          <w:szCs w:val="28"/>
        </w:rPr>
        <w:t xml:space="preserve">. </w:t>
      </w:r>
    </w:p>
    <w:p w:rsidR="000F49F1" w:rsidRPr="00CA2CBC" w:rsidRDefault="00B71ED7" w:rsidP="002E45CF">
      <w:pPr>
        <w:spacing w:after="0" w:line="240" w:lineRule="auto"/>
        <w:jc w:val="center"/>
        <w:rPr>
          <w:rFonts w:ascii="Times New Roman" w:hAnsi="Times New Roman" w:cs="Times New Roman"/>
          <w:i/>
          <w:sz w:val="28"/>
          <w:szCs w:val="28"/>
        </w:rPr>
      </w:pPr>
      <w:r w:rsidRPr="00CA2CBC">
        <w:rPr>
          <w:rFonts w:ascii="Times New Roman" w:hAnsi="Times New Roman" w:cs="Times New Roman"/>
          <w:i/>
          <w:sz w:val="28"/>
          <w:szCs w:val="28"/>
        </w:rPr>
        <w:t>Фото: Назарій Рогів</w:t>
      </w:r>
    </w:p>
    <w:p w:rsidR="009B4CB5" w:rsidRPr="00CA2CBC" w:rsidRDefault="00F02546" w:rsidP="004C55AB">
      <w:pPr>
        <w:spacing w:after="0" w:line="240" w:lineRule="auto"/>
        <w:jc w:val="center"/>
        <w:rPr>
          <w:rFonts w:ascii="Times New Roman" w:hAnsi="Times New Roman" w:cs="Times New Roman"/>
          <w:sz w:val="28"/>
          <w:szCs w:val="28"/>
        </w:rPr>
      </w:pPr>
      <w:r w:rsidRPr="00CA2CBC">
        <w:rPr>
          <w:rFonts w:ascii="Times New Roman" w:hAnsi="Times New Roman" w:cs="Times New Roman"/>
          <w:noProof/>
          <w:sz w:val="28"/>
          <w:szCs w:val="28"/>
          <w:lang w:eastAsia="uk-UA"/>
        </w:rPr>
        <w:lastRenderedPageBreak/>
        <w:drawing>
          <wp:inline distT="0" distB="0" distL="0" distR="0">
            <wp:extent cx="3414813" cy="4544928"/>
            <wp:effectExtent l="19050" t="0" r="0" b="0"/>
            <wp:docPr id="18" name="Рисунок 18" descr="D:\OneDrive\IMG_20200708_124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OneDrive\IMG_20200708_12474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25344" cy="4558945"/>
                    </a:xfrm>
                    <a:prstGeom prst="rect">
                      <a:avLst/>
                    </a:prstGeom>
                    <a:noFill/>
                    <a:ln>
                      <a:noFill/>
                    </a:ln>
                  </pic:spPr>
                </pic:pic>
              </a:graphicData>
            </a:graphic>
          </wp:inline>
        </w:drawing>
      </w:r>
    </w:p>
    <w:p w:rsidR="00AC6E94" w:rsidRPr="00CA2CBC" w:rsidRDefault="00AC6E94" w:rsidP="002E45CF">
      <w:pPr>
        <w:spacing w:after="0" w:line="240" w:lineRule="auto"/>
        <w:jc w:val="center"/>
        <w:rPr>
          <w:rFonts w:ascii="Times New Roman" w:hAnsi="Times New Roman" w:cs="Times New Roman"/>
          <w:i/>
          <w:sz w:val="28"/>
          <w:szCs w:val="28"/>
        </w:rPr>
      </w:pPr>
      <w:r w:rsidRPr="004C55AB">
        <w:rPr>
          <w:rFonts w:ascii="Times New Roman" w:hAnsi="Times New Roman" w:cs="Times New Roman"/>
          <w:bCs/>
          <w:i/>
          <w:sz w:val="28"/>
          <w:szCs w:val="28"/>
        </w:rPr>
        <w:t xml:space="preserve">Фото </w:t>
      </w:r>
      <w:r w:rsidR="00BA4C1F" w:rsidRPr="004C55AB">
        <w:rPr>
          <w:rFonts w:ascii="Times New Roman" w:hAnsi="Times New Roman" w:cs="Times New Roman"/>
          <w:bCs/>
          <w:i/>
          <w:sz w:val="28"/>
          <w:szCs w:val="28"/>
        </w:rPr>
        <w:t>2</w:t>
      </w:r>
      <w:r w:rsidRPr="004C55AB">
        <w:rPr>
          <w:rFonts w:ascii="Times New Roman" w:hAnsi="Times New Roman" w:cs="Times New Roman"/>
          <w:bCs/>
          <w:i/>
          <w:sz w:val="28"/>
          <w:szCs w:val="28"/>
        </w:rPr>
        <w:t>.</w:t>
      </w:r>
      <w:r w:rsidRPr="00CA2CBC">
        <w:rPr>
          <w:rFonts w:ascii="Times New Roman" w:hAnsi="Times New Roman" w:cs="Times New Roman"/>
          <w:i/>
          <w:sz w:val="28"/>
          <w:szCs w:val="28"/>
        </w:rPr>
        <w:t xml:space="preserve"> </w:t>
      </w:r>
      <w:r w:rsidR="00F02546" w:rsidRPr="00CA2CBC">
        <w:rPr>
          <w:rFonts w:ascii="Times New Roman" w:hAnsi="Times New Roman" w:cs="Times New Roman"/>
          <w:i/>
          <w:sz w:val="28"/>
          <w:szCs w:val="28"/>
        </w:rPr>
        <w:t>Інформаційні вказівники на маршруті «Козакова долина»</w:t>
      </w:r>
      <w:r w:rsidRPr="00CA2CBC">
        <w:rPr>
          <w:rFonts w:ascii="Times New Roman" w:hAnsi="Times New Roman" w:cs="Times New Roman"/>
          <w:i/>
          <w:sz w:val="28"/>
          <w:szCs w:val="28"/>
        </w:rPr>
        <w:t xml:space="preserve">. </w:t>
      </w:r>
    </w:p>
    <w:p w:rsidR="00AC6E94" w:rsidRPr="00CA2CBC" w:rsidRDefault="00AC6E94" w:rsidP="002E45CF">
      <w:pPr>
        <w:spacing w:after="0" w:line="240" w:lineRule="auto"/>
        <w:jc w:val="center"/>
        <w:rPr>
          <w:rFonts w:ascii="Times New Roman" w:hAnsi="Times New Roman" w:cs="Times New Roman"/>
          <w:i/>
          <w:sz w:val="28"/>
          <w:szCs w:val="28"/>
        </w:rPr>
      </w:pPr>
      <w:r w:rsidRPr="00CA2CBC">
        <w:rPr>
          <w:rFonts w:ascii="Times New Roman" w:hAnsi="Times New Roman" w:cs="Times New Roman"/>
          <w:i/>
          <w:sz w:val="28"/>
          <w:szCs w:val="28"/>
        </w:rPr>
        <w:t>Фото: Назарій Рогів</w:t>
      </w:r>
    </w:p>
    <w:p w:rsidR="00F02546" w:rsidRPr="00CA2CBC" w:rsidRDefault="00F02546"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Також варто згадати </w:t>
      </w:r>
      <w:r w:rsidR="004A757E" w:rsidRPr="00CA2CBC">
        <w:rPr>
          <w:rFonts w:ascii="Times New Roman" w:hAnsi="Times New Roman" w:cs="Times New Roman"/>
          <w:sz w:val="28"/>
          <w:szCs w:val="28"/>
        </w:rPr>
        <w:t xml:space="preserve">про </w:t>
      </w:r>
      <w:r w:rsidRPr="00CA2CBC">
        <w:rPr>
          <w:rFonts w:ascii="Times New Roman" w:hAnsi="Times New Roman" w:cs="Times New Roman"/>
          <w:sz w:val="28"/>
          <w:szCs w:val="28"/>
        </w:rPr>
        <w:t xml:space="preserve">маршрут навколо водосховища </w:t>
      </w:r>
      <w:r w:rsidR="00BF3EC7" w:rsidRPr="00CA2CBC">
        <w:rPr>
          <w:rFonts w:ascii="Times New Roman" w:hAnsi="Times New Roman" w:cs="Times New Roman"/>
          <w:sz w:val="28"/>
          <w:szCs w:val="28"/>
        </w:rPr>
        <w:t>в м. </w:t>
      </w:r>
      <w:r w:rsidR="00363E93" w:rsidRPr="00CA2CBC">
        <w:rPr>
          <w:rFonts w:ascii="Times New Roman" w:hAnsi="Times New Roman" w:cs="Times New Roman"/>
          <w:sz w:val="28"/>
          <w:szCs w:val="28"/>
        </w:rPr>
        <w:t>Бурштин</w:t>
      </w:r>
      <w:r w:rsidR="00BB11A6">
        <w:rPr>
          <w:rFonts w:ascii="Times New Roman" w:hAnsi="Times New Roman" w:cs="Times New Roman"/>
          <w:sz w:val="28"/>
          <w:szCs w:val="28"/>
        </w:rPr>
        <w:t>і</w:t>
      </w:r>
      <w:r w:rsidR="00BA4C1F" w:rsidRPr="00CA2CBC">
        <w:rPr>
          <w:rFonts w:ascii="Times New Roman" w:hAnsi="Times New Roman" w:cs="Times New Roman"/>
          <w:sz w:val="28"/>
          <w:szCs w:val="28"/>
        </w:rPr>
        <w:t xml:space="preserve"> (див. </w:t>
      </w:r>
      <w:r w:rsidR="00BA4C1F" w:rsidRPr="00C24CEA">
        <w:rPr>
          <w:rFonts w:ascii="Times New Roman" w:hAnsi="Times New Roman" w:cs="Times New Roman"/>
          <w:bCs/>
          <w:iCs/>
          <w:sz w:val="28"/>
          <w:szCs w:val="28"/>
        </w:rPr>
        <w:t>рис. 3</w:t>
      </w:r>
      <w:r w:rsidR="00BA4C1F" w:rsidRPr="00CA2CBC">
        <w:rPr>
          <w:rFonts w:ascii="Times New Roman" w:hAnsi="Times New Roman" w:cs="Times New Roman"/>
          <w:sz w:val="28"/>
          <w:szCs w:val="28"/>
        </w:rPr>
        <w:t>)</w:t>
      </w:r>
      <w:r w:rsidRPr="00CA2CBC">
        <w:rPr>
          <w:rFonts w:ascii="Times New Roman" w:hAnsi="Times New Roman" w:cs="Times New Roman"/>
          <w:sz w:val="28"/>
          <w:szCs w:val="28"/>
        </w:rPr>
        <w:t>. Він</w:t>
      </w:r>
      <w:r w:rsidR="00363E93" w:rsidRPr="00CA2CBC">
        <w:rPr>
          <w:rFonts w:ascii="Times New Roman" w:hAnsi="Times New Roman" w:cs="Times New Roman"/>
          <w:sz w:val="28"/>
          <w:szCs w:val="28"/>
        </w:rPr>
        <w:t xml:space="preserve"> є </w:t>
      </w:r>
      <w:r w:rsidR="00BA4C1F" w:rsidRPr="00CA2CBC">
        <w:rPr>
          <w:rFonts w:ascii="Times New Roman" w:hAnsi="Times New Roman" w:cs="Times New Roman"/>
          <w:sz w:val="28"/>
          <w:szCs w:val="28"/>
        </w:rPr>
        <w:t xml:space="preserve">типовим </w:t>
      </w:r>
      <w:r w:rsidR="00363E93" w:rsidRPr="00CA2CBC">
        <w:rPr>
          <w:rFonts w:ascii="Times New Roman" w:hAnsi="Times New Roman" w:cs="Times New Roman"/>
          <w:sz w:val="28"/>
          <w:szCs w:val="28"/>
        </w:rPr>
        <w:t>рекреаційним</w:t>
      </w:r>
      <w:r w:rsidR="00BA4C1F" w:rsidRPr="00CA2CBC">
        <w:rPr>
          <w:rFonts w:ascii="Times New Roman" w:hAnsi="Times New Roman" w:cs="Times New Roman"/>
          <w:sz w:val="28"/>
          <w:szCs w:val="28"/>
        </w:rPr>
        <w:t xml:space="preserve"> веломаршрутом</w:t>
      </w:r>
      <w:r w:rsidR="00363E93" w:rsidRPr="00CA2CBC">
        <w:rPr>
          <w:rFonts w:ascii="Times New Roman" w:hAnsi="Times New Roman" w:cs="Times New Roman"/>
          <w:sz w:val="28"/>
          <w:szCs w:val="28"/>
        </w:rPr>
        <w:t xml:space="preserve">, оскільки проходить рівнинною ділянкою, вздовж берега з хорошим покриттям (відсів), </w:t>
      </w:r>
      <w:r w:rsidR="00C24CEA">
        <w:rPr>
          <w:rFonts w:ascii="Times New Roman" w:hAnsi="Times New Roman" w:cs="Times New Roman"/>
          <w:sz w:val="28"/>
          <w:szCs w:val="28"/>
        </w:rPr>
        <w:t>на маршруті</w:t>
      </w:r>
      <w:r w:rsidR="00344124" w:rsidRPr="00CA2CBC">
        <w:rPr>
          <w:rFonts w:ascii="Times New Roman" w:hAnsi="Times New Roman" w:cs="Times New Roman"/>
          <w:sz w:val="28"/>
          <w:szCs w:val="28"/>
        </w:rPr>
        <w:t xml:space="preserve"> </w:t>
      </w:r>
      <w:r w:rsidR="00363E93" w:rsidRPr="00CA2CBC">
        <w:rPr>
          <w:rFonts w:ascii="Times New Roman" w:hAnsi="Times New Roman" w:cs="Times New Roman"/>
          <w:sz w:val="28"/>
          <w:szCs w:val="28"/>
        </w:rPr>
        <w:t xml:space="preserve">наявні лавочки для відпочинку. </w:t>
      </w:r>
    </w:p>
    <w:p w:rsidR="00F02546" w:rsidRPr="00CA2CBC" w:rsidRDefault="00F02546" w:rsidP="004C55AB">
      <w:pPr>
        <w:spacing w:after="0" w:line="240" w:lineRule="auto"/>
        <w:jc w:val="center"/>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4173400" cy="2697198"/>
            <wp:effectExtent l="19050" t="0" r="0" b="0"/>
            <wp:docPr id="20" name="Рисунок 20" descr="C:\Users\Nazar\Desktop\Flayer-A4-Burshtyn-vnutrishnya-storona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azar\Desktop\Flayer-A4-Burshtyn-vnutrishnya-storona_compressed.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883" b="7546"/>
                    <a:stretch/>
                  </pic:blipFill>
                  <pic:spPr bwMode="auto">
                    <a:xfrm>
                      <a:off x="0" y="0"/>
                      <a:ext cx="4189084" cy="2707334"/>
                    </a:xfrm>
                    <a:prstGeom prst="rect">
                      <a:avLst/>
                    </a:prstGeom>
                    <a:noFill/>
                    <a:ln>
                      <a:noFill/>
                    </a:ln>
                    <a:extLst>
                      <a:ext uri="{53640926-AAD7-44D8-BBD7-CCE9431645EC}">
                        <a14:shadowObscured xmlns:a14="http://schemas.microsoft.com/office/drawing/2010/main"/>
                      </a:ext>
                    </a:extLst>
                  </pic:spPr>
                </pic:pic>
              </a:graphicData>
            </a:graphic>
          </wp:inline>
        </w:drawing>
      </w:r>
    </w:p>
    <w:p w:rsidR="00F02546" w:rsidRPr="00CA2CBC" w:rsidRDefault="00C066DB" w:rsidP="002E45CF">
      <w:pPr>
        <w:spacing w:after="0" w:line="240" w:lineRule="auto"/>
        <w:jc w:val="center"/>
        <w:rPr>
          <w:rFonts w:ascii="Times New Roman" w:hAnsi="Times New Roman" w:cs="Times New Roman"/>
          <w:i/>
          <w:sz w:val="28"/>
          <w:szCs w:val="28"/>
        </w:rPr>
      </w:pPr>
      <w:r w:rsidRPr="004C55AB">
        <w:rPr>
          <w:rFonts w:ascii="Times New Roman" w:hAnsi="Times New Roman" w:cs="Times New Roman"/>
          <w:bCs/>
          <w:i/>
          <w:sz w:val="28"/>
          <w:szCs w:val="28"/>
        </w:rPr>
        <w:t xml:space="preserve">Рис. </w:t>
      </w:r>
      <w:r w:rsidR="00BA4C1F" w:rsidRPr="004C55AB">
        <w:rPr>
          <w:rFonts w:ascii="Times New Roman" w:hAnsi="Times New Roman" w:cs="Times New Roman"/>
          <w:bCs/>
          <w:i/>
          <w:sz w:val="28"/>
          <w:szCs w:val="28"/>
        </w:rPr>
        <w:t>3</w:t>
      </w:r>
      <w:r w:rsidRPr="004C55AB">
        <w:rPr>
          <w:rFonts w:ascii="Times New Roman" w:hAnsi="Times New Roman" w:cs="Times New Roman"/>
          <w:bCs/>
          <w:i/>
          <w:sz w:val="28"/>
          <w:szCs w:val="28"/>
        </w:rPr>
        <w:t>.</w:t>
      </w:r>
      <w:r w:rsidR="00F02546" w:rsidRPr="00CA2CBC">
        <w:rPr>
          <w:rFonts w:ascii="Times New Roman" w:hAnsi="Times New Roman" w:cs="Times New Roman"/>
          <w:i/>
          <w:sz w:val="28"/>
          <w:szCs w:val="28"/>
        </w:rPr>
        <w:t xml:space="preserve"> Схема велосипедного маршруту навколо Бурштинського водосховища</w:t>
      </w:r>
    </w:p>
    <w:p w:rsidR="00C066DB" w:rsidRPr="00CA2CBC" w:rsidRDefault="00C066DB" w:rsidP="002E45CF">
      <w:pPr>
        <w:spacing w:after="0" w:line="240" w:lineRule="auto"/>
        <w:jc w:val="center"/>
        <w:rPr>
          <w:rFonts w:ascii="Times New Roman" w:hAnsi="Times New Roman" w:cs="Times New Roman"/>
          <w:i/>
          <w:sz w:val="28"/>
          <w:szCs w:val="28"/>
        </w:rPr>
      </w:pPr>
      <w:r w:rsidRPr="00CA2CBC">
        <w:rPr>
          <w:rFonts w:ascii="Times New Roman" w:hAnsi="Times New Roman" w:cs="Times New Roman"/>
          <w:i/>
          <w:sz w:val="28"/>
          <w:szCs w:val="28"/>
        </w:rPr>
        <w:t>Джерело: сайт громадської організації «АМЕР Прикарпаття»</w:t>
      </w:r>
    </w:p>
    <w:p w:rsidR="00363E93" w:rsidRDefault="00363E93"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lastRenderedPageBreak/>
        <w:t>А от та ж «Козакова долина» у с. Вовчин</w:t>
      </w:r>
      <w:r w:rsidR="006F6BA7" w:rsidRPr="00CA2CBC">
        <w:rPr>
          <w:rFonts w:ascii="Times New Roman" w:hAnsi="Times New Roman" w:cs="Times New Roman"/>
          <w:sz w:val="28"/>
          <w:szCs w:val="28"/>
        </w:rPr>
        <w:t>ець</w:t>
      </w:r>
      <w:r w:rsidR="004C55AB">
        <w:rPr>
          <w:rFonts w:ascii="Times New Roman" w:hAnsi="Times New Roman" w:cs="Times New Roman"/>
          <w:sz w:val="28"/>
          <w:szCs w:val="28"/>
        </w:rPr>
        <w:t xml:space="preserve"> проходить бездоріжжям</w:t>
      </w:r>
      <w:r w:rsidRPr="00CA2CBC">
        <w:rPr>
          <w:rFonts w:ascii="Times New Roman" w:hAnsi="Times New Roman" w:cs="Times New Roman"/>
          <w:sz w:val="28"/>
          <w:szCs w:val="28"/>
        </w:rPr>
        <w:t xml:space="preserve">. Це є прикладом немасового рекреаційного веломаршруту, бо він не підійде, наприклад, для батьків з дітьми або ж просто для підлітків. </w:t>
      </w:r>
    </w:p>
    <w:p w:rsidR="004A757E" w:rsidRDefault="004A757E" w:rsidP="004C55AB">
      <w:pPr>
        <w:spacing w:after="0" w:line="240" w:lineRule="auto"/>
        <w:jc w:val="center"/>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5042054" cy="2889250"/>
            <wp:effectExtent l="0" t="0" r="0" b="0"/>
            <wp:docPr id="23" name="Рисунок 23" descr="D:\OneDrive\IMG_20200708_121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OneDrive\IMG_20200708_121455.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2398" b="6528"/>
                    <a:stretch/>
                  </pic:blipFill>
                  <pic:spPr bwMode="auto">
                    <a:xfrm>
                      <a:off x="0" y="0"/>
                      <a:ext cx="5044502" cy="2890653"/>
                    </a:xfrm>
                    <a:prstGeom prst="rect">
                      <a:avLst/>
                    </a:prstGeom>
                    <a:noFill/>
                    <a:ln>
                      <a:noFill/>
                    </a:ln>
                    <a:extLst>
                      <a:ext uri="{53640926-AAD7-44D8-BBD7-CCE9431645EC}">
                        <a14:shadowObscured xmlns:a14="http://schemas.microsoft.com/office/drawing/2010/main"/>
                      </a:ext>
                    </a:extLst>
                  </pic:spPr>
                </pic:pic>
              </a:graphicData>
            </a:graphic>
          </wp:inline>
        </w:drawing>
      </w:r>
    </w:p>
    <w:p w:rsidR="00F61D36" w:rsidRPr="00CA2CBC" w:rsidRDefault="00F61D36" w:rsidP="004C55AB">
      <w:pPr>
        <w:spacing w:after="0" w:line="240" w:lineRule="auto"/>
        <w:jc w:val="center"/>
        <w:rPr>
          <w:rFonts w:ascii="Times New Roman" w:hAnsi="Times New Roman" w:cs="Times New Roman"/>
          <w:sz w:val="28"/>
          <w:szCs w:val="28"/>
        </w:rPr>
      </w:pPr>
    </w:p>
    <w:p w:rsidR="00C066DB" w:rsidRPr="00CA2CBC" w:rsidRDefault="00C066DB" w:rsidP="002E45CF">
      <w:pPr>
        <w:spacing w:after="0" w:line="240" w:lineRule="auto"/>
        <w:jc w:val="center"/>
        <w:rPr>
          <w:rFonts w:ascii="Times New Roman" w:hAnsi="Times New Roman" w:cs="Times New Roman"/>
          <w:i/>
          <w:sz w:val="28"/>
          <w:szCs w:val="28"/>
        </w:rPr>
      </w:pPr>
      <w:r w:rsidRPr="004C55AB">
        <w:rPr>
          <w:rFonts w:ascii="Times New Roman" w:hAnsi="Times New Roman" w:cs="Times New Roman"/>
          <w:bCs/>
          <w:i/>
          <w:sz w:val="28"/>
          <w:szCs w:val="28"/>
        </w:rPr>
        <w:t xml:space="preserve">Фото </w:t>
      </w:r>
      <w:r w:rsidR="00BA4C1F" w:rsidRPr="004C55AB">
        <w:rPr>
          <w:rFonts w:ascii="Times New Roman" w:hAnsi="Times New Roman" w:cs="Times New Roman"/>
          <w:bCs/>
          <w:i/>
          <w:sz w:val="28"/>
          <w:szCs w:val="28"/>
        </w:rPr>
        <w:t>3</w:t>
      </w:r>
      <w:r w:rsidRPr="004C55AB">
        <w:rPr>
          <w:rFonts w:ascii="Times New Roman" w:hAnsi="Times New Roman" w:cs="Times New Roman"/>
          <w:bCs/>
          <w:i/>
          <w:sz w:val="28"/>
          <w:szCs w:val="28"/>
        </w:rPr>
        <w:t>.</w:t>
      </w:r>
      <w:r w:rsidRPr="00CA2CBC">
        <w:rPr>
          <w:rFonts w:ascii="Times New Roman" w:hAnsi="Times New Roman" w:cs="Times New Roman"/>
          <w:i/>
          <w:sz w:val="28"/>
          <w:szCs w:val="28"/>
        </w:rPr>
        <w:t xml:space="preserve"> Стан покриття після негоди на маршруті «Козакова долина».</w:t>
      </w:r>
    </w:p>
    <w:p w:rsidR="00C066DB" w:rsidRPr="00CA2CBC" w:rsidRDefault="00C066DB" w:rsidP="002E45CF">
      <w:pPr>
        <w:spacing w:after="0" w:line="240" w:lineRule="auto"/>
        <w:jc w:val="center"/>
        <w:rPr>
          <w:rFonts w:ascii="Times New Roman" w:hAnsi="Times New Roman" w:cs="Times New Roman"/>
          <w:i/>
          <w:sz w:val="28"/>
          <w:szCs w:val="28"/>
        </w:rPr>
      </w:pPr>
      <w:r w:rsidRPr="00CA2CBC">
        <w:rPr>
          <w:rFonts w:ascii="Times New Roman" w:hAnsi="Times New Roman" w:cs="Times New Roman"/>
          <w:i/>
          <w:sz w:val="28"/>
          <w:szCs w:val="28"/>
        </w:rPr>
        <w:t>Фото: Назарій Рогів</w:t>
      </w:r>
    </w:p>
    <w:p w:rsidR="004A757E" w:rsidRPr="00CA2CBC" w:rsidRDefault="004A757E" w:rsidP="004C55AB">
      <w:pPr>
        <w:spacing w:after="0" w:line="240" w:lineRule="auto"/>
        <w:jc w:val="center"/>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3862286" cy="4621998"/>
            <wp:effectExtent l="19050" t="0" r="4864" b="0"/>
            <wp:docPr id="22" name="Рисунок 22" descr="D:\OneDrive\IMG_20200708_110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OneDrive\IMG_20200708_11035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863803" cy="4623814"/>
                    </a:xfrm>
                    <a:prstGeom prst="rect">
                      <a:avLst/>
                    </a:prstGeom>
                    <a:noFill/>
                    <a:ln>
                      <a:noFill/>
                    </a:ln>
                  </pic:spPr>
                </pic:pic>
              </a:graphicData>
            </a:graphic>
          </wp:inline>
        </w:drawing>
      </w:r>
    </w:p>
    <w:p w:rsidR="00BA4C1F" w:rsidRPr="00CA2CBC" w:rsidRDefault="004A757E" w:rsidP="002E45CF">
      <w:pPr>
        <w:spacing w:after="0" w:line="240" w:lineRule="auto"/>
        <w:jc w:val="center"/>
        <w:rPr>
          <w:rFonts w:ascii="Times New Roman" w:hAnsi="Times New Roman" w:cs="Times New Roman"/>
          <w:i/>
          <w:sz w:val="28"/>
          <w:szCs w:val="28"/>
        </w:rPr>
      </w:pPr>
      <w:r w:rsidRPr="004C55AB">
        <w:rPr>
          <w:rFonts w:ascii="Times New Roman" w:hAnsi="Times New Roman" w:cs="Times New Roman"/>
          <w:bCs/>
          <w:i/>
          <w:sz w:val="28"/>
          <w:szCs w:val="28"/>
        </w:rPr>
        <w:t>Фото</w:t>
      </w:r>
      <w:r w:rsidR="00C066DB" w:rsidRPr="004C55AB">
        <w:rPr>
          <w:rFonts w:ascii="Times New Roman" w:hAnsi="Times New Roman" w:cs="Times New Roman"/>
          <w:bCs/>
          <w:i/>
          <w:sz w:val="28"/>
          <w:szCs w:val="28"/>
        </w:rPr>
        <w:t xml:space="preserve"> </w:t>
      </w:r>
      <w:r w:rsidR="00BA4C1F" w:rsidRPr="004C55AB">
        <w:rPr>
          <w:rFonts w:ascii="Times New Roman" w:hAnsi="Times New Roman" w:cs="Times New Roman"/>
          <w:bCs/>
          <w:i/>
          <w:sz w:val="28"/>
          <w:szCs w:val="28"/>
        </w:rPr>
        <w:t>4</w:t>
      </w:r>
      <w:r w:rsidR="00C066DB" w:rsidRPr="004C55AB">
        <w:rPr>
          <w:rFonts w:ascii="Times New Roman" w:hAnsi="Times New Roman" w:cs="Times New Roman"/>
          <w:bCs/>
          <w:i/>
          <w:sz w:val="28"/>
          <w:szCs w:val="28"/>
        </w:rPr>
        <w:t>.</w:t>
      </w:r>
      <w:r w:rsidRPr="00CA2CBC">
        <w:rPr>
          <w:rFonts w:ascii="Times New Roman" w:hAnsi="Times New Roman" w:cs="Times New Roman"/>
          <w:i/>
          <w:sz w:val="28"/>
          <w:szCs w:val="28"/>
        </w:rPr>
        <w:t xml:space="preserve"> </w:t>
      </w:r>
      <w:r w:rsidR="00C066DB" w:rsidRPr="00CA2CBC">
        <w:rPr>
          <w:rFonts w:ascii="Times New Roman" w:hAnsi="Times New Roman" w:cs="Times New Roman"/>
          <w:i/>
          <w:sz w:val="28"/>
          <w:szCs w:val="28"/>
        </w:rPr>
        <w:t>Т</w:t>
      </w:r>
      <w:r w:rsidRPr="00CA2CBC">
        <w:rPr>
          <w:rFonts w:ascii="Times New Roman" w:hAnsi="Times New Roman" w:cs="Times New Roman"/>
          <w:i/>
          <w:sz w:val="28"/>
          <w:szCs w:val="28"/>
        </w:rPr>
        <w:t xml:space="preserve">рампліни для стрибків велосипедистів на маршруті </w:t>
      </w:r>
    </w:p>
    <w:p w:rsidR="00C066DB" w:rsidRPr="00CA2CBC" w:rsidRDefault="004A757E" w:rsidP="002E45CF">
      <w:pPr>
        <w:spacing w:after="0" w:line="240" w:lineRule="auto"/>
        <w:jc w:val="center"/>
        <w:rPr>
          <w:rFonts w:ascii="Times New Roman" w:hAnsi="Times New Roman" w:cs="Times New Roman"/>
          <w:i/>
          <w:sz w:val="28"/>
          <w:szCs w:val="28"/>
        </w:rPr>
      </w:pPr>
      <w:r w:rsidRPr="00CA2CBC">
        <w:rPr>
          <w:rFonts w:ascii="Times New Roman" w:hAnsi="Times New Roman" w:cs="Times New Roman"/>
          <w:i/>
          <w:sz w:val="28"/>
          <w:szCs w:val="28"/>
        </w:rPr>
        <w:t>«Козакова долина»</w:t>
      </w:r>
      <w:r w:rsidR="00C066DB" w:rsidRPr="00CA2CBC">
        <w:rPr>
          <w:rFonts w:ascii="Times New Roman" w:hAnsi="Times New Roman" w:cs="Times New Roman"/>
          <w:i/>
          <w:sz w:val="28"/>
          <w:szCs w:val="28"/>
        </w:rPr>
        <w:t>. Фото: Назарій Рогів</w:t>
      </w:r>
    </w:p>
    <w:p w:rsidR="004A757E" w:rsidRPr="00CA2CBC" w:rsidRDefault="00BA4C1F" w:rsidP="002E45CF">
      <w:pPr>
        <w:spacing w:after="0" w:line="240" w:lineRule="auto"/>
        <w:ind w:firstLine="709"/>
        <w:jc w:val="both"/>
        <w:rPr>
          <w:rFonts w:ascii="Times New Roman" w:hAnsi="Times New Roman" w:cs="Times New Roman"/>
          <w:sz w:val="28"/>
          <w:szCs w:val="28"/>
        </w:rPr>
      </w:pPr>
      <w:r w:rsidRPr="004C55AB">
        <w:rPr>
          <w:rFonts w:ascii="Times New Roman" w:hAnsi="Times New Roman" w:cs="Times New Roman"/>
          <w:sz w:val="28"/>
          <w:szCs w:val="28"/>
        </w:rPr>
        <w:lastRenderedPageBreak/>
        <w:t>Н</w:t>
      </w:r>
      <w:r w:rsidR="00FE38AB" w:rsidRPr="004C55AB">
        <w:rPr>
          <w:rFonts w:ascii="Times New Roman" w:hAnsi="Times New Roman" w:cs="Times New Roman"/>
          <w:sz w:val="28"/>
          <w:szCs w:val="28"/>
        </w:rPr>
        <w:t xml:space="preserve">а </w:t>
      </w:r>
      <w:r w:rsidR="00FE38AB" w:rsidRPr="004C55AB">
        <w:rPr>
          <w:rFonts w:ascii="Times New Roman" w:hAnsi="Times New Roman" w:cs="Times New Roman"/>
          <w:bCs/>
          <w:iCs/>
          <w:sz w:val="28"/>
          <w:szCs w:val="28"/>
        </w:rPr>
        <w:t>рис. 4</w:t>
      </w:r>
      <w:r w:rsidR="00FE38AB" w:rsidRPr="004C55AB">
        <w:rPr>
          <w:rFonts w:ascii="Times New Roman" w:hAnsi="Times New Roman" w:cs="Times New Roman"/>
          <w:sz w:val="28"/>
          <w:szCs w:val="28"/>
        </w:rPr>
        <w:t xml:space="preserve"> зображено</w:t>
      </w:r>
      <w:r w:rsidR="00FE38AB" w:rsidRPr="00CA2CBC">
        <w:rPr>
          <w:rFonts w:ascii="Times New Roman" w:hAnsi="Times New Roman" w:cs="Times New Roman"/>
          <w:sz w:val="28"/>
          <w:szCs w:val="28"/>
        </w:rPr>
        <w:t xml:space="preserve"> </w:t>
      </w:r>
      <w:r w:rsidR="004A757E" w:rsidRPr="00CA2CBC">
        <w:rPr>
          <w:rFonts w:ascii="Times New Roman" w:hAnsi="Times New Roman" w:cs="Times New Roman"/>
          <w:sz w:val="28"/>
          <w:szCs w:val="28"/>
        </w:rPr>
        <w:t>місця відпочинку для користувачів велосипедів. Це і лавочки з навісом та столиком</w:t>
      </w:r>
      <w:r w:rsidR="009C4484">
        <w:rPr>
          <w:rFonts w:ascii="Times New Roman" w:hAnsi="Times New Roman" w:cs="Times New Roman"/>
          <w:sz w:val="28"/>
          <w:szCs w:val="28"/>
        </w:rPr>
        <w:t>, і повноцінні табори</w:t>
      </w:r>
      <w:r w:rsidR="006D7391" w:rsidRPr="00CA2CBC">
        <w:rPr>
          <w:rFonts w:ascii="Times New Roman" w:hAnsi="Times New Roman" w:cs="Times New Roman"/>
          <w:sz w:val="28"/>
          <w:szCs w:val="28"/>
        </w:rPr>
        <w:t xml:space="preserve"> відпочинку</w:t>
      </w:r>
      <w:r w:rsidR="004A757E" w:rsidRPr="00CA2CBC">
        <w:rPr>
          <w:rFonts w:ascii="Times New Roman" w:hAnsi="Times New Roman" w:cs="Times New Roman"/>
          <w:sz w:val="28"/>
          <w:szCs w:val="28"/>
        </w:rPr>
        <w:t xml:space="preserve"> з місцями для розміщення наметів і ночівлі. Таких об’єктів в області багато, близько сотні. На майбутнє вони можуть бути використані для повноцінної рекреаційної веломережі. Попри те, що частина з них знаходяться високо в горах і не розра</w:t>
      </w:r>
      <w:r w:rsidR="009C4484">
        <w:rPr>
          <w:rFonts w:ascii="Times New Roman" w:hAnsi="Times New Roman" w:cs="Times New Roman"/>
          <w:sz w:val="28"/>
          <w:szCs w:val="28"/>
        </w:rPr>
        <w:t>ховані на масового користувач</w:t>
      </w:r>
      <w:r w:rsidR="00BB11A6">
        <w:rPr>
          <w:rFonts w:ascii="Times New Roman" w:hAnsi="Times New Roman" w:cs="Times New Roman"/>
          <w:sz w:val="28"/>
          <w:szCs w:val="28"/>
        </w:rPr>
        <w:t>а</w:t>
      </w:r>
      <w:r w:rsidR="009C4484">
        <w:rPr>
          <w:rFonts w:ascii="Times New Roman" w:hAnsi="Times New Roman" w:cs="Times New Roman"/>
          <w:sz w:val="28"/>
          <w:szCs w:val="28"/>
        </w:rPr>
        <w:t>,</w:t>
      </w:r>
      <w:r w:rsidR="004A757E" w:rsidRPr="00CA2CBC">
        <w:rPr>
          <w:rFonts w:ascii="Times New Roman" w:hAnsi="Times New Roman" w:cs="Times New Roman"/>
          <w:sz w:val="28"/>
          <w:szCs w:val="28"/>
        </w:rPr>
        <w:t xml:space="preserve"> більшість все-таки </w:t>
      </w:r>
      <w:r w:rsidR="00BB11A6">
        <w:rPr>
          <w:rFonts w:ascii="Times New Roman" w:hAnsi="Times New Roman" w:cs="Times New Roman"/>
          <w:sz w:val="28"/>
          <w:szCs w:val="28"/>
        </w:rPr>
        <w:t xml:space="preserve">сконцентрована </w:t>
      </w:r>
      <w:r w:rsidR="004A757E" w:rsidRPr="00CA2CBC">
        <w:rPr>
          <w:rFonts w:ascii="Times New Roman" w:hAnsi="Times New Roman" w:cs="Times New Roman"/>
          <w:sz w:val="28"/>
          <w:szCs w:val="28"/>
        </w:rPr>
        <w:t xml:space="preserve">у рівнинній частині області. Відповідно </w:t>
      </w:r>
      <w:r w:rsidR="001F7409" w:rsidRPr="00CA2CBC">
        <w:rPr>
          <w:rFonts w:ascii="Times New Roman" w:hAnsi="Times New Roman" w:cs="Times New Roman"/>
          <w:sz w:val="28"/>
          <w:szCs w:val="28"/>
        </w:rPr>
        <w:t xml:space="preserve">майбутні велосипедні маршрути </w:t>
      </w:r>
      <w:r w:rsidR="004A757E" w:rsidRPr="00CA2CBC">
        <w:rPr>
          <w:rFonts w:ascii="Times New Roman" w:hAnsi="Times New Roman" w:cs="Times New Roman"/>
          <w:sz w:val="28"/>
          <w:szCs w:val="28"/>
        </w:rPr>
        <w:t>можуть пролягати</w:t>
      </w:r>
      <w:r w:rsidR="001F7409" w:rsidRPr="00CA2CBC">
        <w:rPr>
          <w:rFonts w:ascii="Times New Roman" w:hAnsi="Times New Roman" w:cs="Times New Roman"/>
          <w:sz w:val="28"/>
          <w:szCs w:val="28"/>
        </w:rPr>
        <w:t xml:space="preserve"> через такі місця</w:t>
      </w:r>
      <w:r w:rsidR="004A757E" w:rsidRPr="00CA2CBC">
        <w:rPr>
          <w:rFonts w:ascii="Times New Roman" w:hAnsi="Times New Roman" w:cs="Times New Roman"/>
          <w:sz w:val="28"/>
          <w:szCs w:val="28"/>
        </w:rPr>
        <w:t xml:space="preserve">. </w:t>
      </w:r>
    </w:p>
    <w:p w:rsidR="000F49F1" w:rsidRPr="00CA2CBC" w:rsidRDefault="000F49F1" w:rsidP="002E45CF">
      <w:pPr>
        <w:spacing w:after="0" w:line="240" w:lineRule="auto"/>
        <w:ind w:firstLine="709"/>
        <w:jc w:val="both"/>
        <w:rPr>
          <w:rFonts w:ascii="Times New Roman" w:hAnsi="Times New Roman" w:cs="Times New Roman"/>
          <w:sz w:val="28"/>
          <w:szCs w:val="28"/>
        </w:rPr>
      </w:pPr>
    </w:p>
    <w:p w:rsidR="00576CB8" w:rsidRPr="00CA2CBC" w:rsidRDefault="00576CB8" w:rsidP="004C55AB">
      <w:pPr>
        <w:spacing w:after="0" w:line="240" w:lineRule="auto"/>
        <w:jc w:val="center"/>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5643817" cy="32702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50392" cy="3274060"/>
                    </a:xfrm>
                    <a:prstGeom prst="rect">
                      <a:avLst/>
                    </a:prstGeom>
                    <a:noFill/>
                    <a:ln>
                      <a:noFill/>
                    </a:ln>
                  </pic:spPr>
                </pic:pic>
              </a:graphicData>
            </a:graphic>
          </wp:inline>
        </w:drawing>
      </w:r>
    </w:p>
    <w:p w:rsidR="00576CB8" w:rsidRPr="00CA2CBC" w:rsidRDefault="00513902" w:rsidP="002E45CF">
      <w:pPr>
        <w:spacing w:after="0" w:line="240" w:lineRule="auto"/>
        <w:jc w:val="center"/>
        <w:rPr>
          <w:rFonts w:ascii="Times New Roman" w:hAnsi="Times New Roman" w:cs="Times New Roman"/>
          <w:i/>
          <w:sz w:val="28"/>
          <w:szCs w:val="28"/>
        </w:rPr>
      </w:pPr>
      <w:r w:rsidRPr="004C55AB">
        <w:rPr>
          <w:rFonts w:ascii="Times New Roman" w:hAnsi="Times New Roman" w:cs="Times New Roman"/>
          <w:bCs/>
          <w:i/>
          <w:sz w:val="28"/>
          <w:szCs w:val="28"/>
        </w:rPr>
        <w:t xml:space="preserve">Рис. </w:t>
      </w:r>
      <w:r w:rsidR="00BF3EC7" w:rsidRPr="004C55AB">
        <w:rPr>
          <w:rFonts w:ascii="Times New Roman" w:hAnsi="Times New Roman" w:cs="Times New Roman"/>
          <w:bCs/>
          <w:i/>
          <w:sz w:val="28"/>
          <w:szCs w:val="28"/>
        </w:rPr>
        <w:t>4</w:t>
      </w:r>
      <w:r w:rsidR="008548FA" w:rsidRPr="004C55AB">
        <w:rPr>
          <w:rFonts w:ascii="Times New Roman" w:hAnsi="Times New Roman" w:cs="Times New Roman"/>
          <w:bCs/>
          <w:i/>
          <w:sz w:val="28"/>
          <w:szCs w:val="28"/>
        </w:rPr>
        <w:t>.</w:t>
      </w:r>
      <w:r w:rsidR="008548FA" w:rsidRPr="00CA2CBC">
        <w:rPr>
          <w:rFonts w:ascii="Times New Roman" w:hAnsi="Times New Roman" w:cs="Times New Roman"/>
          <w:i/>
          <w:sz w:val="28"/>
          <w:szCs w:val="28"/>
        </w:rPr>
        <w:t xml:space="preserve"> </w:t>
      </w:r>
      <w:r w:rsidR="00576CB8" w:rsidRPr="00CA2CBC">
        <w:rPr>
          <w:rFonts w:ascii="Times New Roman" w:hAnsi="Times New Roman" w:cs="Times New Roman"/>
          <w:i/>
          <w:sz w:val="28"/>
          <w:szCs w:val="28"/>
        </w:rPr>
        <w:t>Існуючі об’єкти велоінфраструктури в Івано-Франківськ</w:t>
      </w:r>
      <w:r w:rsidRPr="00CA2CBC">
        <w:rPr>
          <w:rFonts w:ascii="Times New Roman" w:hAnsi="Times New Roman" w:cs="Times New Roman"/>
          <w:i/>
          <w:sz w:val="28"/>
          <w:szCs w:val="28"/>
        </w:rPr>
        <w:t>ій</w:t>
      </w:r>
      <w:r w:rsidR="00576CB8" w:rsidRPr="00CA2CBC">
        <w:rPr>
          <w:rFonts w:ascii="Times New Roman" w:hAnsi="Times New Roman" w:cs="Times New Roman"/>
          <w:i/>
          <w:sz w:val="28"/>
          <w:szCs w:val="28"/>
        </w:rPr>
        <w:t xml:space="preserve"> області</w:t>
      </w:r>
    </w:p>
    <w:p w:rsidR="00576CB8" w:rsidRPr="00CA2CBC" w:rsidRDefault="00576CB8" w:rsidP="002E45CF">
      <w:pPr>
        <w:spacing w:after="0" w:line="240" w:lineRule="auto"/>
        <w:ind w:firstLine="709"/>
        <w:jc w:val="both"/>
        <w:rPr>
          <w:rFonts w:ascii="Times New Roman" w:hAnsi="Times New Roman" w:cs="Times New Roman"/>
          <w:sz w:val="28"/>
          <w:szCs w:val="28"/>
        </w:rPr>
      </w:pPr>
    </w:p>
    <w:p w:rsidR="00363E93" w:rsidRPr="00CA2CBC" w:rsidRDefault="004C55AB" w:rsidP="002E45C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Під час</w:t>
      </w:r>
      <w:r w:rsidR="00363E93" w:rsidRPr="00CA2CBC">
        <w:rPr>
          <w:rFonts w:ascii="Times New Roman" w:hAnsi="Times New Roman" w:cs="Times New Roman"/>
          <w:sz w:val="28"/>
          <w:szCs w:val="28"/>
        </w:rPr>
        <w:t xml:space="preserve"> дослідження серед цих об’єктів </w:t>
      </w:r>
      <w:r w:rsidR="0099728C" w:rsidRPr="00CA2CBC">
        <w:rPr>
          <w:rFonts w:ascii="Times New Roman" w:hAnsi="Times New Roman" w:cs="Times New Roman"/>
          <w:sz w:val="28"/>
          <w:szCs w:val="28"/>
        </w:rPr>
        <w:t xml:space="preserve">слід виокремити </w:t>
      </w:r>
      <w:r w:rsidR="00363E93" w:rsidRPr="00CA2CBC">
        <w:rPr>
          <w:rFonts w:ascii="Times New Roman" w:hAnsi="Times New Roman" w:cs="Times New Roman"/>
          <w:sz w:val="28"/>
          <w:szCs w:val="28"/>
        </w:rPr>
        <w:t>такі види: місце відпочинку – лавочка для відпочинку, навіс і т.д.; бази відпочинку – це будиночки навколо лісу, ставу, водночас це не повноцінні готелі</w:t>
      </w:r>
      <w:r w:rsidR="00765092">
        <w:rPr>
          <w:rFonts w:ascii="Times New Roman" w:hAnsi="Times New Roman" w:cs="Times New Roman"/>
          <w:sz w:val="28"/>
          <w:szCs w:val="28"/>
        </w:rPr>
        <w:t>/</w:t>
      </w:r>
      <w:r w:rsidR="00363E93" w:rsidRPr="00CA2CBC">
        <w:rPr>
          <w:rFonts w:ascii="Times New Roman" w:hAnsi="Times New Roman" w:cs="Times New Roman"/>
          <w:sz w:val="28"/>
          <w:szCs w:val="28"/>
        </w:rPr>
        <w:t xml:space="preserve">мотелі. </w:t>
      </w:r>
    </w:p>
    <w:p w:rsidR="00363E93" w:rsidRPr="00CA2CBC" w:rsidRDefault="00363E93"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Окремою особливістю Івано-Франківської обл</w:t>
      </w:r>
      <w:r w:rsidR="00B669EA" w:rsidRPr="00CA2CBC">
        <w:rPr>
          <w:rFonts w:ascii="Times New Roman" w:hAnsi="Times New Roman" w:cs="Times New Roman"/>
          <w:sz w:val="28"/>
          <w:szCs w:val="28"/>
        </w:rPr>
        <w:t>асті</w:t>
      </w:r>
      <w:r w:rsidRPr="00CA2CBC">
        <w:rPr>
          <w:rFonts w:ascii="Times New Roman" w:hAnsi="Times New Roman" w:cs="Times New Roman"/>
          <w:sz w:val="28"/>
          <w:szCs w:val="28"/>
        </w:rPr>
        <w:t xml:space="preserve"> є пішохідні містки, які присутні на багатьох ділянках </w:t>
      </w:r>
      <w:r w:rsidR="00D300C4" w:rsidRPr="00CA2CBC">
        <w:rPr>
          <w:rFonts w:ascii="Times New Roman" w:hAnsi="Times New Roman" w:cs="Times New Roman"/>
          <w:sz w:val="28"/>
          <w:szCs w:val="28"/>
        </w:rPr>
        <w:t xml:space="preserve">існуючих </w:t>
      </w:r>
      <w:r w:rsidRPr="00CA2CBC">
        <w:rPr>
          <w:rFonts w:ascii="Times New Roman" w:hAnsi="Times New Roman" w:cs="Times New Roman"/>
          <w:sz w:val="28"/>
          <w:szCs w:val="28"/>
        </w:rPr>
        <w:t xml:space="preserve">веломаршрутів. Перш за все, такі містки є зручними та важливими локальними зв’язками для велосипедистів. Замість того, щоб об’їжджати населений пункт по магістральній дорозі, можна з їх допомогою </w:t>
      </w:r>
      <w:r w:rsidR="00B669EA" w:rsidRPr="00CA2CBC">
        <w:rPr>
          <w:rFonts w:ascii="Times New Roman" w:hAnsi="Times New Roman" w:cs="Times New Roman"/>
          <w:sz w:val="28"/>
          <w:szCs w:val="28"/>
        </w:rPr>
        <w:t>скоротити</w:t>
      </w:r>
      <w:r w:rsidRPr="00CA2CBC">
        <w:rPr>
          <w:rFonts w:ascii="Times New Roman" w:hAnsi="Times New Roman" w:cs="Times New Roman"/>
          <w:sz w:val="28"/>
          <w:szCs w:val="28"/>
        </w:rPr>
        <w:t xml:space="preserve"> шлях між селами. Крім очевидної переваги в плані швидкості, такий спосіб є більш безпечним та приємнішим в цілому. Наприклад, у Калуському районі </w:t>
      </w:r>
      <w:r w:rsidR="00AF445F" w:rsidRPr="00CA2CBC">
        <w:rPr>
          <w:rFonts w:ascii="Times New Roman" w:hAnsi="Times New Roman" w:cs="Times New Roman"/>
          <w:sz w:val="28"/>
          <w:szCs w:val="28"/>
        </w:rPr>
        <w:t xml:space="preserve">є бетонний пішохідний міст з пандусами через р. Лімницю між селами </w:t>
      </w:r>
      <w:r w:rsidRPr="00CA2CBC">
        <w:rPr>
          <w:rFonts w:ascii="Times New Roman" w:hAnsi="Times New Roman" w:cs="Times New Roman"/>
          <w:sz w:val="28"/>
          <w:szCs w:val="28"/>
        </w:rPr>
        <w:t>Підмихайля</w:t>
      </w:r>
      <w:r w:rsidR="00AF445F" w:rsidRPr="00CA2CBC">
        <w:rPr>
          <w:rFonts w:ascii="Times New Roman" w:hAnsi="Times New Roman" w:cs="Times New Roman"/>
          <w:sz w:val="28"/>
          <w:szCs w:val="28"/>
        </w:rPr>
        <w:t xml:space="preserve"> та </w:t>
      </w:r>
      <w:r w:rsidRPr="00CA2CBC">
        <w:rPr>
          <w:rFonts w:ascii="Times New Roman" w:hAnsi="Times New Roman" w:cs="Times New Roman"/>
          <w:sz w:val="28"/>
          <w:szCs w:val="28"/>
        </w:rPr>
        <w:t xml:space="preserve">Хотінь. Проїзд по ньому дозволяє </w:t>
      </w:r>
      <w:r w:rsidR="0099728C" w:rsidRPr="00CA2CBC">
        <w:rPr>
          <w:rFonts w:ascii="Times New Roman" w:hAnsi="Times New Roman" w:cs="Times New Roman"/>
          <w:sz w:val="28"/>
          <w:szCs w:val="28"/>
        </w:rPr>
        <w:t>скоротити близько 5 </w:t>
      </w:r>
      <w:r w:rsidRPr="00CA2CBC">
        <w:rPr>
          <w:rFonts w:ascii="Times New Roman" w:hAnsi="Times New Roman" w:cs="Times New Roman"/>
          <w:sz w:val="28"/>
          <w:szCs w:val="28"/>
        </w:rPr>
        <w:t xml:space="preserve">км шляху. </w:t>
      </w:r>
      <w:r w:rsidR="00865B89" w:rsidRPr="00CA2CBC">
        <w:rPr>
          <w:rFonts w:ascii="Times New Roman" w:hAnsi="Times New Roman" w:cs="Times New Roman"/>
          <w:sz w:val="28"/>
          <w:szCs w:val="28"/>
        </w:rPr>
        <w:t>В</w:t>
      </w:r>
      <w:r w:rsidRPr="00CA2CBC">
        <w:rPr>
          <w:rFonts w:ascii="Times New Roman" w:hAnsi="Times New Roman" w:cs="Times New Roman"/>
          <w:sz w:val="28"/>
          <w:szCs w:val="28"/>
        </w:rPr>
        <w:t xml:space="preserve"> області переважають підвісні </w:t>
      </w:r>
      <w:r w:rsidR="00865B89" w:rsidRPr="00CA2CBC">
        <w:rPr>
          <w:rFonts w:ascii="Times New Roman" w:hAnsi="Times New Roman" w:cs="Times New Roman"/>
          <w:sz w:val="28"/>
          <w:szCs w:val="28"/>
        </w:rPr>
        <w:t xml:space="preserve">пішохідні </w:t>
      </w:r>
      <w:r w:rsidRPr="00CA2CBC">
        <w:rPr>
          <w:rFonts w:ascii="Times New Roman" w:hAnsi="Times New Roman" w:cs="Times New Roman"/>
          <w:sz w:val="28"/>
          <w:szCs w:val="28"/>
        </w:rPr>
        <w:t xml:space="preserve">містки, </w:t>
      </w:r>
      <w:r w:rsidR="00865B89" w:rsidRPr="00CA2CBC">
        <w:rPr>
          <w:rFonts w:ascii="Times New Roman" w:hAnsi="Times New Roman" w:cs="Times New Roman"/>
          <w:sz w:val="28"/>
          <w:szCs w:val="28"/>
        </w:rPr>
        <w:t xml:space="preserve">які менш стійкі до зовнішніх факторів, ніж бетонні аналоги, але </w:t>
      </w:r>
      <w:r w:rsidRPr="00CA2CBC">
        <w:rPr>
          <w:rFonts w:ascii="Times New Roman" w:hAnsi="Times New Roman" w:cs="Times New Roman"/>
          <w:sz w:val="28"/>
          <w:szCs w:val="28"/>
        </w:rPr>
        <w:t xml:space="preserve">вони </w:t>
      </w:r>
      <w:r w:rsidR="00865B89" w:rsidRPr="00CA2CBC">
        <w:rPr>
          <w:rFonts w:ascii="Times New Roman" w:hAnsi="Times New Roman" w:cs="Times New Roman"/>
          <w:sz w:val="28"/>
          <w:szCs w:val="28"/>
        </w:rPr>
        <w:t xml:space="preserve">здебільшого </w:t>
      </w:r>
      <w:r w:rsidRPr="00CA2CBC">
        <w:rPr>
          <w:rFonts w:ascii="Times New Roman" w:hAnsi="Times New Roman" w:cs="Times New Roman"/>
          <w:sz w:val="28"/>
          <w:szCs w:val="28"/>
        </w:rPr>
        <w:t xml:space="preserve">в хорошому стані. Вони вже зараз працюють як елемент </w:t>
      </w:r>
      <w:r w:rsidR="00AF445F" w:rsidRPr="00CA2CBC">
        <w:rPr>
          <w:rFonts w:ascii="Times New Roman" w:hAnsi="Times New Roman" w:cs="Times New Roman"/>
          <w:sz w:val="28"/>
          <w:szCs w:val="28"/>
        </w:rPr>
        <w:t xml:space="preserve">супутньої </w:t>
      </w:r>
      <w:r w:rsidRPr="00CA2CBC">
        <w:rPr>
          <w:rFonts w:ascii="Times New Roman" w:hAnsi="Times New Roman" w:cs="Times New Roman"/>
          <w:sz w:val="28"/>
          <w:szCs w:val="28"/>
        </w:rPr>
        <w:t xml:space="preserve">велоінфраструктури для полегшення маятникових поїздок, для забезпечення коротких шляхів в об’їзд завантажених автодоріг. В майбутньому для </w:t>
      </w:r>
      <w:r w:rsidR="00B669EA" w:rsidRPr="00CA2CBC">
        <w:rPr>
          <w:rFonts w:ascii="Times New Roman" w:hAnsi="Times New Roman" w:cs="Times New Roman"/>
          <w:sz w:val="28"/>
          <w:szCs w:val="28"/>
        </w:rPr>
        <w:t xml:space="preserve">реалізації </w:t>
      </w:r>
      <w:r w:rsidR="00A37A3E" w:rsidRPr="00085071">
        <w:rPr>
          <w:rFonts w:ascii="Times New Roman" w:hAnsi="Times New Roman" w:cs="Times New Roman"/>
          <w:bCs/>
          <w:sz w:val="28"/>
          <w:szCs w:val="28"/>
        </w:rPr>
        <w:t>К</w:t>
      </w:r>
      <w:r w:rsidRPr="00085071">
        <w:rPr>
          <w:rFonts w:ascii="Times New Roman" w:hAnsi="Times New Roman" w:cs="Times New Roman"/>
          <w:bCs/>
          <w:sz w:val="28"/>
          <w:szCs w:val="28"/>
        </w:rPr>
        <w:t>онцепції</w:t>
      </w:r>
      <w:r w:rsidRPr="00CA2CBC">
        <w:rPr>
          <w:rFonts w:ascii="Times New Roman" w:hAnsi="Times New Roman" w:cs="Times New Roman"/>
          <w:b/>
          <w:bCs/>
          <w:sz w:val="28"/>
          <w:szCs w:val="28"/>
        </w:rPr>
        <w:t xml:space="preserve"> </w:t>
      </w:r>
      <w:r w:rsidRPr="00CA2CBC">
        <w:rPr>
          <w:rFonts w:ascii="Times New Roman" w:hAnsi="Times New Roman" w:cs="Times New Roman"/>
          <w:sz w:val="28"/>
          <w:szCs w:val="28"/>
        </w:rPr>
        <w:lastRenderedPageBreak/>
        <w:t xml:space="preserve">вони можуть бути використані як відрізки/ділянки на шляху сполучення туристичних, рекреаційних і транспортних веломаршрутів. З цього </w:t>
      </w:r>
      <w:r w:rsidR="0099728C" w:rsidRPr="00CA2CBC">
        <w:rPr>
          <w:rFonts w:ascii="Times New Roman" w:hAnsi="Times New Roman" w:cs="Times New Roman"/>
          <w:sz w:val="28"/>
          <w:szCs w:val="28"/>
        </w:rPr>
        <w:t>мож</w:t>
      </w:r>
      <w:r w:rsidR="00D13223" w:rsidRPr="00CA2CBC">
        <w:rPr>
          <w:rFonts w:ascii="Times New Roman" w:hAnsi="Times New Roman" w:cs="Times New Roman"/>
          <w:sz w:val="28"/>
          <w:szCs w:val="28"/>
        </w:rPr>
        <w:t>на</w:t>
      </w:r>
      <w:r w:rsidR="0099728C" w:rsidRPr="00CA2CBC">
        <w:rPr>
          <w:rFonts w:ascii="Times New Roman" w:hAnsi="Times New Roman" w:cs="Times New Roman"/>
          <w:sz w:val="28"/>
          <w:szCs w:val="28"/>
        </w:rPr>
        <w:t xml:space="preserve"> зробити</w:t>
      </w:r>
      <w:r w:rsidRPr="00CA2CBC">
        <w:rPr>
          <w:rFonts w:ascii="Times New Roman" w:hAnsi="Times New Roman" w:cs="Times New Roman"/>
          <w:sz w:val="28"/>
          <w:szCs w:val="28"/>
        </w:rPr>
        <w:t xml:space="preserve"> висновок, що надалі таких об’єктів (містків) має ставати більше. Не в останню чергу через те, що наприклад залізницю в необлаштованому місці можна перетнути, а от із перетином річки все складніше. </w:t>
      </w:r>
    </w:p>
    <w:p w:rsidR="00865B89" w:rsidRPr="00CA2CBC" w:rsidRDefault="00865B89" w:rsidP="002E45CF">
      <w:pPr>
        <w:spacing w:after="0" w:line="240" w:lineRule="auto"/>
        <w:ind w:firstLine="709"/>
        <w:jc w:val="both"/>
        <w:rPr>
          <w:rFonts w:ascii="Times New Roman" w:hAnsi="Times New Roman" w:cs="Times New Roman"/>
          <w:sz w:val="28"/>
          <w:szCs w:val="28"/>
        </w:rPr>
      </w:pPr>
    </w:p>
    <w:p w:rsidR="00AF445F" w:rsidRPr="00CA2CBC" w:rsidRDefault="00AF445F" w:rsidP="00AF445F">
      <w:pPr>
        <w:spacing w:after="0" w:line="240" w:lineRule="auto"/>
        <w:jc w:val="both"/>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5738223" cy="3082369"/>
            <wp:effectExtent l="19050" t="0" r="0" b="0"/>
            <wp:docPr id="16" name="Рисунок 16" descr="C:\Users\Nazar\Desktop\Без імен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azar\Desktop\Без імені.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39740" cy="3083184"/>
                    </a:xfrm>
                    <a:prstGeom prst="rect">
                      <a:avLst/>
                    </a:prstGeom>
                    <a:noFill/>
                    <a:ln>
                      <a:noFill/>
                    </a:ln>
                  </pic:spPr>
                </pic:pic>
              </a:graphicData>
            </a:graphic>
          </wp:inline>
        </w:drawing>
      </w:r>
    </w:p>
    <w:p w:rsidR="004C55AB" w:rsidRDefault="00AF445F" w:rsidP="00AF445F">
      <w:pPr>
        <w:spacing w:after="0" w:line="240" w:lineRule="auto"/>
        <w:jc w:val="center"/>
        <w:rPr>
          <w:rFonts w:ascii="Times New Roman" w:hAnsi="Times New Roman" w:cs="Times New Roman"/>
          <w:i/>
          <w:sz w:val="28"/>
          <w:szCs w:val="28"/>
        </w:rPr>
      </w:pPr>
      <w:r w:rsidRPr="004C55AB">
        <w:rPr>
          <w:rFonts w:ascii="Times New Roman" w:hAnsi="Times New Roman" w:cs="Times New Roman"/>
          <w:bCs/>
          <w:i/>
          <w:sz w:val="28"/>
          <w:szCs w:val="28"/>
        </w:rPr>
        <w:t>Фото 5.</w:t>
      </w:r>
      <w:r w:rsidRPr="00CA2CBC">
        <w:rPr>
          <w:rFonts w:ascii="Times New Roman" w:hAnsi="Times New Roman" w:cs="Times New Roman"/>
          <w:i/>
          <w:sz w:val="28"/>
          <w:szCs w:val="28"/>
        </w:rPr>
        <w:t xml:space="preserve"> Підвісний місток неподалік міста Кос</w:t>
      </w:r>
      <w:r w:rsidR="00BB11A6">
        <w:rPr>
          <w:rFonts w:ascii="Times New Roman" w:hAnsi="Times New Roman" w:cs="Times New Roman"/>
          <w:i/>
          <w:sz w:val="28"/>
          <w:szCs w:val="28"/>
        </w:rPr>
        <w:t>о</w:t>
      </w:r>
      <w:r w:rsidRPr="00CA2CBC">
        <w:rPr>
          <w:rFonts w:ascii="Times New Roman" w:hAnsi="Times New Roman" w:cs="Times New Roman"/>
          <w:i/>
          <w:sz w:val="28"/>
          <w:szCs w:val="28"/>
        </w:rPr>
        <w:t>в</w:t>
      </w:r>
      <w:r w:rsidR="00BB11A6">
        <w:rPr>
          <w:rFonts w:ascii="Times New Roman" w:hAnsi="Times New Roman" w:cs="Times New Roman"/>
          <w:i/>
          <w:sz w:val="28"/>
          <w:szCs w:val="28"/>
        </w:rPr>
        <w:t>а</w:t>
      </w:r>
      <w:r w:rsidRPr="00CA2CBC">
        <w:rPr>
          <w:rFonts w:ascii="Times New Roman" w:hAnsi="Times New Roman" w:cs="Times New Roman"/>
          <w:i/>
          <w:sz w:val="28"/>
          <w:szCs w:val="28"/>
        </w:rPr>
        <w:t xml:space="preserve">. Виїзд на рекреаційний веломаршрут «Сокільський хребет». </w:t>
      </w:r>
    </w:p>
    <w:p w:rsidR="00AF445F" w:rsidRPr="00CA2CBC" w:rsidRDefault="00AF445F" w:rsidP="00AF445F">
      <w:pPr>
        <w:spacing w:after="0" w:line="240" w:lineRule="auto"/>
        <w:jc w:val="center"/>
        <w:rPr>
          <w:rFonts w:ascii="Times New Roman" w:hAnsi="Times New Roman" w:cs="Times New Roman"/>
          <w:i/>
          <w:sz w:val="28"/>
          <w:szCs w:val="28"/>
        </w:rPr>
      </w:pPr>
      <w:r w:rsidRPr="00CA2CBC">
        <w:rPr>
          <w:rFonts w:ascii="Times New Roman" w:hAnsi="Times New Roman" w:cs="Times New Roman"/>
          <w:i/>
          <w:sz w:val="28"/>
          <w:szCs w:val="28"/>
        </w:rPr>
        <w:t>Джерело: Google Street View</w:t>
      </w:r>
    </w:p>
    <w:p w:rsidR="00AF445F" w:rsidRPr="00CA2CBC" w:rsidRDefault="00AF445F" w:rsidP="00AF445F">
      <w:pPr>
        <w:spacing w:after="0" w:line="240" w:lineRule="auto"/>
        <w:jc w:val="both"/>
        <w:rPr>
          <w:rFonts w:ascii="Times New Roman" w:hAnsi="Times New Roman" w:cs="Times New Roman"/>
          <w:sz w:val="28"/>
          <w:szCs w:val="28"/>
        </w:rPr>
      </w:pPr>
    </w:p>
    <w:p w:rsidR="00363E93" w:rsidRPr="00CA2CBC" w:rsidRDefault="00DD5E9E" w:rsidP="00062490">
      <w:pPr>
        <w:pStyle w:val="2"/>
        <w:ind w:firstLine="709"/>
        <w:jc w:val="both"/>
        <w:rPr>
          <w:rFonts w:ascii="Times New Roman" w:hAnsi="Times New Roman" w:cs="Times New Roman"/>
          <w:b/>
          <w:bCs/>
          <w:color w:val="auto"/>
          <w:sz w:val="28"/>
          <w:szCs w:val="28"/>
        </w:rPr>
      </w:pPr>
      <w:bookmarkStart w:id="20" w:name="_Toc94857855"/>
      <w:r w:rsidRPr="00CA2CBC">
        <w:rPr>
          <w:rFonts w:ascii="Times New Roman" w:hAnsi="Times New Roman" w:cs="Times New Roman"/>
          <w:b/>
          <w:bCs/>
          <w:color w:val="auto"/>
          <w:sz w:val="28"/>
          <w:szCs w:val="28"/>
        </w:rPr>
        <w:t>4.3</w:t>
      </w:r>
      <w:r w:rsidR="00A73E81" w:rsidRPr="00CA2CBC">
        <w:rPr>
          <w:rFonts w:ascii="Times New Roman" w:hAnsi="Times New Roman" w:cs="Times New Roman"/>
          <w:b/>
          <w:bCs/>
          <w:color w:val="auto"/>
          <w:sz w:val="28"/>
          <w:szCs w:val="28"/>
        </w:rPr>
        <w:t>.</w:t>
      </w:r>
      <w:r w:rsidRPr="00CA2CBC">
        <w:rPr>
          <w:rFonts w:ascii="Times New Roman" w:hAnsi="Times New Roman" w:cs="Times New Roman"/>
          <w:b/>
          <w:bCs/>
          <w:color w:val="auto"/>
          <w:sz w:val="28"/>
          <w:szCs w:val="28"/>
        </w:rPr>
        <w:t xml:space="preserve"> А</w:t>
      </w:r>
      <w:r w:rsidR="00363E93" w:rsidRPr="00CA2CBC">
        <w:rPr>
          <w:rFonts w:ascii="Times New Roman" w:hAnsi="Times New Roman" w:cs="Times New Roman"/>
          <w:b/>
          <w:bCs/>
          <w:color w:val="auto"/>
          <w:sz w:val="28"/>
          <w:szCs w:val="28"/>
        </w:rPr>
        <w:t>нал</w:t>
      </w:r>
      <w:r w:rsidR="00EA7CB7">
        <w:rPr>
          <w:rFonts w:ascii="Times New Roman" w:hAnsi="Times New Roman" w:cs="Times New Roman"/>
          <w:b/>
          <w:bCs/>
          <w:color w:val="auto"/>
          <w:sz w:val="28"/>
          <w:szCs w:val="28"/>
        </w:rPr>
        <w:t>із ДТП за участю</w:t>
      </w:r>
      <w:r w:rsidR="00F66385" w:rsidRPr="00CA2CBC">
        <w:rPr>
          <w:rFonts w:ascii="Times New Roman" w:hAnsi="Times New Roman" w:cs="Times New Roman"/>
          <w:b/>
          <w:bCs/>
          <w:color w:val="auto"/>
          <w:sz w:val="28"/>
          <w:szCs w:val="28"/>
        </w:rPr>
        <w:t xml:space="preserve"> велосипедистів</w:t>
      </w:r>
      <w:bookmarkEnd w:id="20"/>
    </w:p>
    <w:p w:rsidR="003F4A1E" w:rsidRPr="00CA2CBC" w:rsidRDefault="00AE21AD" w:rsidP="00163EE0">
      <w:pPr>
        <w:pStyle w:val="a3"/>
        <w:spacing w:before="120"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Впродовж </w:t>
      </w:r>
      <w:r w:rsidR="00CA4896" w:rsidRPr="00CA2CBC">
        <w:rPr>
          <w:rFonts w:ascii="Times New Roman" w:hAnsi="Times New Roman" w:cs="Times New Roman"/>
          <w:sz w:val="28"/>
          <w:szCs w:val="28"/>
        </w:rPr>
        <w:t>двох років</w:t>
      </w:r>
      <w:r w:rsidRPr="00CA2CBC">
        <w:rPr>
          <w:rFonts w:ascii="Times New Roman" w:hAnsi="Times New Roman" w:cs="Times New Roman"/>
          <w:sz w:val="28"/>
          <w:szCs w:val="28"/>
        </w:rPr>
        <w:t xml:space="preserve"> в Україні спостерігається </w:t>
      </w:r>
      <w:r w:rsidR="00E42DBE" w:rsidRPr="00CA2CBC">
        <w:rPr>
          <w:rFonts w:ascii="Times New Roman" w:hAnsi="Times New Roman" w:cs="Times New Roman"/>
          <w:sz w:val="28"/>
          <w:szCs w:val="28"/>
        </w:rPr>
        <w:t xml:space="preserve">збільшення кількості ДТП </w:t>
      </w:r>
      <w:r w:rsidR="00183177">
        <w:rPr>
          <w:rFonts w:ascii="Times New Roman" w:hAnsi="Times New Roman" w:cs="Times New Roman"/>
          <w:sz w:val="28"/>
          <w:szCs w:val="28"/>
        </w:rPr>
        <w:t>з постраждалими за участю</w:t>
      </w:r>
      <w:r w:rsidR="00E42DBE" w:rsidRPr="00CA2CBC">
        <w:rPr>
          <w:rFonts w:ascii="Times New Roman" w:hAnsi="Times New Roman" w:cs="Times New Roman"/>
          <w:sz w:val="28"/>
          <w:szCs w:val="28"/>
        </w:rPr>
        <w:t xml:space="preserve"> велосипедистів. Про це свідчить офіційна статистика, яку донедавна вел</w:t>
      </w:r>
      <w:r w:rsidR="004B2176" w:rsidRPr="00CA2CBC">
        <w:rPr>
          <w:rFonts w:ascii="Times New Roman" w:hAnsi="Times New Roman" w:cs="Times New Roman"/>
          <w:sz w:val="28"/>
          <w:szCs w:val="28"/>
        </w:rPr>
        <w:t>о</w:t>
      </w:r>
      <w:r w:rsidR="00E42DBE" w:rsidRPr="00CA2CBC">
        <w:rPr>
          <w:rFonts w:ascii="Times New Roman" w:hAnsi="Times New Roman" w:cs="Times New Roman"/>
          <w:sz w:val="28"/>
          <w:szCs w:val="28"/>
        </w:rPr>
        <w:t xml:space="preserve"> </w:t>
      </w:r>
      <w:r w:rsidR="004B2176" w:rsidRPr="00CA2CBC">
        <w:rPr>
          <w:rFonts w:ascii="Times New Roman" w:hAnsi="Times New Roman" w:cs="Times New Roman"/>
          <w:sz w:val="28"/>
          <w:szCs w:val="28"/>
        </w:rPr>
        <w:t>Управління безпеки дорожнього руху Національної поліції</w:t>
      </w:r>
      <w:r w:rsidR="003F32F0" w:rsidRPr="00CA2CBC">
        <w:rPr>
          <w:rFonts w:ascii="Times New Roman" w:hAnsi="Times New Roman" w:cs="Times New Roman"/>
          <w:sz w:val="28"/>
          <w:szCs w:val="28"/>
        </w:rPr>
        <w:t xml:space="preserve">, </w:t>
      </w:r>
      <w:r w:rsidR="00E42DBE" w:rsidRPr="00CA2CBC">
        <w:rPr>
          <w:rFonts w:ascii="Times New Roman" w:hAnsi="Times New Roman" w:cs="Times New Roman"/>
          <w:sz w:val="28"/>
          <w:szCs w:val="28"/>
        </w:rPr>
        <w:t xml:space="preserve">а тепер </w:t>
      </w:r>
      <w:r w:rsidR="004B2176" w:rsidRPr="00CA2CBC">
        <w:rPr>
          <w:rFonts w:ascii="Times New Roman" w:hAnsi="Times New Roman" w:cs="Times New Roman"/>
          <w:sz w:val="28"/>
          <w:szCs w:val="28"/>
        </w:rPr>
        <w:t>–</w:t>
      </w:r>
      <w:r w:rsidR="00E42DBE" w:rsidRPr="00CA2CBC">
        <w:rPr>
          <w:rFonts w:ascii="Times New Roman" w:hAnsi="Times New Roman" w:cs="Times New Roman"/>
          <w:sz w:val="28"/>
          <w:szCs w:val="28"/>
        </w:rPr>
        <w:t xml:space="preserve"> </w:t>
      </w:r>
      <w:r w:rsidR="004B2176" w:rsidRPr="00CA2CBC">
        <w:rPr>
          <w:rFonts w:ascii="Times New Roman" w:hAnsi="Times New Roman" w:cs="Times New Roman"/>
          <w:sz w:val="28"/>
          <w:szCs w:val="28"/>
        </w:rPr>
        <w:t>Департамент патрульної поліції</w:t>
      </w:r>
      <w:r w:rsidR="00354DB5" w:rsidRPr="00CA2CBC">
        <w:rPr>
          <w:rFonts w:ascii="Times New Roman" w:hAnsi="Times New Roman" w:cs="Times New Roman"/>
          <w:sz w:val="28"/>
          <w:szCs w:val="28"/>
        </w:rPr>
        <w:t>. Ці статистичні дані доступні на офіційному сайті Департаменту патр</w:t>
      </w:r>
      <w:r w:rsidR="003F4A1E" w:rsidRPr="00CA2CBC">
        <w:rPr>
          <w:rFonts w:ascii="Times New Roman" w:hAnsi="Times New Roman" w:cs="Times New Roman"/>
          <w:sz w:val="28"/>
          <w:szCs w:val="28"/>
        </w:rPr>
        <w:t>у</w:t>
      </w:r>
      <w:r w:rsidR="00354DB5" w:rsidRPr="00CA2CBC">
        <w:rPr>
          <w:rFonts w:ascii="Times New Roman" w:hAnsi="Times New Roman" w:cs="Times New Roman"/>
          <w:sz w:val="28"/>
          <w:szCs w:val="28"/>
        </w:rPr>
        <w:t xml:space="preserve">льної поліції за посиланням – </w:t>
      </w:r>
      <w:hyperlink r:id="rId28" w:history="1">
        <w:r w:rsidR="003F4A1E" w:rsidRPr="00CA2CBC">
          <w:rPr>
            <w:rStyle w:val="a5"/>
            <w:rFonts w:ascii="Times New Roman" w:hAnsi="Times New Roman" w:cs="Times New Roman"/>
            <w:color w:val="auto"/>
            <w:sz w:val="28"/>
            <w:szCs w:val="28"/>
          </w:rPr>
          <w:t>http://patrol.police.gov.ua/statystyka/</w:t>
        </w:r>
      </w:hyperlink>
      <w:r w:rsidRPr="00CA2CBC">
        <w:rPr>
          <w:rFonts w:ascii="Times New Roman" w:hAnsi="Times New Roman" w:cs="Times New Roman"/>
          <w:sz w:val="28"/>
          <w:szCs w:val="28"/>
        </w:rPr>
        <w:t xml:space="preserve">. </w:t>
      </w:r>
    </w:p>
    <w:p w:rsidR="00AE21AD" w:rsidRPr="00CA2CBC" w:rsidRDefault="003F4A1E" w:rsidP="00354DB5">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С</w:t>
      </w:r>
      <w:r w:rsidR="00AE21AD" w:rsidRPr="00CA2CBC">
        <w:rPr>
          <w:rFonts w:ascii="Times New Roman" w:hAnsi="Times New Roman" w:cs="Times New Roman"/>
          <w:sz w:val="28"/>
          <w:szCs w:val="28"/>
        </w:rPr>
        <w:t xml:space="preserve">лід </w:t>
      </w:r>
      <w:r w:rsidR="00E42DBE" w:rsidRPr="00CA2CBC">
        <w:rPr>
          <w:rFonts w:ascii="Times New Roman" w:hAnsi="Times New Roman" w:cs="Times New Roman"/>
          <w:sz w:val="28"/>
          <w:szCs w:val="28"/>
        </w:rPr>
        <w:t>з’ясувати</w:t>
      </w:r>
      <w:r w:rsidR="00885F64" w:rsidRPr="00CA2CBC">
        <w:rPr>
          <w:rFonts w:ascii="Times New Roman" w:hAnsi="Times New Roman" w:cs="Times New Roman"/>
          <w:sz w:val="28"/>
          <w:szCs w:val="28"/>
        </w:rPr>
        <w:t>,</w:t>
      </w:r>
      <w:r w:rsidR="00E42DBE" w:rsidRPr="00CA2CBC">
        <w:rPr>
          <w:rFonts w:ascii="Times New Roman" w:hAnsi="Times New Roman" w:cs="Times New Roman"/>
          <w:sz w:val="28"/>
          <w:szCs w:val="28"/>
        </w:rPr>
        <w:t xml:space="preserve"> які фактори найбільше впливають на безпеку велосипедистів</w:t>
      </w:r>
      <w:r w:rsidR="00183177">
        <w:rPr>
          <w:rFonts w:ascii="Times New Roman" w:hAnsi="Times New Roman" w:cs="Times New Roman"/>
          <w:sz w:val="28"/>
          <w:szCs w:val="28"/>
        </w:rPr>
        <w:t>,</w:t>
      </w:r>
      <w:r w:rsidR="00E42DBE" w:rsidRPr="00CA2CBC">
        <w:rPr>
          <w:rFonts w:ascii="Times New Roman" w:hAnsi="Times New Roman" w:cs="Times New Roman"/>
          <w:sz w:val="28"/>
          <w:szCs w:val="28"/>
        </w:rPr>
        <w:t xml:space="preserve"> та як можна підвищити рівень цієї безпеки, щоб звести до мінімуму смертельні випадки та травмування. </w:t>
      </w:r>
    </w:p>
    <w:p w:rsidR="00E52EE3" w:rsidRPr="00CA2CBC" w:rsidRDefault="00E52EE3" w:rsidP="002E45CF">
      <w:pPr>
        <w:pStyle w:val="a3"/>
        <w:spacing w:after="0" w:line="240" w:lineRule="auto"/>
        <w:ind w:left="0" w:firstLine="709"/>
        <w:jc w:val="both"/>
        <w:rPr>
          <w:rFonts w:ascii="Times New Roman" w:hAnsi="Times New Roman" w:cs="Times New Roman"/>
          <w:sz w:val="28"/>
          <w:szCs w:val="28"/>
        </w:rPr>
      </w:pPr>
    </w:p>
    <w:p w:rsidR="00AE21AD" w:rsidRPr="00CA2CBC" w:rsidRDefault="00E52EE3" w:rsidP="00E52EE3">
      <w:pPr>
        <w:autoSpaceDE w:val="0"/>
        <w:autoSpaceDN w:val="0"/>
        <w:adjustRightInd w:val="0"/>
        <w:spacing w:after="0" w:line="240" w:lineRule="auto"/>
        <w:jc w:val="both"/>
        <w:rPr>
          <w:rFonts w:ascii="Times New Roman" w:hAnsi="Times New Roman" w:cs="Times New Roman"/>
          <w:i/>
          <w:iCs/>
          <w:sz w:val="28"/>
          <w:szCs w:val="28"/>
        </w:rPr>
      </w:pPr>
      <w:r w:rsidRPr="00CA2CBC">
        <w:rPr>
          <w:rFonts w:ascii="Times New Roman" w:hAnsi="Times New Roman" w:cs="Times New Roman"/>
          <w:b/>
          <w:bCs/>
          <w:i/>
          <w:iCs/>
          <w:sz w:val="28"/>
          <w:szCs w:val="28"/>
        </w:rPr>
        <w:t xml:space="preserve">Таблиця 1. </w:t>
      </w:r>
      <w:r w:rsidR="00E42DBE" w:rsidRPr="00CA2CBC">
        <w:rPr>
          <w:rFonts w:ascii="Times New Roman" w:hAnsi="Times New Roman" w:cs="Times New Roman"/>
          <w:i/>
          <w:iCs/>
          <w:sz w:val="28"/>
          <w:szCs w:val="28"/>
        </w:rPr>
        <w:t xml:space="preserve">Статистика ДТП </w:t>
      </w:r>
      <w:r w:rsidR="00B35BA5" w:rsidRPr="00CA2CBC">
        <w:rPr>
          <w:rFonts w:ascii="Times New Roman" w:hAnsi="Times New Roman" w:cs="Times New Roman"/>
          <w:i/>
          <w:iCs/>
          <w:sz w:val="28"/>
          <w:szCs w:val="28"/>
        </w:rPr>
        <w:t>з постраждалими велосипедистами</w:t>
      </w:r>
      <w:r w:rsidR="00E42DBE" w:rsidRPr="00CA2CBC">
        <w:rPr>
          <w:rFonts w:ascii="Times New Roman" w:hAnsi="Times New Roman" w:cs="Times New Roman"/>
          <w:i/>
          <w:iCs/>
          <w:sz w:val="28"/>
          <w:szCs w:val="28"/>
        </w:rPr>
        <w:t xml:space="preserve"> за даними </w:t>
      </w:r>
      <w:r w:rsidR="004B2176" w:rsidRPr="00CA2CBC">
        <w:rPr>
          <w:rFonts w:ascii="Times New Roman" w:hAnsi="Times New Roman" w:cs="Times New Roman"/>
          <w:i/>
          <w:iCs/>
          <w:sz w:val="28"/>
          <w:szCs w:val="28"/>
        </w:rPr>
        <w:t xml:space="preserve">Департаменту патрульної поліції </w:t>
      </w:r>
    </w:p>
    <w:tbl>
      <w:tblPr>
        <w:tblStyle w:val="a6"/>
        <w:tblW w:w="9214" w:type="dxa"/>
        <w:tblInd w:w="108" w:type="dxa"/>
        <w:tblLayout w:type="fixed"/>
        <w:tblLook w:val="04A0" w:firstRow="1" w:lastRow="0" w:firstColumn="1" w:lastColumn="0" w:noHBand="0" w:noVBand="1"/>
      </w:tblPr>
      <w:tblGrid>
        <w:gridCol w:w="993"/>
        <w:gridCol w:w="2552"/>
        <w:gridCol w:w="1558"/>
        <w:gridCol w:w="1842"/>
        <w:gridCol w:w="2269"/>
      </w:tblGrid>
      <w:tr w:rsidR="00F02DEA" w:rsidRPr="00CA2CBC" w:rsidTr="00F61D36">
        <w:trPr>
          <w:trHeight w:val="845"/>
        </w:trPr>
        <w:tc>
          <w:tcPr>
            <w:tcW w:w="993" w:type="dxa"/>
            <w:vAlign w:val="center"/>
          </w:tcPr>
          <w:p w:rsidR="00F02DEA" w:rsidRPr="00CA2CBC" w:rsidRDefault="00F02DEA" w:rsidP="00E52EE3">
            <w:pPr>
              <w:pStyle w:val="a3"/>
              <w:ind w:left="0"/>
              <w:jc w:val="center"/>
              <w:rPr>
                <w:rFonts w:ascii="Times New Roman" w:hAnsi="Times New Roman" w:cs="Times New Roman"/>
                <w:b/>
                <w:sz w:val="28"/>
                <w:szCs w:val="28"/>
              </w:rPr>
            </w:pPr>
            <w:r w:rsidRPr="00CA2CBC">
              <w:rPr>
                <w:rFonts w:ascii="Times New Roman" w:hAnsi="Times New Roman" w:cs="Times New Roman"/>
                <w:b/>
                <w:sz w:val="28"/>
                <w:szCs w:val="28"/>
              </w:rPr>
              <w:t>Роки</w:t>
            </w:r>
          </w:p>
        </w:tc>
        <w:tc>
          <w:tcPr>
            <w:tcW w:w="2552" w:type="dxa"/>
            <w:vAlign w:val="center"/>
          </w:tcPr>
          <w:p w:rsidR="00F02DEA" w:rsidRPr="00CA2CBC" w:rsidRDefault="00F02DEA" w:rsidP="00E52EE3">
            <w:pPr>
              <w:pStyle w:val="a3"/>
              <w:ind w:left="0"/>
              <w:jc w:val="center"/>
              <w:rPr>
                <w:rFonts w:ascii="Times New Roman" w:hAnsi="Times New Roman" w:cs="Times New Roman"/>
                <w:b/>
                <w:sz w:val="28"/>
                <w:szCs w:val="28"/>
              </w:rPr>
            </w:pPr>
            <w:r w:rsidRPr="00CA2CBC">
              <w:rPr>
                <w:rFonts w:ascii="Times New Roman" w:hAnsi="Times New Roman" w:cs="Times New Roman"/>
                <w:b/>
                <w:sz w:val="28"/>
                <w:szCs w:val="28"/>
              </w:rPr>
              <w:t>Кількість ДТП з постраждалими</w:t>
            </w:r>
            <w:r w:rsidR="004B2176" w:rsidRPr="00CA2CBC">
              <w:rPr>
                <w:rFonts w:ascii="Times New Roman" w:hAnsi="Times New Roman" w:cs="Times New Roman"/>
                <w:b/>
                <w:sz w:val="28"/>
                <w:szCs w:val="28"/>
              </w:rPr>
              <w:t xml:space="preserve"> велосипедистами</w:t>
            </w:r>
          </w:p>
        </w:tc>
        <w:tc>
          <w:tcPr>
            <w:tcW w:w="1558" w:type="dxa"/>
            <w:vAlign w:val="center"/>
          </w:tcPr>
          <w:p w:rsidR="00F02DEA" w:rsidRPr="00CA2CBC" w:rsidRDefault="00F02DEA" w:rsidP="00E52EE3">
            <w:pPr>
              <w:pStyle w:val="a3"/>
              <w:ind w:left="0"/>
              <w:jc w:val="center"/>
              <w:rPr>
                <w:rFonts w:ascii="Times New Roman" w:hAnsi="Times New Roman" w:cs="Times New Roman"/>
                <w:b/>
                <w:sz w:val="28"/>
                <w:szCs w:val="28"/>
              </w:rPr>
            </w:pPr>
            <w:r w:rsidRPr="00CA2CBC">
              <w:rPr>
                <w:rFonts w:ascii="Times New Roman" w:hAnsi="Times New Roman" w:cs="Times New Roman"/>
                <w:b/>
                <w:sz w:val="28"/>
                <w:szCs w:val="28"/>
              </w:rPr>
              <w:t>Загинуло осіб</w:t>
            </w:r>
          </w:p>
        </w:tc>
        <w:tc>
          <w:tcPr>
            <w:tcW w:w="1842" w:type="dxa"/>
            <w:vAlign w:val="center"/>
          </w:tcPr>
          <w:p w:rsidR="00F02DEA" w:rsidRPr="00CA2CBC" w:rsidRDefault="00F02DEA" w:rsidP="00E52EE3">
            <w:pPr>
              <w:pStyle w:val="a3"/>
              <w:ind w:left="0"/>
              <w:jc w:val="center"/>
              <w:rPr>
                <w:rFonts w:ascii="Times New Roman" w:hAnsi="Times New Roman" w:cs="Times New Roman"/>
                <w:b/>
                <w:sz w:val="28"/>
                <w:szCs w:val="28"/>
              </w:rPr>
            </w:pPr>
            <w:r w:rsidRPr="00CA2CBC">
              <w:rPr>
                <w:rFonts w:ascii="Times New Roman" w:hAnsi="Times New Roman" w:cs="Times New Roman"/>
                <w:b/>
                <w:sz w:val="28"/>
                <w:szCs w:val="28"/>
              </w:rPr>
              <w:t>Травмовано осіб</w:t>
            </w:r>
          </w:p>
        </w:tc>
        <w:tc>
          <w:tcPr>
            <w:tcW w:w="2269" w:type="dxa"/>
            <w:vAlign w:val="center"/>
          </w:tcPr>
          <w:p w:rsidR="00A103C1" w:rsidRDefault="00F02DEA" w:rsidP="00E52EE3">
            <w:pPr>
              <w:pStyle w:val="a3"/>
              <w:ind w:left="0"/>
              <w:jc w:val="center"/>
              <w:rPr>
                <w:rFonts w:ascii="Times New Roman" w:hAnsi="Times New Roman" w:cs="Times New Roman"/>
                <w:b/>
                <w:sz w:val="28"/>
                <w:szCs w:val="28"/>
              </w:rPr>
            </w:pPr>
            <w:r w:rsidRPr="00CA2CBC">
              <w:rPr>
                <w:rFonts w:ascii="Times New Roman" w:hAnsi="Times New Roman" w:cs="Times New Roman"/>
                <w:b/>
                <w:sz w:val="28"/>
                <w:szCs w:val="28"/>
              </w:rPr>
              <w:t xml:space="preserve">% від усіх </w:t>
            </w:r>
          </w:p>
          <w:p w:rsidR="00F02DEA" w:rsidRPr="00CA2CBC" w:rsidRDefault="000A4400" w:rsidP="00E52EE3">
            <w:pPr>
              <w:pStyle w:val="a3"/>
              <w:ind w:left="0"/>
              <w:jc w:val="center"/>
              <w:rPr>
                <w:rFonts w:ascii="Times New Roman" w:hAnsi="Times New Roman" w:cs="Times New Roman"/>
                <w:b/>
                <w:sz w:val="28"/>
                <w:szCs w:val="28"/>
              </w:rPr>
            </w:pPr>
            <w:r w:rsidRPr="00CA2CBC">
              <w:rPr>
                <w:rFonts w:ascii="Times New Roman" w:hAnsi="Times New Roman" w:cs="Times New Roman"/>
                <w:b/>
                <w:sz w:val="28"/>
                <w:szCs w:val="28"/>
              </w:rPr>
              <w:t xml:space="preserve">ДТП з постраждалими </w:t>
            </w:r>
          </w:p>
        </w:tc>
      </w:tr>
      <w:tr w:rsidR="00F02DEA" w:rsidRPr="00CA2CBC" w:rsidTr="00F61D36">
        <w:tc>
          <w:tcPr>
            <w:tcW w:w="993" w:type="dxa"/>
            <w:vAlign w:val="center"/>
          </w:tcPr>
          <w:p w:rsidR="00F02DEA" w:rsidRPr="00CA2CBC" w:rsidRDefault="00F02DEA" w:rsidP="00E52EE3">
            <w:pPr>
              <w:pStyle w:val="a3"/>
              <w:ind w:left="0"/>
              <w:jc w:val="center"/>
              <w:rPr>
                <w:rFonts w:ascii="Times New Roman" w:hAnsi="Times New Roman" w:cs="Times New Roman"/>
                <w:sz w:val="28"/>
                <w:szCs w:val="28"/>
              </w:rPr>
            </w:pPr>
            <w:r w:rsidRPr="00CA2CBC">
              <w:rPr>
                <w:rFonts w:ascii="Times New Roman" w:hAnsi="Times New Roman" w:cs="Times New Roman"/>
                <w:sz w:val="28"/>
                <w:szCs w:val="28"/>
              </w:rPr>
              <w:t>2018</w:t>
            </w:r>
          </w:p>
        </w:tc>
        <w:tc>
          <w:tcPr>
            <w:tcW w:w="2552" w:type="dxa"/>
            <w:vAlign w:val="center"/>
          </w:tcPr>
          <w:p w:rsidR="00F02DEA" w:rsidRPr="00CA2CBC" w:rsidRDefault="003D3300" w:rsidP="00E52EE3">
            <w:pPr>
              <w:pStyle w:val="a3"/>
              <w:ind w:left="0"/>
              <w:jc w:val="center"/>
              <w:rPr>
                <w:rFonts w:ascii="Times New Roman" w:hAnsi="Times New Roman" w:cs="Times New Roman"/>
                <w:sz w:val="28"/>
                <w:szCs w:val="28"/>
              </w:rPr>
            </w:pPr>
            <w:r w:rsidRPr="00CA2CBC">
              <w:rPr>
                <w:rFonts w:ascii="Times New Roman" w:hAnsi="Times New Roman" w:cs="Times New Roman"/>
                <w:sz w:val="28"/>
                <w:szCs w:val="28"/>
              </w:rPr>
              <w:t>1496</w:t>
            </w:r>
          </w:p>
        </w:tc>
        <w:tc>
          <w:tcPr>
            <w:tcW w:w="1558" w:type="dxa"/>
            <w:vAlign w:val="center"/>
          </w:tcPr>
          <w:p w:rsidR="00F02DEA" w:rsidRPr="00CA2CBC" w:rsidRDefault="003D3300" w:rsidP="00E52EE3">
            <w:pPr>
              <w:pStyle w:val="a3"/>
              <w:ind w:left="0"/>
              <w:jc w:val="center"/>
              <w:rPr>
                <w:rFonts w:ascii="Times New Roman" w:hAnsi="Times New Roman" w:cs="Times New Roman"/>
                <w:sz w:val="28"/>
                <w:szCs w:val="28"/>
              </w:rPr>
            </w:pPr>
            <w:r w:rsidRPr="00CA2CBC">
              <w:rPr>
                <w:rFonts w:ascii="Times New Roman" w:hAnsi="Times New Roman" w:cs="Times New Roman"/>
                <w:sz w:val="28"/>
                <w:szCs w:val="28"/>
              </w:rPr>
              <w:t>218</w:t>
            </w:r>
          </w:p>
        </w:tc>
        <w:tc>
          <w:tcPr>
            <w:tcW w:w="1842" w:type="dxa"/>
            <w:vAlign w:val="center"/>
          </w:tcPr>
          <w:p w:rsidR="00F02DEA" w:rsidRPr="00CA2CBC" w:rsidRDefault="003D3300" w:rsidP="00E52EE3">
            <w:pPr>
              <w:pStyle w:val="a3"/>
              <w:ind w:left="0"/>
              <w:jc w:val="center"/>
              <w:rPr>
                <w:rFonts w:ascii="Times New Roman" w:hAnsi="Times New Roman" w:cs="Times New Roman"/>
                <w:sz w:val="28"/>
                <w:szCs w:val="28"/>
              </w:rPr>
            </w:pPr>
            <w:r w:rsidRPr="00CA2CBC">
              <w:rPr>
                <w:rFonts w:ascii="Times New Roman" w:hAnsi="Times New Roman" w:cs="Times New Roman"/>
                <w:sz w:val="28"/>
                <w:szCs w:val="28"/>
              </w:rPr>
              <w:t>1347</w:t>
            </w:r>
          </w:p>
        </w:tc>
        <w:tc>
          <w:tcPr>
            <w:tcW w:w="2269" w:type="dxa"/>
            <w:vAlign w:val="center"/>
          </w:tcPr>
          <w:p w:rsidR="00F02DEA" w:rsidRPr="00CA2CBC" w:rsidRDefault="00960188" w:rsidP="00F02DEA">
            <w:pPr>
              <w:pStyle w:val="a3"/>
              <w:ind w:left="0"/>
              <w:jc w:val="center"/>
              <w:rPr>
                <w:rFonts w:ascii="Times New Roman" w:hAnsi="Times New Roman" w:cs="Times New Roman"/>
                <w:sz w:val="28"/>
                <w:szCs w:val="28"/>
              </w:rPr>
            </w:pPr>
            <w:r w:rsidRPr="00CA2CBC">
              <w:rPr>
                <w:rFonts w:ascii="Times New Roman" w:hAnsi="Times New Roman" w:cs="Times New Roman"/>
                <w:sz w:val="28"/>
                <w:szCs w:val="28"/>
              </w:rPr>
              <w:t>6,2</w:t>
            </w:r>
          </w:p>
        </w:tc>
      </w:tr>
      <w:tr w:rsidR="00F02DEA" w:rsidRPr="00CA2CBC" w:rsidTr="00F61D36">
        <w:tc>
          <w:tcPr>
            <w:tcW w:w="993" w:type="dxa"/>
            <w:vAlign w:val="center"/>
          </w:tcPr>
          <w:p w:rsidR="00F02DEA" w:rsidRPr="00CA2CBC" w:rsidRDefault="00F02DEA" w:rsidP="00E52EE3">
            <w:pPr>
              <w:pStyle w:val="a3"/>
              <w:ind w:left="0"/>
              <w:jc w:val="center"/>
              <w:rPr>
                <w:rFonts w:ascii="Times New Roman" w:hAnsi="Times New Roman" w:cs="Times New Roman"/>
                <w:sz w:val="28"/>
                <w:szCs w:val="28"/>
              </w:rPr>
            </w:pPr>
            <w:r w:rsidRPr="00CA2CBC">
              <w:rPr>
                <w:rFonts w:ascii="Times New Roman" w:hAnsi="Times New Roman" w:cs="Times New Roman"/>
                <w:sz w:val="28"/>
                <w:szCs w:val="28"/>
              </w:rPr>
              <w:t>2019</w:t>
            </w:r>
          </w:p>
        </w:tc>
        <w:tc>
          <w:tcPr>
            <w:tcW w:w="2552" w:type="dxa"/>
            <w:vAlign w:val="center"/>
          </w:tcPr>
          <w:p w:rsidR="00F02DEA" w:rsidRPr="00CA2CBC" w:rsidRDefault="00F02DEA" w:rsidP="00E52EE3">
            <w:pPr>
              <w:pStyle w:val="a3"/>
              <w:ind w:left="0"/>
              <w:jc w:val="center"/>
              <w:rPr>
                <w:rFonts w:ascii="Times New Roman" w:hAnsi="Times New Roman" w:cs="Times New Roman"/>
                <w:sz w:val="28"/>
                <w:szCs w:val="28"/>
              </w:rPr>
            </w:pPr>
            <w:r w:rsidRPr="00CA2CBC">
              <w:rPr>
                <w:rFonts w:ascii="Times New Roman" w:hAnsi="Times New Roman" w:cs="Times New Roman"/>
                <w:sz w:val="28"/>
                <w:szCs w:val="28"/>
              </w:rPr>
              <w:t>1526</w:t>
            </w:r>
          </w:p>
        </w:tc>
        <w:tc>
          <w:tcPr>
            <w:tcW w:w="1558" w:type="dxa"/>
            <w:vAlign w:val="center"/>
          </w:tcPr>
          <w:p w:rsidR="00F02DEA" w:rsidRPr="00CA2CBC" w:rsidRDefault="00F02DEA" w:rsidP="00E52EE3">
            <w:pPr>
              <w:pStyle w:val="a3"/>
              <w:ind w:left="0"/>
              <w:jc w:val="center"/>
              <w:rPr>
                <w:rFonts w:ascii="Times New Roman" w:hAnsi="Times New Roman" w:cs="Times New Roman"/>
                <w:sz w:val="28"/>
                <w:szCs w:val="28"/>
              </w:rPr>
            </w:pPr>
            <w:r w:rsidRPr="00CA2CBC">
              <w:rPr>
                <w:rFonts w:ascii="Times New Roman" w:hAnsi="Times New Roman" w:cs="Times New Roman"/>
                <w:sz w:val="28"/>
                <w:szCs w:val="28"/>
              </w:rPr>
              <w:t>223</w:t>
            </w:r>
          </w:p>
        </w:tc>
        <w:tc>
          <w:tcPr>
            <w:tcW w:w="1842" w:type="dxa"/>
            <w:vAlign w:val="center"/>
          </w:tcPr>
          <w:p w:rsidR="00F02DEA" w:rsidRPr="00CA2CBC" w:rsidRDefault="00F02DEA" w:rsidP="00E52EE3">
            <w:pPr>
              <w:pStyle w:val="a3"/>
              <w:ind w:left="0"/>
              <w:jc w:val="center"/>
              <w:rPr>
                <w:rFonts w:ascii="Times New Roman" w:hAnsi="Times New Roman" w:cs="Times New Roman"/>
                <w:sz w:val="28"/>
                <w:szCs w:val="28"/>
              </w:rPr>
            </w:pPr>
            <w:r w:rsidRPr="00CA2CBC">
              <w:rPr>
                <w:rFonts w:ascii="Times New Roman" w:hAnsi="Times New Roman" w:cs="Times New Roman"/>
                <w:sz w:val="28"/>
                <w:szCs w:val="28"/>
              </w:rPr>
              <w:t>1392</w:t>
            </w:r>
          </w:p>
        </w:tc>
        <w:tc>
          <w:tcPr>
            <w:tcW w:w="2269" w:type="dxa"/>
            <w:vAlign w:val="center"/>
          </w:tcPr>
          <w:p w:rsidR="00F02DEA" w:rsidRPr="00CA2CBC" w:rsidRDefault="00960188" w:rsidP="00E52EE3">
            <w:pPr>
              <w:pStyle w:val="a3"/>
              <w:ind w:left="0"/>
              <w:jc w:val="center"/>
              <w:rPr>
                <w:rFonts w:ascii="Times New Roman" w:hAnsi="Times New Roman" w:cs="Times New Roman"/>
                <w:sz w:val="28"/>
                <w:szCs w:val="28"/>
              </w:rPr>
            </w:pPr>
            <w:r w:rsidRPr="00CA2CBC">
              <w:rPr>
                <w:rFonts w:ascii="Times New Roman" w:hAnsi="Times New Roman" w:cs="Times New Roman"/>
                <w:sz w:val="28"/>
                <w:szCs w:val="28"/>
              </w:rPr>
              <w:t>5,9</w:t>
            </w:r>
          </w:p>
        </w:tc>
      </w:tr>
      <w:tr w:rsidR="00F02DEA" w:rsidRPr="00CA2CBC" w:rsidTr="00F61D36">
        <w:tc>
          <w:tcPr>
            <w:tcW w:w="993" w:type="dxa"/>
            <w:vAlign w:val="center"/>
          </w:tcPr>
          <w:p w:rsidR="00F02DEA" w:rsidRPr="00CA2CBC" w:rsidRDefault="00F02DEA" w:rsidP="000F4B80">
            <w:pPr>
              <w:pStyle w:val="a3"/>
              <w:ind w:left="0"/>
              <w:jc w:val="center"/>
              <w:rPr>
                <w:rFonts w:ascii="Times New Roman" w:hAnsi="Times New Roman" w:cs="Times New Roman"/>
                <w:sz w:val="28"/>
                <w:szCs w:val="28"/>
              </w:rPr>
            </w:pPr>
            <w:r w:rsidRPr="00CA2CBC">
              <w:rPr>
                <w:rFonts w:ascii="Times New Roman" w:hAnsi="Times New Roman" w:cs="Times New Roman"/>
                <w:sz w:val="28"/>
                <w:szCs w:val="28"/>
              </w:rPr>
              <w:t>2020</w:t>
            </w:r>
          </w:p>
        </w:tc>
        <w:tc>
          <w:tcPr>
            <w:tcW w:w="2552" w:type="dxa"/>
            <w:vAlign w:val="center"/>
          </w:tcPr>
          <w:p w:rsidR="00F02DEA" w:rsidRPr="00CA2CBC" w:rsidRDefault="00A47136" w:rsidP="00E52EE3">
            <w:pPr>
              <w:pStyle w:val="a3"/>
              <w:ind w:left="0"/>
              <w:jc w:val="center"/>
              <w:rPr>
                <w:rFonts w:ascii="Times New Roman" w:hAnsi="Times New Roman" w:cs="Times New Roman"/>
                <w:sz w:val="28"/>
                <w:szCs w:val="28"/>
              </w:rPr>
            </w:pPr>
            <w:r w:rsidRPr="00CA2CBC">
              <w:rPr>
                <w:rFonts w:ascii="Times New Roman" w:hAnsi="Times New Roman" w:cs="Times New Roman"/>
                <w:sz w:val="28"/>
                <w:szCs w:val="28"/>
              </w:rPr>
              <w:t>1768</w:t>
            </w:r>
          </w:p>
        </w:tc>
        <w:tc>
          <w:tcPr>
            <w:tcW w:w="1558" w:type="dxa"/>
            <w:vAlign w:val="center"/>
          </w:tcPr>
          <w:p w:rsidR="00F02DEA" w:rsidRPr="00CA2CBC" w:rsidRDefault="000F4B80" w:rsidP="00E52EE3">
            <w:pPr>
              <w:pStyle w:val="a3"/>
              <w:ind w:left="0"/>
              <w:jc w:val="center"/>
              <w:rPr>
                <w:rFonts w:ascii="Times New Roman" w:hAnsi="Times New Roman" w:cs="Times New Roman"/>
                <w:sz w:val="28"/>
                <w:szCs w:val="28"/>
              </w:rPr>
            </w:pPr>
            <w:r w:rsidRPr="00CA2CBC">
              <w:rPr>
                <w:rFonts w:ascii="Times New Roman" w:hAnsi="Times New Roman" w:cs="Times New Roman"/>
                <w:sz w:val="28"/>
                <w:szCs w:val="28"/>
              </w:rPr>
              <w:t>2</w:t>
            </w:r>
            <w:r w:rsidR="00A47136" w:rsidRPr="00CA2CBC">
              <w:rPr>
                <w:rFonts w:ascii="Times New Roman" w:hAnsi="Times New Roman" w:cs="Times New Roman"/>
                <w:sz w:val="28"/>
                <w:szCs w:val="28"/>
              </w:rPr>
              <w:t>35</w:t>
            </w:r>
          </w:p>
        </w:tc>
        <w:tc>
          <w:tcPr>
            <w:tcW w:w="1842" w:type="dxa"/>
            <w:vAlign w:val="center"/>
          </w:tcPr>
          <w:p w:rsidR="00F02DEA" w:rsidRPr="00CA2CBC" w:rsidRDefault="000F4B80" w:rsidP="00E52EE3">
            <w:pPr>
              <w:pStyle w:val="a3"/>
              <w:ind w:left="0"/>
              <w:jc w:val="center"/>
              <w:rPr>
                <w:rFonts w:ascii="Times New Roman" w:hAnsi="Times New Roman" w:cs="Times New Roman"/>
                <w:sz w:val="28"/>
                <w:szCs w:val="28"/>
              </w:rPr>
            </w:pPr>
            <w:r w:rsidRPr="00CA2CBC">
              <w:rPr>
                <w:rFonts w:ascii="Times New Roman" w:hAnsi="Times New Roman" w:cs="Times New Roman"/>
                <w:sz w:val="28"/>
                <w:szCs w:val="28"/>
              </w:rPr>
              <w:t>1</w:t>
            </w:r>
            <w:r w:rsidR="00A47136" w:rsidRPr="00CA2CBC">
              <w:rPr>
                <w:rFonts w:ascii="Times New Roman" w:hAnsi="Times New Roman" w:cs="Times New Roman"/>
                <w:sz w:val="28"/>
                <w:szCs w:val="28"/>
              </w:rPr>
              <w:t>610</w:t>
            </w:r>
          </w:p>
        </w:tc>
        <w:tc>
          <w:tcPr>
            <w:tcW w:w="2269" w:type="dxa"/>
            <w:vAlign w:val="center"/>
          </w:tcPr>
          <w:p w:rsidR="00F02DEA" w:rsidRPr="00CA2CBC" w:rsidRDefault="00960188" w:rsidP="00B35BA5">
            <w:pPr>
              <w:pStyle w:val="a3"/>
              <w:ind w:left="0"/>
              <w:jc w:val="center"/>
              <w:rPr>
                <w:rFonts w:ascii="Times New Roman" w:hAnsi="Times New Roman" w:cs="Times New Roman"/>
                <w:sz w:val="28"/>
                <w:szCs w:val="28"/>
              </w:rPr>
            </w:pPr>
            <w:r w:rsidRPr="00CA2CBC">
              <w:rPr>
                <w:rFonts w:ascii="Times New Roman" w:hAnsi="Times New Roman" w:cs="Times New Roman"/>
                <w:sz w:val="28"/>
                <w:szCs w:val="28"/>
              </w:rPr>
              <w:t>6,7</w:t>
            </w:r>
          </w:p>
        </w:tc>
      </w:tr>
    </w:tbl>
    <w:p w:rsidR="00B55FBE" w:rsidRPr="00CA2CBC" w:rsidRDefault="00002AF4" w:rsidP="002E45CF">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lastRenderedPageBreak/>
        <w:t>Т</w:t>
      </w:r>
      <w:r w:rsidR="00E42DBE" w:rsidRPr="00CA2CBC">
        <w:rPr>
          <w:rFonts w:ascii="Times New Roman" w:hAnsi="Times New Roman" w:cs="Times New Roman"/>
          <w:sz w:val="28"/>
          <w:szCs w:val="28"/>
        </w:rPr>
        <w:t xml:space="preserve">ільки за </w:t>
      </w:r>
      <w:r w:rsidR="00B55FBE" w:rsidRPr="00CA2CBC">
        <w:rPr>
          <w:rFonts w:ascii="Times New Roman" w:hAnsi="Times New Roman" w:cs="Times New Roman"/>
          <w:sz w:val="28"/>
          <w:szCs w:val="28"/>
        </w:rPr>
        <w:t>2018, 2019 та 2020 рок</w:t>
      </w:r>
      <w:r w:rsidR="00960188" w:rsidRPr="00CA2CBC">
        <w:rPr>
          <w:rFonts w:ascii="Times New Roman" w:hAnsi="Times New Roman" w:cs="Times New Roman"/>
          <w:sz w:val="28"/>
          <w:szCs w:val="28"/>
        </w:rPr>
        <w:t>и</w:t>
      </w:r>
      <w:r w:rsidR="00B55FBE" w:rsidRPr="00CA2CBC">
        <w:rPr>
          <w:rFonts w:ascii="Times New Roman" w:hAnsi="Times New Roman" w:cs="Times New Roman"/>
          <w:sz w:val="28"/>
          <w:szCs w:val="28"/>
        </w:rPr>
        <w:t xml:space="preserve"> </w:t>
      </w:r>
      <w:r w:rsidR="00E42DBE" w:rsidRPr="00CA2CBC">
        <w:rPr>
          <w:rFonts w:ascii="Times New Roman" w:hAnsi="Times New Roman" w:cs="Times New Roman"/>
          <w:sz w:val="28"/>
          <w:szCs w:val="28"/>
        </w:rPr>
        <w:t>на українських дорогах загину</w:t>
      </w:r>
      <w:r w:rsidR="000A4400" w:rsidRPr="00CA2CBC">
        <w:rPr>
          <w:rFonts w:ascii="Times New Roman" w:hAnsi="Times New Roman" w:cs="Times New Roman"/>
          <w:sz w:val="28"/>
          <w:szCs w:val="28"/>
        </w:rPr>
        <w:t>ло</w:t>
      </w:r>
      <w:r w:rsidR="00E42DBE" w:rsidRPr="00CA2CBC">
        <w:rPr>
          <w:rFonts w:ascii="Times New Roman" w:hAnsi="Times New Roman" w:cs="Times New Roman"/>
          <w:sz w:val="28"/>
          <w:szCs w:val="28"/>
        </w:rPr>
        <w:t xml:space="preserve"> </w:t>
      </w:r>
      <w:r w:rsidR="00B55FBE" w:rsidRPr="00CA2CBC">
        <w:rPr>
          <w:rFonts w:ascii="Times New Roman" w:hAnsi="Times New Roman" w:cs="Times New Roman"/>
          <w:sz w:val="28"/>
          <w:szCs w:val="28"/>
        </w:rPr>
        <w:t>6</w:t>
      </w:r>
      <w:r w:rsidR="000A4400" w:rsidRPr="00CA2CBC">
        <w:rPr>
          <w:rFonts w:ascii="Times New Roman" w:hAnsi="Times New Roman" w:cs="Times New Roman"/>
          <w:sz w:val="28"/>
          <w:szCs w:val="28"/>
        </w:rPr>
        <w:t>76</w:t>
      </w:r>
      <w:r w:rsidR="00B55FBE" w:rsidRPr="00CA2CBC">
        <w:rPr>
          <w:rFonts w:ascii="Times New Roman" w:hAnsi="Times New Roman" w:cs="Times New Roman"/>
          <w:sz w:val="28"/>
          <w:szCs w:val="28"/>
        </w:rPr>
        <w:t xml:space="preserve"> велосипедист</w:t>
      </w:r>
      <w:r w:rsidR="000A4400" w:rsidRPr="00CA2CBC">
        <w:rPr>
          <w:rFonts w:ascii="Times New Roman" w:hAnsi="Times New Roman" w:cs="Times New Roman"/>
          <w:sz w:val="28"/>
          <w:szCs w:val="28"/>
        </w:rPr>
        <w:t>ів</w:t>
      </w:r>
      <w:r w:rsidR="00E42DBE" w:rsidRPr="00CA2CBC">
        <w:rPr>
          <w:rFonts w:ascii="Times New Roman" w:hAnsi="Times New Roman" w:cs="Times New Roman"/>
          <w:sz w:val="28"/>
          <w:szCs w:val="28"/>
        </w:rPr>
        <w:t xml:space="preserve"> і </w:t>
      </w:r>
      <w:r w:rsidR="000A4400" w:rsidRPr="00CA2CBC">
        <w:rPr>
          <w:rFonts w:ascii="Times New Roman" w:hAnsi="Times New Roman" w:cs="Times New Roman"/>
          <w:sz w:val="28"/>
          <w:szCs w:val="28"/>
        </w:rPr>
        <w:t>4349</w:t>
      </w:r>
      <w:r w:rsidR="00E42DBE" w:rsidRPr="00CA2CBC">
        <w:rPr>
          <w:rFonts w:ascii="Times New Roman" w:hAnsi="Times New Roman" w:cs="Times New Roman"/>
          <w:sz w:val="28"/>
          <w:szCs w:val="28"/>
        </w:rPr>
        <w:t xml:space="preserve"> були травмовані. Загалом за цей час було зафіксовано близько </w:t>
      </w:r>
      <w:r w:rsidR="00B55FBE" w:rsidRPr="00CA2CBC">
        <w:rPr>
          <w:rFonts w:ascii="Times New Roman" w:hAnsi="Times New Roman" w:cs="Times New Roman"/>
          <w:sz w:val="28"/>
          <w:szCs w:val="28"/>
        </w:rPr>
        <w:t>4</w:t>
      </w:r>
      <w:r w:rsidR="000A4400" w:rsidRPr="00CA2CBC">
        <w:rPr>
          <w:rFonts w:ascii="Times New Roman" w:hAnsi="Times New Roman" w:cs="Times New Roman"/>
          <w:sz w:val="28"/>
          <w:szCs w:val="28"/>
        </w:rPr>
        <w:t>790</w:t>
      </w:r>
      <w:r w:rsidR="00E42DBE" w:rsidRPr="00CA2CBC">
        <w:rPr>
          <w:rFonts w:ascii="Times New Roman" w:hAnsi="Times New Roman" w:cs="Times New Roman"/>
          <w:sz w:val="28"/>
          <w:szCs w:val="28"/>
        </w:rPr>
        <w:t xml:space="preserve"> ДТП з постраждалими</w:t>
      </w:r>
      <w:r w:rsidR="005B07F5" w:rsidRPr="00CA2CBC">
        <w:rPr>
          <w:rFonts w:ascii="Times New Roman" w:hAnsi="Times New Roman" w:cs="Times New Roman"/>
          <w:sz w:val="28"/>
          <w:szCs w:val="28"/>
        </w:rPr>
        <w:t xml:space="preserve"> велосипедистами</w:t>
      </w:r>
      <w:r w:rsidR="00E42DBE" w:rsidRPr="00CA2CBC">
        <w:rPr>
          <w:rFonts w:ascii="Times New Roman" w:hAnsi="Times New Roman" w:cs="Times New Roman"/>
          <w:sz w:val="28"/>
          <w:szCs w:val="28"/>
        </w:rPr>
        <w:t xml:space="preserve">, які </w:t>
      </w:r>
      <w:r w:rsidR="00AB6436">
        <w:rPr>
          <w:rFonts w:ascii="Times New Roman" w:hAnsi="Times New Roman" w:cs="Times New Roman"/>
          <w:sz w:val="28"/>
          <w:szCs w:val="28"/>
        </w:rPr>
        <w:t>спричинили</w:t>
      </w:r>
      <w:r w:rsidR="00E42DBE" w:rsidRPr="00CA2CBC">
        <w:rPr>
          <w:rFonts w:ascii="Times New Roman" w:hAnsi="Times New Roman" w:cs="Times New Roman"/>
          <w:sz w:val="28"/>
          <w:szCs w:val="28"/>
        </w:rPr>
        <w:t xml:space="preserve"> не тільки фізичні (людські) втрати, а й величезні соціально-економічні збитки. </w:t>
      </w:r>
    </w:p>
    <w:p w:rsidR="00FA581C" w:rsidRPr="00CA2CBC" w:rsidRDefault="00FA581C" w:rsidP="00FA581C">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На жаль, в Україні поки немає системного підходу до аналізу стану безпеки дорожнього руху. А державний орган, який би вивчав проблеми і тенденції у цій сфері та розробляв наукові рекомендації щодо підвищення безпеки для основних цільових груп учасників руху, зокрема й для велосипедистів, відсутній. Більшість ініціатив належить асоціаціям велосипедистів та іншим громадським організаціям, які опікуються питаннями безпеки, комфорту та культури дорожнього руху. </w:t>
      </w:r>
    </w:p>
    <w:p w:rsidR="0073245E" w:rsidRPr="00CA2CBC" w:rsidRDefault="0073245E" w:rsidP="0073245E">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Якщо </w:t>
      </w:r>
      <w:r w:rsidR="000355F4" w:rsidRPr="00CA2CBC">
        <w:rPr>
          <w:rFonts w:ascii="Times New Roman" w:hAnsi="Times New Roman" w:cs="Times New Roman"/>
          <w:sz w:val="28"/>
          <w:szCs w:val="28"/>
        </w:rPr>
        <w:t>проаналізувати кількість</w:t>
      </w:r>
      <w:r w:rsidRPr="00CA2CBC">
        <w:rPr>
          <w:rFonts w:ascii="Times New Roman" w:hAnsi="Times New Roman" w:cs="Times New Roman"/>
          <w:sz w:val="28"/>
          <w:szCs w:val="28"/>
        </w:rPr>
        <w:t xml:space="preserve"> наїздів на велосипедистів </w:t>
      </w:r>
      <w:r w:rsidR="000355F4" w:rsidRPr="00CA2CBC">
        <w:rPr>
          <w:rFonts w:ascii="Times New Roman" w:hAnsi="Times New Roman" w:cs="Times New Roman"/>
          <w:sz w:val="28"/>
          <w:szCs w:val="28"/>
        </w:rPr>
        <w:t xml:space="preserve">по областях України </w:t>
      </w:r>
      <w:r w:rsidRPr="00CA2CBC">
        <w:rPr>
          <w:rFonts w:ascii="Times New Roman" w:hAnsi="Times New Roman" w:cs="Times New Roman"/>
          <w:sz w:val="28"/>
          <w:szCs w:val="28"/>
        </w:rPr>
        <w:t>за 2019 рік, то найбільш</w:t>
      </w:r>
      <w:r w:rsidR="000355F4" w:rsidRPr="00CA2CBC">
        <w:rPr>
          <w:rFonts w:ascii="Times New Roman" w:hAnsi="Times New Roman" w:cs="Times New Roman"/>
          <w:sz w:val="28"/>
          <w:szCs w:val="28"/>
        </w:rPr>
        <w:t>е</w:t>
      </w:r>
      <w:r w:rsidRPr="00CA2CBC">
        <w:rPr>
          <w:rFonts w:ascii="Times New Roman" w:hAnsi="Times New Roman" w:cs="Times New Roman"/>
          <w:sz w:val="28"/>
          <w:szCs w:val="28"/>
        </w:rPr>
        <w:t xml:space="preserve"> </w:t>
      </w:r>
      <w:r w:rsidR="000355F4" w:rsidRPr="00CA2CBC">
        <w:rPr>
          <w:rFonts w:ascii="Times New Roman" w:hAnsi="Times New Roman" w:cs="Times New Roman"/>
          <w:sz w:val="28"/>
          <w:szCs w:val="28"/>
        </w:rPr>
        <w:t>ДТП з постраждалими велосипедистами відбулось</w:t>
      </w:r>
      <w:r w:rsidRPr="00CA2CBC">
        <w:rPr>
          <w:rFonts w:ascii="Times New Roman" w:hAnsi="Times New Roman" w:cs="Times New Roman"/>
          <w:sz w:val="28"/>
          <w:szCs w:val="28"/>
        </w:rPr>
        <w:t xml:space="preserve"> в таких областях: Дніпропетровська (133), Львівська (126), Київська (114), Одеська (92) та </w:t>
      </w:r>
      <w:r w:rsidR="00F7745E" w:rsidRPr="00CA2CBC">
        <w:rPr>
          <w:rFonts w:ascii="Times New Roman" w:hAnsi="Times New Roman" w:cs="Times New Roman"/>
          <w:sz w:val="28"/>
          <w:szCs w:val="28"/>
        </w:rPr>
        <w:t>Чернігівська</w:t>
      </w:r>
      <w:r w:rsidRPr="00CA2CBC">
        <w:rPr>
          <w:rFonts w:ascii="Times New Roman" w:hAnsi="Times New Roman" w:cs="Times New Roman"/>
          <w:sz w:val="28"/>
          <w:szCs w:val="28"/>
        </w:rPr>
        <w:t xml:space="preserve"> (</w:t>
      </w:r>
      <w:r w:rsidR="00F7745E" w:rsidRPr="00CA2CBC">
        <w:rPr>
          <w:rFonts w:ascii="Times New Roman" w:hAnsi="Times New Roman" w:cs="Times New Roman"/>
          <w:sz w:val="28"/>
          <w:szCs w:val="28"/>
        </w:rPr>
        <w:t>76</w:t>
      </w:r>
      <w:r w:rsidRPr="00CA2CBC">
        <w:rPr>
          <w:rFonts w:ascii="Times New Roman" w:hAnsi="Times New Roman" w:cs="Times New Roman"/>
          <w:sz w:val="28"/>
          <w:szCs w:val="28"/>
        </w:rPr>
        <w:t xml:space="preserve">). </w:t>
      </w:r>
    </w:p>
    <w:p w:rsidR="00FA581C" w:rsidRPr="00CA2CBC" w:rsidRDefault="0073245E" w:rsidP="00A103C1">
      <w:pPr>
        <w:pStyle w:val="a3"/>
        <w:spacing w:after="0" w:line="240" w:lineRule="auto"/>
        <w:ind w:left="0"/>
        <w:jc w:val="center"/>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5762625" cy="5196353"/>
            <wp:effectExtent l="0" t="0" r="0" b="4445"/>
            <wp:docPr id="5" name="Рисунок 5" descr="C:\Users\Nazar\Desktop\my-visual_507089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azar\Desktop\my-visual_50708930.pn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2145" b="2239"/>
                    <a:stretch/>
                  </pic:blipFill>
                  <pic:spPr bwMode="auto">
                    <a:xfrm>
                      <a:off x="0" y="0"/>
                      <a:ext cx="5772843" cy="5205567"/>
                    </a:xfrm>
                    <a:prstGeom prst="rect">
                      <a:avLst/>
                    </a:prstGeom>
                    <a:noFill/>
                    <a:ln>
                      <a:noFill/>
                    </a:ln>
                    <a:extLst>
                      <a:ext uri="{53640926-AAD7-44D8-BBD7-CCE9431645EC}">
                        <a14:shadowObscured xmlns:a14="http://schemas.microsoft.com/office/drawing/2010/main"/>
                      </a:ext>
                    </a:extLst>
                  </pic:spPr>
                </pic:pic>
              </a:graphicData>
            </a:graphic>
          </wp:inline>
        </w:drawing>
      </w:r>
    </w:p>
    <w:p w:rsidR="000F1DB9" w:rsidRPr="00CA2CBC" w:rsidRDefault="0073245E" w:rsidP="0073245E">
      <w:pPr>
        <w:spacing w:after="0" w:line="240" w:lineRule="auto"/>
        <w:jc w:val="center"/>
        <w:rPr>
          <w:rFonts w:ascii="Times New Roman" w:hAnsi="Times New Roman" w:cs="Times New Roman"/>
          <w:i/>
          <w:sz w:val="28"/>
          <w:szCs w:val="28"/>
        </w:rPr>
      </w:pPr>
      <w:r w:rsidRPr="00A103C1">
        <w:rPr>
          <w:rFonts w:ascii="Times New Roman" w:hAnsi="Times New Roman" w:cs="Times New Roman"/>
          <w:bCs/>
          <w:i/>
          <w:sz w:val="28"/>
          <w:szCs w:val="28"/>
        </w:rPr>
        <w:t xml:space="preserve">Рис. </w:t>
      </w:r>
      <w:r w:rsidR="00AF445F" w:rsidRPr="00A103C1">
        <w:rPr>
          <w:rFonts w:ascii="Times New Roman" w:hAnsi="Times New Roman" w:cs="Times New Roman"/>
          <w:bCs/>
          <w:i/>
          <w:sz w:val="28"/>
          <w:szCs w:val="28"/>
        </w:rPr>
        <w:t>5</w:t>
      </w:r>
      <w:r w:rsidRPr="00A103C1">
        <w:rPr>
          <w:rFonts w:ascii="Times New Roman" w:hAnsi="Times New Roman" w:cs="Times New Roman"/>
          <w:bCs/>
          <w:i/>
          <w:sz w:val="28"/>
          <w:szCs w:val="28"/>
        </w:rPr>
        <w:t>.</w:t>
      </w:r>
      <w:r w:rsidRPr="00CA2CBC">
        <w:rPr>
          <w:rFonts w:ascii="Times New Roman" w:hAnsi="Times New Roman" w:cs="Times New Roman"/>
          <w:i/>
          <w:sz w:val="28"/>
          <w:szCs w:val="28"/>
        </w:rPr>
        <w:t xml:space="preserve"> Кількість ДТП з постраждалими </w:t>
      </w:r>
      <w:r w:rsidR="00B423EF" w:rsidRPr="00CA2CBC">
        <w:rPr>
          <w:rFonts w:ascii="Times New Roman" w:hAnsi="Times New Roman" w:cs="Times New Roman"/>
          <w:i/>
          <w:sz w:val="28"/>
          <w:szCs w:val="28"/>
        </w:rPr>
        <w:t>велосипедистами</w:t>
      </w:r>
      <w:r w:rsidR="00F7745E" w:rsidRPr="00CA2CBC">
        <w:rPr>
          <w:rFonts w:ascii="Times New Roman" w:hAnsi="Times New Roman" w:cs="Times New Roman"/>
          <w:i/>
          <w:sz w:val="28"/>
          <w:szCs w:val="28"/>
        </w:rPr>
        <w:t xml:space="preserve"> у 2018-2019 </w:t>
      </w:r>
      <w:r w:rsidRPr="00CA2CBC">
        <w:rPr>
          <w:rFonts w:ascii="Times New Roman" w:hAnsi="Times New Roman" w:cs="Times New Roman"/>
          <w:i/>
          <w:sz w:val="28"/>
          <w:szCs w:val="28"/>
        </w:rPr>
        <w:t xml:space="preserve">роках. </w:t>
      </w:r>
    </w:p>
    <w:p w:rsidR="0073245E" w:rsidRPr="00CA2CBC" w:rsidRDefault="0073245E" w:rsidP="0073245E">
      <w:pPr>
        <w:spacing w:after="0" w:line="240" w:lineRule="auto"/>
        <w:jc w:val="center"/>
        <w:rPr>
          <w:rFonts w:ascii="Times New Roman" w:hAnsi="Times New Roman" w:cs="Times New Roman"/>
          <w:i/>
          <w:sz w:val="28"/>
          <w:szCs w:val="28"/>
        </w:rPr>
      </w:pPr>
      <w:r w:rsidRPr="00CA2CBC">
        <w:rPr>
          <w:rFonts w:ascii="Times New Roman" w:hAnsi="Times New Roman" w:cs="Times New Roman"/>
          <w:i/>
          <w:sz w:val="28"/>
          <w:szCs w:val="28"/>
        </w:rPr>
        <w:t xml:space="preserve">Джерело: </w:t>
      </w:r>
      <w:r w:rsidR="004B2176" w:rsidRPr="00CA2CBC">
        <w:rPr>
          <w:rFonts w:ascii="Times New Roman" w:hAnsi="Times New Roman" w:cs="Times New Roman"/>
          <w:i/>
          <w:sz w:val="28"/>
          <w:szCs w:val="28"/>
        </w:rPr>
        <w:t xml:space="preserve">Департамент патрульної поліції </w:t>
      </w:r>
    </w:p>
    <w:p w:rsidR="007D72DF" w:rsidRPr="00CA2CBC" w:rsidRDefault="007D72DF" w:rsidP="0073245E">
      <w:pPr>
        <w:spacing w:after="0" w:line="240" w:lineRule="auto"/>
        <w:jc w:val="center"/>
        <w:rPr>
          <w:rFonts w:ascii="Times New Roman" w:hAnsi="Times New Roman" w:cs="Times New Roman"/>
          <w:i/>
          <w:sz w:val="28"/>
          <w:szCs w:val="28"/>
        </w:rPr>
      </w:pPr>
    </w:p>
    <w:p w:rsidR="007D72DF" w:rsidRPr="00CA2CBC" w:rsidRDefault="007D72DF" w:rsidP="00E728F5">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Маючи офіційні статистичні дані, розміщені на сайті Департаменту патрульної поліції, </w:t>
      </w:r>
      <w:r w:rsidR="00E728F5" w:rsidRPr="00CA2CBC">
        <w:rPr>
          <w:rFonts w:ascii="Times New Roman" w:hAnsi="Times New Roman" w:cs="Times New Roman"/>
          <w:sz w:val="28"/>
          <w:szCs w:val="28"/>
        </w:rPr>
        <w:t xml:space="preserve">та знаючи чисельність населення областей України, </w:t>
      </w:r>
      <w:r w:rsidRPr="00CA2CBC">
        <w:rPr>
          <w:rFonts w:ascii="Times New Roman" w:hAnsi="Times New Roman" w:cs="Times New Roman"/>
          <w:sz w:val="28"/>
          <w:szCs w:val="28"/>
        </w:rPr>
        <w:t>нескладно вирахувати показник кількості ДТП з постраждалими велосипедистами</w:t>
      </w:r>
      <w:r w:rsidR="007960D3" w:rsidRPr="00CA2CBC">
        <w:rPr>
          <w:rFonts w:ascii="Times New Roman" w:hAnsi="Times New Roman" w:cs="Times New Roman"/>
          <w:sz w:val="28"/>
          <w:szCs w:val="28"/>
        </w:rPr>
        <w:t>, приведений у співвідношення</w:t>
      </w:r>
      <w:r w:rsidRPr="00CA2CBC">
        <w:rPr>
          <w:rFonts w:ascii="Times New Roman" w:hAnsi="Times New Roman" w:cs="Times New Roman"/>
          <w:sz w:val="28"/>
          <w:szCs w:val="28"/>
        </w:rPr>
        <w:t xml:space="preserve"> до 100 тисяч </w:t>
      </w:r>
      <w:r w:rsidR="007960D3" w:rsidRPr="00CA2CBC">
        <w:rPr>
          <w:rFonts w:ascii="Times New Roman" w:hAnsi="Times New Roman" w:cs="Times New Roman"/>
          <w:sz w:val="28"/>
          <w:szCs w:val="28"/>
        </w:rPr>
        <w:t>жителів</w:t>
      </w:r>
      <w:r w:rsidRPr="00CA2CBC">
        <w:rPr>
          <w:rFonts w:ascii="Times New Roman" w:hAnsi="Times New Roman" w:cs="Times New Roman"/>
          <w:sz w:val="28"/>
          <w:szCs w:val="28"/>
        </w:rPr>
        <w:t>.</w:t>
      </w:r>
    </w:p>
    <w:p w:rsidR="00A604F2" w:rsidRPr="00CA2CBC" w:rsidRDefault="00A604F2" w:rsidP="00E728F5">
      <w:pPr>
        <w:spacing w:after="0" w:line="240" w:lineRule="auto"/>
        <w:ind w:firstLine="709"/>
        <w:jc w:val="both"/>
        <w:rPr>
          <w:rFonts w:ascii="Times New Roman" w:hAnsi="Times New Roman" w:cs="Times New Roman"/>
          <w:sz w:val="28"/>
          <w:szCs w:val="28"/>
        </w:rPr>
      </w:pPr>
    </w:p>
    <w:p w:rsidR="007D72DF" w:rsidRPr="00CA2CBC" w:rsidRDefault="007D72DF" w:rsidP="007D72DF">
      <w:pPr>
        <w:autoSpaceDE w:val="0"/>
        <w:autoSpaceDN w:val="0"/>
        <w:adjustRightInd w:val="0"/>
        <w:spacing w:after="0" w:line="240" w:lineRule="auto"/>
        <w:jc w:val="both"/>
        <w:rPr>
          <w:rFonts w:ascii="Times New Roman" w:hAnsi="Times New Roman" w:cs="Times New Roman"/>
          <w:i/>
          <w:iCs/>
          <w:sz w:val="28"/>
          <w:szCs w:val="28"/>
        </w:rPr>
      </w:pPr>
      <w:r w:rsidRPr="00A103C1">
        <w:rPr>
          <w:rFonts w:ascii="Times New Roman" w:hAnsi="Times New Roman" w:cs="Times New Roman"/>
          <w:bCs/>
          <w:i/>
          <w:iCs/>
          <w:sz w:val="28"/>
          <w:szCs w:val="28"/>
        </w:rPr>
        <w:t>Таблиця 2.</w:t>
      </w:r>
      <w:r w:rsidRPr="00CA2CBC">
        <w:rPr>
          <w:rFonts w:ascii="Times New Roman" w:hAnsi="Times New Roman" w:cs="Times New Roman"/>
          <w:i/>
          <w:iCs/>
          <w:sz w:val="28"/>
          <w:szCs w:val="28"/>
        </w:rPr>
        <w:t xml:space="preserve"> </w:t>
      </w:r>
      <w:r w:rsidR="007960D3" w:rsidRPr="00CA2CBC">
        <w:rPr>
          <w:rFonts w:ascii="Times New Roman" w:hAnsi="Times New Roman" w:cs="Times New Roman"/>
          <w:i/>
          <w:iCs/>
          <w:sz w:val="28"/>
          <w:szCs w:val="28"/>
        </w:rPr>
        <w:t>Показник кількості ДТП за участю велосипедистів на 100 тисяч жителів для областей України за 2018-2019 роки</w:t>
      </w:r>
      <w:r w:rsidRPr="00CA2CBC">
        <w:rPr>
          <w:rFonts w:ascii="Times New Roman" w:hAnsi="Times New Roman" w:cs="Times New Roman"/>
          <w:i/>
          <w:iCs/>
          <w:sz w:val="28"/>
          <w:szCs w:val="28"/>
        </w:rPr>
        <w:t xml:space="preserve"> </w:t>
      </w:r>
    </w:p>
    <w:tbl>
      <w:tblPr>
        <w:tblW w:w="9214" w:type="dxa"/>
        <w:tblInd w:w="108" w:type="dxa"/>
        <w:tblLook w:val="04A0" w:firstRow="1" w:lastRow="0" w:firstColumn="1" w:lastColumn="0" w:noHBand="0" w:noVBand="1"/>
      </w:tblPr>
      <w:tblGrid>
        <w:gridCol w:w="2972"/>
        <w:gridCol w:w="3220"/>
        <w:gridCol w:w="3022"/>
      </w:tblGrid>
      <w:tr w:rsidR="007D72DF" w:rsidRPr="00CA2CBC" w:rsidTr="00163EE0">
        <w:trPr>
          <w:trHeight w:val="340"/>
        </w:trPr>
        <w:tc>
          <w:tcPr>
            <w:tcW w:w="29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jc w:val="center"/>
              <w:rPr>
                <w:rFonts w:ascii="Times New Roman" w:eastAsia="Times New Roman" w:hAnsi="Times New Roman" w:cs="Times New Roman"/>
                <w:b/>
                <w:sz w:val="28"/>
                <w:szCs w:val="28"/>
                <w:lang w:eastAsia="uk-UA"/>
              </w:rPr>
            </w:pPr>
            <w:r w:rsidRPr="00CA2CBC">
              <w:rPr>
                <w:rFonts w:ascii="Times New Roman" w:eastAsia="Times New Roman" w:hAnsi="Times New Roman" w:cs="Times New Roman"/>
                <w:b/>
                <w:sz w:val="28"/>
                <w:szCs w:val="28"/>
                <w:lang w:eastAsia="uk-UA"/>
              </w:rPr>
              <w:t>Область</w:t>
            </w:r>
          </w:p>
        </w:tc>
        <w:tc>
          <w:tcPr>
            <w:tcW w:w="3220" w:type="dxa"/>
            <w:tcBorders>
              <w:top w:val="single" w:sz="4" w:space="0" w:color="auto"/>
              <w:left w:val="nil"/>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jc w:val="center"/>
              <w:rPr>
                <w:rFonts w:ascii="Times New Roman" w:eastAsia="Times New Roman" w:hAnsi="Times New Roman" w:cs="Times New Roman"/>
                <w:b/>
                <w:sz w:val="28"/>
                <w:szCs w:val="28"/>
                <w:lang w:eastAsia="uk-UA"/>
              </w:rPr>
            </w:pPr>
            <w:r w:rsidRPr="00CA2CBC">
              <w:rPr>
                <w:rFonts w:ascii="Times New Roman" w:eastAsia="Times New Roman" w:hAnsi="Times New Roman" w:cs="Times New Roman"/>
                <w:b/>
                <w:sz w:val="28"/>
                <w:szCs w:val="28"/>
                <w:lang w:eastAsia="uk-UA"/>
              </w:rPr>
              <w:t>Кількість ДТП за участю велосипедистів на 100 тисяч жителів за 2018 рік</w:t>
            </w:r>
          </w:p>
        </w:tc>
        <w:tc>
          <w:tcPr>
            <w:tcW w:w="3022" w:type="dxa"/>
            <w:tcBorders>
              <w:top w:val="single" w:sz="4" w:space="0" w:color="auto"/>
              <w:left w:val="nil"/>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jc w:val="center"/>
              <w:rPr>
                <w:rFonts w:ascii="Times New Roman" w:eastAsia="Times New Roman" w:hAnsi="Times New Roman" w:cs="Times New Roman"/>
                <w:b/>
                <w:sz w:val="28"/>
                <w:szCs w:val="28"/>
                <w:lang w:eastAsia="uk-UA"/>
              </w:rPr>
            </w:pPr>
            <w:r w:rsidRPr="00CA2CBC">
              <w:rPr>
                <w:rFonts w:ascii="Times New Roman" w:eastAsia="Times New Roman" w:hAnsi="Times New Roman" w:cs="Times New Roman"/>
                <w:b/>
                <w:sz w:val="28"/>
                <w:szCs w:val="28"/>
                <w:lang w:eastAsia="uk-UA"/>
              </w:rPr>
              <w:t xml:space="preserve">Кількість ДТП за участю велосипедистів на </w:t>
            </w:r>
            <w:r w:rsidR="00163EE0">
              <w:rPr>
                <w:rFonts w:ascii="Times New Roman" w:eastAsia="Times New Roman" w:hAnsi="Times New Roman" w:cs="Times New Roman"/>
                <w:b/>
                <w:sz w:val="28"/>
                <w:szCs w:val="28"/>
                <w:lang w:eastAsia="uk-UA"/>
              </w:rPr>
              <w:br/>
            </w:r>
            <w:r w:rsidRPr="00CA2CBC">
              <w:rPr>
                <w:rFonts w:ascii="Times New Roman" w:eastAsia="Times New Roman" w:hAnsi="Times New Roman" w:cs="Times New Roman"/>
                <w:b/>
                <w:sz w:val="28"/>
                <w:szCs w:val="28"/>
                <w:lang w:eastAsia="uk-UA"/>
              </w:rPr>
              <w:t>100 тисяч жителів за 2019 рік</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Чернігівська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9,79</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7,67</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Волинська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6,40</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6,59</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Київська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6,46</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6,40</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Житомирська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5,55</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5,79</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Полтавська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6,42</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5,12</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Івано-Франківська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4,75</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5,12</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Львівська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4,10</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5,02</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Сумська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4,68</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4,77</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Рівненська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3,73</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4,51</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Дніпропетровська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3,12</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4,19</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Одеська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3,49</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3,87</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Черкаська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5,12</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3,52</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Херсонська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3,89</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3,50</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Кіровоградська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2,57</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3,32</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м. Київ</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2,16</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3,30</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Миколаївська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3,75</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3,21</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Вінницька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3,17</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3,17</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Запорізька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2,90</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2,90</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Закарпатська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4,71</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2,87</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Хмельницька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2,31</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2,87</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Чернівецька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3,33</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2,44</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Харківська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2,48</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1,99</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Тернопільська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1,83</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1,93</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Луганська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1,26</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1,55</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Донецька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1,45</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1,50</w:t>
            </w:r>
          </w:p>
        </w:tc>
      </w:tr>
    </w:tbl>
    <w:p w:rsidR="00EB3B6D" w:rsidRPr="00CA2CBC" w:rsidRDefault="00EB3B6D" w:rsidP="00EB3B6D">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На жаль, п’яту сходинку рейтингу по показнику кількості ДТП з постраждалими велосипедистами на 100 тисяч жителів за 2019 рік розділяють Полтавська та Івано-Франківська області</w:t>
      </w:r>
      <w:r w:rsidR="009A5987" w:rsidRPr="00CA2CBC">
        <w:rPr>
          <w:rFonts w:ascii="Times New Roman" w:hAnsi="Times New Roman" w:cs="Times New Roman"/>
          <w:sz w:val="28"/>
          <w:szCs w:val="28"/>
        </w:rPr>
        <w:t>, д</w:t>
      </w:r>
      <w:r w:rsidRPr="00CA2CBC">
        <w:rPr>
          <w:rFonts w:ascii="Times New Roman" w:hAnsi="Times New Roman" w:cs="Times New Roman"/>
          <w:sz w:val="28"/>
          <w:szCs w:val="28"/>
        </w:rPr>
        <w:t xml:space="preserve">ля </w:t>
      </w:r>
      <w:r w:rsidR="009A5987" w:rsidRPr="00CA2CBC">
        <w:rPr>
          <w:rFonts w:ascii="Times New Roman" w:hAnsi="Times New Roman" w:cs="Times New Roman"/>
          <w:sz w:val="28"/>
          <w:szCs w:val="28"/>
        </w:rPr>
        <w:t xml:space="preserve">яких він </w:t>
      </w:r>
      <w:r w:rsidRPr="00CA2CBC">
        <w:rPr>
          <w:rFonts w:ascii="Times New Roman" w:hAnsi="Times New Roman" w:cs="Times New Roman"/>
          <w:sz w:val="28"/>
          <w:szCs w:val="28"/>
        </w:rPr>
        <w:t>становить 5,12</w:t>
      </w:r>
      <w:r w:rsidR="009A5987" w:rsidRPr="00CA2CBC">
        <w:rPr>
          <w:rFonts w:ascii="Times New Roman" w:hAnsi="Times New Roman" w:cs="Times New Roman"/>
          <w:sz w:val="28"/>
          <w:szCs w:val="28"/>
        </w:rPr>
        <w:t xml:space="preserve">. Для Івано-Франківської області цей показник зріс </w:t>
      </w:r>
      <w:r w:rsidRPr="00CA2CBC">
        <w:rPr>
          <w:rFonts w:ascii="Times New Roman" w:hAnsi="Times New Roman" w:cs="Times New Roman"/>
          <w:sz w:val="28"/>
          <w:szCs w:val="28"/>
        </w:rPr>
        <w:t>на 0,37</w:t>
      </w:r>
      <w:r w:rsidR="009A5987" w:rsidRPr="00CA2CBC">
        <w:rPr>
          <w:rFonts w:ascii="Times New Roman" w:hAnsi="Times New Roman" w:cs="Times New Roman"/>
          <w:sz w:val="28"/>
          <w:szCs w:val="28"/>
        </w:rPr>
        <w:t xml:space="preserve"> у </w:t>
      </w:r>
      <w:r w:rsidR="009A5987" w:rsidRPr="00CA2CBC">
        <w:rPr>
          <w:rFonts w:ascii="Times New Roman" w:hAnsi="Times New Roman" w:cs="Times New Roman"/>
          <w:sz w:val="28"/>
          <w:szCs w:val="28"/>
        </w:rPr>
        <w:lastRenderedPageBreak/>
        <w:t>порівнянні з минулим звітним періодом. Також слід зазначити, що у Полтавській області навпаки – показник знизився у порівнянні з 2018 роком.</w:t>
      </w:r>
    </w:p>
    <w:p w:rsidR="000355F4" w:rsidRPr="00CA2CBC" w:rsidRDefault="000355F4" w:rsidP="000355F4">
      <w:pPr>
        <w:pStyle w:val="a3"/>
        <w:spacing w:after="0" w:line="240" w:lineRule="auto"/>
        <w:ind w:left="0"/>
        <w:jc w:val="both"/>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5817140" cy="3696511"/>
            <wp:effectExtent l="0" t="0" r="0" b="0"/>
            <wp:docPr id="7" name="Діагра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0355F4" w:rsidRPr="00CA2CBC" w:rsidRDefault="000355F4" w:rsidP="000355F4">
      <w:pPr>
        <w:spacing w:after="0" w:line="240" w:lineRule="auto"/>
        <w:jc w:val="center"/>
        <w:rPr>
          <w:rFonts w:ascii="Times New Roman" w:hAnsi="Times New Roman" w:cs="Times New Roman"/>
          <w:i/>
          <w:sz w:val="28"/>
          <w:szCs w:val="28"/>
        </w:rPr>
      </w:pPr>
      <w:r w:rsidRPr="00CA2CBC">
        <w:rPr>
          <w:rFonts w:ascii="Times New Roman" w:hAnsi="Times New Roman" w:cs="Times New Roman"/>
          <w:b/>
          <w:bCs/>
          <w:i/>
          <w:sz w:val="28"/>
          <w:szCs w:val="28"/>
        </w:rPr>
        <w:t>Рис. 6.</w:t>
      </w:r>
      <w:r w:rsidRPr="00CA2CBC">
        <w:rPr>
          <w:rFonts w:ascii="Times New Roman" w:hAnsi="Times New Roman" w:cs="Times New Roman"/>
          <w:i/>
          <w:sz w:val="28"/>
          <w:szCs w:val="28"/>
        </w:rPr>
        <w:t xml:space="preserve"> </w:t>
      </w:r>
      <w:r w:rsidR="007960D3" w:rsidRPr="00CA2CBC">
        <w:rPr>
          <w:rFonts w:ascii="Times New Roman" w:hAnsi="Times New Roman" w:cs="Times New Roman"/>
          <w:i/>
          <w:sz w:val="28"/>
          <w:szCs w:val="28"/>
        </w:rPr>
        <w:t>Показник</w:t>
      </w:r>
      <w:r w:rsidRPr="00CA2CBC">
        <w:rPr>
          <w:rFonts w:ascii="Times New Roman" w:hAnsi="Times New Roman" w:cs="Times New Roman"/>
          <w:i/>
          <w:sz w:val="28"/>
          <w:szCs w:val="28"/>
        </w:rPr>
        <w:t xml:space="preserve"> </w:t>
      </w:r>
      <w:r w:rsidR="007960D3" w:rsidRPr="00CA2CBC">
        <w:rPr>
          <w:rFonts w:ascii="Times New Roman" w:hAnsi="Times New Roman" w:cs="Times New Roman"/>
          <w:i/>
          <w:sz w:val="28"/>
          <w:szCs w:val="28"/>
        </w:rPr>
        <w:t xml:space="preserve">кількості </w:t>
      </w:r>
      <w:r w:rsidRPr="00CA2CBC">
        <w:rPr>
          <w:rFonts w:ascii="Times New Roman" w:hAnsi="Times New Roman" w:cs="Times New Roman"/>
          <w:i/>
          <w:sz w:val="28"/>
          <w:szCs w:val="28"/>
        </w:rPr>
        <w:t>ДТП з постраждалими велосипедистами на 100 </w:t>
      </w:r>
      <w:r w:rsidR="007960D3" w:rsidRPr="00CA2CBC">
        <w:rPr>
          <w:rFonts w:ascii="Times New Roman" w:hAnsi="Times New Roman" w:cs="Times New Roman"/>
          <w:i/>
          <w:sz w:val="28"/>
          <w:szCs w:val="28"/>
        </w:rPr>
        <w:t>тисяч</w:t>
      </w:r>
      <w:r w:rsidRPr="00CA2CBC">
        <w:rPr>
          <w:rFonts w:ascii="Times New Roman" w:hAnsi="Times New Roman" w:cs="Times New Roman"/>
          <w:i/>
          <w:sz w:val="28"/>
          <w:szCs w:val="28"/>
        </w:rPr>
        <w:t xml:space="preserve"> жителів у 2018-2019 роках по областях. Джерело: Департамент патрульної поліції </w:t>
      </w:r>
    </w:p>
    <w:p w:rsidR="002070A6" w:rsidRPr="00CA2CBC" w:rsidRDefault="00EB3B6D" w:rsidP="00163EE0">
      <w:pPr>
        <w:pStyle w:val="a3"/>
        <w:spacing w:after="12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Якщо порівнювати дорожньо-транспортні пригоди з постраждалими за 2019 рік на </w:t>
      </w:r>
      <w:r w:rsidR="00AB6436">
        <w:rPr>
          <w:rFonts w:ascii="Times New Roman" w:hAnsi="Times New Roman" w:cs="Times New Roman"/>
          <w:sz w:val="28"/>
          <w:szCs w:val="28"/>
        </w:rPr>
        <w:t>території нашої області за видами</w:t>
      </w:r>
      <w:r w:rsidRPr="00CA2CBC">
        <w:rPr>
          <w:rFonts w:ascii="Times New Roman" w:hAnsi="Times New Roman" w:cs="Times New Roman"/>
          <w:sz w:val="28"/>
          <w:szCs w:val="28"/>
        </w:rPr>
        <w:t xml:space="preserve"> учасників руху, то наїзд на велосипедиста становить 8,8% від загальної кількості дорожньо-транспортних пригод</w:t>
      </w:r>
      <w:r w:rsidR="00E728F5" w:rsidRPr="00CA2CBC">
        <w:rPr>
          <w:rFonts w:ascii="Times New Roman" w:hAnsi="Times New Roman" w:cs="Times New Roman"/>
          <w:sz w:val="28"/>
          <w:szCs w:val="28"/>
        </w:rPr>
        <w:t>, скоєних на Прикарпатті</w:t>
      </w:r>
      <w:r w:rsidRPr="00CA2CBC">
        <w:rPr>
          <w:rFonts w:ascii="Times New Roman" w:hAnsi="Times New Roman" w:cs="Times New Roman"/>
          <w:sz w:val="28"/>
          <w:szCs w:val="28"/>
        </w:rPr>
        <w:t>.</w:t>
      </w:r>
    </w:p>
    <w:p w:rsidR="00EB3B6D" w:rsidRPr="00CA2CBC" w:rsidRDefault="00EB3B6D" w:rsidP="00EB3B6D">
      <w:pPr>
        <w:pStyle w:val="a3"/>
        <w:spacing w:after="0" w:line="240" w:lineRule="auto"/>
        <w:ind w:left="0"/>
        <w:jc w:val="both"/>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5477077" cy="2607013"/>
            <wp:effectExtent l="19050" t="0" r="28373" b="2837"/>
            <wp:docPr id="8" name="Діагра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EB3B6D" w:rsidRPr="00CA2CBC" w:rsidRDefault="00EB3B6D" w:rsidP="00EB3B6D">
      <w:pPr>
        <w:spacing w:after="0" w:line="240" w:lineRule="auto"/>
        <w:jc w:val="center"/>
        <w:rPr>
          <w:rFonts w:ascii="Times New Roman" w:hAnsi="Times New Roman" w:cs="Times New Roman"/>
          <w:i/>
          <w:sz w:val="28"/>
          <w:szCs w:val="28"/>
        </w:rPr>
      </w:pPr>
      <w:r w:rsidRPr="00CA2CBC">
        <w:rPr>
          <w:rFonts w:ascii="Times New Roman" w:hAnsi="Times New Roman" w:cs="Times New Roman"/>
          <w:b/>
          <w:bCs/>
          <w:i/>
          <w:sz w:val="28"/>
          <w:szCs w:val="28"/>
        </w:rPr>
        <w:t>Рис. 7.</w:t>
      </w:r>
      <w:r w:rsidRPr="00CA2CBC">
        <w:rPr>
          <w:rFonts w:ascii="Times New Roman" w:hAnsi="Times New Roman" w:cs="Times New Roman"/>
          <w:i/>
          <w:sz w:val="28"/>
          <w:szCs w:val="28"/>
        </w:rPr>
        <w:t xml:space="preserve"> Порівняння</w:t>
      </w:r>
      <w:r w:rsidR="00833003">
        <w:rPr>
          <w:rFonts w:ascii="Times New Roman" w:hAnsi="Times New Roman" w:cs="Times New Roman"/>
          <w:i/>
          <w:sz w:val="28"/>
          <w:szCs w:val="28"/>
        </w:rPr>
        <w:t xml:space="preserve"> кількості ДТП з постраждалими за видами</w:t>
      </w:r>
      <w:r w:rsidRPr="00CA2CBC">
        <w:rPr>
          <w:rFonts w:ascii="Times New Roman" w:hAnsi="Times New Roman" w:cs="Times New Roman"/>
          <w:i/>
          <w:sz w:val="28"/>
          <w:szCs w:val="28"/>
        </w:rPr>
        <w:t xml:space="preserve"> учасників руху за 2019 рік. Джерело: Департамент патрульної поліції </w:t>
      </w:r>
    </w:p>
    <w:p w:rsidR="00EB3B6D" w:rsidRPr="00CA2CBC" w:rsidRDefault="00EB3B6D" w:rsidP="000355F4">
      <w:pPr>
        <w:pStyle w:val="a3"/>
        <w:spacing w:after="0" w:line="240" w:lineRule="auto"/>
        <w:ind w:left="0" w:firstLine="709"/>
        <w:jc w:val="both"/>
        <w:rPr>
          <w:rFonts w:ascii="Times New Roman" w:hAnsi="Times New Roman" w:cs="Times New Roman"/>
          <w:sz w:val="28"/>
          <w:szCs w:val="28"/>
        </w:rPr>
      </w:pPr>
    </w:p>
    <w:p w:rsidR="00F02434" w:rsidRPr="00CA2CBC" w:rsidRDefault="00A103C1" w:rsidP="00F0243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У</w:t>
      </w:r>
      <w:r w:rsidR="006A5620" w:rsidRPr="00CA2CBC">
        <w:rPr>
          <w:rFonts w:ascii="Times New Roman" w:hAnsi="Times New Roman" w:cs="Times New Roman"/>
          <w:sz w:val="28"/>
          <w:szCs w:val="28"/>
        </w:rPr>
        <w:t xml:space="preserve"> процесі роботи над </w:t>
      </w:r>
      <w:r w:rsidR="000F1DB9" w:rsidRPr="00616A12">
        <w:rPr>
          <w:rFonts w:ascii="Times New Roman" w:hAnsi="Times New Roman" w:cs="Times New Roman"/>
          <w:bCs/>
          <w:sz w:val="28"/>
          <w:szCs w:val="28"/>
        </w:rPr>
        <w:t>К</w:t>
      </w:r>
      <w:r w:rsidR="006A5620" w:rsidRPr="00616A12">
        <w:rPr>
          <w:rFonts w:ascii="Times New Roman" w:hAnsi="Times New Roman" w:cs="Times New Roman"/>
          <w:bCs/>
          <w:sz w:val="28"/>
          <w:szCs w:val="28"/>
        </w:rPr>
        <w:t>онцепцією</w:t>
      </w:r>
      <w:r w:rsidR="006A5620" w:rsidRPr="00CA2CBC">
        <w:rPr>
          <w:rFonts w:ascii="Times New Roman" w:hAnsi="Times New Roman" w:cs="Times New Roman"/>
          <w:sz w:val="28"/>
          <w:szCs w:val="28"/>
        </w:rPr>
        <w:t xml:space="preserve"> </w:t>
      </w:r>
      <w:r w:rsidR="00EB3B6D" w:rsidRPr="00CA2CBC">
        <w:rPr>
          <w:rFonts w:ascii="Times New Roman" w:hAnsi="Times New Roman" w:cs="Times New Roman"/>
          <w:sz w:val="28"/>
          <w:szCs w:val="28"/>
        </w:rPr>
        <w:t xml:space="preserve">також </w:t>
      </w:r>
      <w:r w:rsidR="006A5620" w:rsidRPr="00CA2CBC">
        <w:rPr>
          <w:rFonts w:ascii="Times New Roman" w:hAnsi="Times New Roman" w:cs="Times New Roman"/>
          <w:sz w:val="28"/>
          <w:szCs w:val="28"/>
        </w:rPr>
        <w:t xml:space="preserve">виконано аналіз доріг в плані безпеки для </w:t>
      </w:r>
      <w:r w:rsidR="00E728F5" w:rsidRPr="00CA2CBC">
        <w:rPr>
          <w:rFonts w:ascii="Times New Roman" w:hAnsi="Times New Roman" w:cs="Times New Roman"/>
          <w:sz w:val="28"/>
          <w:szCs w:val="28"/>
        </w:rPr>
        <w:t>учасників</w:t>
      </w:r>
      <w:r w:rsidR="006A5620" w:rsidRPr="00CA2CBC">
        <w:rPr>
          <w:rFonts w:ascii="Times New Roman" w:hAnsi="Times New Roman" w:cs="Times New Roman"/>
          <w:sz w:val="28"/>
          <w:szCs w:val="28"/>
        </w:rPr>
        <w:t xml:space="preserve"> руху.</w:t>
      </w:r>
      <w:r w:rsidR="00F02434" w:rsidRPr="00CA2CBC">
        <w:rPr>
          <w:rFonts w:ascii="Times New Roman" w:hAnsi="Times New Roman" w:cs="Times New Roman"/>
          <w:sz w:val="28"/>
          <w:szCs w:val="28"/>
        </w:rPr>
        <w:t xml:space="preserve"> У </w:t>
      </w:r>
      <w:r w:rsidR="00F02434" w:rsidRPr="00616A12">
        <w:rPr>
          <w:rFonts w:ascii="Times New Roman" w:hAnsi="Times New Roman" w:cs="Times New Roman"/>
          <w:bCs/>
          <w:iCs/>
          <w:sz w:val="28"/>
          <w:szCs w:val="28"/>
        </w:rPr>
        <w:t>таблиц</w:t>
      </w:r>
      <w:r w:rsidR="004520AF" w:rsidRPr="00616A12">
        <w:rPr>
          <w:rFonts w:ascii="Times New Roman" w:hAnsi="Times New Roman" w:cs="Times New Roman"/>
          <w:bCs/>
          <w:iCs/>
          <w:sz w:val="28"/>
          <w:szCs w:val="28"/>
        </w:rPr>
        <w:t>і</w:t>
      </w:r>
      <w:r w:rsidR="00F02434" w:rsidRPr="00616A12">
        <w:rPr>
          <w:rFonts w:ascii="Times New Roman" w:hAnsi="Times New Roman" w:cs="Times New Roman"/>
          <w:bCs/>
          <w:iCs/>
          <w:sz w:val="28"/>
          <w:szCs w:val="28"/>
        </w:rPr>
        <w:t xml:space="preserve"> 3</w:t>
      </w:r>
      <w:r w:rsidR="00F02434" w:rsidRPr="00CA2CBC">
        <w:rPr>
          <w:rFonts w:ascii="Times New Roman" w:hAnsi="Times New Roman" w:cs="Times New Roman"/>
          <w:sz w:val="28"/>
          <w:szCs w:val="28"/>
        </w:rPr>
        <w:t xml:space="preserve"> наведено інформацію </w:t>
      </w:r>
      <w:r w:rsidR="00E728F5" w:rsidRPr="00CA2CBC">
        <w:rPr>
          <w:rFonts w:ascii="Times New Roman" w:hAnsi="Times New Roman" w:cs="Times New Roman"/>
          <w:sz w:val="28"/>
          <w:szCs w:val="28"/>
        </w:rPr>
        <w:t xml:space="preserve">Департаменту патрульної поліції </w:t>
      </w:r>
      <w:r w:rsidR="00F02434" w:rsidRPr="00CA2CBC">
        <w:rPr>
          <w:rFonts w:ascii="Times New Roman" w:hAnsi="Times New Roman" w:cs="Times New Roman"/>
          <w:sz w:val="28"/>
          <w:szCs w:val="28"/>
        </w:rPr>
        <w:t>про кількість ДТП з постраждалими на дорогах Івано-Франківськ</w:t>
      </w:r>
      <w:r w:rsidR="002405B7" w:rsidRPr="00CA2CBC">
        <w:rPr>
          <w:rFonts w:ascii="Times New Roman" w:hAnsi="Times New Roman" w:cs="Times New Roman"/>
          <w:sz w:val="28"/>
          <w:szCs w:val="28"/>
        </w:rPr>
        <w:t>ої</w:t>
      </w:r>
      <w:r w:rsidR="00F02434" w:rsidRPr="00CA2CBC">
        <w:rPr>
          <w:rFonts w:ascii="Times New Roman" w:hAnsi="Times New Roman" w:cs="Times New Roman"/>
          <w:sz w:val="28"/>
          <w:szCs w:val="28"/>
        </w:rPr>
        <w:t xml:space="preserve"> області</w:t>
      </w:r>
      <w:r w:rsidR="004520AF" w:rsidRPr="00CA2CBC">
        <w:rPr>
          <w:rFonts w:ascii="Times New Roman" w:hAnsi="Times New Roman" w:cs="Times New Roman"/>
          <w:sz w:val="28"/>
          <w:szCs w:val="28"/>
        </w:rPr>
        <w:t>.</w:t>
      </w:r>
      <w:r w:rsidR="00F02434" w:rsidRPr="00CA2CBC">
        <w:rPr>
          <w:rFonts w:ascii="Times New Roman" w:hAnsi="Times New Roman" w:cs="Times New Roman"/>
          <w:sz w:val="28"/>
          <w:szCs w:val="28"/>
        </w:rPr>
        <w:t xml:space="preserve"> </w:t>
      </w:r>
    </w:p>
    <w:p w:rsidR="006A5620" w:rsidRPr="00CA2CBC" w:rsidRDefault="006A5620" w:rsidP="002E45CF">
      <w:pPr>
        <w:pStyle w:val="a3"/>
        <w:spacing w:after="0" w:line="240" w:lineRule="auto"/>
        <w:ind w:left="0" w:firstLine="709"/>
        <w:jc w:val="both"/>
        <w:rPr>
          <w:rFonts w:ascii="Times New Roman" w:hAnsi="Times New Roman" w:cs="Times New Roman"/>
          <w:sz w:val="28"/>
          <w:szCs w:val="28"/>
        </w:rPr>
      </w:pPr>
    </w:p>
    <w:tbl>
      <w:tblPr>
        <w:tblW w:w="9214" w:type="dxa"/>
        <w:tblInd w:w="108" w:type="dxa"/>
        <w:tblLayout w:type="fixed"/>
        <w:tblLook w:val="04A0" w:firstRow="1" w:lastRow="0" w:firstColumn="1" w:lastColumn="0" w:noHBand="0" w:noVBand="1"/>
      </w:tblPr>
      <w:tblGrid>
        <w:gridCol w:w="1418"/>
        <w:gridCol w:w="712"/>
        <w:gridCol w:w="617"/>
        <w:gridCol w:w="686"/>
        <w:gridCol w:w="658"/>
        <w:gridCol w:w="684"/>
        <w:gridCol w:w="606"/>
        <w:gridCol w:w="715"/>
        <w:gridCol w:w="708"/>
        <w:gridCol w:w="684"/>
        <w:gridCol w:w="677"/>
        <w:gridCol w:w="482"/>
        <w:gridCol w:w="567"/>
      </w:tblGrid>
      <w:tr w:rsidR="006A5620" w:rsidRPr="00616A12" w:rsidTr="00995C79">
        <w:trPr>
          <w:trHeight w:val="721"/>
        </w:trPr>
        <w:tc>
          <w:tcPr>
            <w:tcW w:w="9214" w:type="dxa"/>
            <w:gridSpan w:val="13"/>
            <w:tcBorders>
              <w:top w:val="nil"/>
              <w:left w:val="nil"/>
              <w:bottom w:val="nil"/>
              <w:right w:val="nil"/>
            </w:tcBorders>
            <w:shd w:val="clear" w:color="auto" w:fill="auto"/>
            <w:hideMark/>
          </w:tcPr>
          <w:p w:rsidR="006A5620" w:rsidRPr="00616A12" w:rsidRDefault="006A5620" w:rsidP="00B4055C">
            <w:pPr>
              <w:spacing w:after="0" w:line="240" w:lineRule="auto"/>
              <w:jc w:val="both"/>
              <w:rPr>
                <w:rFonts w:ascii="Times New Roman" w:eastAsia="Times New Roman" w:hAnsi="Times New Roman" w:cs="Times New Roman"/>
                <w:bCs/>
                <w:i/>
                <w:iCs/>
                <w:sz w:val="28"/>
                <w:szCs w:val="28"/>
                <w:lang w:eastAsia="uk-UA"/>
              </w:rPr>
            </w:pPr>
            <w:r w:rsidRPr="00A103C1">
              <w:rPr>
                <w:rFonts w:ascii="Times New Roman" w:eastAsia="Times New Roman" w:hAnsi="Times New Roman" w:cs="Times New Roman"/>
                <w:i/>
                <w:iCs/>
                <w:sz w:val="28"/>
                <w:szCs w:val="28"/>
                <w:lang w:eastAsia="uk-UA"/>
              </w:rPr>
              <w:t xml:space="preserve">Таблиця </w:t>
            </w:r>
            <w:r w:rsidR="004520AF" w:rsidRPr="00A103C1">
              <w:rPr>
                <w:rFonts w:ascii="Times New Roman" w:eastAsia="Times New Roman" w:hAnsi="Times New Roman" w:cs="Times New Roman"/>
                <w:i/>
                <w:iCs/>
                <w:sz w:val="28"/>
                <w:szCs w:val="28"/>
                <w:lang w:eastAsia="uk-UA"/>
              </w:rPr>
              <w:t>3</w:t>
            </w:r>
            <w:r w:rsidRPr="00A103C1">
              <w:rPr>
                <w:rFonts w:ascii="Times New Roman" w:eastAsia="Times New Roman" w:hAnsi="Times New Roman" w:cs="Times New Roman"/>
                <w:i/>
                <w:iCs/>
                <w:sz w:val="28"/>
                <w:szCs w:val="28"/>
                <w:lang w:eastAsia="uk-UA"/>
              </w:rPr>
              <w:t>.</w:t>
            </w:r>
            <w:r w:rsidRPr="00616A12">
              <w:rPr>
                <w:rFonts w:ascii="Times New Roman" w:eastAsia="Times New Roman" w:hAnsi="Times New Roman" w:cs="Times New Roman"/>
                <w:b/>
                <w:i/>
                <w:iCs/>
                <w:sz w:val="28"/>
                <w:szCs w:val="28"/>
                <w:lang w:eastAsia="uk-UA"/>
              </w:rPr>
              <w:t xml:space="preserve"> </w:t>
            </w:r>
            <w:r w:rsidRPr="00616A12">
              <w:rPr>
                <w:rFonts w:ascii="Times New Roman" w:eastAsia="Times New Roman" w:hAnsi="Times New Roman" w:cs="Times New Roman"/>
                <w:bCs/>
                <w:i/>
                <w:iCs/>
                <w:sz w:val="28"/>
                <w:szCs w:val="28"/>
                <w:lang w:eastAsia="uk-UA"/>
              </w:rPr>
              <w:t>Дорожньо-транспортні пригоди з постраждалими на дорогах за період з 01.01.2019 по 31.12.2019 року</w:t>
            </w:r>
          </w:p>
        </w:tc>
      </w:tr>
      <w:tr w:rsidR="006A5620" w:rsidRPr="00616A12" w:rsidTr="00995C79">
        <w:trPr>
          <w:trHeight w:val="285"/>
        </w:trPr>
        <w:tc>
          <w:tcPr>
            <w:tcW w:w="1418" w:type="dxa"/>
            <w:vMerge w:val="restart"/>
            <w:tcBorders>
              <w:top w:val="single" w:sz="4" w:space="0" w:color="000000"/>
              <w:left w:val="single" w:sz="4" w:space="0" w:color="000000"/>
              <w:bottom w:val="single" w:sz="4" w:space="0" w:color="000000"/>
              <w:right w:val="single" w:sz="4" w:space="0" w:color="000000"/>
            </w:tcBorders>
            <w:shd w:val="clear" w:color="000000" w:fill="C5FBC8"/>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Область</w:t>
            </w:r>
          </w:p>
        </w:tc>
        <w:tc>
          <w:tcPr>
            <w:tcW w:w="1329" w:type="dxa"/>
            <w:gridSpan w:val="2"/>
            <w:tcBorders>
              <w:top w:val="single" w:sz="4" w:space="0" w:color="000000"/>
              <w:left w:val="nil"/>
              <w:bottom w:val="single" w:sz="4" w:space="0" w:color="000000"/>
              <w:right w:val="single" w:sz="4" w:space="0" w:color="000000"/>
            </w:tcBorders>
            <w:shd w:val="clear" w:color="000000" w:fill="C5FBC8"/>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Міжнародні</w:t>
            </w:r>
          </w:p>
        </w:tc>
        <w:tc>
          <w:tcPr>
            <w:tcW w:w="1344" w:type="dxa"/>
            <w:gridSpan w:val="2"/>
            <w:tcBorders>
              <w:top w:val="single" w:sz="4" w:space="0" w:color="000000"/>
              <w:left w:val="nil"/>
              <w:bottom w:val="single" w:sz="4" w:space="0" w:color="000000"/>
              <w:right w:val="single" w:sz="4" w:space="0" w:color="000000"/>
            </w:tcBorders>
            <w:shd w:val="clear" w:color="000000" w:fill="C5FBC8"/>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Національні</w:t>
            </w:r>
          </w:p>
        </w:tc>
        <w:tc>
          <w:tcPr>
            <w:tcW w:w="1290" w:type="dxa"/>
            <w:gridSpan w:val="2"/>
            <w:tcBorders>
              <w:top w:val="single" w:sz="4" w:space="0" w:color="000000"/>
              <w:left w:val="nil"/>
              <w:bottom w:val="single" w:sz="4" w:space="0" w:color="000000"/>
              <w:right w:val="single" w:sz="4" w:space="0" w:color="000000"/>
            </w:tcBorders>
            <w:shd w:val="clear" w:color="000000" w:fill="C5FBC8"/>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Регіональні</w:t>
            </w:r>
          </w:p>
        </w:tc>
        <w:tc>
          <w:tcPr>
            <w:tcW w:w="1423" w:type="dxa"/>
            <w:gridSpan w:val="2"/>
            <w:tcBorders>
              <w:top w:val="single" w:sz="4" w:space="0" w:color="000000"/>
              <w:left w:val="nil"/>
              <w:bottom w:val="single" w:sz="4" w:space="0" w:color="000000"/>
              <w:right w:val="single" w:sz="4" w:space="0" w:color="000000"/>
            </w:tcBorders>
            <w:shd w:val="clear" w:color="000000" w:fill="C5FBC8"/>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Територіальні</w:t>
            </w:r>
          </w:p>
        </w:tc>
        <w:tc>
          <w:tcPr>
            <w:tcW w:w="1361" w:type="dxa"/>
            <w:gridSpan w:val="2"/>
            <w:tcBorders>
              <w:top w:val="single" w:sz="4" w:space="0" w:color="000000"/>
              <w:left w:val="nil"/>
              <w:bottom w:val="single" w:sz="4" w:space="0" w:color="000000"/>
              <w:right w:val="single" w:sz="4" w:space="0" w:color="000000"/>
            </w:tcBorders>
            <w:shd w:val="clear" w:color="000000" w:fill="C5FBC8"/>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Обласні</w:t>
            </w:r>
          </w:p>
        </w:tc>
        <w:tc>
          <w:tcPr>
            <w:tcW w:w="1049" w:type="dxa"/>
            <w:gridSpan w:val="2"/>
            <w:tcBorders>
              <w:top w:val="single" w:sz="4" w:space="0" w:color="000000"/>
              <w:left w:val="nil"/>
              <w:bottom w:val="single" w:sz="4" w:space="0" w:color="000000"/>
              <w:right w:val="single" w:sz="4" w:space="0" w:color="000000"/>
            </w:tcBorders>
            <w:shd w:val="clear" w:color="000000" w:fill="C5FBC8"/>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Районні</w:t>
            </w:r>
          </w:p>
        </w:tc>
      </w:tr>
      <w:tr w:rsidR="006A5620" w:rsidRPr="00616A12" w:rsidTr="00995C79">
        <w:trPr>
          <w:cantSplit/>
          <w:trHeight w:val="1134"/>
        </w:trPr>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6A5620" w:rsidRPr="00616A12" w:rsidRDefault="006A5620" w:rsidP="0079040A">
            <w:pPr>
              <w:spacing w:after="0" w:line="240" w:lineRule="auto"/>
              <w:rPr>
                <w:rFonts w:ascii="Times New Roman" w:eastAsia="Times New Roman" w:hAnsi="Times New Roman" w:cs="Times New Roman"/>
                <w:sz w:val="20"/>
                <w:szCs w:val="28"/>
                <w:lang w:eastAsia="uk-UA"/>
              </w:rPr>
            </w:pPr>
          </w:p>
        </w:tc>
        <w:tc>
          <w:tcPr>
            <w:tcW w:w="712" w:type="dxa"/>
            <w:tcBorders>
              <w:top w:val="nil"/>
              <w:left w:val="nil"/>
              <w:bottom w:val="single" w:sz="4" w:space="0" w:color="000000"/>
              <w:right w:val="single" w:sz="4" w:space="0" w:color="000000"/>
            </w:tcBorders>
            <w:shd w:val="clear" w:color="000000" w:fill="C5FBC8"/>
            <w:textDirection w:val="btLr"/>
            <w:vAlign w:val="center"/>
            <w:hideMark/>
          </w:tcPr>
          <w:p w:rsidR="006A5620" w:rsidRPr="00616A12" w:rsidRDefault="00B4055C" w:rsidP="00B4055C">
            <w:pPr>
              <w:spacing w:after="0" w:line="240" w:lineRule="auto"/>
              <w:ind w:left="113" w:right="113"/>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кількість</w:t>
            </w:r>
          </w:p>
        </w:tc>
        <w:tc>
          <w:tcPr>
            <w:tcW w:w="617" w:type="dxa"/>
            <w:tcBorders>
              <w:top w:val="nil"/>
              <w:left w:val="nil"/>
              <w:bottom w:val="single" w:sz="4" w:space="0" w:color="000000"/>
              <w:right w:val="single" w:sz="4" w:space="0" w:color="000000"/>
            </w:tcBorders>
            <w:shd w:val="clear" w:color="000000" w:fill="C5FBC8"/>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 від всіх</w:t>
            </w:r>
          </w:p>
        </w:tc>
        <w:tc>
          <w:tcPr>
            <w:tcW w:w="686" w:type="dxa"/>
            <w:tcBorders>
              <w:top w:val="nil"/>
              <w:left w:val="nil"/>
              <w:bottom w:val="single" w:sz="4" w:space="0" w:color="000000"/>
              <w:right w:val="single" w:sz="4" w:space="0" w:color="000000"/>
            </w:tcBorders>
            <w:shd w:val="clear" w:color="000000" w:fill="C5FBC8"/>
            <w:textDirection w:val="btLr"/>
            <w:vAlign w:val="center"/>
            <w:hideMark/>
          </w:tcPr>
          <w:p w:rsidR="006A5620" w:rsidRPr="00616A12" w:rsidRDefault="00B4055C" w:rsidP="00B4055C">
            <w:pPr>
              <w:spacing w:after="0" w:line="240" w:lineRule="auto"/>
              <w:ind w:left="113" w:right="113"/>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кількість</w:t>
            </w:r>
          </w:p>
        </w:tc>
        <w:tc>
          <w:tcPr>
            <w:tcW w:w="658" w:type="dxa"/>
            <w:tcBorders>
              <w:top w:val="nil"/>
              <w:left w:val="nil"/>
              <w:bottom w:val="single" w:sz="4" w:space="0" w:color="000000"/>
              <w:right w:val="single" w:sz="4" w:space="0" w:color="000000"/>
            </w:tcBorders>
            <w:shd w:val="clear" w:color="000000" w:fill="C5FBC8"/>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 від всіх</w:t>
            </w:r>
          </w:p>
        </w:tc>
        <w:tc>
          <w:tcPr>
            <w:tcW w:w="684" w:type="dxa"/>
            <w:tcBorders>
              <w:top w:val="nil"/>
              <w:left w:val="nil"/>
              <w:bottom w:val="single" w:sz="4" w:space="0" w:color="000000"/>
              <w:right w:val="single" w:sz="4" w:space="0" w:color="000000"/>
            </w:tcBorders>
            <w:shd w:val="clear" w:color="000000" w:fill="C5FBC8"/>
            <w:textDirection w:val="btLr"/>
            <w:vAlign w:val="center"/>
            <w:hideMark/>
          </w:tcPr>
          <w:p w:rsidR="006A5620" w:rsidRPr="00616A12" w:rsidRDefault="006A5620" w:rsidP="00B4055C">
            <w:pPr>
              <w:tabs>
                <w:tab w:val="left" w:pos="367"/>
              </w:tabs>
              <w:spacing w:after="0" w:line="240" w:lineRule="auto"/>
              <w:ind w:left="113" w:right="113"/>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кільк</w:t>
            </w:r>
            <w:r w:rsidR="00B4055C" w:rsidRPr="00616A12">
              <w:rPr>
                <w:rFonts w:ascii="Times New Roman" w:eastAsia="Times New Roman" w:hAnsi="Times New Roman" w:cs="Times New Roman"/>
                <w:sz w:val="20"/>
                <w:szCs w:val="28"/>
                <w:lang w:eastAsia="uk-UA"/>
              </w:rPr>
              <w:t>ість</w:t>
            </w:r>
          </w:p>
        </w:tc>
        <w:tc>
          <w:tcPr>
            <w:tcW w:w="606" w:type="dxa"/>
            <w:tcBorders>
              <w:top w:val="nil"/>
              <w:left w:val="nil"/>
              <w:bottom w:val="single" w:sz="4" w:space="0" w:color="000000"/>
              <w:right w:val="single" w:sz="4" w:space="0" w:color="000000"/>
            </w:tcBorders>
            <w:shd w:val="clear" w:color="000000" w:fill="C5FBC8"/>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 від всіх</w:t>
            </w:r>
          </w:p>
        </w:tc>
        <w:tc>
          <w:tcPr>
            <w:tcW w:w="715" w:type="dxa"/>
            <w:tcBorders>
              <w:top w:val="nil"/>
              <w:left w:val="nil"/>
              <w:bottom w:val="single" w:sz="4" w:space="0" w:color="000000"/>
              <w:right w:val="single" w:sz="4" w:space="0" w:color="000000"/>
            </w:tcBorders>
            <w:shd w:val="clear" w:color="000000" w:fill="C5FBC8"/>
            <w:textDirection w:val="btLr"/>
            <w:vAlign w:val="center"/>
            <w:hideMark/>
          </w:tcPr>
          <w:p w:rsidR="006A5620" w:rsidRPr="00616A12" w:rsidRDefault="00B4055C" w:rsidP="00B4055C">
            <w:pPr>
              <w:spacing w:after="0" w:line="240" w:lineRule="auto"/>
              <w:ind w:left="113" w:right="113"/>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кількість</w:t>
            </w:r>
          </w:p>
        </w:tc>
        <w:tc>
          <w:tcPr>
            <w:tcW w:w="708" w:type="dxa"/>
            <w:tcBorders>
              <w:top w:val="nil"/>
              <w:left w:val="nil"/>
              <w:bottom w:val="single" w:sz="4" w:space="0" w:color="000000"/>
              <w:right w:val="single" w:sz="4" w:space="0" w:color="000000"/>
            </w:tcBorders>
            <w:shd w:val="clear" w:color="000000" w:fill="C5FBC8"/>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 від всіх</w:t>
            </w:r>
          </w:p>
        </w:tc>
        <w:tc>
          <w:tcPr>
            <w:tcW w:w="684" w:type="dxa"/>
            <w:tcBorders>
              <w:top w:val="nil"/>
              <w:left w:val="nil"/>
              <w:bottom w:val="single" w:sz="4" w:space="0" w:color="000000"/>
              <w:right w:val="single" w:sz="4" w:space="0" w:color="000000"/>
            </w:tcBorders>
            <w:shd w:val="clear" w:color="000000" w:fill="C5FBC8"/>
            <w:textDirection w:val="btLr"/>
            <w:vAlign w:val="center"/>
            <w:hideMark/>
          </w:tcPr>
          <w:p w:rsidR="006A5620" w:rsidRPr="00616A12" w:rsidRDefault="00B4055C" w:rsidP="00B4055C">
            <w:pPr>
              <w:spacing w:after="0" w:line="240" w:lineRule="auto"/>
              <w:ind w:left="113" w:right="113"/>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кількість</w:t>
            </w:r>
          </w:p>
        </w:tc>
        <w:tc>
          <w:tcPr>
            <w:tcW w:w="677" w:type="dxa"/>
            <w:tcBorders>
              <w:top w:val="nil"/>
              <w:left w:val="nil"/>
              <w:bottom w:val="single" w:sz="4" w:space="0" w:color="000000"/>
              <w:right w:val="single" w:sz="4" w:space="0" w:color="000000"/>
            </w:tcBorders>
            <w:shd w:val="clear" w:color="000000" w:fill="C5FBC8"/>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 від всіх</w:t>
            </w:r>
          </w:p>
        </w:tc>
        <w:tc>
          <w:tcPr>
            <w:tcW w:w="482" w:type="dxa"/>
            <w:tcBorders>
              <w:top w:val="nil"/>
              <w:left w:val="nil"/>
              <w:bottom w:val="single" w:sz="4" w:space="0" w:color="000000"/>
              <w:right w:val="single" w:sz="4" w:space="0" w:color="000000"/>
            </w:tcBorders>
            <w:shd w:val="clear" w:color="000000" w:fill="C5FBC8"/>
            <w:textDirection w:val="btLr"/>
            <w:vAlign w:val="center"/>
            <w:hideMark/>
          </w:tcPr>
          <w:p w:rsidR="006A5620" w:rsidRPr="00616A12" w:rsidRDefault="00B4055C" w:rsidP="00B4055C">
            <w:pPr>
              <w:spacing w:after="0" w:line="240" w:lineRule="auto"/>
              <w:ind w:left="113" w:right="113"/>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кількість</w:t>
            </w:r>
          </w:p>
        </w:tc>
        <w:tc>
          <w:tcPr>
            <w:tcW w:w="567" w:type="dxa"/>
            <w:tcBorders>
              <w:top w:val="nil"/>
              <w:left w:val="nil"/>
              <w:bottom w:val="single" w:sz="4" w:space="0" w:color="000000"/>
              <w:right w:val="single" w:sz="4" w:space="0" w:color="000000"/>
            </w:tcBorders>
            <w:shd w:val="clear" w:color="000000" w:fill="C5FBC8"/>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 від всіх</w:t>
            </w:r>
          </w:p>
        </w:tc>
      </w:tr>
      <w:tr w:rsidR="006A5620" w:rsidRPr="00CA2CBC" w:rsidTr="00995C79">
        <w:trPr>
          <w:trHeight w:val="285"/>
        </w:trPr>
        <w:tc>
          <w:tcPr>
            <w:tcW w:w="1418" w:type="dxa"/>
            <w:tcBorders>
              <w:top w:val="nil"/>
              <w:left w:val="single" w:sz="4" w:space="0" w:color="000000"/>
              <w:bottom w:val="single" w:sz="4" w:space="0" w:color="000000"/>
              <w:right w:val="single" w:sz="4" w:space="0" w:color="000000"/>
            </w:tcBorders>
            <w:shd w:val="clear" w:color="000000" w:fill="FFFFFF"/>
            <w:vAlign w:val="center"/>
            <w:hideMark/>
          </w:tcPr>
          <w:p w:rsidR="006A5620" w:rsidRPr="00616A12" w:rsidRDefault="006A5620" w:rsidP="0079040A">
            <w:pPr>
              <w:spacing w:after="0" w:line="240" w:lineRule="auto"/>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Івано-Франківська</w:t>
            </w:r>
          </w:p>
        </w:tc>
        <w:tc>
          <w:tcPr>
            <w:tcW w:w="712" w:type="dxa"/>
            <w:tcBorders>
              <w:top w:val="nil"/>
              <w:left w:val="nil"/>
              <w:bottom w:val="single" w:sz="4" w:space="0" w:color="000000"/>
              <w:right w:val="single" w:sz="4" w:space="0" w:color="000000"/>
            </w:tcBorders>
            <w:shd w:val="clear" w:color="000000" w:fill="FFFFFF"/>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2</w:t>
            </w:r>
          </w:p>
        </w:tc>
        <w:tc>
          <w:tcPr>
            <w:tcW w:w="617" w:type="dxa"/>
            <w:tcBorders>
              <w:top w:val="nil"/>
              <w:left w:val="nil"/>
              <w:bottom w:val="single" w:sz="4" w:space="0" w:color="000000"/>
              <w:right w:val="single" w:sz="4" w:space="0" w:color="000000"/>
            </w:tcBorders>
            <w:shd w:val="clear" w:color="000000" w:fill="FFFFFF"/>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1,0</w:t>
            </w:r>
          </w:p>
        </w:tc>
        <w:tc>
          <w:tcPr>
            <w:tcW w:w="686" w:type="dxa"/>
            <w:tcBorders>
              <w:top w:val="nil"/>
              <w:left w:val="nil"/>
              <w:bottom w:val="single" w:sz="4" w:space="0" w:color="000000"/>
              <w:right w:val="single" w:sz="4" w:space="0" w:color="000000"/>
            </w:tcBorders>
            <w:shd w:val="clear" w:color="000000" w:fill="FFFFFF"/>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180</w:t>
            </w:r>
          </w:p>
        </w:tc>
        <w:tc>
          <w:tcPr>
            <w:tcW w:w="658" w:type="dxa"/>
            <w:tcBorders>
              <w:top w:val="nil"/>
              <w:left w:val="nil"/>
              <w:bottom w:val="single" w:sz="4" w:space="0" w:color="000000"/>
              <w:right w:val="single" w:sz="4" w:space="0" w:color="000000"/>
            </w:tcBorders>
            <w:shd w:val="clear" w:color="000000" w:fill="FFFFFF"/>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87,8</w:t>
            </w:r>
          </w:p>
        </w:tc>
        <w:tc>
          <w:tcPr>
            <w:tcW w:w="684" w:type="dxa"/>
            <w:tcBorders>
              <w:top w:val="nil"/>
              <w:left w:val="nil"/>
              <w:bottom w:val="single" w:sz="4" w:space="0" w:color="000000"/>
              <w:right w:val="single" w:sz="4" w:space="0" w:color="000000"/>
            </w:tcBorders>
            <w:shd w:val="clear" w:color="000000" w:fill="FFFFFF"/>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11</w:t>
            </w:r>
          </w:p>
        </w:tc>
        <w:tc>
          <w:tcPr>
            <w:tcW w:w="606" w:type="dxa"/>
            <w:tcBorders>
              <w:top w:val="nil"/>
              <w:left w:val="nil"/>
              <w:bottom w:val="single" w:sz="4" w:space="0" w:color="000000"/>
              <w:right w:val="single" w:sz="4" w:space="0" w:color="000000"/>
            </w:tcBorders>
            <w:shd w:val="clear" w:color="000000" w:fill="FFFFFF"/>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5,4</w:t>
            </w:r>
          </w:p>
        </w:tc>
        <w:tc>
          <w:tcPr>
            <w:tcW w:w="715" w:type="dxa"/>
            <w:tcBorders>
              <w:top w:val="nil"/>
              <w:left w:val="nil"/>
              <w:bottom w:val="single" w:sz="4" w:space="0" w:color="000000"/>
              <w:right w:val="single" w:sz="4" w:space="0" w:color="000000"/>
            </w:tcBorders>
            <w:shd w:val="clear" w:color="000000" w:fill="FFFFFF"/>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12</w:t>
            </w:r>
          </w:p>
        </w:tc>
        <w:tc>
          <w:tcPr>
            <w:tcW w:w="708" w:type="dxa"/>
            <w:tcBorders>
              <w:top w:val="nil"/>
              <w:left w:val="nil"/>
              <w:bottom w:val="single" w:sz="4" w:space="0" w:color="000000"/>
              <w:right w:val="single" w:sz="4" w:space="0" w:color="000000"/>
            </w:tcBorders>
            <w:shd w:val="clear" w:color="000000" w:fill="FFFFFF"/>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5,9</w:t>
            </w:r>
          </w:p>
        </w:tc>
        <w:tc>
          <w:tcPr>
            <w:tcW w:w="684" w:type="dxa"/>
            <w:tcBorders>
              <w:top w:val="nil"/>
              <w:left w:val="nil"/>
              <w:bottom w:val="single" w:sz="4" w:space="0" w:color="000000"/>
              <w:right w:val="single" w:sz="4" w:space="0" w:color="000000"/>
            </w:tcBorders>
            <w:shd w:val="clear" w:color="000000" w:fill="FFFFFF"/>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0</w:t>
            </w:r>
          </w:p>
        </w:tc>
        <w:tc>
          <w:tcPr>
            <w:tcW w:w="677" w:type="dxa"/>
            <w:tcBorders>
              <w:top w:val="nil"/>
              <w:left w:val="nil"/>
              <w:bottom w:val="single" w:sz="4" w:space="0" w:color="000000"/>
              <w:right w:val="single" w:sz="4" w:space="0" w:color="000000"/>
            </w:tcBorders>
            <w:shd w:val="clear" w:color="000000" w:fill="FFFFFF"/>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0,0</w:t>
            </w:r>
          </w:p>
        </w:tc>
        <w:tc>
          <w:tcPr>
            <w:tcW w:w="482" w:type="dxa"/>
            <w:tcBorders>
              <w:top w:val="nil"/>
              <w:left w:val="nil"/>
              <w:bottom w:val="single" w:sz="4" w:space="0" w:color="000000"/>
              <w:right w:val="single" w:sz="4" w:space="0" w:color="000000"/>
            </w:tcBorders>
            <w:shd w:val="clear" w:color="000000" w:fill="FFFFFF"/>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0</w:t>
            </w:r>
          </w:p>
        </w:tc>
        <w:tc>
          <w:tcPr>
            <w:tcW w:w="567" w:type="dxa"/>
            <w:tcBorders>
              <w:top w:val="nil"/>
              <w:left w:val="nil"/>
              <w:bottom w:val="single" w:sz="4" w:space="0" w:color="000000"/>
              <w:right w:val="single" w:sz="4" w:space="0" w:color="000000"/>
            </w:tcBorders>
            <w:shd w:val="clear" w:color="000000" w:fill="FFFFFF"/>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0,0</w:t>
            </w:r>
          </w:p>
        </w:tc>
      </w:tr>
    </w:tbl>
    <w:p w:rsidR="00E728F5" w:rsidRPr="00CA2CBC" w:rsidRDefault="00E728F5" w:rsidP="002E45CF">
      <w:pPr>
        <w:pStyle w:val="a3"/>
        <w:spacing w:after="0" w:line="240" w:lineRule="auto"/>
        <w:ind w:left="0" w:firstLine="709"/>
        <w:jc w:val="both"/>
        <w:rPr>
          <w:rFonts w:ascii="Times New Roman" w:hAnsi="Times New Roman" w:cs="Times New Roman"/>
          <w:sz w:val="28"/>
          <w:szCs w:val="28"/>
        </w:rPr>
      </w:pPr>
    </w:p>
    <w:p w:rsidR="00E728F5" w:rsidRPr="00CA2CBC" w:rsidRDefault="00E728F5" w:rsidP="00E728F5">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Передусім це дороги рівнів Р, Н і Т, де є потреба у підвищенні безпеки велосипедного руху. Основна причина – висока інтенсивність руху моторизованого тран</w:t>
      </w:r>
      <w:r w:rsidR="00766BD5">
        <w:rPr>
          <w:rFonts w:ascii="Times New Roman" w:hAnsi="Times New Roman" w:cs="Times New Roman"/>
          <w:sz w:val="28"/>
          <w:szCs w:val="28"/>
        </w:rPr>
        <w:t>спорту, в т.ч. вантажного, та його</w:t>
      </w:r>
      <w:r w:rsidRPr="00CA2CBC">
        <w:rPr>
          <w:rFonts w:ascii="Times New Roman" w:hAnsi="Times New Roman" w:cs="Times New Roman"/>
          <w:sz w:val="28"/>
          <w:szCs w:val="28"/>
        </w:rPr>
        <w:t xml:space="preserve"> висока швидкість. Їхати в смузі руху для велосипедистів на таких дорогах некомфортно та небезпечно. </w:t>
      </w:r>
    </w:p>
    <w:p w:rsidR="004520AF" w:rsidRPr="00CA2CBC" w:rsidRDefault="004520AF" w:rsidP="00E728F5">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Щоб виправити наявну ситуацію, необхідно запро</w:t>
      </w:r>
      <w:r w:rsidR="00F54558">
        <w:rPr>
          <w:rFonts w:ascii="Times New Roman" w:hAnsi="Times New Roman" w:cs="Times New Roman"/>
          <w:sz w:val="28"/>
          <w:szCs w:val="28"/>
        </w:rPr>
        <w:t>ваджувати певні заходи на рівні ОДА</w:t>
      </w:r>
      <w:r w:rsidRPr="00CA2CBC">
        <w:rPr>
          <w:rFonts w:ascii="Times New Roman" w:hAnsi="Times New Roman" w:cs="Times New Roman"/>
          <w:sz w:val="28"/>
          <w:szCs w:val="28"/>
        </w:rPr>
        <w:t>, САДу тощо. Які саме – запропоновано у розділі 6.1.</w:t>
      </w:r>
    </w:p>
    <w:p w:rsidR="00E728F5" w:rsidRPr="00CA2CBC" w:rsidRDefault="00E728F5" w:rsidP="002E45CF">
      <w:pPr>
        <w:pStyle w:val="a3"/>
        <w:spacing w:after="0" w:line="240" w:lineRule="auto"/>
        <w:ind w:left="0" w:firstLine="709"/>
        <w:jc w:val="both"/>
        <w:rPr>
          <w:rFonts w:ascii="Times New Roman" w:hAnsi="Times New Roman" w:cs="Times New Roman"/>
          <w:sz w:val="28"/>
          <w:szCs w:val="28"/>
        </w:rPr>
      </w:pPr>
    </w:p>
    <w:p w:rsidR="001618BC" w:rsidRPr="00CA2CBC" w:rsidRDefault="001618BC" w:rsidP="001618BC">
      <w:pPr>
        <w:spacing w:after="0" w:line="240" w:lineRule="auto"/>
        <w:jc w:val="both"/>
        <w:rPr>
          <w:rFonts w:ascii="Times New Roman" w:hAnsi="Times New Roman" w:cs="Times New Roman"/>
          <w:b/>
          <w:bCs/>
          <w:sz w:val="28"/>
          <w:szCs w:val="28"/>
        </w:rPr>
        <w:sectPr w:rsidR="001618BC" w:rsidRPr="00CA2CBC" w:rsidSect="00000964">
          <w:pgSz w:w="11906" w:h="16838"/>
          <w:pgMar w:top="1134" w:right="737" w:bottom="1134" w:left="1985" w:header="708" w:footer="340" w:gutter="0"/>
          <w:cols w:space="708"/>
          <w:docGrid w:linePitch="360"/>
        </w:sectPr>
      </w:pPr>
    </w:p>
    <w:p w:rsidR="004E09FA" w:rsidRPr="00CA2CBC" w:rsidRDefault="000449C7" w:rsidP="00E13FBA">
      <w:pPr>
        <w:pStyle w:val="1"/>
        <w:ind w:firstLine="709"/>
        <w:rPr>
          <w:sz w:val="28"/>
          <w:szCs w:val="28"/>
        </w:rPr>
      </w:pPr>
      <w:bookmarkStart w:id="21" w:name="_Toc94857856"/>
      <w:r w:rsidRPr="005817A7">
        <w:rPr>
          <w:sz w:val="28"/>
          <w:szCs w:val="28"/>
        </w:rPr>
        <w:lastRenderedPageBreak/>
        <w:t>5</w:t>
      </w:r>
      <w:r w:rsidR="00A73E81" w:rsidRPr="005817A7">
        <w:rPr>
          <w:sz w:val="28"/>
          <w:szCs w:val="28"/>
        </w:rPr>
        <w:t>.</w:t>
      </w:r>
      <w:r w:rsidRPr="005817A7">
        <w:rPr>
          <w:sz w:val="28"/>
          <w:szCs w:val="28"/>
        </w:rPr>
        <w:t xml:space="preserve"> </w:t>
      </w:r>
      <w:r w:rsidR="00363E93" w:rsidRPr="00CA2CBC">
        <w:rPr>
          <w:sz w:val="28"/>
          <w:szCs w:val="28"/>
        </w:rPr>
        <w:t>Велосипедна інфраструктура: пропозиції щодо розвитку</w:t>
      </w:r>
      <w:bookmarkEnd w:id="21"/>
    </w:p>
    <w:p w:rsidR="00B20C4E" w:rsidRPr="00CA2CBC" w:rsidRDefault="00A103C1" w:rsidP="0079040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Ця</w:t>
      </w:r>
      <w:r w:rsidR="0057304E" w:rsidRPr="00CA2CBC">
        <w:rPr>
          <w:rFonts w:ascii="Times New Roman" w:hAnsi="Times New Roman" w:cs="Times New Roman"/>
          <w:sz w:val="28"/>
          <w:szCs w:val="28"/>
        </w:rPr>
        <w:t xml:space="preserve"> </w:t>
      </w:r>
      <w:r w:rsidR="00F55B16" w:rsidRPr="007A24A2">
        <w:rPr>
          <w:rFonts w:ascii="Times New Roman" w:hAnsi="Times New Roman" w:cs="Times New Roman"/>
          <w:bCs/>
          <w:sz w:val="28"/>
          <w:szCs w:val="28"/>
        </w:rPr>
        <w:t>К</w:t>
      </w:r>
      <w:r w:rsidR="0057304E" w:rsidRPr="007A24A2">
        <w:rPr>
          <w:rFonts w:ascii="Times New Roman" w:hAnsi="Times New Roman" w:cs="Times New Roman"/>
          <w:bCs/>
          <w:sz w:val="28"/>
          <w:szCs w:val="28"/>
        </w:rPr>
        <w:t>онцепція</w:t>
      </w:r>
      <w:r w:rsidR="0057304E" w:rsidRPr="00CA2CBC">
        <w:rPr>
          <w:rFonts w:ascii="Times New Roman" w:hAnsi="Times New Roman" w:cs="Times New Roman"/>
          <w:sz w:val="28"/>
          <w:szCs w:val="28"/>
        </w:rPr>
        <w:t xml:space="preserve"> не передбачає надання ко</w:t>
      </w:r>
      <w:r w:rsidR="00766BD5">
        <w:rPr>
          <w:rFonts w:ascii="Times New Roman" w:hAnsi="Times New Roman" w:cs="Times New Roman"/>
          <w:sz w:val="28"/>
          <w:szCs w:val="28"/>
        </w:rPr>
        <w:t>нкретних вказівок за формою</w:t>
      </w:r>
      <w:r w:rsidR="0057304E" w:rsidRPr="00CA2CBC">
        <w:rPr>
          <w:rFonts w:ascii="Times New Roman" w:hAnsi="Times New Roman" w:cs="Times New Roman"/>
          <w:sz w:val="28"/>
          <w:szCs w:val="28"/>
        </w:rPr>
        <w:t xml:space="preserve"> виконання і будівництву веломаршрутів. Вона дає загальні рекомендації, виходячи із аналізу існуючого стану та наявного потенціалу розвитку.</w:t>
      </w:r>
    </w:p>
    <w:p w:rsidR="004E795B" w:rsidRPr="00CA2CBC" w:rsidRDefault="006103CE" w:rsidP="004E795B">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Велосипедний маршрут з’єднує кілька ключових точок притягання та може включати більше</w:t>
      </w:r>
      <w:r w:rsidR="00A103C1">
        <w:rPr>
          <w:rFonts w:ascii="Times New Roman" w:hAnsi="Times New Roman" w:cs="Times New Roman"/>
          <w:sz w:val="28"/>
          <w:szCs w:val="28"/>
        </w:rPr>
        <w:t>,</w:t>
      </w:r>
      <w:r w:rsidRPr="00CA2CBC">
        <w:rPr>
          <w:rFonts w:ascii="Times New Roman" w:hAnsi="Times New Roman" w:cs="Times New Roman"/>
          <w:sz w:val="28"/>
          <w:szCs w:val="28"/>
        </w:rPr>
        <w:t xml:space="preserve"> ніж одну ділянку для руху. Для кожного маршруту на етапі підготовки про</w:t>
      </w:r>
      <w:r w:rsidR="00D178C8" w:rsidRPr="00CA2CBC">
        <w:rPr>
          <w:rFonts w:ascii="Times New Roman" w:hAnsi="Times New Roman" w:cs="Times New Roman"/>
          <w:sz w:val="28"/>
          <w:szCs w:val="28"/>
        </w:rPr>
        <w:t>є</w:t>
      </w:r>
      <w:r w:rsidRPr="00CA2CBC">
        <w:rPr>
          <w:rFonts w:ascii="Times New Roman" w:hAnsi="Times New Roman" w:cs="Times New Roman"/>
          <w:sz w:val="28"/>
          <w:szCs w:val="28"/>
        </w:rPr>
        <w:t xml:space="preserve">ктної документації обирається тип велоінфраструктури, </w:t>
      </w:r>
      <w:r w:rsidR="00F319E7" w:rsidRPr="00CA2CBC">
        <w:rPr>
          <w:rFonts w:ascii="Times New Roman" w:hAnsi="Times New Roman" w:cs="Times New Roman"/>
          <w:sz w:val="28"/>
          <w:szCs w:val="28"/>
        </w:rPr>
        <w:t xml:space="preserve">найбільш </w:t>
      </w:r>
      <w:r w:rsidRPr="00CA2CBC">
        <w:rPr>
          <w:rFonts w:ascii="Times New Roman" w:hAnsi="Times New Roman" w:cs="Times New Roman"/>
          <w:sz w:val="28"/>
          <w:szCs w:val="28"/>
        </w:rPr>
        <w:t xml:space="preserve">придатний для </w:t>
      </w:r>
      <w:r w:rsidR="00F319E7" w:rsidRPr="00CA2CBC">
        <w:rPr>
          <w:rFonts w:ascii="Times New Roman" w:hAnsi="Times New Roman" w:cs="Times New Roman"/>
          <w:sz w:val="28"/>
          <w:szCs w:val="28"/>
        </w:rPr>
        <w:t xml:space="preserve">застосування на </w:t>
      </w:r>
      <w:r w:rsidR="00F741C0" w:rsidRPr="00CA2CBC">
        <w:rPr>
          <w:rFonts w:ascii="Times New Roman" w:hAnsi="Times New Roman" w:cs="Times New Roman"/>
          <w:sz w:val="28"/>
          <w:szCs w:val="28"/>
        </w:rPr>
        <w:t xml:space="preserve">даному </w:t>
      </w:r>
      <w:r w:rsidR="00D178C8" w:rsidRPr="00CA2CBC">
        <w:rPr>
          <w:rFonts w:ascii="Times New Roman" w:hAnsi="Times New Roman" w:cs="Times New Roman"/>
          <w:sz w:val="28"/>
          <w:szCs w:val="28"/>
        </w:rPr>
        <w:t>відрізку шляху</w:t>
      </w:r>
      <w:r w:rsidRPr="00CA2CBC">
        <w:rPr>
          <w:rFonts w:ascii="Times New Roman" w:hAnsi="Times New Roman" w:cs="Times New Roman"/>
          <w:sz w:val="28"/>
          <w:szCs w:val="28"/>
        </w:rPr>
        <w:t xml:space="preserve">. Водночас на одному маршруті може використовуватись кілька видів інфраструктури. Про вибір доцільного типу велоінфраструктури детальніше в </w:t>
      </w:r>
      <w:r w:rsidR="00462AC1" w:rsidRPr="00CA2CBC">
        <w:rPr>
          <w:rFonts w:ascii="Times New Roman" w:hAnsi="Times New Roman" w:cs="Times New Roman"/>
          <w:sz w:val="28"/>
          <w:szCs w:val="28"/>
        </w:rPr>
        <w:t>розділі</w:t>
      </w:r>
      <w:r w:rsidRPr="00CA2CBC">
        <w:rPr>
          <w:rFonts w:ascii="Times New Roman" w:hAnsi="Times New Roman" w:cs="Times New Roman"/>
          <w:sz w:val="28"/>
          <w:szCs w:val="28"/>
        </w:rPr>
        <w:t xml:space="preserve"> 6.1.</w:t>
      </w:r>
    </w:p>
    <w:p w:rsidR="006103CE" w:rsidRPr="00A103C1" w:rsidRDefault="00BF3484" w:rsidP="00A103C1">
      <w:pPr>
        <w:autoSpaceDE w:val="0"/>
        <w:autoSpaceDN w:val="0"/>
        <w:adjustRightInd w:val="0"/>
        <w:spacing w:after="0" w:line="240" w:lineRule="auto"/>
        <w:ind w:firstLine="709"/>
        <w:jc w:val="both"/>
        <w:rPr>
          <w:rFonts w:ascii="Times New Roman" w:hAnsi="Times New Roman" w:cs="Times New Roman"/>
          <w:sz w:val="28"/>
          <w:szCs w:val="28"/>
        </w:rPr>
      </w:pPr>
      <w:r w:rsidRPr="00A103C1">
        <w:rPr>
          <w:rFonts w:ascii="Times New Roman" w:hAnsi="Times New Roman" w:cs="Times New Roman"/>
          <w:bCs/>
          <w:sz w:val="28"/>
          <w:szCs w:val="28"/>
        </w:rPr>
        <w:t>Схема</w:t>
      </w:r>
      <w:r w:rsidR="006103CE" w:rsidRPr="00A103C1">
        <w:rPr>
          <w:rFonts w:ascii="Times New Roman" w:hAnsi="Times New Roman" w:cs="Times New Roman"/>
          <w:bCs/>
          <w:sz w:val="28"/>
          <w:szCs w:val="28"/>
        </w:rPr>
        <w:t xml:space="preserve"> велосипедних маршрутів</w:t>
      </w:r>
      <w:r w:rsidR="004E795B" w:rsidRPr="00A103C1">
        <w:rPr>
          <w:rFonts w:ascii="Times New Roman" w:hAnsi="Times New Roman" w:cs="Times New Roman"/>
          <w:bCs/>
          <w:sz w:val="28"/>
          <w:szCs w:val="28"/>
        </w:rPr>
        <w:t xml:space="preserve"> Івано-Франківської області</w:t>
      </w:r>
      <w:r w:rsidR="004E795B" w:rsidRPr="00CA2CBC">
        <w:rPr>
          <w:rFonts w:ascii="Times New Roman" w:hAnsi="Times New Roman" w:cs="Times New Roman"/>
          <w:sz w:val="28"/>
          <w:szCs w:val="28"/>
        </w:rPr>
        <w:t xml:space="preserve"> (посилання на Карти </w:t>
      </w:r>
      <w:r w:rsidR="004E795B" w:rsidRPr="00CA2CBC">
        <w:rPr>
          <w:rFonts w:ascii="Times New Roman" w:hAnsi="Times New Roman" w:cs="Times New Roman"/>
          <w:sz w:val="28"/>
          <w:szCs w:val="28"/>
          <w:lang w:val="en-US"/>
        </w:rPr>
        <w:t>Google</w:t>
      </w:r>
      <w:r w:rsidR="00A103C1">
        <w:rPr>
          <w:rFonts w:ascii="Times New Roman" w:hAnsi="Times New Roman" w:cs="Times New Roman"/>
          <w:sz w:val="28"/>
          <w:szCs w:val="28"/>
        </w:rPr>
        <w:t>:</w:t>
      </w:r>
      <w:r w:rsidR="004E795B" w:rsidRPr="00CA2CBC">
        <w:rPr>
          <w:rFonts w:ascii="Times New Roman" w:hAnsi="Times New Roman" w:cs="Times New Roman"/>
          <w:sz w:val="28"/>
          <w:szCs w:val="28"/>
          <w:lang w:val="ru-RU"/>
        </w:rPr>
        <w:t xml:space="preserve"> </w:t>
      </w:r>
      <w:hyperlink r:id="rId32" w:history="1">
        <w:r w:rsidR="00A103C1" w:rsidRPr="00FD0550">
          <w:rPr>
            <w:rStyle w:val="a5"/>
            <w:rFonts w:ascii="Times New Roman" w:hAnsi="Times New Roman" w:cs="Times New Roman"/>
            <w:sz w:val="28"/>
            <w:szCs w:val="28"/>
            <w:lang w:val="ru-RU"/>
          </w:rPr>
          <w:t>https://bit.ly/3F4VB6w</w:t>
        </w:r>
      </w:hyperlink>
      <w:r w:rsidR="00A103C1">
        <w:rPr>
          <w:rFonts w:ascii="Times New Roman" w:hAnsi="Times New Roman" w:cs="Times New Roman"/>
          <w:sz w:val="28"/>
          <w:szCs w:val="28"/>
          <w:lang w:val="ru-RU"/>
        </w:rPr>
        <w:t xml:space="preserve"> </w:t>
      </w:r>
      <w:r w:rsidR="006103CE" w:rsidRPr="00CA2CBC">
        <w:rPr>
          <w:rFonts w:ascii="Times New Roman" w:hAnsi="Times New Roman" w:cs="Times New Roman"/>
          <w:sz w:val="28"/>
          <w:szCs w:val="28"/>
        </w:rPr>
        <w:t xml:space="preserve">у </w:t>
      </w:r>
      <w:r w:rsidR="00A103C1">
        <w:rPr>
          <w:rFonts w:ascii="Times New Roman" w:hAnsi="Times New Roman" w:cs="Times New Roman"/>
          <w:sz w:val="28"/>
          <w:szCs w:val="28"/>
        </w:rPr>
        <w:t>цій</w:t>
      </w:r>
      <w:r w:rsidR="006103CE" w:rsidRPr="00CA2CBC">
        <w:rPr>
          <w:rFonts w:ascii="Times New Roman" w:hAnsi="Times New Roman" w:cs="Times New Roman"/>
          <w:sz w:val="28"/>
          <w:szCs w:val="28"/>
        </w:rPr>
        <w:t xml:space="preserve"> </w:t>
      </w:r>
      <w:r w:rsidR="003F5232" w:rsidRPr="007A24A2">
        <w:rPr>
          <w:rFonts w:ascii="Times New Roman" w:hAnsi="Times New Roman" w:cs="Times New Roman"/>
          <w:bCs/>
          <w:sz w:val="28"/>
          <w:szCs w:val="28"/>
        </w:rPr>
        <w:t>К</w:t>
      </w:r>
      <w:r w:rsidR="006103CE" w:rsidRPr="007A24A2">
        <w:rPr>
          <w:rFonts w:ascii="Times New Roman" w:hAnsi="Times New Roman" w:cs="Times New Roman"/>
          <w:bCs/>
          <w:sz w:val="28"/>
          <w:szCs w:val="28"/>
        </w:rPr>
        <w:t>онцепції</w:t>
      </w:r>
      <w:r w:rsidR="006103CE" w:rsidRPr="007A24A2">
        <w:rPr>
          <w:rFonts w:ascii="Times New Roman" w:hAnsi="Times New Roman" w:cs="Times New Roman"/>
          <w:sz w:val="28"/>
          <w:szCs w:val="28"/>
        </w:rPr>
        <w:t xml:space="preserve"> </w:t>
      </w:r>
      <w:r w:rsidR="008850ED" w:rsidRPr="00CA2CBC">
        <w:rPr>
          <w:rFonts w:ascii="Times New Roman" w:hAnsi="Times New Roman" w:cs="Times New Roman"/>
          <w:sz w:val="28"/>
          <w:szCs w:val="28"/>
        </w:rPr>
        <w:t xml:space="preserve">розроблена таким чином, щоб забезпечити </w:t>
      </w:r>
      <w:r w:rsidR="008850ED" w:rsidRPr="00A103C1">
        <w:rPr>
          <w:rFonts w:ascii="Times New Roman" w:hAnsi="Times New Roman" w:cs="Times New Roman"/>
          <w:bCs/>
          <w:sz w:val="28"/>
          <w:szCs w:val="28"/>
        </w:rPr>
        <w:t>три головні мети</w:t>
      </w:r>
      <w:r w:rsidR="008850ED" w:rsidRPr="00A103C1">
        <w:rPr>
          <w:rFonts w:ascii="Times New Roman" w:hAnsi="Times New Roman" w:cs="Times New Roman"/>
          <w:sz w:val="28"/>
          <w:szCs w:val="28"/>
        </w:rPr>
        <w:t xml:space="preserve">: </w:t>
      </w:r>
    </w:p>
    <w:p w:rsidR="00BF3484" w:rsidRPr="00A103C1" w:rsidRDefault="00BF3484" w:rsidP="00BF3484">
      <w:pPr>
        <w:autoSpaceDE w:val="0"/>
        <w:autoSpaceDN w:val="0"/>
        <w:adjustRightInd w:val="0"/>
        <w:spacing w:after="0" w:line="240" w:lineRule="auto"/>
        <w:ind w:firstLine="709"/>
        <w:jc w:val="both"/>
        <w:rPr>
          <w:rFonts w:ascii="Times New Roman" w:hAnsi="Times New Roman" w:cs="Times New Roman"/>
          <w:sz w:val="28"/>
          <w:szCs w:val="28"/>
        </w:rPr>
      </w:pPr>
      <w:r w:rsidRPr="00A103C1">
        <w:rPr>
          <w:rFonts w:ascii="Times New Roman" w:hAnsi="Times New Roman" w:cs="Times New Roman"/>
          <w:bCs/>
          <w:sz w:val="28"/>
          <w:szCs w:val="28"/>
        </w:rPr>
        <w:t>1)</w:t>
      </w:r>
      <w:r w:rsidR="007A24A2" w:rsidRPr="00A103C1">
        <w:rPr>
          <w:rFonts w:ascii="Times New Roman" w:hAnsi="Times New Roman" w:cs="Times New Roman"/>
          <w:sz w:val="28"/>
          <w:szCs w:val="28"/>
        </w:rPr>
        <w:t xml:space="preserve"> щ</w:t>
      </w:r>
      <w:r w:rsidRPr="00A103C1">
        <w:rPr>
          <w:rFonts w:ascii="Times New Roman" w:hAnsi="Times New Roman" w:cs="Times New Roman"/>
          <w:sz w:val="28"/>
          <w:szCs w:val="28"/>
        </w:rPr>
        <w:t>оденні велотранспортні переміщення (ком’ютинг) від приміської зони до центрів та промзон міст області (Івано-Франківськ, Коломия, Калуш, Надвірна, Долина, Бурштин, Городенка тощо) та між великими населеними пунктами вздовж автодоріг державного значення на відстані до 10-15 км (з урахуванням проміжних населених пунктів);</w:t>
      </w:r>
    </w:p>
    <w:p w:rsidR="00BF3484" w:rsidRPr="00A103C1" w:rsidRDefault="00BF3484" w:rsidP="00BF3484">
      <w:pPr>
        <w:autoSpaceDE w:val="0"/>
        <w:autoSpaceDN w:val="0"/>
        <w:adjustRightInd w:val="0"/>
        <w:spacing w:after="0" w:line="240" w:lineRule="auto"/>
        <w:ind w:firstLine="709"/>
        <w:jc w:val="both"/>
        <w:rPr>
          <w:rFonts w:ascii="Times New Roman" w:hAnsi="Times New Roman" w:cs="Times New Roman"/>
          <w:sz w:val="28"/>
          <w:szCs w:val="28"/>
        </w:rPr>
      </w:pPr>
      <w:r w:rsidRPr="00A103C1">
        <w:rPr>
          <w:rFonts w:ascii="Times New Roman" w:hAnsi="Times New Roman" w:cs="Times New Roman"/>
          <w:bCs/>
          <w:sz w:val="28"/>
          <w:szCs w:val="28"/>
        </w:rPr>
        <w:t>2)</w:t>
      </w:r>
      <w:r w:rsidR="007A24A2" w:rsidRPr="00A103C1">
        <w:rPr>
          <w:rFonts w:ascii="Times New Roman" w:hAnsi="Times New Roman" w:cs="Times New Roman"/>
          <w:sz w:val="28"/>
          <w:szCs w:val="28"/>
        </w:rPr>
        <w:t xml:space="preserve"> з</w:t>
      </w:r>
      <w:r w:rsidRPr="00A103C1">
        <w:rPr>
          <w:rFonts w:ascii="Times New Roman" w:hAnsi="Times New Roman" w:cs="Times New Roman"/>
          <w:sz w:val="28"/>
          <w:szCs w:val="28"/>
        </w:rPr>
        <w:t xml:space="preserve">абезпечити умови та розвинути масовий велотуризм, розкрити туристичний потенціал області (в тому числі </w:t>
      </w:r>
      <w:r w:rsidR="00A103C1">
        <w:rPr>
          <w:rFonts w:ascii="Times New Roman" w:hAnsi="Times New Roman" w:cs="Times New Roman"/>
          <w:sz w:val="28"/>
          <w:szCs w:val="28"/>
          <w:lang w:val="en-US"/>
        </w:rPr>
        <w:t>c</w:t>
      </w:r>
      <w:r w:rsidR="00A103C1" w:rsidRPr="00A103C1">
        <w:rPr>
          <w:rFonts w:ascii="Times New Roman" w:hAnsi="Times New Roman" w:cs="Times New Roman"/>
          <w:sz w:val="28"/>
          <w:szCs w:val="28"/>
          <w:lang w:val="ru-RU"/>
        </w:rPr>
        <w:t xml:space="preserve">ільський </w:t>
      </w:r>
      <w:r w:rsidR="007A24A2" w:rsidRPr="00A103C1">
        <w:rPr>
          <w:rFonts w:ascii="Times New Roman" w:hAnsi="Times New Roman" w:cs="Times New Roman"/>
          <w:sz w:val="28"/>
          <w:szCs w:val="28"/>
        </w:rPr>
        <w:t xml:space="preserve">та агротуризм) </w:t>
      </w:r>
      <w:r w:rsidRPr="00A103C1">
        <w:rPr>
          <w:rFonts w:ascii="Times New Roman" w:hAnsi="Times New Roman" w:cs="Times New Roman"/>
          <w:sz w:val="28"/>
          <w:szCs w:val="28"/>
        </w:rPr>
        <w:t>не тільки в Карпатському регіоні, а й у північних та східних районах області, ув’язати область у мережу далекобіжних велотуристичних шляхів, в тому числі й міжнародних. Створити такі умови, щоб далекі, багатоденні туристичні подорожі на велосипеді (чи інших схожих засобах) були не менш привабливі, безпечні та зручні, ніж автомобільні;</w:t>
      </w:r>
    </w:p>
    <w:p w:rsidR="008850ED" w:rsidRPr="00CA2CBC" w:rsidRDefault="00BF3484" w:rsidP="00BF3484">
      <w:pPr>
        <w:autoSpaceDE w:val="0"/>
        <w:autoSpaceDN w:val="0"/>
        <w:adjustRightInd w:val="0"/>
        <w:spacing w:after="0" w:line="240" w:lineRule="auto"/>
        <w:ind w:firstLine="709"/>
        <w:jc w:val="both"/>
        <w:rPr>
          <w:rFonts w:ascii="Times New Roman" w:hAnsi="Times New Roman" w:cs="Times New Roman"/>
          <w:sz w:val="28"/>
          <w:szCs w:val="28"/>
        </w:rPr>
      </w:pPr>
      <w:r w:rsidRPr="00A103C1">
        <w:rPr>
          <w:rFonts w:ascii="Times New Roman" w:hAnsi="Times New Roman" w:cs="Times New Roman"/>
          <w:bCs/>
          <w:sz w:val="28"/>
          <w:szCs w:val="28"/>
        </w:rPr>
        <w:t>3)</w:t>
      </w:r>
      <w:r w:rsidR="007A24A2" w:rsidRPr="00A103C1">
        <w:rPr>
          <w:rFonts w:ascii="Times New Roman" w:hAnsi="Times New Roman" w:cs="Times New Roman"/>
          <w:sz w:val="28"/>
          <w:szCs w:val="28"/>
        </w:rPr>
        <w:t xml:space="preserve"> с</w:t>
      </w:r>
      <w:r w:rsidRPr="00A103C1">
        <w:rPr>
          <w:rFonts w:ascii="Times New Roman" w:hAnsi="Times New Roman" w:cs="Times New Roman"/>
          <w:sz w:val="28"/>
          <w:szCs w:val="28"/>
        </w:rPr>
        <w:t>творити</w:t>
      </w:r>
      <w:r w:rsidRPr="00CA2CBC">
        <w:rPr>
          <w:rFonts w:ascii="Times New Roman" w:hAnsi="Times New Roman" w:cs="Times New Roman"/>
          <w:sz w:val="28"/>
          <w:szCs w:val="28"/>
        </w:rPr>
        <w:t xml:space="preserve"> умови для масових рекреаційних</w:t>
      </w:r>
      <w:r w:rsidR="00A103C1">
        <w:rPr>
          <w:rFonts w:ascii="Times New Roman" w:hAnsi="Times New Roman" w:cs="Times New Roman"/>
          <w:sz w:val="28"/>
          <w:szCs w:val="28"/>
        </w:rPr>
        <w:t>/</w:t>
      </w:r>
      <w:r w:rsidRPr="00CA2CBC">
        <w:rPr>
          <w:rFonts w:ascii="Times New Roman" w:hAnsi="Times New Roman" w:cs="Times New Roman"/>
          <w:sz w:val="28"/>
          <w:szCs w:val="28"/>
        </w:rPr>
        <w:t>тренувальних велопоїздок в обхід автодоріг з інтенсивним рухом, з залученням культурних та ландшафтних</w:t>
      </w:r>
      <w:r w:rsidR="00A103C1">
        <w:rPr>
          <w:rFonts w:ascii="Times New Roman" w:hAnsi="Times New Roman" w:cs="Times New Roman"/>
          <w:sz w:val="28"/>
          <w:szCs w:val="28"/>
        </w:rPr>
        <w:t xml:space="preserve"> пам’яток на території області </w:t>
      </w:r>
      <w:r w:rsidR="00A103C1" w:rsidRPr="00CA2CBC">
        <w:rPr>
          <w:rFonts w:ascii="Times New Roman" w:hAnsi="Times New Roman" w:cs="Times New Roman"/>
          <w:sz w:val="28"/>
          <w:szCs w:val="28"/>
        </w:rPr>
        <w:t>–</w:t>
      </w:r>
      <w:r w:rsidRPr="00CA2CBC">
        <w:rPr>
          <w:rFonts w:ascii="Times New Roman" w:hAnsi="Times New Roman" w:cs="Times New Roman"/>
          <w:sz w:val="28"/>
          <w:szCs w:val="28"/>
        </w:rPr>
        <w:t xml:space="preserve"> так, щоб прогулянкові/тренувальні поїздки були цікавішими і мали більше заохочення серед усього населення, а не тільки активних велолюбителів.</w:t>
      </w:r>
    </w:p>
    <w:p w:rsidR="00BF3484" w:rsidRPr="00CA2CBC" w:rsidRDefault="00BF3484" w:rsidP="00BF3484">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Веломаршрути мають принциповий поділ на </w:t>
      </w:r>
      <w:r w:rsidRPr="00A103C1">
        <w:rPr>
          <w:rFonts w:ascii="Times New Roman" w:hAnsi="Times New Roman" w:cs="Times New Roman"/>
          <w:bCs/>
          <w:sz w:val="28"/>
          <w:szCs w:val="28"/>
        </w:rPr>
        <w:t>транспортні</w:t>
      </w:r>
      <w:r w:rsidRPr="00A103C1">
        <w:rPr>
          <w:rFonts w:ascii="Times New Roman" w:hAnsi="Times New Roman" w:cs="Times New Roman"/>
          <w:sz w:val="28"/>
          <w:szCs w:val="28"/>
        </w:rPr>
        <w:t xml:space="preserve">, </w:t>
      </w:r>
      <w:r w:rsidRPr="00A103C1">
        <w:rPr>
          <w:rFonts w:ascii="Times New Roman" w:hAnsi="Times New Roman" w:cs="Times New Roman"/>
          <w:bCs/>
          <w:sz w:val="28"/>
          <w:szCs w:val="28"/>
        </w:rPr>
        <w:t>туристичні</w:t>
      </w:r>
      <w:r w:rsidRPr="00A103C1">
        <w:rPr>
          <w:rFonts w:ascii="Times New Roman" w:hAnsi="Times New Roman" w:cs="Times New Roman"/>
          <w:sz w:val="28"/>
          <w:szCs w:val="28"/>
        </w:rPr>
        <w:t xml:space="preserve"> та </w:t>
      </w:r>
      <w:r w:rsidRPr="00A103C1">
        <w:rPr>
          <w:rFonts w:ascii="Times New Roman" w:hAnsi="Times New Roman" w:cs="Times New Roman"/>
          <w:bCs/>
          <w:sz w:val="28"/>
          <w:szCs w:val="28"/>
        </w:rPr>
        <w:t>рекреаційні</w:t>
      </w:r>
      <w:r w:rsidR="00CB4B3C" w:rsidRPr="00A103C1">
        <w:rPr>
          <w:rFonts w:ascii="Times New Roman" w:hAnsi="Times New Roman" w:cs="Times New Roman"/>
          <w:bCs/>
          <w:sz w:val="28"/>
          <w:szCs w:val="28"/>
        </w:rPr>
        <w:t xml:space="preserve"> </w:t>
      </w:r>
      <w:r w:rsidR="00CB4B3C" w:rsidRPr="00A103C1">
        <w:rPr>
          <w:rFonts w:ascii="Times New Roman" w:hAnsi="Times New Roman" w:cs="Times New Roman"/>
          <w:sz w:val="28"/>
          <w:szCs w:val="28"/>
        </w:rPr>
        <w:t>(</w:t>
      </w:r>
      <w:r w:rsidR="00695AAF" w:rsidRPr="00A103C1">
        <w:rPr>
          <w:rFonts w:ascii="Times New Roman" w:hAnsi="Times New Roman" w:cs="Times New Roman"/>
          <w:bCs/>
          <w:iCs/>
          <w:sz w:val="28"/>
          <w:szCs w:val="28"/>
        </w:rPr>
        <w:t>табл</w:t>
      </w:r>
      <w:r w:rsidR="006B7024" w:rsidRPr="00A103C1">
        <w:rPr>
          <w:rFonts w:ascii="Times New Roman" w:hAnsi="Times New Roman" w:cs="Times New Roman"/>
          <w:bCs/>
          <w:iCs/>
          <w:sz w:val="28"/>
          <w:szCs w:val="28"/>
        </w:rPr>
        <w:t>иця</w:t>
      </w:r>
      <w:r w:rsidR="00695AAF" w:rsidRPr="00A103C1">
        <w:rPr>
          <w:rFonts w:ascii="Times New Roman" w:hAnsi="Times New Roman" w:cs="Times New Roman"/>
          <w:bCs/>
          <w:iCs/>
          <w:sz w:val="28"/>
          <w:szCs w:val="28"/>
        </w:rPr>
        <w:t xml:space="preserve"> 4</w:t>
      </w:r>
      <w:r w:rsidR="00CB4B3C" w:rsidRPr="00A103C1">
        <w:rPr>
          <w:rFonts w:ascii="Times New Roman" w:hAnsi="Times New Roman" w:cs="Times New Roman"/>
          <w:sz w:val="28"/>
          <w:szCs w:val="28"/>
        </w:rPr>
        <w:t>)</w:t>
      </w:r>
      <w:r w:rsidRPr="00A103C1">
        <w:rPr>
          <w:rFonts w:ascii="Times New Roman" w:hAnsi="Times New Roman" w:cs="Times New Roman"/>
          <w:sz w:val="28"/>
          <w:szCs w:val="28"/>
        </w:rPr>
        <w:t>, які у свою чергу мають вну</w:t>
      </w:r>
      <w:r w:rsidRPr="00CA2CBC">
        <w:rPr>
          <w:rFonts w:ascii="Times New Roman" w:hAnsi="Times New Roman" w:cs="Times New Roman"/>
          <w:sz w:val="28"/>
          <w:szCs w:val="28"/>
        </w:rPr>
        <w:t>трішній поділ за дальністю та складністю (окрім транспортних). На схем</w:t>
      </w:r>
      <w:r w:rsidR="000C5F8D">
        <w:rPr>
          <w:rFonts w:ascii="Times New Roman" w:hAnsi="Times New Roman" w:cs="Times New Roman"/>
          <w:sz w:val="28"/>
          <w:szCs w:val="28"/>
        </w:rPr>
        <w:t>і цей поділ визначено кольорами</w:t>
      </w:r>
      <w:r w:rsidRPr="00CA2CBC">
        <w:rPr>
          <w:rFonts w:ascii="Times New Roman" w:hAnsi="Times New Roman" w:cs="Times New Roman"/>
          <w:sz w:val="28"/>
          <w:szCs w:val="28"/>
        </w:rPr>
        <w:t xml:space="preserve"> з урахуванням міжнародної стандартизації (за основу взято словацькі рекомендації щодо кольорового позначення веломаршрутів).</w:t>
      </w:r>
    </w:p>
    <w:p w:rsidR="00CB4B3C" w:rsidRPr="00CA2CBC" w:rsidRDefault="00CB4B3C" w:rsidP="00BF3484">
      <w:pPr>
        <w:autoSpaceDE w:val="0"/>
        <w:autoSpaceDN w:val="0"/>
        <w:adjustRightInd w:val="0"/>
        <w:spacing w:after="0" w:line="240" w:lineRule="auto"/>
        <w:ind w:firstLine="709"/>
        <w:jc w:val="both"/>
        <w:rPr>
          <w:rFonts w:ascii="Times New Roman" w:hAnsi="Times New Roman" w:cs="Times New Roman"/>
          <w:sz w:val="28"/>
          <w:szCs w:val="28"/>
        </w:rPr>
      </w:pPr>
    </w:p>
    <w:p w:rsidR="00CB4B3C" w:rsidRPr="00CA2CBC" w:rsidRDefault="00CB4B3C" w:rsidP="00BF3484">
      <w:pPr>
        <w:autoSpaceDE w:val="0"/>
        <w:autoSpaceDN w:val="0"/>
        <w:adjustRightInd w:val="0"/>
        <w:spacing w:after="0" w:line="240" w:lineRule="auto"/>
        <w:ind w:firstLine="709"/>
        <w:jc w:val="both"/>
        <w:rPr>
          <w:rFonts w:ascii="Times New Roman" w:hAnsi="Times New Roman" w:cs="Times New Roman"/>
          <w:sz w:val="28"/>
          <w:szCs w:val="28"/>
        </w:rPr>
      </w:pPr>
    </w:p>
    <w:p w:rsidR="00CB4B3C" w:rsidRPr="00CA2CBC" w:rsidRDefault="00CB4B3C" w:rsidP="00BF3484">
      <w:pPr>
        <w:autoSpaceDE w:val="0"/>
        <w:autoSpaceDN w:val="0"/>
        <w:adjustRightInd w:val="0"/>
        <w:spacing w:after="0" w:line="240" w:lineRule="auto"/>
        <w:ind w:firstLine="709"/>
        <w:jc w:val="both"/>
        <w:rPr>
          <w:rFonts w:ascii="Times New Roman" w:hAnsi="Times New Roman" w:cs="Times New Roman"/>
          <w:sz w:val="28"/>
          <w:szCs w:val="28"/>
        </w:rPr>
      </w:pPr>
    </w:p>
    <w:p w:rsidR="00CB4B3C" w:rsidRPr="00CA2CBC" w:rsidRDefault="00CB4B3C" w:rsidP="00BF3484">
      <w:pPr>
        <w:autoSpaceDE w:val="0"/>
        <w:autoSpaceDN w:val="0"/>
        <w:adjustRightInd w:val="0"/>
        <w:spacing w:after="0" w:line="240" w:lineRule="auto"/>
        <w:ind w:firstLine="709"/>
        <w:jc w:val="both"/>
        <w:rPr>
          <w:rFonts w:ascii="Times New Roman" w:hAnsi="Times New Roman" w:cs="Times New Roman"/>
          <w:sz w:val="28"/>
          <w:szCs w:val="28"/>
        </w:rPr>
      </w:pPr>
    </w:p>
    <w:p w:rsidR="006103CE" w:rsidRDefault="006103CE" w:rsidP="006103CE">
      <w:pPr>
        <w:autoSpaceDE w:val="0"/>
        <w:autoSpaceDN w:val="0"/>
        <w:adjustRightInd w:val="0"/>
        <w:spacing w:after="0" w:line="240" w:lineRule="auto"/>
        <w:ind w:firstLine="709"/>
        <w:jc w:val="both"/>
        <w:rPr>
          <w:rFonts w:ascii="Times New Roman" w:hAnsi="Times New Roman" w:cs="Times New Roman"/>
          <w:sz w:val="28"/>
          <w:szCs w:val="28"/>
        </w:rPr>
      </w:pPr>
    </w:p>
    <w:p w:rsidR="000C5F8D" w:rsidRDefault="000C5F8D" w:rsidP="006103CE">
      <w:pPr>
        <w:autoSpaceDE w:val="0"/>
        <w:autoSpaceDN w:val="0"/>
        <w:adjustRightInd w:val="0"/>
        <w:spacing w:after="0" w:line="240" w:lineRule="auto"/>
        <w:ind w:firstLine="709"/>
        <w:jc w:val="both"/>
        <w:rPr>
          <w:rFonts w:ascii="Times New Roman" w:hAnsi="Times New Roman" w:cs="Times New Roman"/>
          <w:sz w:val="28"/>
          <w:szCs w:val="28"/>
        </w:rPr>
      </w:pPr>
    </w:p>
    <w:p w:rsidR="006103CE" w:rsidRPr="00CA2CBC" w:rsidRDefault="006103CE" w:rsidP="006103CE">
      <w:pPr>
        <w:autoSpaceDE w:val="0"/>
        <w:autoSpaceDN w:val="0"/>
        <w:adjustRightInd w:val="0"/>
        <w:spacing w:after="0" w:line="240" w:lineRule="auto"/>
        <w:jc w:val="both"/>
        <w:rPr>
          <w:rFonts w:ascii="Times New Roman" w:hAnsi="Times New Roman" w:cs="Times New Roman"/>
          <w:i/>
          <w:iCs/>
          <w:sz w:val="28"/>
          <w:szCs w:val="28"/>
        </w:rPr>
      </w:pPr>
      <w:r w:rsidRPr="00A103C1">
        <w:rPr>
          <w:rFonts w:ascii="Times New Roman" w:hAnsi="Times New Roman" w:cs="Times New Roman"/>
          <w:bCs/>
          <w:i/>
          <w:iCs/>
          <w:sz w:val="28"/>
          <w:szCs w:val="28"/>
        </w:rPr>
        <w:lastRenderedPageBreak/>
        <w:t>Таблиця 4.</w:t>
      </w:r>
      <w:r w:rsidRPr="00CA2CBC">
        <w:rPr>
          <w:rFonts w:ascii="Times New Roman" w:hAnsi="Times New Roman" w:cs="Times New Roman"/>
          <w:i/>
          <w:iCs/>
          <w:sz w:val="28"/>
          <w:szCs w:val="28"/>
        </w:rPr>
        <w:t xml:space="preserve"> Типи велосипедних ма</w:t>
      </w:r>
      <w:r w:rsidR="00136082" w:rsidRPr="00CA2CBC">
        <w:rPr>
          <w:rFonts w:ascii="Times New Roman" w:hAnsi="Times New Roman" w:cs="Times New Roman"/>
          <w:i/>
          <w:iCs/>
          <w:sz w:val="28"/>
          <w:szCs w:val="28"/>
        </w:rPr>
        <w:t>ршрутів та</w:t>
      </w:r>
      <w:r w:rsidRPr="00CA2CBC">
        <w:rPr>
          <w:rFonts w:ascii="Times New Roman" w:hAnsi="Times New Roman" w:cs="Times New Roman"/>
          <w:i/>
          <w:iCs/>
          <w:sz w:val="28"/>
          <w:szCs w:val="28"/>
        </w:rPr>
        <w:t xml:space="preserve"> їх характеристика</w:t>
      </w:r>
    </w:p>
    <w:tbl>
      <w:tblPr>
        <w:tblStyle w:val="46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40"/>
        <w:gridCol w:w="5460"/>
      </w:tblGrid>
      <w:tr w:rsidR="00895B75" w:rsidRPr="00A103C1" w:rsidTr="00FF55AF">
        <w:trPr>
          <w:cnfStyle w:val="100000000000" w:firstRow="1" w:lastRow="0" w:firstColumn="0" w:lastColumn="0" w:oddVBand="0" w:evenVBand="0" w:oddHBand="0" w:evenHBand="0" w:firstRowFirstColumn="0" w:firstRowLastColumn="0" w:lastRowFirstColumn="0" w:lastRowLastColumn="0"/>
          <w:trHeight w:val="629"/>
          <w:jc w:val="center"/>
        </w:trPr>
        <w:tc>
          <w:tcPr>
            <w:cnfStyle w:val="001000000000" w:firstRow="0" w:lastRow="0" w:firstColumn="1" w:lastColumn="0" w:oddVBand="0" w:evenVBand="0" w:oddHBand="0" w:evenHBand="0" w:firstRowFirstColumn="0" w:firstRowLastColumn="0" w:lastRowFirstColumn="0" w:lastRowLastColumn="0"/>
            <w:tcW w:w="3969" w:type="dxa"/>
            <w:tcBorders>
              <w:top w:val="none" w:sz="0" w:space="0" w:color="auto"/>
              <w:left w:val="none" w:sz="0" w:space="0" w:color="auto"/>
              <w:bottom w:val="none" w:sz="0" w:space="0" w:color="auto"/>
              <w:right w:val="none" w:sz="0" w:space="0" w:color="auto"/>
            </w:tcBorders>
            <w:shd w:val="clear" w:color="auto" w:fill="auto"/>
            <w:vAlign w:val="center"/>
          </w:tcPr>
          <w:p w:rsidR="006103CE" w:rsidRPr="00A103C1" w:rsidRDefault="006103CE" w:rsidP="00A103C1">
            <w:pPr>
              <w:autoSpaceDE w:val="0"/>
              <w:autoSpaceDN w:val="0"/>
              <w:adjustRightInd w:val="0"/>
              <w:jc w:val="center"/>
              <w:rPr>
                <w:rFonts w:ascii="Times New Roman" w:hAnsi="Times New Roman" w:cs="Times New Roman"/>
                <w:b w:val="0"/>
                <w:color w:val="auto"/>
                <w:sz w:val="28"/>
                <w:szCs w:val="28"/>
              </w:rPr>
            </w:pPr>
            <w:bookmarkStart w:id="22" w:name="_Hlk76368590"/>
            <w:r w:rsidRPr="00A103C1">
              <w:rPr>
                <w:rFonts w:ascii="Times New Roman" w:hAnsi="Times New Roman" w:cs="Times New Roman"/>
                <w:b w:val="0"/>
                <w:color w:val="auto"/>
                <w:sz w:val="28"/>
                <w:szCs w:val="28"/>
              </w:rPr>
              <w:t>Тип</w:t>
            </w:r>
            <w:r w:rsidR="00CE250B" w:rsidRPr="00A103C1">
              <w:rPr>
                <w:rFonts w:ascii="Times New Roman" w:hAnsi="Times New Roman" w:cs="Times New Roman"/>
                <w:b w:val="0"/>
                <w:color w:val="auto"/>
                <w:sz w:val="28"/>
                <w:szCs w:val="28"/>
              </w:rPr>
              <w:t>и</w:t>
            </w:r>
            <w:r w:rsidR="00D304B2" w:rsidRPr="00A103C1">
              <w:rPr>
                <w:rFonts w:ascii="Times New Roman" w:hAnsi="Times New Roman" w:cs="Times New Roman"/>
                <w:b w:val="0"/>
                <w:color w:val="auto"/>
                <w:sz w:val="28"/>
                <w:szCs w:val="28"/>
              </w:rPr>
              <w:t xml:space="preserve"> вело</w:t>
            </w:r>
            <w:r w:rsidR="00CB4B3C" w:rsidRPr="00A103C1">
              <w:rPr>
                <w:rFonts w:ascii="Times New Roman" w:hAnsi="Times New Roman" w:cs="Times New Roman"/>
                <w:b w:val="0"/>
                <w:color w:val="auto"/>
                <w:sz w:val="28"/>
                <w:szCs w:val="28"/>
              </w:rPr>
              <w:t xml:space="preserve">сипедних </w:t>
            </w:r>
            <w:r w:rsidR="00D304B2" w:rsidRPr="00A103C1">
              <w:rPr>
                <w:rFonts w:ascii="Times New Roman" w:hAnsi="Times New Roman" w:cs="Times New Roman"/>
                <w:b w:val="0"/>
                <w:color w:val="auto"/>
                <w:sz w:val="28"/>
                <w:szCs w:val="28"/>
              </w:rPr>
              <w:t>маршрутів</w:t>
            </w:r>
            <w:r w:rsidR="002F504B" w:rsidRPr="00A103C1">
              <w:rPr>
                <w:rFonts w:ascii="Times New Roman" w:hAnsi="Times New Roman" w:cs="Times New Roman"/>
                <w:b w:val="0"/>
                <w:color w:val="auto"/>
                <w:sz w:val="28"/>
                <w:szCs w:val="28"/>
              </w:rPr>
              <w:t xml:space="preserve"> та їх кольори на схем</w:t>
            </w:r>
            <w:r w:rsidR="00824996" w:rsidRPr="00A103C1">
              <w:rPr>
                <w:rFonts w:ascii="Times New Roman" w:hAnsi="Times New Roman" w:cs="Times New Roman"/>
                <w:b w:val="0"/>
                <w:color w:val="auto"/>
                <w:sz w:val="28"/>
                <w:szCs w:val="28"/>
              </w:rPr>
              <w:t>і</w:t>
            </w:r>
          </w:p>
        </w:tc>
        <w:tc>
          <w:tcPr>
            <w:tcW w:w="5523" w:type="dxa"/>
            <w:tcBorders>
              <w:top w:val="none" w:sz="0" w:space="0" w:color="auto"/>
              <w:left w:val="none" w:sz="0" w:space="0" w:color="auto"/>
              <w:bottom w:val="none" w:sz="0" w:space="0" w:color="auto"/>
              <w:right w:val="none" w:sz="0" w:space="0" w:color="auto"/>
            </w:tcBorders>
            <w:shd w:val="clear" w:color="auto" w:fill="auto"/>
            <w:vAlign w:val="center"/>
          </w:tcPr>
          <w:p w:rsidR="006103CE" w:rsidRPr="00A103C1" w:rsidRDefault="00A8311C" w:rsidP="00A103C1">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28"/>
                <w:szCs w:val="28"/>
              </w:rPr>
            </w:pPr>
            <w:r w:rsidRPr="00A103C1">
              <w:rPr>
                <w:rFonts w:ascii="Times New Roman" w:hAnsi="Times New Roman" w:cs="Times New Roman"/>
                <w:b w:val="0"/>
                <w:color w:val="auto"/>
                <w:sz w:val="28"/>
                <w:szCs w:val="28"/>
              </w:rPr>
              <w:t>Характеристика велосипедних маршрутів</w:t>
            </w:r>
          </w:p>
        </w:tc>
      </w:tr>
      <w:tr w:rsidR="00895B75" w:rsidRPr="00A103C1" w:rsidTr="00FF55AF">
        <w:trPr>
          <w:cnfStyle w:val="000000100000" w:firstRow="0" w:lastRow="0" w:firstColumn="0" w:lastColumn="0" w:oddVBand="0" w:evenVBand="0" w:oddHBand="1" w:evenHBand="0" w:firstRowFirstColumn="0" w:firstRowLastColumn="0" w:lastRowFirstColumn="0" w:lastRowLastColumn="0"/>
          <w:trHeight w:val="1400"/>
          <w:jc w:val="center"/>
        </w:trPr>
        <w:tc>
          <w:tcPr>
            <w:cnfStyle w:val="001000000000" w:firstRow="0" w:lastRow="0" w:firstColumn="1" w:lastColumn="0" w:oddVBand="0" w:evenVBand="0" w:oddHBand="0" w:evenHBand="0" w:firstRowFirstColumn="0" w:firstRowLastColumn="0" w:lastRowFirstColumn="0" w:lastRowLastColumn="0"/>
            <w:tcW w:w="3969" w:type="dxa"/>
            <w:shd w:val="clear" w:color="auto" w:fill="auto"/>
          </w:tcPr>
          <w:p w:rsidR="006103CE" w:rsidRPr="00A103C1" w:rsidRDefault="000A6F3C" w:rsidP="00DA306F">
            <w:pPr>
              <w:autoSpaceDE w:val="0"/>
              <w:autoSpaceDN w:val="0"/>
              <w:adjustRightInd w:val="0"/>
              <w:rPr>
                <w:rFonts w:ascii="Times New Roman" w:hAnsi="Times New Roman" w:cs="Times New Roman"/>
                <w:b w:val="0"/>
                <w:bCs w:val="0"/>
                <w:sz w:val="28"/>
                <w:szCs w:val="28"/>
              </w:rPr>
            </w:pPr>
            <w:r w:rsidRPr="00A103C1">
              <w:rPr>
                <w:rFonts w:ascii="Times New Roman" w:hAnsi="Times New Roman" w:cs="Times New Roman"/>
                <w:b w:val="0"/>
                <w:sz w:val="28"/>
                <w:szCs w:val="28"/>
              </w:rPr>
              <w:t xml:space="preserve">1. </w:t>
            </w:r>
            <w:r w:rsidR="00AC6323" w:rsidRPr="00A103C1">
              <w:rPr>
                <w:rFonts w:ascii="Times New Roman" w:hAnsi="Times New Roman" w:cs="Times New Roman"/>
                <w:b w:val="0"/>
                <w:sz w:val="28"/>
                <w:szCs w:val="28"/>
              </w:rPr>
              <w:t>Туристичні веломаршрути (багатоденні)</w:t>
            </w:r>
          </w:p>
          <w:p w:rsidR="00824996" w:rsidRPr="00A103C1" w:rsidRDefault="00824996" w:rsidP="00DA306F">
            <w:pPr>
              <w:autoSpaceDE w:val="0"/>
              <w:autoSpaceDN w:val="0"/>
              <w:adjustRightInd w:val="0"/>
              <w:jc w:val="both"/>
              <w:rPr>
                <w:rFonts w:ascii="Times New Roman" w:hAnsi="Times New Roman" w:cs="Times New Roman"/>
                <w:b w:val="0"/>
                <w:bCs w:val="0"/>
                <w:i/>
                <w:iCs/>
                <w:sz w:val="28"/>
                <w:szCs w:val="28"/>
              </w:rPr>
            </w:pPr>
            <w:r w:rsidRPr="00A103C1">
              <w:rPr>
                <w:rFonts w:ascii="Times New Roman" w:hAnsi="Times New Roman" w:cs="Times New Roman"/>
                <w:b w:val="0"/>
                <w:bCs w:val="0"/>
                <w:i/>
                <w:iCs/>
                <w:sz w:val="28"/>
                <w:szCs w:val="28"/>
              </w:rPr>
              <w:t xml:space="preserve">колір </w:t>
            </w:r>
            <w:r w:rsidR="00A103C1" w:rsidRPr="00A103C1">
              <w:rPr>
                <w:rFonts w:ascii="Times New Roman" w:hAnsi="Times New Roman" w:cs="Times New Roman"/>
                <w:b w:val="0"/>
                <w:bCs w:val="0"/>
                <w:i/>
                <w:iCs/>
                <w:sz w:val="28"/>
                <w:szCs w:val="28"/>
              </w:rPr>
              <w:t>–</w:t>
            </w:r>
            <w:r w:rsidRPr="00A103C1">
              <w:rPr>
                <w:rFonts w:ascii="Times New Roman" w:hAnsi="Times New Roman" w:cs="Times New Roman"/>
                <w:b w:val="0"/>
                <w:i/>
                <w:iCs/>
                <w:sz w:val="28"/>
                <w:szCs w:val="28"/>
              </w:rPr>
              <w:t xml:space="preserve"> </w:t>
            </w:r>
            <w:r w:rsidRPr="00A103C1">
              <w:rPr>
                <w:rFonts w:ascii="Times New Roman" w:hAnsi="Times New Roman" w:cs="Times New Roman"/>
                <w:b w:val="0"/>
                <w:sz w:val="28"/>
                <w:szCs w:val="28"/>
              </w:rPr>
              <w:t>червоний</w:t>
            </w:r>
            <w:r w:rsidRPr="00A103C1">
              <w:rPr>
                <w:rFonts w:ascii="Times New Roman" w:hAnsi="Times New Roman" w:cs="Times New Roman"/>
                <w:b w:val="0"/>
                <w:bCs w:val="0"/>
                <w:i/>
                <w:iCs/>
                <w:sz w:val="28"/>
                <w:szCs w:val="28"/>
              </w:rPr>
              <w:t xml:space="preserve">: </w:t>
            </w:r>
            <w:r w:rsidRPr="00A103C1">
              <w:rPr>
                <w:rFonts w:ascii="Times New Roman" w:hAnsi="Times New Roman" w:cs="Times New Roman"/>
                <w:b w:val="0"/>
                <w:sz w:val="28"/>
                <w:szCs w:val="28"/>
              </w:rPr>
              <w:t>далекобіжні</w:t>
            </w:r>
            <w:r w:rsidRPr="00A103C1">
              <w:rPr>
                <w:rFonts w:ascii="Times New Roman" w:hAnsi="Times New Roman" w:cs="Times New Roman"/>
                <w:b w:val="0"/>
                <w:bCs w:val="0"/>
                <w:i/>
                <w:iCs/>
                <w:sz w:val="28"/>
                <w:szCs w:val="28"/>
              </w:rPr>
              <w:t xml:space="preserve"> (міжобласні або міжнародні на відстані 200 і більше км), </w:t>
            </w:r>
            <w:r w:rsidRPr="00A103C1">
              <w:rPr>
                <w:rFonts w:ascii="Times New Roman" w:hAnsi="Times New Roman" w:cs="Times New Roman"/>
                <w:b w:val="0"/>
                <w:i/>
                <w:iCs/>
                <w:sz w:val="28"/>
                <w:szCs w:val="28"/>
              </w:rPr>
              <w:t>альтернативні відрізки</w:t>
            </w:r>
            <w:r w:rsidRPr="00A103C1">
              <w:rPr>
                <w:rFonts w:ascii="Times New Roman" w:hAnsi="Times New Roman" w:cs="Times New Roman"/>
                <w:b w:val="0"/>
                <w:bCs w:val="0"/>
                <w:i/>
                <w:iCs/>
                <w:sz w:val="28"/>
                <w:szCs w:val="28"/>
              </w:rPr>
              <w:t xml:space="preserve"> - </w:t>
            </w:r>
            <w:r w:rsidRPr="00A103C1">
              <w:rPr>
                <w:rFonts w:ascii="Times New Roman" w:hAnsi="Times New Roman" w:cs="Times New Roman"/>
                <w:b w:val="0"/>
                <w:sz w:val="28"/>
                <w:szCs w:val="28"/>
              </w:rPr>
              <w:t>червоно-рожевий відтінок</w:t>
            </w:r>
            <w:r w:rsidRPr="00A103C1">
              <w:rPr>
                <w:rFonts w:ascii="Times New Roman" w:hAnsi="Times New Roman" w:cs="Times New Roman"/>
                <w:b w:val="0"/>
                <w:bCs w:val="0"/>
                <w:i/>
                <w:iCs/>
                <w:sz w:val="28"/>
                <w:szCs w:val="28"/>
              </w:rPr>
              <w:t xml:space="preserve"> (для розрізнення);</w:t>
            </w:r>
          </w:p>
          <w:p w:rsidR="00824996" w:rsidRPr="00A103C1" w:rsidRDefault="00A103C1" w:rsidP="00DA306F">
            <w:pPr>
              <w:autoSpaceDE w:val="0"/>
              <w:autoSpaceDN w:val="0"/>
              <w:adjustRightInd w:val="0"/>
              <w:jc w:val="both"/>
              <w:rPr>
                <w:rFonts w:ascii="Times New Roman" w:hAnsi="Times New Roman" w:cs="Times New Roman"/>
                <w:b w:val="0"/>
                <w:bCs w:val="0"/>
                <w:i/>
                <w:iCs/>
                <w:sz w:val="28"/>
                <w:szCs w:val="28"/>
              </w:rPr>
            </w:pPr>
            <w:r>
              <w:rPr>
                <w:rFonts w:ascii="Times New Roman" w:hAnsi="Times New Roman" w:cs="Times New Roman"/>
                <w:b w:val="0"/>
                <w:bCs w:val="0"/>
                <w:i/>
                <w:iCs/>
                <w:sz w:val="28"/>
                <w:szCs w:val="28"/>
              </w:rPr>
              <w:t xml:space="preserve">колір </w:t>
            </w:r>
            <w:r w:rsidRPr="00A103C1">
              <w:rPr>
                <w:rFonts w:ascii="Times New Roman" w:hAnsi="Times New Roman" w:cs="Times New Roman"/>
                <w:b w:val="0"/>
                <w:bCs w:val="0"/>
                <w:i/>
                <w:iCs/>
                <w:sz w:val="28"/>
                <w:szCs w:val="28"/>
              </w:rPr>
              <w:t>–</w:t>
            </w:r>
            <w:r w:rsidR="00824996" w:rsidRPr="00A103C1">
              <w:rPr>
                <w:rFonts w:ascii="Times New Roman" w:hAnsi="Times New Roman" w:cs="Times New Roman"/>
                <w:b w:val="0"/>
                <w:bCs w:val="0"/>
                <w:i/>
                <w:iCs/>
                <w:sz w:val="28"/>
                <w:szCs w:val="28"/>
              </w:rPr>
              <w:t xml:space="preserve"> </w:t>
            </w:r>
            <w:r w:rsidR="00824996" w:rsidRPr="00A103C1">
              <w:rPr>
                <w:rFonts w:ascii="Times New Roman" w:hAnsi="Times New Roman" w:cs="Times New Roman"/>
                <w:b w:val="0"/>
                <w:sz w:val="28"/>
                <w:szCs w:val="28"/>
              </w:rPr>
              <w:t>синій</w:t>
            </w:r>
            <w:r w:rsidR="00824996" w:rsidRPr="00A103C1">
              <w:rPr>
                <w:rFonts w:ascii="Times New Roman" w:hAnsi="Times New Roman" w:cs="Times New Roman"/>
                <w:b w:val="0"/>
                <w:bCs w:val="0"/>
                <w:i/>
                <w:iCs/>
                <w:sz w:val="28"/>
                <w:szCs w:val="28"/>
              </w:rPr>
              <w:t xml:space="preserve">: </w:t>
            </w:r>
            <w:r w:rsidR="00824996" w:rsidRPr="00A103C1">
              <w:rPr>
                <w:rFonts w:ascii="Times New Roman" w:hAnsi="Times New Roman" w:cs="Times New Roman"/>
                <w:b w:val="0"/>
                <w:sz w:val="28"/>
                <w:szCs w:val="28"/>
              </w:rPr>
              <w:t>регіональні</w:t>
            </w:r>
            <w:r w:rsidR="00824996" w:rsidRPr="00A103C1">
              <w:rPr>
                <w:rFonts w:ascii="Times New Roman" w:hAnsi="Times New Roman" w:cs="Times New Roman"/>
                <w:b w:val="0"/>
                <w:bCs w:val="0"/>
                <w:i/>
                <w:iCs/>
                <w:sz w:val="28"/>
                <w:szCs w:val="28"/>
              </w:rPr>
              <w:t xml:space="preserve"> (внутрішні або до кінцевих пунктів у суміжних областях на відстані до 200 км), альтернативні відрізки - </w:t>
            </w:r>
            <w:r w:rsidR="00824996" w:rsidRPr="00A103C1">
              <w:rPr>
                <w:rFonts w:ascii="Times New Roman" w:hAnsi="Times New Roman" w:cs="Times New Roman"/>
                <w:b w:val="0"/>
                <w:sz w:val="28"/>
                <w:szCs w:val="28"/>
              </w:rPr>
              <w:t>синьо-фіолетовий відтінок</w:t>
            </w:r>
            <w:r w:rsidR="00824996" w:rsidRPr="00A103C1">
              <w:rPr>
                <w:rFonts w:ascii="Times New Roman" w:hAnsi="Times New Roman" w:cs="Times New Roman"/>
                <w:b w:val="0"/>
                <w:bCs w:val="0"/>
                <w:i/>
                <w:iCs/>
                <w:sz w:val="28"/>
                <w:szCs w:val="28"/>
              </w:rPr>
              <w:t xml:space="preserve"> (для розрізнення)</w:t>
            </w:r>
          </w:p>
          <w:p w:rsidR="00824996" w:rsidRPr="00A103C1" w:rsidRDefault="00824996" w:rsidP="00AC6323">
            <w:pPr>
              <w:autoSpaceDE w:val="0"/>
              <w:autoSpaceDN w:val="0"/>
              <w:adjustRightInd w:val="0"/>
              <w:rPr>
                <w:rFonts w:ascii="Times New Roman" w:hAnsi="Times New Roman" w:cs="Times New Roman"/>
                <w:b w:val="0"/>
                <w:sz w:val="28"/>
                <w:szCs w:val="28"/>
              </w:rPr>
            </w:pPr>
          </w:p>
        </w:tc>
        <w:tc>
          <w:tcPr>
            <w:tcW w:w="5523" w:type="dxa"/>
            <w:shd w:val="clear" w:color="auto" w:fill="auto"/>
          </w:tcPr>
          <w:p w:rsidR="00AC6323" w:rsidRPr="00A103C1" w:rsidRDefault="00AC6323" w:rsidP="00DA306F">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Roboto-Regular" w:hAnsi="Times New Roman" w:cs="Times New Roman"/>
                <w:sz w:val="28"/>
                <w:szCs w:val="28"/>
              </w:rPr>
            </w:pPr>
            <w:r w:rsidRPr="00A103C1">
              <w:rPr>
                <w:rFonts w:ascii="Times New Roman" w:eastAsia="Roboto-Regular" w:hAnsi="Times New Roman" w:cs="Times New Roman"/>
                <w:sz w:val="28"/>
                <w:szCs w:val="28"/>
              </w:rPr>
              <w:t>Забезпечують багатоденні велосипедні подорожі з метою туризму, рекреації і вивчення культурних та ландшафтних багатств області та сусідніх регіонів. Починаються і продовжуються далеко за межами області (навіть за межами України), розраховані в тому числі і на велотуристів зовні (в т.</w:t>
            </w:r>
            <w:r w:rsidR="00766BD5">
              <w:rPr>
                <w:rFonts w:ascii="Times New Roman" w:eastAsia="Roboto-Regular" w:hAnsi="Times New Roman" w:cs="Times New Roman"/>
                <w:sz w:val="28"/>
                <w:szCs w:val="28"/>
              </w:rPr>
              <w:t xml:space="preserve"> </w:t>
            </w:r>
            <w:r w:rsidRPr="00A103C1">
              <w:rPr>
                <w:rFonts w:ascii="Times New Roman" w:eastAsia="Roboto-Regular" w:hAnsi="Times New Roman" w:cs="Times New Roman"/>
                <w:sz w:val="28"/>
                <w:szCs w:val="28"/>
              </w:rPr>
              <w:t>ч. з-за кордону).</w:t>
            </w:r>
          </w:p>
          <w:p w:rsidR="00AC6323" w:rsidRPr="00A103C1" w:rsidRDefault="00AC6323" w:rsidP="00DA306F">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Roboto-Regular" w:hAnsi="Times New Roman" w:cs="Times New Roman"/>
                <w:sz w:val="28"/>
                <w:szCs w:val="28"/>
              </w:rPr>
            </w:pPr>
            <w:r w:rsidRPr="00A103C1">
              <w:rPr>
                <w:rFonts w:ascii="Times New Roman" w:eastAsia="Roboto-Regular" w:hAnsi="Times New Roman" w:cs="Times New Roman"/>
                <w:sz w:val="28"/>
                <w:szCs w:val="28"/>
              </w:rPr>
              <w:t xml:space="preserve">Потребують трасування автодорогами місцевого значення та вулицями населених </w:t>
            </w:r>
            <w:r w:rsidRPr="00FF55AF">
              <w:rPr>
                <w:rFonts w:ascii="Times New Roman" w:eastAsia="Roboto-Regular" w:hAnsi="Times New Roman" w:cs="Times New Roman"/>
                <w:spacing w:val="-20"/>
                <w:sz w:val="28"/>
                <w:szCs w:val="28"/>
              </w:rPr>
              <w:t>пунктів (через їх центри),</w:t>
            </w:r>
            <w:r w:rsidRPr="00A103C1">
              <w:rPr>
                <w:rFonts w:ascii="Times New Roman" w:eastAsia="Roboto-Regular" w:hAnsi="Times New Roman" w:cs="Times New Roman"/>
                <w:sz w:val="28"/>
                <w:szCs w:val="28"/>
              </w:rPr>
              <w:t xml:space="preserve"> польовими/лісовими дорогами і стежками. Бажана наявність </w:t>
            </w:r>
            <w:r w:rsidRPr="00FF55AF">
              <w:rPr>
                <w:rFonts w:ascii="Times New Roman" w:eastAsia="Roboto-Regular" w:hAnsi="Times New Roman" w:cs="Times New Roman"/>
                <w:spacing w:val="-20"/>
                <w:sz w:val="28"/>
                <w:szCs w:val="28"/>
              </w:rPr>
              <w:t>твердого (асфальт/бетон/ФЕМ) або мінімально вдосконаленого покриття</w:t>
            </w:r>
            <w:r w:rsidRPr="00A103C1">
              <w:rPr>
                <w:rFonts w:ascii="Times New Roman" w:eastAsia="Roboto-Regular" w:hAnsi="Times New Roman" w:cs="Times New Roman"/>
                <w:sz w:val="28"/>
                <w:szCs w:val="28"/>
              </w:rPr>
              <w:t xml:space="preserve"> (дрібнофракційний </w:t>
            </w:r>
            <w:r w:rsidRPr="00975B02">
              <w:rPr>
                <w:rFonts w:ascii="Times New Roman" w:eastAsia="Roboto-Regular" w:hAnsi="Times New Roman" w:cs="Times New Roman"/>
                <w:spacing w:val="-20"/>
                <w:sz w:val="28"/>
                <w:szCs w:val="28"/>
              </w:rPr>
              <w:t>щебінь або відсів, в т.</w:t>
            </w:r>
            <w:r w:rsidR="00766BD5" w:rsidRPr="00975B02">
              <w:rPr>
                <w:rFonts w:ascii="Times New Roman" w:eastAsia="Roboto-Regular" w:hAnsi="Times New Roman" w:cs="Times New Roman"/>
                <w:spacing w:val="-20"/>
                <w:sz w:val="28"/>
                <w:szCs w:val="28"/>
              </w:rPr>
              <w:t xml:space="preserve"> </w:t>
            </w:r>
            <w:r w:rsidRPr="00975B02">
              <w:rPr>
                <w:rFonts w:ascii="Times New Roman" w:eastAsia="Roboto-Regular" w:hAnsi="Times New Roman" w:cs="Times New Roman"/>
                <w:spacing w:val="-20"/>
                <w:sz w:val="28"/>
                <w:szCs w:val="28"/>
              </w:rPr>
              <w:t>ч. укріплений</w:t>
            </w:r>
            <w:r w:rsidRPr="00975B02">
              <w:rPr>
                <w:rFonts w:ascii="Times New Roman" w:eastAsia="Roboto-Regular" w:hAnsi="Times New Roman" w:cs="Times New Roman"/>
                <w:sz w:val="28"/>
                <w:szCs w:val="28"/>
              </w:rPr>
              <w:t xml:space="preserve"> в’яжучими</w:t>
            </w:r>
            <w:r w:rsidR="00975B02" w:rsidRPr="00975B02">
              <w:rPr>
                <w:rFonts w:ascii="Times New Roman" w:eastAsia="Roboto-Regular" w:hAnsi="Times New Roman" w:cs="Times New Roman"/>
                <w:sz w:val="28"/>
                <w:szCs w:val="28"/>
              </w:rPr>
              <w:t xml:space="preserve"> сумішами</w:t>
            </w:r>
            <w:r w:rsidRPr="00975B02">
              <w:rPr>
                <w:rFonts w:ascii="Times New Roman" w:eastAsia="Roboto-Regular" w:hAnsi="Times New Roman" w:cs="Times New Roman"/>
                <w:sz w:val="28"/>
                <w:szCs w:val="28"/>
              </w:rPr>
              <w:t xml:space="preserve">) </w:t>
            </w:r>
            <w:r w:rsidRPr="00A103C1">
              <w:rPr>
                <w:rFonts w:ascii="Times New Roman" w:eastAsia="Roboto-Regular" w:hAnsi="Times New Roman" w:cs="Times New Roman"/>
                <w:sz w:val="28"/>
                <w:szCs w:val="28"/>
              </w:rPr>
              <w:t xml:space="preserve">по всій протяжності маршруту та помірний рельєф (наскільки дозволяє ландшафт області). </w:t>
            </w:r>
          </w:p>
          <w:p w:rsidR="00AC6323" w:rsidRPr="00A103C1" w:rsidRDefault="00AC6323" w:rsidP="00DA306F">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Roboto-Regular" w:hAnsi="Times New Roman" w:cs="Times New Roman"/>
                <w:sz w:val="28"/>
                <w:szCs w:val="28"/>
              </w:rPr>
            </w:pPr>
            <w:r w:rsidRPr="00A103C1">
              <w:rPr>
                <w:rFonts w:ascii="Times New Roman" w:eastAsia="Roboto-Regular" w:hAnsi="Times New Roman" w:cs="Times New Roman"/>
                <w:sz w:val="28"/>
                <w:szCs w:val="28"/>
              </w:rPr>
              <w:t>Вітається проходження по земляному полотні колишніх залізниць, але таке трасування потребує капітальних робіт з розчищення траси від порослі та влаштування мінімально зручного покриття (щебінь з відсівом) для можливості проїзду в дощову погоду.</w:t>
            </w:r>
          </w:p>
          <w:p w:rsidR="00AC6323" w:rsidRPr="00A103C1" w:rsidRDefault="003F43B4" w:rsidP="00DA306F">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Roboto-Regular" w:hAnsi="Times New Roman" w:cs="Times New Roman"/>
                <w:sz w:val="28"/>
                <w:szCs w:val="28"/>
              </w:rPr>
            </w:pPr>
            <w:r w:rsidRPr="00A103C1">
              <w:rPr>
                <w:rFonts w:ascii="Times New Roman" w:eastAsia="Roboto-Regular" w:hAnsi="Times New Roman" w:cs="Times New Roman"/>
                <w:sz w:val="28"/>
                <w:szCs w:val="28"/>
              </w:rPr>
              <w:t xml:space="preserve">Як виняток, </w:t>
            </w:r>
            <w:r w:rsidR="00AC6323" w:rsidRPr="00A103C1">
              <w:rPr>
                <w:rFonts w:ascii="Times New Roman" w:eastAsia="Roboto-Regular" w:hAnsi="Times New Roman" w:cs="Times New Roman"/>
                <w:sz w:val="28"/>
                <w:szCs w:val="28"/>
              </w:rPr>
              <w:t xml:space="preserve">можливе проходження вздовж автодоріг державного значення з інтенсивним автомобільним рухом за відсутності альтернативних шляхів, </w:t>
            </w:r>
            <w:r w:rsidRPr="00A103C1">
              <w:rPr>
                <w:rFonts w:ascii="Times New Roman" w:eastAsia="Roboto-Regular" w:hAnsi="Times New Roman" w:cs="Times New Roman"/>
                <w:sz w:val="28"/>
                <w:szCs w:val="28"/>
              </w:rPr>
              <w:sym w:font="Symbol" w:char="F02D"/>
            </w:r>
            <w:r w:rsidRPr="00A103C1">
              <w:rPr>
                <w:rFonts w:ascii="Times New Roman" w:eastAsia="Roboto-Regular" w:hAnsi="Times New Roman" w:cs="Times New Roman"/>
                <w:sz w:val="28"/>
                <w:szCs w:val="28"/>
              </w:rPr>
              <w:t xml:space="preserve"> </w:t>
            </w:r>
            <w:r w:rsidR="00AC6323" w:rsidRPr="00A103C1">
              <w:rPr>
                <w:rFonts w:ascii="Times New Roman" w:eastAsia="Roboto-Regular" w:hAnsi="Times New Roman" w:cs="Times New Roman"/>
                <w:sz w:val="28"/>
                <w:szCs w:val="28"/>
              </w:rPr>
              <w:t xml:space="preserve">за </w:t>
            </w:r>
            <w:r w:rsidR="00AC6323" w:rsidRPr="00FF55AF">
              <w:rPr>
                <w:rFonts w:ascii="Times New Roman" w:eastAsia="Roboto-Regular" w:hAnsi="Times New Roman" w:cs="Times New Roman"/>
                <w:spacing w:val="-14"/>
                <w:sz w:val="28"/>
                <w:szCs w:val="28"/>
              </w:rPr>
              <w:t>умови наявності відокремленої</w:t>
            </w:r>
            <w:r w:rsidR="00AC6323" w:rsidRPr="00A103C1">
              <w:rPr>
                <w:rFonts w:ascii="Times New Roman" w:eastAsia="Roboto-Regular" w:hAnsi="Times New Roman" w:cs="Times New Roman"/>
                <w:sz w:val="28"/>
                <w:szCs w:val="28"/>
              </w:rPr>
              <w:t xml:space="preserve"> велосипедної інфраструктури (велодоріжки, вело-пішо</w:t>
            </w:r>
            <w:r w:rsidR="00DA306F">
              <w:rPr>
                <w:rFonts w:ascii="Times New Roman" w:eastAsia="Roboto-Regular" w:hAnsi="Times New Roman" w:cs="Times New Roman"/>
                <w:sz w:val="28"/>
                <w:szCs w:val="28"/>
              </w:rPr>
              <w:t xml:space="preserve">хідні доріжки, велосмуги тощо) </w:t>
            </w:r>
            <w:r w:rsidR="00DA306F" w:rsidRPr="00DA306F">
              <w:rPr>
                <w:rFonts w:ascii="Times New Roman" w:hAnsi="Times New Roman" w:cs="Times New Roman"/>
                <w:iCs/>
                <w:sz w:val="28"/>
                <w:szCs w:val="28"/>
              </w:rPr>
              <w:t>–</w:t>
            </w:r>
            <w:r w:rsidR="00AC6323" w:rsidRPr="00A103C1">
              <w:rPr>
                <w:rFonts w:ascii="Times New Roman" w:eastAsia="Roboto-Regular" w:hAnsi="Times New Roman" w:cs="Times New Roman"/>
                <w:sz w:val="28"/>
                <w:szCs w:val="28"/>
              </w:rPr>
              <w:t xml:space="preserve"> можуть на цих ділянках суміщатися з транспортними веломаршрутами.</w:t>
            </w:r>
          </w:p>
          <w:p w:rsidR="00AC6323" w:rsidRPr="00A103C1" w:rsidRDefault="00AC6323" w:rsidP="00DA306F">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A103C1">
              <w:rPr>
                <w:rFonts w:ascii="Times New Roman" w:eastAsia="Roboto-Regular" w:hAnsi="Times New Roman" w:cs="Times New Roman"/>
                <w:sz w:val="28"/>
                <w:szCs w:val="28"/>
              </w:rPr>
              <w:t xml:space="preserve">Туристичні веломаршрути можуть включати в себе і функцію щоденного транспортного сполучення між населеними пунктами на окремих відрізках, якщо траса </w:t>
            </w:r>
            <w:r w:rsidRPr="00996C53">
              <w:rPr>
                <w:rFonts w:ascii="Times New Roman" w:eastAsia="Roboto-Regular" w:hAnsi="Times New Roman" w:cs="Times New Roman"/>
                <w:sz w:val="28"/>
                <w:szCs w:val="28"/>
              </w:rPr>
              <w:t>веломаршруту збігається з такою</w:t>
            </w:r>
            <w:r w:rsidRPr="00A103C1">
              <w:rPr>
                <w:rFonts w:ascii="Times New Roman" w:eastAsia="Roboto-Regular" w:hAnsi="Times New Roman" w:cs="Times New Roman"/>
                <w:sz w:val="28"/>
                <w:szCs w:val="28"/>
              </w:rPr>
              <w:t xml:space="preserve"> </w:t>
            </w:r>
            <w:r w:rsidRPr="00A103C1">
              <w:rPr>
                <w:rFonts w:ascii="Times New Roman" w:hAnsi="Times New Roman" w:cs="Times New Roman"/>
                <w:sz w:val="28"/>
                <w:szCs w:val="28"/>
              </w:rPr>
              <w:t>функціональною потребою.</w:t>
            </w:r>
          </w:p>
          <w:p w:rsidR="006103CE" w:rsidRPr="00A103C1" w:rsidRDefault="00AC6323" w:rsidP="00DA306F">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A103C1">
              <w:rPr>
                <w:rFonts w:ascii="Times New Roman" w:hAnsi="Times New Roman" w:cs="Times New Roman"/>
                <w:sz w:val="28"/>
                <w:szCs w:val="28"/>
              </w:rPr>
              <w:t xml:space="preserve">Альтернативні запропоновані ділянки, або </w:t>
            </w:r>
            <w:r w:rsidRPr="00A103C1">
              <w:rPr>
                <w:rFonts w:ascii="Times New Roman" w:hAnsi="Times New Roman" w:cs="Times New Roman"/>
                <w:sz w:val="28"/>
                <w:szCs w:val="28"/>
              </w:rPr>
              <w:lastRenderedPageBreak/>
              <w:t>відрізки основного веломаршруту, що в результаті не були обрані як остаточне трасування маршруту, можуть увійти до мережі рекреаційних веломаршрутів з подовженням їх маркування до найближчих населених пунктів з обох кінців ділянки.</w:t>
            </w:r>
          </w:p>
        </w:tc>
      </w:tr>
      <w:tr w:rsidR="00895B75" w:rsidRPr="00A103C1" w:rsidTr="00FF55AF">
        <w:trPr>
          <w:trHeight w:val="1406"/>
          <w:jc w:val="center"/>
        </w:trPr>
        <w:tc>
          <w:tcPr>
            <w:cnfStyle w:val="001000000000" w:firstRow="0" w:lastRow="0" w:firstColumn="1" w:lastColumn="0" w:oddVBand="0" w:evenVBand="0" w:oddHBand="0" w:evenHBand="0" w:firstRowFirstColumn="0" w:firstRowLastColumn="0" w:lastRowFirstColumn="0" w:lastRowLastColumn="0"/>
            <w:tcW w:w="3969" w:type="dxa"/>
            <w:shd w:val="clear" w:color="auto" w:fill="auto"/>
          </w:tcPr>
          <w:p w:rsidR="006103CE" w:rsidRPr="00A103C1" w:rsidRDefault="000A6F3C" w:rsidP="00DA306F">
            <w:pPr>
              <w:autoSpaceDE w:val="0"/>
              <w:autoSpaceDN w:val="0"/>
              <w:adjustRightInd w:val="0"/>
              <w:rPr>
                <w:rFonts w:ascii="Times New Roman" w:hAnsi="Times New Roman" w:cs="Times New Roman"/>
                <w:b w:val="0"/>
                <w:bCs w:val="0"/>
                <w:sz w:val="28"/>
                <w:szCs w:val="28"/>
              </w:rPr>
            </w:pPr>
            <w:r w:rsidRPr="00A103C1">
              <w:rPr>
                <w:rFonts w:ascii="Times New Roman" w:hAnsi="Times New Roman" w:cs="Times New Roman"/>
                <w:b w:val="0"/>
                <w:sz w:val="28"/>
                <w:szCs w:val="28"/>
              </w:rPr>
              <w:t xml:space="preserve">2. </w:t>
            </w:r>
            <w:r w:rsidR="00AC6323" w:rsidRPr="00A103C1">
              <w:rPr>
                <w:rFonts w:ascii="Times New Roman" w:hAnsi="Times New Roman" w:cs="Times New Roman"/>
                <w:b w:val="0"/>
                <w:sz w:val="28"/>
                <w:szCs w:val="28"/>
              </w:rPr>
              <w:t>Рекреаційні маршрути (одноденні)</w:t>
            </w:r>
          </w:p>
          <w:p w:rsidR="00F2464E" w:rsidRPr="00A103C1" w:rsidRDefault="00A103C1" w:rsidP="00DA306F">
            <w:pPr>
              <w:autoSpaceDE w:val="0"/>
              <w:autoSpaceDN w:val="0"/>
              <w:adjustRightInd w:val="0"/>
              <w:jc w:val="both"/>
              <w:rPr>
                <w:rFonts w:ascii="Times New Roman" w:hAnsi="Times New Roman" w:cs="Times New Roman"/>
                <w:b w:val="0"/>
                <w:bCs w:val="0"/>
                <w:i/>
                <w:iCs/>
                <w:sz w:val="28"/>
                <w:szCs w:val="28"/>
              </w:rPr>
            </w:pPr>
            <w:r>
              <w:rPr>
                <w:rFonts w:ascii="Times New Roman" w:hAnsi="Times New Roman" w:cs="Times New Roman"/>
                <w:b w:val="0"/>
                <w:bCs w:val="0"/>
                <w:i/>
                <w:iCs/>
                <w:sz w:val="28"/>
                <w:szCs w:val="28"/>
              </w:rPr>
              <w:t xml:space="preserve">колір </w:t>
            </w:r>
            <w:r w:rsidRPr="00A103C1">
              <w:rPr>
                <w:rFonts w:ascii="Times New Roman" w:hAnsi="Times New Roman" w:cs="Times New Roman"/>
                <w:b w:val="0"/>
                <w:bCs w:val="0"/>
                <w:i/>
                <w:iCs/>
                <w:sz w:val="28"/>
                <w:szCs w:val="28"/>
              </w:rPr>
              <w:t>–</w:t>
            </w:r>
            <w:r w:rsidR="003242BC" w:rsidRPr="00A103C1">
              <w:rPr>
                <w:rFonts w:ascii="Times New Roman" w:hAnsi="Times New Roman" w:cs="Times New Roman"/>
                <w:b w:val="0"/>
                <w:bCs w:val="0"/>
                <w:i/>
                <w:iCs/>
                <w:sz w:val="28"/>
                <w:szCs w:val="28"/>
              </w:rPr>
              <w:t xml:space="preserve"> </w:t>
            </w:r>
            <w:r w:rsidR="00F2464E" w:rsidRPr="00A103C1">
              <w:rPr>
                <w:rFonts w:ascii="Times New Roman" w:hAnsi="Times New Roman" w:cs="Times New Roman"/>
                <w:b w:val="0"/>
                <w:sz w:val="28"/>
                <w:szCs w:val="28"/>
              </w:rPr>
              <w:t>світло-синій</w:t>
            </w:r>
            <w:r w:rsidR="00F2464E" w:rsidRPr="00A103C1">
              <w:rPr>
                <w:rFonts w:ascii="Times New Roman" w:hAnsi="Times New Roman" w:cs="Times New Roman"/>
                <w:b w:val="0"/>
                <w:bCs w:val="0"/>
                <w:i/>
                <w:iCs/>
                <w:sz w:val="28"/>
                <w:szCs w:val="28"/>
              </w:rPr>
              <w:t xml:space="preserve"> (відтінок </w:t>
            </w:r>
            <w:r w:rsidR="00F2464E" w:rsidRPr="00975B02">
              <w:rPr>
                <w:rFonts w:ascii="Times New Roman" w:hAnsi="Times New Roman" w:cs="Times New Roman"/>
                <w:b w:val="0"/>
                <w:bCs w:val="0"/>
                <w:i/>
                <w:iCs/>
                <w:spacing w:val="-20"/>
                <w:sz w:val="28"/>
                <w:szCs w:val="28"/>
              </w:rPr>
              <w:t xml:space="preserve">для розрізнення з </w:t>
            </w:r>
            <w:r w:rsidR="00F2464E" w:rsidRPr="00A103C1">
              <w:rPr>
                <w:rFonts w:ascii="Times New Roman" w:hAnsi="Times New Roman" w:cs="Times New Roman"/>
                <w:b w:val="0"/>
                <w:bCs w:val="0"/>
                <w:i/>
                <w:iCs/>
                <w:sz w:val="28"/>
                <w:szCs w:val="28"/>
              </w:rPr>
              <w:t xml:space="preserve">туристичними): </w:t>
            </w:r>
            <w:r w:rsidR="00F2464E" w:rsidRPr="00A103C1">
              <w:rPr>
                <w:rFonts w:ascii="Times New Roman" w:hAnsi="Times New Roman" w:cs="Times New Roman"/>
                <w:b w:val="0"/>
                <w:sz w:val="28"/>
                <w:szCs w:val="28"/>
              </w:rPr>
              <w:t>складні тренувальні та великі за протяжністю веломаршрути</w:t>
            </w:r>
            <w:r w:rsidR="00F2464E" w:rsidRPr="00A103C1">
              <w:rPr>
                <w:rFonts w:ascii="Times New Roman" w:hAnsi="Times New Roman" w:cs="Times New Roman"/>
                <w:b w:val="0"/>
                <w:bCs w:val="0"/>
                <w:i/>
                <w:iCs/>
                <w:sz w:val="28"/>
                <w:szCs w:val="28"/>
              </w:rPr>
              <w:t xml:space="preserve"> (до 50 км в один бік), що можуть мати складний рельєф та</w:t>
            </w:r>
            <w:r>
              <w:rPr>
                <w:rFonts w:ascii="Times New Roman" w:hAnsi="Times New Roman" w:cs="Times New Roman"/>
                <w:b w:val="0"/>
                <w:bCs w:val="0"/>
                <w:i/>
                <w:iCs/>
                <w:sz w:val="28"/>
                <w:szCs w:val="28"/>
              </w:rPr>
              <w:t xml:space="preserve"> відсутність </w:t>
            </w:r>
            <w:r w:rsidRPr="00975B02">
              <w:rPr>
                <w:rFonts w:ascii="Times New Roman" w:hAnsi="Times New Roman" w:cs="Times New Roman"/>
                <w:b w:val="0"/>
                <w:bCs w:val="0"/>
                <w:i/>
                <w:iCs/>
                <w:spacing w:val="-20"/>
                <w:sz w:val="28"/>
                <w:szCs w:val="28"/>
              </w:rPr>
              <w:t>твердого покриття –</w:t>
            </w:r>
            <w:r w:rsidR="00F2464E" w:rsidRPr="00975B02">
              <w:rPr>
                <w:rFonts w:ascii="Times New Roman" w:hAnsi="Times New Roman" w:cs="Times New Roman"/>
                <w:b w:val="0"/>
                <w:bCs w:val="0"/>
                <w:i/>
                <w:iCs/>
                <w:spacing w:val="-20"/>
                <w:sz w:val="28"/>
                <w:szCs w:val="28"/>
              </w:rPr>
              <w:t xml:space="preserve"> у</w:t>
            </w:r>
            <w:r w:rsidR="00F2464E" w:rsidRPr="00A103C1">
              <w:rPr>
                <w:rFonts w:ascii="Times New Roman" w:hAnsi="Times New Roman" w:cs="Times New Roman"/>
                <w:b w:val="0"/>
                <w:bCs w:val="0"/>
                <w:i/>
                <w:iCs/>
                <w:sz w:val="28"/>
                <w:szCs w:val="28"/>
              </w:rPr>
              <w:t xml:space="preserve"> гірській або горбистій місцевості, розраховані на велосипедистів з хорошою підготовкою;</w:t>
            </w:r>
          </w:p>
          <w:p w:rsidR="00F2464E" w:rsidRPr="00A103C1" w:rsidRDefault="00A103C1" w:rsidP="00DA306F">
            <w:pPr>
              <w:autoSpaceDE w:val="0"/>
              <w:autoSpaceDN w:val="0"/>
              <w:adjustRightInd w:val="0"/>
              <w:jc w:val="both"/>
              <w:rPr>
                <w:rFonts w:ascii="Times New Roman" w:hAnsi="Times New Roman" w:cs="Times New Roman"/>
                <w:b w:val="0"/>
                <w:bCs w:val="0"/>
                <w:i/>
                <w:iCs/>
                <w:sz w:val="28"/>
                <w:szCs w:val="28"/>
              </w:rPr>
            </w:pPr>
            <w:r>
              <w:rPr>
                <w:rFonts w:ascii="Times New Roman" w:hAnsi="Times New Roman" w:cs="Times New Roman"/>
                <w:b w:val="0"/>
                <w:bCs w:val="0"/>
                <w:i/>
                <w:iCs/>
                <w:sz w:val="28"/>
                <w:szCs w:val="28"/>
              </w:rPr>
              <w:t xml:space="preserve">колір </w:t>
            </w:r>
            <w:r w:rsidRPr="00A103C1">
              <w:rPr>
                <w:rFonts w:ascii="Times New Roman" w:hAnsi="Times New Roman" w:cs="Times New Roman"/>
                <w:b w:val="0"/>
                <w:bCs w:val="0"/>
                <w:i/>
                <w:iCs/>
                <w:sz w:val="28"/>
                <w:szCs w:val="28"/>
              </w:rPr>
              <w:t>–</w:t>
            </w:r>
            <w:r w:rsidR="00305B17" w:rsidRPr="00A103C1">
              <w:rPr>
                <w:rFonts w:ascii="Times New Roman" w:hAnsi="Times New Roman" w:cs="Times New Roman"/>
                <w:b w:val="0"/>
                <w:bCs w:val="0"/>
                <w:i/>
                <w:iCs/>
                <w:sz w:val="28"/>
                <w:szCs w:val="28"/>
              </w:rPr>
              <w:t xml:space="preserve"> </w:t>
            </w:r>
            <w:r w:rsidR="00F2464E" w:rsidRPr="00A103C1">
              <w:rPr>
                <w:rFonts w:ascii="Times New Roman" w:hAnsi="Times New Roman" w:cs="Times New Roman"/>
                <w:b w:val="0"/>
                <w:sz w:val="28"/>
                <w:szCs w:val="28"/>
              </w:rPr>
              <w:t>зелений</w:t>
            </w:r>
            <w:r w:rsidR="00F2464E" w:rsidRPr="00A103C1">
              <w:rPr>
                <w:rFonts w:ascii="Times New Roman" w:hAnsi="Times New Roman" w:cs="Times New Roman"/>
                <w:b w:val="0"/>
                <w:bCs w:val="0"/>
                <w:i/>
                <w:iCs/>
                <w:sz w:val="28"/>
                <w:szCs w:val="28"/>
              </w:rPr>
              <w:t xml:space="preserve">: </w:t>
            </w:r>
            <w:r w:rsidR="00F2464E" w:rsidRPr="00A103C1">
              <w:rPr>
                <w:rFonts w:ascii="Times New Roman" w:hAnsi="Times New Roman" w:cs="Times New Roman"/>
                <w:b w:val="0"/>
                <w:sz w:val="28"/>
                <w:szCs w:val="28"/>
              </w:rPr>
              <w:t xml:space="preserve">помірно </w:t>
            </w:r>
            <w:r w:rsidR="00F2464E" w:rsidRPr="00975B02">
              <w:rPr>
                <w:rFonts w:ascii="Times New Roman" w:hAnsi="Times New Roman" w:cs="Times New Roman"/>
                <w:b w:val="0"/>
                <w:spacing w:val="-20"/>
                <w:sz w:val="28"/>
                <w:szCs w:val="28"/>
              </w:rPr>
              <w:t>складні та середньої</w:t>
            </w:r>
            <w:r w:rsidR="00F2464E" w:rsidRPr="00A103C1">
              <w:rPr>
                <w:rFonts w:ascii="Times New Roman" w:hAnsi="Times New Roman" w:cs="Times New Roman"/>
                <w:b w:val="0"/>
                <w:sz w:val="28"/>
                <w:szCs w:val="28"/>
              </w:rPr>
              <w:t xml:space="preserve"> протяжності веломаршрути</w:t>
            </w:r>
            <w:r>
              <w:rPr>
                <w:rFonts w:ascii="Times New Roman" w:hAnsi="Times New Roman" w:cs="Times New Roman"/>
                <w:b w:val="0"/>
                <w:bCs w:val="0"/>
                <w:i/>
                <w:iCs/>
                <w:sz w:val="28"/>
                <w:szCs w:val="28"/>
              </w:rPr>
              <w:t xml:space="preserve"> (до 30-</w:t>
            </w:r>
            <w:r w:rsidR="00F2464E" w:rsidRPr="00A103C1">
              <w:rPr>
                <w:rFonts w:ascii="Times New Roman" w:hAnsi="Times New Roman" w:cs="Times New Roman"/>
                <w:b w:val="0"/>
                <w:bCs w:val="0"/>
                <w:i/>
                <w:iCs/>
                <w:sz w:val="28"/>
                <w:szCs w:val="28"/>
              </w:rPr>
              <w:t xml:space="preserve">40 км в один бік) з помірним рельєфом та більш-менш проїзним покриттям, розраховані на одноденний туризм, сімейні веломандрівки, аматорські </w:t>
            </w:r>
            <w:r w:rsidR="00F2464E" w:rsidRPr="00975B02">
              <w:rPr>
                <w:rFonts w:ascii="Times New Roman" w:hAnsi="Times New Roman" w:cs="Times New Roman"/>
                <w:b w:val="0"/>
                <w:bCs w:val="0"/>
                <w:i/>
                <w:iCs/>
                <w:spacing w:val="-20"/>
                <w:sz w:val="28"/>
                <w:szCs w:val="28"/>
              </w:rPr>
              <w:t>тренування та просто</w:t>
            </w:r>
            <w:r w:rsidR="00F2464E" w:rsidRPr="00A103C1">
              <w:rPr>
                <w:rFonts w:ascii="Times New Roman" w:hAnsi="Times New Roman" w:cs="Times New Roman"/>
                <w:b w:val="0"/>
                <w:bCs w:val="0"/>
                <w:i/>
                <w:iCs/>
                <w:sz w:val="28"/>
                <w:szCs w:val="28"/>
              </w:rPr>
              <w:t xml:space="preserve"> активний відпочинок для велосипедистів з середньою підготовкою;</w:t>
            </w:r>
          </w:p>
          <w:p w:rsidR="00F2464E" w:rsidRPr="00A103C1" w:rsidRDefault="00A103C1" w:rsidP="00DA306F">
            <w:pPr>
              <w:autoSpaceDE w:val="0"/>
              <w:autoSpaceDN w:val="0"/>
              <w:adjustRightInd w:val="0"/>
              <w:jc w:val="both"/>
              <w:rPr>
                <w:rFonts w:ascii="Times New Roman" w:hAnsi="Times New Roman" w:cs="Times New Roman"/>
                <w:b w:val="0"/>
                <w:bCs w:val="0"/>
                <w:i/>
                <w:iCs/>
                <w:sz w:val="28"/>
                <w:szCs w:val="28"/>
              </w:rPr>
            </w:pPr>
            <w:r w:rsidRPr="00975B02">
              <w:rPr>
                <w:rFonts w:ascii="Times New Roman" w:hAnsi="Times New Roman" w:cs="Times New Roman"/>
                <w:b w:val="0"/>
                <w:bCs w:val="0"/>
                <w:i/>
                <w:iCs/>
                <w:spacing w:val="-20"/>
                <w:sz w:val="28"/>
                <w:szCs w:val="28"/>
              </w:rPr>
              <w:t>колір –</w:t>
            </w:r>
            <w:r w:rsidR="00305B17" w:rsidRPr="00975B02">
              <w:rPr>
                <w:rFonts w:ascii="Times New Roman" w:hAnsi="Times New Roman" w:cs="Times New Roman"/>
                <w:b w:val="0"/>
                <w:bCs w:val="0"/>
                <w:i/>
                <w:iCs/>
                <w:spacing w:val="-20"/>
                <w:sz w:val="28"/>
                <w:szCs w:val="28"/>
              </w:rPr>
              <w:t xml:space="preserve"> </w:t>
            </w:r>
            <w:r w:rsidR="00F2464E" w:rsidRPr="00975B02">
              <w:rPr>
                <w:rFonts w:ascii="Times New Roman" w:hAnsi="Times New Roman" w:cs="Times New Roman"/>
                <w:b w:val="0"/>
                <w:spacing w:val="-20"/>
                <w:sz w:val="28"/>
                <w:szCs w:val="28"/>
              </w:rPr>
              <w:t>жовтий</w:t>
            </w:r>
            <w:r w:rsidR="00F2464E" w:rsidRPr="00975B02">
              <w:rPr>
                <w:rFonts w:ascii="Times New Roman" w:hAnsi="Times New Roman" w:cs="Times New Roman"/>
                <w:b w:val="0"/>
                <w:bCs w:val="0"/>
                <w:i/>
                <w:iCs/>
                <w:spacing w:val="-20"/>
                <w:sz w:val="28"/>
                <w:szCs w:val="28"/>
              </w:rPr>
              <w:t xml:space="preserve">: </w:t>
            </w:r>
            <w:r w:rsidR="00F2464E" w:rsidRPr="00975B02">
              <w:rPr>
                <w:rFonts w:ascii="Times New Roman" w:hAnsi="Times New Roman" w:cs="Times New Roman"/>
                <w:b w:val="0"/>
                <w:spacing w:val="-20"/>
                <w:sz w:val="28"/>
                <w:szCs w:val="28"/>
              </w:rPr>
              <w:t>легк</w:t>
            </w:r>
            <w:r w:rsidR="00F2464E" w:rsidRPr="00A103C1">
              <w:rPr>
                <w:rFonts w:ascii="Times New Roman" w:hAnsi="Times New Roman" w:cs="Times New Roman"/>
                <w:b w:val="0"/>
                <w:sz w:val="28"/>
                <w:szCs w:val="28"/>
              </w:rPr>
              <w:t>і рекреаційні маршрути без вираженого рельєфу та/або невеликої протяжності</w:t>
            </w:r>
            <w:r>
              <w:rPr>
                <w:rFonts w:ascii="Times New Roman" w:hAnsi="Times New Roman" w:cs="Times New Roman"/>
                <w:b w:val="0"/>
                <w:bCs w:val="0"/>
                <w:i/>
                <w:iCs/>
                <w:sz w:val="28"/>
                <w:szCs w:val="28"/>
              </w:rPr>
              <w:t xml:space="preserve"> (до 20-</w:t>
            </w:r>
            <w:r w:rsidR="00F2464E" w:rsidRPr="00A103C1">
              <w:rPr>
                <w:rFonts w:ascii="Times New Roman" w:hAnsi="Times New Roman" w:cs="Times New Roman"/>
                <w:b w:val="0"/>
                <w:bCs w:val="0"/>
                <w:i/>
                <w:iCs/>
                <w:sz w:val="28"/>
                <w:szCs w:val="28"/>
              </w:rPr>
              <w:t>25 км в один бік) з проїзним покриттям (або таке має бути забезпечене при облаштуванні маршруту), розраховані на прогулянкові, в т.</w:t>
            </w:r>
            <w:r w:rsidR="00975B02">
              <w:rPr>
                <w:rFonts w:ascii="Times New Roman" w:hAnsi="Times New Roman" w:cs="Times New Roman"/>
                <w:b w:val="0"/>
                <w:bCs w:val="0"/>
                <w:i/>
                <w:iCs/>
                <w:sz w:val="28"/>
                <w:szCs w:val="28"/>
              </w:rPr>
              <w:t xml:space="preserve"> </w:t>
            </w:r>
            <w:r w:rsidR="00F2464E" w:rsidRPr="00A103C1">
              <w:rPr>
                <w:rFonts w:ascii="Times New Roman" w:hAnsi="Times New Roman" w:cs="Times New Roman"/>
                <w:b w:val="0"/>
                <w:bCs w:val="0"/>
                <w:i/>
                <w:iCs/>
                <w:sz w:val="28"/>
                <w:szCs w:val="28"/>
              </w:rPr>
              <w:t xml:space="preserve">ч. сімейні поїздки, </w:t>
            </w:r>
            <w:r w:rsidR="00F2464E" w:rsidRPr="00995C79">
              <w:rPr>
                <w:rFonts w:ascii="Times New Roman" w:hAnsi="Times New Roman" w:cs="Times New Roman"/>
                <w:b w:val="0"/>
                <w:bCs w:val="0"/>
                <w:i/>
                <w:iCs/>
                <w:spacing w:val="-20"/>
                <w:sz w:val="28"/>
                <w:szCs w:val="28"/>
              </w:rPr>
              <w:t>активний відпочинок</w:t>
            </w:r>
            <w:r w:rsidR="00F2464E" w:rsidRPr="00A103C1">
              <w:rPr>
                <w:rFonts w:ascii="Times New Roman" w:hAnsi="Times New Roman" w:cs="Times New Roman"/>
                <w:b w:val="0"/>
                <w:bCs w:val="0"/>
                <w:i/>
                <w:iCs/>
                <w:sz w:val="28"/>
                <w:szCs w:val="28"/>
              </w:rPr>
              <w:t xml:space="preserve"> велолюбителів з невеликою підготовкою;</w:t>
            </w:r>
          </w:p>
          <w:p w:rsidR="00F2464E" w:rsidRPr="00A103C1" w:rsidRDefault="00A103C1" w:rsidP="00DA306F">
            <w:pPr>
              <w:autoSpaceDE w:val="0"/>
              <w:autoSpaceDN w:val="0"/>
              <w:adjustRightInd w:val="0"/>
              <w:jc w:val="both"/>
              <w:rPr>
                <w:rFonts w:ascii="Times New Roman" w:hAnsi="Times New Roman" w:cs="Times New Roman"/>
                <w:b w:val="0"/>
                <w:sz w:val="28"/>
                <w:szCs w:val="28"/>
              </w:rPr>
            </w:pPr>
            <w:r>
              <w:rPr>
                <w:rFonts w:ascii="Times New Roman" w:hAnsi="Times New Roman" w:cs="Times New Roman"/>
                <w:b w:val="0"/>
                <w:bCs w:val="0"/>
                <w:i/>
                <w:iCs/>
                <w:sz w:val="28"/>
                <w:szCs w:val="28"/>
              </w:rPr>
              <w:lastRenderedPageBreak/>
              <w:t xml:space="preserve">колір </w:t>
            </w:r>
            <w:r w:rsidRPr="00A103C1">
              <w:rPr>
                <w:rFonts w:ascii="Times New Roman" w:hAnsi="Times New Roman" w:cs="Times New Roman"/>
                <w:b w:val="0"/>
                <w:bCs w:val="0"/>
                <w:i/>
                <w:iCs/>
                <w:sz w:val="28"/>
                <w:szCs w:val="28"/>
              </w:rPr>
              <w:t>–</w:t>
            </w:r>
            <w:r w:rsidR="00305B17" w:rsidRPr="00A103C1">
              <w:rPr>
                <w:rFonts w:ascii="Times New Roman" w:hAnsi="Times New Roman" w:cs="Times New Roman"/>
                <w:b w:val="0"/>
                <w:bCs w:val="0"/>
                <w:i/>
                <w:iCs/>
                <w:sz w:val="28"/>
                <w:szCs w:val="28"/>
              </w:rPr>
              <w:t xml:space="preserve"> </w:t>
            </w:r>
            <w:r w:rsidR="00F2464E" w:rsidRPr="00A103C1">
              <w:rPr>
                <w:rFonts w:ascii="Times New Roman" w:hAnsi="Times New Roman" w:cs="Times New Roman"/>
                <w:b w:val="0"/>
                <w:sz w:val="28"/>
                <w:szCs w:val="28"/>
              </w:rPr>
              <w:t>чорний</w:t>
            </w:r>
            <w:r w:rsidR="00F2464E" w:rsidRPr="00A103C1">
              <w:rPr>
                <w:rFonts w:ascii="Times New Roman" w:hAnsi="Times New Roman" w:cs="Times New Roman"/>
                <w:b w:val="0"/>
                <w:bCs w:val="0"/>
                <w:i/>
                <w:iCs/>
                <w:sz w:val="28"/>
                <w:szCs w:val="28"/>
              </w:rPr>
              <w:t xml:space="preserve">: </w:t>
            </w:r>
            <w:r w:rsidR="00F2464E" w:rsidRPr="00A103C1">
              <w:rPr>
                <w:rFonts w:ascii="Times New Roman" w:hAnsi="Times New Roman" w:cs="Times New Roman"/>
                <w:b w:val="0"/>
                <w:sz w:val="28"/>
                <w:szCs w:val="28"/>
              </w:rPr>
              <w:t>прості тренувальні веломаршрути</w:t>
            </w:r>
            <w:r w:rsidR="00F2464E" w:rsidRPr="00A103C1">
              <w:rPr>
                <w:rFonts w:ascii="Times New Roman" w:hAnsi="Times New Roman" w:cs="Times New Roman"/>
                <w:b w:val="0"/>
                <w:bCs w:val="0"/>
                <w:i/>
                <w:iCs/>
                <w:sz w:val="28"/>
                <w:szCs w:val="28"/>
              </w:rPr>
              <w:t xml:space="preserve"> (до них віднесені такі, що не мають на шляху якихось </w:t>
            </w:r>
            <w:r w:rsidR="00F2464E" w:rsidRPr="00975B02">
              <w:rPr>
                <w:rFonts w:ascii="Times New Roman" w:hAnsi="Times New Roman" w:cs="Times New Roman"/>
                <w:b w:val="0"/>
                <w:bCs w:val="0"/>
                <w:i/>
                <w:iCs/>
                <w:spacing w:val="-20"/>
                <w:sz w:val="28"/>
                <w:szCs w:val="28"/>
              </w:rPr>
              <w:t>видатних об’єктів</w:t>
            </w:r>
            <w:r w:rsidR="00F2464E" w:rsidRPr="00A103C1">
              <w:rPr>
                <w:rFonts w:ascii="Times New Roman" w:hAnsi="Times New Roman" w:cs="Times New Roman"/>
                <w:b w:val="0"/>
                <w:bCs w:val="0"/>
                <w:i/>
                <w:iCs/>
                <w:sz w:val="28"/>
                <w:szCs w:val="28"/>
              </w:rPr>
              <w:t xml:space="preserve"> туристичного інтересу і можуть бути цікавими лише в тренувальних цілях), розраховані передусім на велолюбителів-початківців</w:t>
            </w:r>
          </w:p>
        </w:tc>
        <w:tc>
          <w:tcPr>
            <w:tcW w:w="5523" w:type="dxa"/>
            <w:shd w:val="clear" w:color="auto" w:fill="auto"/>
          </w:tcPr>
          <w:p w:rsidR="00E673C0" w:rsidRPr="00A103C1" w:rsidRDefault="00E673C0" w:rsidP="00DA306F">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A103C1">
              <w:rPr>
                <w:rFonts w:ascii="Times New Roman" w:hAnsi="Times New Roman" w:cs="Times New Roman"/>
                <w:sz w:val="28"/>
                <w:szCs w:val="28"/>
              </w:rPr>
              <w:lastRenderedPageBreak/>
              <w:t xml:space="preserve">Забезпечують одноденні велосипедні подорожі з метою місцевого туризму (до туристичних об’єктів на невеликій відстані від точок старту), активного відпочинку, рекреації, сімейних мандрівок, тренування, спорту. </w:t>
            </w:r>
          </w:p>
          <w:p w:rsidR="00E673C0" w:rsidRPr="00A103C1" w:rsidRDefault="00E673C0" w:rsidP="00DA306F">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A103C1">
              <w:rPr>
                <w:rFonts w:ascii="Times New Roman" w:hAnsi="Times New Roman" w:cs="Times New Roman"/>
                <w:sz w:val="28"/>
                <w:szCs w:val="28"/>
              </w:rPr>
              <w:t xml:space="preserve">Розташовані переважно довкола великих населених пунктів області (так, щоб мати значний попит серед місцевого населення), або починаються від населених пунктів </w:t>
            </w:r>
            <w:r w:rsidR="00DA306F" w:rsidRPr="00DA306F">
              <w:rPr>
                <w:rFonts w:ascii="Times New Roman" w:hAnsi="Times New Roman" w:cs="Times New Roman"/>
                <w:iCs/>
                <w:sz w:val="28"/>
                <w:szCs w:val="28"/>
              </w:rPr>
              <w:t>–</w:t>
            </w:r>
            <w:r w:rsidRPr="00A103C1">
              <w:rPr>
                <w:rFonts w:ascii="Times New Roman" w:hAnsi="Times New Roman" w:cs="Times New Roman"/>
                <w:sz w:val="28"/>
                <w:szCs w:val="28"/>
              </w:rPr>
              <w:t xml:space="preserve"> опорних туристичних баз, куди приїздять на декілька днів будь-яким способом на відпочинок. Можуть з’єднувати між собою крупні населені пункти на відстані до 30-40 км, якщо такі маршрути мають інші визначні культурні та ландшафтні об’єкти на своєму шляху.</w:t>
            </w:r>
          </w:p>
          <w:p w:rsidR="00E673C0" w:rsidRPr="00A103C1" w:rsidRDefault="00E673C0" w:rsidP="00DA306F">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975B02">
              <w:rPr>
                <w:rFonts w:ascii="Times New Roman" w:hAnsi="Times New Roman" w:cs="Times New Roman"/>
                <w:spacing w:val="-20"/>
                <w:sz w:val="28"/>
                <w:szCs w:val="28"/>
              </w:rPr>
              <w:t xml:space="preserve">Протрасовані здебільшого </w:t>
            </w:r>
            <w:r w:rsidRPr="00A103C1">
              <w:rPr>
                <w:rFonts w:ascii="Times New Roman" w:hAnsi="Times New Roman" w:cs="Times New Roman"/>
                <w:sz w:val="28"/>
                <w:szCs w:val="28"/>
              </w:rPr>
              <w:t>польовими/</w:t>
            </w:r>
            <w:r w:rsidR="00995C79">
              <w:rPr>
                <w:rFonts w:ascii="Times New Roman" w:hAnsi="Times New Roman" w:cs="Times New Roman"/>
                <w:sz w:val="28"/>
                <w:szCs w:val="28"/>
              </w:rPr>
              <w:br/>
            </w:r>
            <w:r w:rsidRPr="00A103C1">
              <w:rPr>
                <w:rFonts w:ascii="Times New Roman" w:hAnsi="Times New Roman" w:cs="Times New Roman"/>
                <w:sz w:val="28"/>
                <w:szCs w:val="28"/>
              </w:rPr>
              <w:t>лісовими дорогами і стежками без твердого покриття, по дамбах річок, по земляному полотні колишніх залізниць (розраховані на гірські велосипеди), а також по автодорогах місцевого значення з твердим і вдосконаленим покриттям (розраховані на дорожні велосипеди). Можуть частково проходити вздовж автодоріг державного значення за умови суміщення з транспортними веломаршрутами з відокремленою інфраструктурою або за умови забезпечення безпеки велоруху на цих ділянках.</w:t>
            </w:r>
          </w:p>
          <w:p w:rsidR="00E673C0" w:rsidRPr="00A103C1" w:rsidRDefault="00E673C0" w:rsidP="00DA306F">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A103C1">
              <w:rPr>
                <w:rFonts w:ascii="Times New Roman" w:hAnsi="Times New Roman" w:cs="Times New Roman"/>
                <w:sz w:val="28"/>
                <w:szCs w:val="28"/>
              </w:rPr>
              <w:t xml:space="preserve">Рекреаційні веломаршрути можуть мати як помірний, так і сильно виражений рельєф </w:t>
            </w:r>
            <w:r w:rsidR="00DA306F" w:rsidRPr="00DA306F">
              <w:rPr>
                <w:rFonts w:ascii="Times New Roman" w:hAnsi="Times New Roman" w:cs="Times New Roman"/>
                <w:iCs/>
                <w:sz w:val="28"/>
                <w:szCs w:val="28"/>
              </w:rPr>
              <w:t>–</w:t>
            </w:r>
            <w:r w:rsidRPr="00A103C1">
              <w:rPr>
                <w:rFonts w:ascii="Times New Roman" w:hAnsi="Times New Roman" w:cs="Times New Roman"/>
                <w:sz w:val="28"/>
                <w:szCs w:val="28"/>
              </w:rPr>
              <w:t xml:space="preserve"> ця різниця відображена на схемі відповідними кольорами. Передбачається, що в умовах рекреаційних поїздок значний рельєф не є значною перешкодою, а </w:t>
            </w:r>
            <w:r w:rsidRPr="00A103C1">
              <w:rPr>
                <w:rFonts w:ascii="Times New Roman" w:hAnsi="Times New Roman" w:cs="Times New Roman"/>
                <w:sz w:val="28"/>
                <w:szCs w:val="28"/>
              </w:rPr>
              <w:lastRenderedPageBreak/>
              <w:t>частиною активного відпочинку чи тренування.</w:t>
            </w:r>
          </w:p>
          <w:p w:rsidR="00E673C0" w:rsidRPr="00A103C1" w:rsidRDefault="00E673C0" w:rsidP="00DA306F">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A103C1">
              <w:rPr>
                <w:rFonts w:ascii="Times New Roman" w:hAnsi="Times New Roman" w:cs="Times New Roman"/>
                <w:sz w:val="28"/>
                <w:szCs w:val="28"/>
              </w:rPr>
              <w:t xml:space="preserve">Рекреаційні маршрути здебільшого не потребують твердого чи вдосконаленого покриття (окрім тих. що розраховані на дорожні велосипеди), але деякі </w:t>
            </w:r>
            <w:r w:rsidRPr="00975B02">
              <w:rPr>
                <w:rFonts w:ascii="Times New Roman" w:hAnsi="Times New Roman" w:cs="Times New Roman"/>
                <w:spacing w:val="-20"/>
                <w:sz w:val="28"/>
                <w:szCs w:val="28"/>
              </w:rPr>
              <w:t>запропоновані у схемі маршрути</w:t>
            </w:r>
            <w:r w:rsidRPr="00A103C1">
              <w:rPr>
                <w:rFonts w:ascii="Times New Roman" w:hAnsi="Times New Roman" w:cs="Times New Roman"/>
                <w:sz w:val="28"/>
                <w:szCs w:val="28"/>
              </w:rPr>
              <w:t xml:space="preserve"> потребують пробиття коротких зв’язків між розірваними польовими/</w:t>
            </w:r>
            <w:r w:rsidRPr="00975B02">
              <w:rPr>
                <w:rFonts w:ascii="Times New Roman" w:hAnsi="Times New Roman" w:cs="Times New Roman"/>
                <w:spacing w:val="-20"/>
                <w:sz w:val="28"/>
                <w:szCs w:val="28"/>
              </w:rPr>
              <w:t>лісовими доріжками</w:t>
            </w:r>
            <w:r w:rsidRPr="00A103C1">
              <w:rPr>
                <w:rFonts w:ascii="Times New Roman" w:hAnsi="Times New Roman" w:cs="Times New Roman"/>
                <w:sz w:val="28"/>
                <w:szCs w:val="28"/>
              </w:rPr>
              <w:t xml:space="preserve">: розчищення рослинності, вирівнювання та укріплення </w:t>
            </w:r>
            <w:r w:rsidRPr="00975B02">
              <w:rPr>
                <w:rFonts w:ascii="Times New Roman" w:hAnsi="Times New Roman" w:cs="Times New Roman"/>
                <w:spacing w:val="-20"/>
                <w:sz w:val="28"/>
                <w:szCs w:val="28"/>
              </w:rPr>
              <w:t>земляного полотна, накатування</w:t>
            </w:r>
            <w:r w:rsidRPr="00A103C1">
              <w:rPr>
                <w:rFonts w:ascii="Times New Roman" w:hAnsi="Times New Roman" w:cs="Times New Roman"/>
                <w:sz w:val="28"/>
                <w:szCs w:val="28"/>
              </w:rPr>
              <w:t xml:space="preserve"> колій/проїзду, влаштування містків через річки та яри.</w:t>
            </w:r>
          </w:p>
          <w:p w:rsidR="00E6298B" w:rsidRPr="00A103C1" w:rsidRDefault="00E673C0" w:rsidP="00DA306F">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A103C1">
              <w:rPr>
                <w:rFonts w:ascii="Times New Roman" w:hAnsi="Times New Roman" w:cs="Times New Roman"/>
                <w:sz w:val="28"/>
                <w:szCs w:val="28"/>
              </w:rPr>
              <w:t>Рекреаційні маршрути можуть включати в себе і функцію щоденного транспортного сполучення між населеними пунктами на окремих відрізках, якщо траса маршруту збігається з такою функціональною потребою.</w:t>
            </w:r>
          </w:p>
        </w:tc>
      </w:tr>
      <w:tr w:rsidR="000A6F3C" w:rsidRPr="00A103C1" w:rsidTr="00FF55AF">
        <w:trPr>
          <w:cnfStyle w:val="000000100000" w:firstRow="0" w:lastRow="0" w:firstColumn="0" w:lastColumn="0" w:oddVBand="0" w:evenVBand="0" w:oddHBand="1" w:evenHBand="0" w:firstRowFirstColumn="0" w:firstRowLastColumn="0" w:lastRowFirstColumn="0" w:lastRowLastColumn="0"/>
          <w:trHeight w:val="1406"/>
          <w:jc w:val="center"/>
        </w:trPr>
        <w:tc>
          <w:tcPr>
            <w:cnfStyle w:val="001000000000" w:firstRow="0" w:lastRow="0" w:firstColumn="1" w:lastColumn="0" w:oddVBand="0" w:evenVBand="0" w:oddHBand="0" w:evenHBand="0" w:firstRowFirstColumn="0" w:firstRowLastColumn="0" w:lastRowFirstColumn="0" w:lastRowLastColumn="0"/>
            <w:tcW w:w="3969" w:type="dxa"/>
            <w:shd w:val="clear" w:color="auto" w:fill="auto"/>
          </w:tcPr>
          <w:p w:rsidR="000A6F3C" w:rsidRPr="00A103C1" w:rsidRDefault="000A6F3C" w:rsidP="00DA306F">
            <w:pPr>
              <w:autoSpaceDE w:val="0"/>
              <w:autoSpaceDN w:val="0"/>
              <w:adjustRightInd w:val="0"/>
              <w:rPr>
                <w:rFonts w:ascii="Times New Roman" w:hAnsi="Times New Roman" w:cs="Times New Roman"/>
                <w:b w:val="0"/>
                <w:bCs w:val="0"/>
                <w:sz w:val="28"/>
                <w:szCs w:val="28"/>
              </w:rPr>
            </w:pPr>
            <w:r w:rsidRPr="00A103C1">
              <w:rPr>
                <w:rFonts w:ascii="Times New Roman" w:hAnsi="Times New Roman" w:cs="Times New Roman"/>
                <w:b w:val="0"/>
                <w:sz w:val="28"/>
                <w:szCs w:val="28"/>
              </w:rPr>
              <w:t>3. Транспортні веломаршрути</w:t>
            </w:r>
          </w:p>
          <w:p w:rsidR="000A6F3C" w:rsidRPr="00A103C1" w:rsidRDefault="000A6F3C" w:rsidP="00DA306F">
            <w:pPr>
              <w:autoSpaceDE w:val="0"/>
              <w:autoSpaceDN w:val="0"/>
              <w:adjustRightInd w:val="0"/>
              <w:jc w:val="both"/>
              <w:rPr>
                <w:rFonts w:ascii="Times New Roman" w:hAnsi="Times New Roman" w:cs="Times New Roman"/>
                <w:b w:val="0"/>
                <w:sz w:val="28"/>
                <w:szCs w:val="28"/>
              </w:rPr>
            </w:pPr>
            <w:r w:rsidRPr="00A103C1">
              <w:rPr>
                <w:rFonts w:ascii="Times New Roman" w:hAnsi="Times New Roman" w:cs="Times New Roman"/>
                <w:b w:val="0"/>
                <w:bCs w:val="0"/>
                <w:i/>
                <w:iCs/>
                <w:sz w:val="28"/>
                <w:szCs w:val="28"/>
              </w:rPr>
              <w:t xml:space="preserve">колір </w:t>
            </w:r>
            <w:r w:rsidR="00A103C1" w:rsidRPr="00A103C1">
              <w:rPr>
                <w:rFonts w:ascii="Times New Roman" w:hAnsi="Times New Roman" w:cs="Times New Roman"/>
                <w:b w:val="0"/>
                <w:bCs w:val="0"/>
                <w:i/>
                <w:iCs/>
                <w:sz w:val="28"/>
                <w:szCs w:val="28"/>
              </w:rPr>
              <w:t>–</w:t>
            </w:r>
            <w:r w:rsidRPr="00A103C1">
              <w:rPr>
                <w:rFonts w:ascii="Times New Roman" w:hAnsi="Times New Roman" w:cs="Times New Roman"/>
                <w:b w:val="0"/>
                <w:sz w:val="28"/>
                <w:szCs w:val="28"/>
              </w:rPr>
              <w:t xml:space="preserve"> жовтогарячий</w:t>
            </w:r>
          </w:p>
        </w:tc>
        <w:tc>
          <w:tcPr>
            <w:tcW w:w="5523" w:type="dxa"/>
            <w:shd w:val="clear" w:color="auto" w:fill="auto"/>
          </w:tcPr>
          <w:p w:rsidR="000A6F3C" w:rsidRPr="00A103C1" w:rsidRDefault="000A6F3C" w:rsidP="00DA306F">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Geometria" w:hAnsi="Times New Roman" w:cs="Times New Roman"/>
                <w:sz w:val="28"/>
                <w:szCs w:val="28"/>
              </w:rPr>
            </w:pPr>
            <w:r w:rsidRPr="00A103C1">
              <w:rPr>
                <w:rFonts w:ascii="Times New Roman" w:eastAsia="Geometria" w:hAnsi="Times New Roman" w:cs="Times New Roman"/>
                <w:sz w:val="28"/>
                <w:szCs w:val="28"/>
              </w:rPr>
              <w:t>Щоденне велотранспортне сполучення до обласного центру та крупних населених пунктів області, а також сполучення між ними за у</w:t>
            </w:r>
            <w:r w:rsidR="00DA306F">
              <w:rPr>
                <w:rFonts w:ascii="Times New Roman" w:eastAsia="Geometria" w:hAnsi="Times New Roman" w:cs="Times New Roman"/>
                <w:sz w:val="28"/>
                <w:szCs w:val="28"/>
              </w:rPr>
              <w:t>мови невеликих відстаней (до 10-</w:t>
            </w:r>
            <w:r w:rsidRPr="00A103C1">
              <w:rPr>
                <w:rFonts w:ascii="Times New Roman" w:eastAsia="Geometria" w:hAnsi="Times New Roman" w:cs="Times New Roman"/>
                <w:sz w:val="28"/>
                <w:szCs w:val="28"/>
              </w:rPr>
              <w:t xml:space="preserve">15 км) та помірного рельєфу. В населених пунктах </w:t>
            </w:r>
            <w:r w:rsidRPr="00975B02">
              <w:rPr>
                <w:rFonts w:ascii="Times New Roman" w:eastAsia="Geometria" w:hAnsi="Times New Roman" w:cs="Times New Roman"/>
                <w:spacing w:val="-20"/>
                <w:sz w:val="28"/>
                <w:szCs w:val="28"/>
              </w:rPr>
              <w:t>мають проходити по внутрішній</w:t>
            </w:r>
            <w:r w:rsidRPr="00A103C1">
              <w:rPr>
                <w:rFonts w:ascii="Times New Roman" w:eastAsia="Geometria" w:hAnsi="Times New Roman" w:cs="Times New Roman"/>
                <w:sz w:val="28"/>
                <w:szCs w:val="28"/>
              </w:rPr>
              <w:t xml:space="preserve"> </w:t>
            </w:r>
            <w:r w:rsidRPr="00975B02">
              <w:rPr>
                <w:rFonts w:ascii="Times New Roman" w:eastAsia="Geometria" w:hAnsi="Times New Roman" w:cs="Times New Roman"/>
                <w:spacing w:val="-20"/>
                <w:sz w:val="28"/>
                <w:szCs w:val="28"/>
              </w:rPr>
              <w:t>велосипедній мережі та/або</w:t>
            </w:r>
            <w:r w:rsidR="00A103C1" w:rsidRPr="00975B02">
              <w:rPr>
                <w:rFonts w:ascii="Times New Roman" w:eastAsia="Geometria" w:hAnsi="Times New Roman" w:cs="Times New Roman"/>
                <w:spacing w:val="-20"/>
                <w:sz w:val="28"/>
                <w:szCs w:val="28"/>
              </w:rPr>
              <w:t xml:space="preserve"> до</w:t>
            </w:r>
            <w:r w:rsidR="00A103C1">
              <w:rPr>
                <w:rFonts w:ascii="Times New Roman" w:eastAsia="Geometria" w:hAnsi="Times New Roman" w:cs="Times New Roman"/>
                <w:sz w:val="28"/>
                <w:szCs w:val="28"/>
              </w:rPr>
              <w:t xml:space="preserve"> промислових зон </w:t>
            </w:r>
            <w:r w:rsidR="00A103C1" w:rsidRPr="00A103C1">
              <w:rPr>
                <w:rFonts w:ascii="Times New Roman" w:hAnsi="Times New Roman" w:cs="Times New Roman"/>
                <w:iCs/>
                <w:sz w:val="28"/>
                <w:szCs w:val="28"/>
              </w:rPr>
              <w:t>–</w:t>
            </w:r>
            <w:r w:rsidRPr="00A103C1">
              <w:rPr>
                <w:rFonts w:ascii="Times New Roman" w:eastAsia="Geometria" w:hAnsi="Times New Roman" w:cs="Times New Roman"/>
                <w:sz w:val="28"/>
                <w:szCs w:val="28"/>
              </w:rPr>
              <w:t xml:space="preserve"> точок концентрації робочих місць.</w:t>
            </w:r>
          </w:p>
          <w:p w:rsidR="000A6F3C" w:rsidRPr="00A103C1" w:rsidRDefault="000A6F3C" w:rsidP="00DA306F">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Geometria" w:hAnsi="Times New Roman" w:cs="Times New Roman"/>
                <w:sz w:val="28"/>
                <w:szCs w:val="28"/>
              </w:rPr>
            </w:pPr>
            <w:r w:rsidRPr="00A103C1">
              <w:rPr>
                <w:rFonts w:ascii="Times New Roman" w:eastAsia="Geometria" w:hAnsi="Times New Roman" w:cs="Times New Roman"/>
                <w:sz w:val="28"/>
                <w:szCs w:val="28"/>
              </w:rPr>
              <w:t xml:space="preserve">Потребують обов’язкового облаштування відокремленої велоінфраструктури вздовж автодоріг державного значення з інтенсивним автомобільним рухом (велодоріжки, вело-пішохідні доріжки, велосмуги) та інших безпечних умов велоруху (асфальтованих узбіч достатньої ширини, засобів підвищення безпеки та </w:t>
            </w:r>
            <w:r w:rsidR="00975B02">
              <w:rPr>
                <w:rFonts w:ascii="Times New Roman" w:eastAsia="Geometria" w:hAnsi="Times New Roman" w:cs="Times New Roman"/>
                <w:sz w:val="28"/>
                <w:szCs w:val="28"/>
              </w:rPr>
              <w:t>уповільнення</w:t>
            </w:r>
            <w:r w:rsidRPr="00A103C1">
              <w:rPr>
                <w:rFonts w:ascii="Times New Roman" w:eastAsia="Geometria" w:hAnsi="Times New Roman" w:cs="Times New Roman"/>
                <w:sz w:val="28"/>
                <w:szCs w:val="28"/>
              </w:rPr>
              <w:t xml:space="preserve"> руху на місцевих автодорогах та вулицях населених пунктів).</w:t>
            </w:r>
          </w:p>
          <w:p w:rsidR="00975B02" w:rsidRPr="00995C79" w:rsidRDefault="00A103C1" w:rsidP="00DA306F">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Geometria" w:hAnsi="Times New Roman" w:cs="Times New Roman"/>
                <w:sz w:val="28"/>
                <w:szCs w:val="28"/>
              </w:rPr>
            </w:pPr>
            <w:r>
              <w:rPr>
                <w:rFonts w:ascii="Times New Roman" w:eastAsia="Geometria" w:hAnsi="Times New Roman" w:cs="Times New Roman"/>
                <w:sz w:val="28"/>
                <w:szCs w:val="28"/>
              </w:rPr>
              <w:t>У цій</w:t>
            </w:r>
            <w:r w:rsidR="000A6F3C" w:rsidRPr="00A103C1">
              <w:rPr>
                <w:rFonts w:ascii="Times New Roman" w:eastAsia="Geometria" w:hAnsi="Times New Roman" w:cs="Times New Roman"/>
                <w:sz w:val="28"/>
                <w:szCs w:val="28"/>
              </w:rPr>
              <w:t xml:space="preserve"> </w:t>
            </w:r>
            <w:r w:rsidR="000A6F3C" w:rsidRPr="00A103C1">
              <w:rPr>
                <w:rFonts w:ascii="Times New Roman" w:eastAsia="Geometria" w:hAnsi="Times New Roman" w:cs="Times New Roman"/>
                <w:bCs/>
                <w:sz w:val="28"/>
                <w:szCs w:val="28"/>
              </w:rPr>
              <w:t>Концепції</w:t>
            </w:r>
            <w:r w:rsidR="000A6F3C" w:rsidRPr="00A103C1">
              <w:rPr>
                <w:rFonts w:ascii="Times New Roman" w:eastAsia="Geometria" w:hAnsi="Times New Roman" w:cs="Times New Roman"/>
                <w:sz w:val="28"/>
                <w:szCs w:val="28"/>
              </w:rPr>
              <w:t xml:space="preserve"> відсутній поділ на магістральні та другорядні транспортні веломаршрути, оскільки усі зазначені маршрути в масштабах області є </w:t>
            </w:r>
            <w:r w:rsidR="000A6F3C" w:rsidRPr="00975B02">
              <w:rPr>
                <w:rFonts w:ascii="Times New Roman" w:eastAsia="Geometria" w:hAnsi="Times New Roman" w:cs="Times New Roman"/>
                <w:spacing w:val="-20"/>
                <w:sz w:val="28"/>
                <w:szCs w:val="28"/>
              </w:rPr>
              <w:t>магістральними, а другорядні</w:t>
            </w:r>
            <w:r w:rsidR="000A6F3C" w:rsidRPr="00A103C1">
              <w:rPr>
                <w:rFonts w:ascii="Times New Roman" w:eastAsia="Geometria" w:hAnsi="Times New Roman" w:cs="Times New Roman"/>
                <w:sz w:val="28"/>
                <w:szCs w:val="28"/>
              </w:rPr>
              <w:t xml:space="preserve"> веломаршрути </w:t>
            </w:r>
            <w:r w:rsidR="000A6F3C" w:rsidRPr="00975B02">
              <w:rPr>
                <w:rFonts w:ascii="Times New Roman" w:eastAsia="Geometria" w:hAnsi="Times New Roman" w:cs="Times New Roman"/>
                <w:spacing w:val="-20"/>
                <w:sz w:val="28"/>
                <w:szCs w:val="28"/>
              </w:rPr>
              <w:t>влаштовуюся в межах окремих</w:t>
            </w:r>
            <w:r w:rsidR="000A6F3C" w:rsidRPr="00A103C1">
              <w:rPr>
                <w:rFonts w:ascii="Times New Roman" w:eastAsia="Geometria" w:hAnsi="Times New Roman" w:cs="Times New Roman"/>
                <w:sz w:val="28"/>
                <w:szCs w:val="28"/>
              </w:rPr>
              <w:t xml:space="preserve"> територіальних </w:t>
            </w:r>
            <w:r w:rsidR="000A6F3C" w:rsidRPr="00A103C1">
              <w:rPr>
                <w:rFonts w:ascii="Times New Roman" w:eastAsia="Geometria" w:hAnsi="Times New Roman" w:cs="Times New Roman"/>
                <w:sz w:val="28"/>
                <w:szCs w:val="28"/>
              </w:rPr>
              <w:lastRenderedPageBreak/>
              <w:t>громад і на схемі не враховані.</w:t>
            </w:r>
          </w:p>
        </w:tc>
      </w:tr>
      <w:tr w:rsidR="000A6F3C" w:rsidRPr="00A103C1" w:rsidTr="00FF55AF">
        <w:trPr>
          <w:trHeight w:val="300"/>
          <w:jc w:val="center"/>
        </w:trPr>
        <w:tc>
          <w:tcPr>
            <w:cnfStyle w:val="001000000000" w:firstRow="0" w:lastRow="0" w:firstColumn="1" w:lastColumn="0" w:oddVBand="0" w:evenVBand="0" w:oddHBand="0" w:evenHBand="0" w:firstRowFirstColumn="0" w:firstRowLastColumn="0" w:lastRowFirstColumn="0" w:lastRowLastColumn="0"/>
            <w:tcW w:w="9492" w:type="dxa"/>
            <w:gridSpan w:val="2"/>
            <w:shd w:val="clear" w:color="auto" w:fill="auto"/>
            <w:vAlign w:val="center"/>
          </w:tcPr>
          <w:p w:rsidR="000A6F3C" w:rsidRPr="00A103C1" w:rsidRDefault="000A6F3C" w:rsidP="000A6F3C">
            <w:pPr>
              <w:autoSpaceDE w:val="0"/>
              <w:autoSpaceDN w:val="0"/>
              <w:adjustRightInd w:val="0"/>
              <w:spacing w:after="120"/>
              <w:jc w:val="center"/>
              <w:rPr>
                <w:rFonts w:ascii="Times New Roman" w:hAnsi="Times New Roman" w:cs="Times New Roman"/>
                <w:b w:val="0"/>
                <w:bCs w:val="0"/>
                <w:i/>
                <w:iCs/>
                <w:sz w:val="28"/>
                <w:szCs w:val="28"/>
              </w:rPr>
            </w:pPr>
            <w:r w:rsidRPr="00A103C1">
              <w:rPr>
                <w:rFonts w:ascii="Times New Roman" w:hAnsi="Times New Roman" w:cs="Times New Roman"/>
                <w:b w:val="0"/>
                <w:bCs w:val="0"/>
                <w:i/>
                <w:iCs/>
                <w:sz w:val="28"/>
                <w:szCs w:val="28"/>
              </w:rPr>
              <w:t>Інші лінійні позначки на схемі:</w:t>
            </w:r>
          </w:p>
        </w:tc>
      </w:tr>
      <w:tr w:rsidR="000A6F3C" w:rsidRPr="00A103C1" w:rsidTr="00FF55AF">
        <w:trPr>
          <w:cnfStyle w:val="000000100000" w:firstRow="0" w:lastRow="0" w:firstColumn="0" w:lastColumn="0" w:oddVBand="0" w:evenVBand="0" w:oddHBand="1" w:evenHBand="0" w:firstRowFirstColumn="0" w:firstRowLastColumn="0" w:lastRowFirstColumn="0" w:lastRowLastColumn="0"/>
          <w:trHeight w:val="1406"/>
          <w:jc w:val="center"/>
        </w:trPr>
        <w:tc>
          <w:tcPr>
            <w:cnfStyle w:val="001000000000" w:firstRow="0" w:lastRow="0" w:firstColumn="1" w:lastColumn="0" w:oddVBand="0" w:evenVBand="0" w:oddHBand="0" w:evenHBand="0" w:firstRowFirstColumn="0" w:firstRowLastColumn="0" w:lastRowFirstColumn="0" w:lastRowLastColumn="0"/>
            <w:tcW w:w="3969" w:type="dxa"/>
            <w:shd w:val="clear" w:color="auto" w:fill="auto"/>
          </w:tcPr>
          <w:p w:rsidR="000A6F3C" w:rsidRPr="00A103C1" w:rsidRDefault="000A6F3C" w:rsidP="00DA306F">
            <w:pPr>
              <w:autoSpaceDE w:val="0"/>
              <w:autoSpaceDN w:val="0"/>
              <w:adjustRightInd w:val="0"/>
              <w:rPr>
                <w:rFonts w:ascii="Times New Roman" w:hAnsi="Times New Roman" w:cs="Times New Roman"/>
                <w:b w:val="0"/>
                <w:bCs w:val="0"/>
                <w:sz w:val="28"/>
                <w:szCs w:val="28"/>
              </w:rPr>
            </w:pPr>
            <w:r w:rsidRPr="00A103C1">
              <w:rPr>
                <w:rFonts w:ascii="Times New Roman" w:hAnsi="Times New Roman" w:cs="Times New Roman"/>
                <w:b w:val="0"/>
                <w:sz w:val="28"/>
                <w:szCs w:val="28"/>
              </w:rPr>
              <w:t xml:space="preserve">Існуючі рекреаційні веломаршрути (без поділу </w:t>
            </w:r>
            <w:r w:rsidR="00975B02">
              <w:rPr>
                <w:rFonts w:ascii="Times New Roman" w:hAnsi="Times New Roman" w:cs="Times New Roman"/>
                <w:b w:val="0"/>
                <w:sz w:val="28"/>
                <w:szCs w:val="28"/>
              </w:rPr>
              <w:t>за складністю</w:t>
            </w:r>
            <w:r w:rsidRPr="00A103C1">
              <w:rPr>
                <w:rFonts w:ascii="Times New Roman" w:hAnsi="Times New Roman" w:cs="Times New Roman"/>
                <w:b w:val="0"/>
                <w:sz w:val="28"/>
                <w:szCs w:val="28"/>
              </w:rPr>
              <w:t>)</w:t>
            </w:r>
          </w:p>
          <w:p w:rsidR="000A6F3C" w:rsidRPr="00A103C1" w:rsidRDefault="000A6F3C" w:rsidP="00DA306F">
            <w:pPr>
              <w:autoSpaceDE w:val="0"/>
              <w:autoSpaceDN w:val="0"/>
              <w:adjustRightInd w:val="0"/>
              <w:jc w:val="both"/>
              <w:rPr>
                <w:rFonts w:ascii="Times New Roman" w:hAnsi="Times New Roman" w:cs="Times New Roman"/>
                <w:b w:val="0"/>
                <w:sz w:val="28"/>
                <w:szCs w:val="28"/>
              </w:rPr>
            </w:pPr>
            <w:r w:rsidRPr="00A103C1">
              <w:rPr>
                <w:rFonts w:ascii="Times New Roman" w:hAnsi="Times New Roman" w:cs="Times New Roman"/>
                <w:b w:val="0"/>
                <w:bCs w:val="0"/>
                <w:i/>
                <w:iCs/>
                <w:sz w:val="28"/>
                <w:szCs w:val="28"/>
              </w:rPr>
              <w:t xml:space="preserve">колір </w:t>
            </w:r>
            <w:r w:rsidR="00A103C1" w:rsidRPr="00A103C1">
              <w:rPr>
                <w:rFonts w:ascii="Times New Roman" w:hAnsi="Times New Roman" w:cs="Times New Roman"/>
                <w:b w:val="0"/>
                <w:bCs w:val="0"/>
                <w:i/>
                <w:iCs/>
                <w:sz w:val="28"/>
                <w:szCs w:val="28"/>
              </w:rPr>
              <w:t>–</w:t>
            </w:r>
            <w:r w:rsidRPr="00A103C1">
              <w:rPr>
                <w:rFonts w:ascii="Times New Roman" w:hAnsi="Times New Roman" w:cs="Times New Roman"/>
                <w:b w:val="0"/>
                <w:sz w:val="28"/>
                <w:szCs w:val="28"/>
              </w:rPr>
              <w:t xml:space="preserve"> зелено-коричневий</w:t>
            </w:r>
          </w:p>
        </w:tc>
        <w:tc>
          <w:tcPr>
            <w:tcW w:w="5523" w:type="dxa"/>
            <w:shd w:val="clear" w:color="auto" w:fill="auto"/>
          </w:tcPr>
          <w:p w:rsidR="000A6F3C" w:rsidRPr="00A103C1" w:rsidRDefault="000A6F3C" w:rsidP="000A6F3C">
            <w:pPr>
              <w:autoSpaceDE w:val="0"/>
              <w:autoSpaceDN w:val="0"/>
              <w:adjustRightInd w:val="0"/>
              <w:spacing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A103C1">
              <w:rPr>
                <w:rFonts w:ascii="Times New Roman" w:hAnsi="Times New Roman" w:cs="Times New Roman"/>
                <w:sz w:val="28"/>
                <w:szCs w:val="28"/>
              </w:rPr>
              <w:t>-</w:t>
            </w:r>
          </w:p>
        </w:tc>
      </w:tr>
      <w:tr w:rsidR="000A6F3C" w:rsidRPr="00A103C1" w:rsidTr="00FF55AF">
        <w:trPr>
          <w:trHeight w:val="1406"/>
          <w:jc w:val="center"/>
        </w:trPr>
        <w:tc>
          <w:tcPr>
            <w:cnfStyle w:val="001000000000" w:firstRow="0" w:lastRow="0" w:firstColumn="1" w:lastColumn="0" w:oddVBand="0" w:evenVBand="0" w:oddHBand="0" w:evenHBand="0" w:firstRowFirstColumn="0" w:firstRowLastColumn="0" w:lastRowFirstColumn="0" w:lastRowLastColumn="0"/>
            <w:tcW w:w="3969" w:type="dxa"/>
            <w:shd w:val="clear" w:color="auto" w:fill="auto"/>
          </w:tcPr>
          <w:p w:rsidR="000A6F3C" w:rsidRPr="00A103C1" w:rsidRDefault="000A6F3C" w:rsidP="00DA306F">
            <w:pPr>
              <w:autoSpaceDE w:val="0"/>
              <w:autoSpaceDN w:val="0"/>
              <w:adjustRightInd w:val="0"/>
              <w:rPr>
                <w:rFonts w:ascii="Times New Roman" w:hAnsi="Times New Roman" w:cs="Times New Roman"/>
                <w:b w:val="0"/>
                <w:bCs w:val="0"/>
                <w:sz w:val="28"/>
                <w:szCs w:val="28"/>
              </w:rPr>
            </w:pPr>
            <w:r w:rsidRPr="00A103C1">
              <w:rPr>
                <w:rFonts w:ascii="Times New Roman" w:hAnsi="Times New Roman" w:cs="Times New Roman"/>
                <w:b w:val="0"/>
                <w:sz w:val="28"/>
                <w:szCs w:val="28"/>
              </w:rPr>
              <w:t>Магістральні автодороги</w:t>
            </w:r>
          </w:p>
          <w:p w:rsidR="000A6F3C" w:rsidRPr="00A103C1" w:rsidRDefault="000A6F3C" w:rsidP="00DA306F">
            <w:pPr>
              <w:autoSpaceDE w:val="0"/>
              <w:autoSpaceDN w:val="0"/>
              <w:adjustRightInd w:val="0"/>
              <w:jc w:val="both"/>
              <w:rPr>
                <w:rFonts w:ascii="Times New Roman" w:hAnsi="Times New Roman" w:cs="Times New Roman"/>
                <w:b w:val="0"/>
                <w:sz w:val="28"/>
                <w:szCs w:val="28"/>
              </w:rPr>
            </w:pPr>
            <w:r w:rsidRPr="00A103C1">
              <w:rPr>
                <w:rFonts w:ascii="Times New Roman" w:hAnsi="Times New Roman" w:cs="Times New Roman"/>
                <w:b w:val="0"/>
                <w:bCs w:val="0"/>
                <w:i/>
                <w:iCs/>
                <w:sz w:val="28"/>
                <w:szCs w:val="28"/>
              </w:rPr>
              <w:t xml:space="preserve">колір </w:t>
            </w:r>
            <w:r w:rsidR="00A103C1" w:rsidRPr="00A103C1">
              <w:rPr>
                <w:rFonts w:ascii="Times New Roman" w:hAnsi="Times New Roman" w:cs="Times New Roman"/>
                <w:b w:val="0"/>
                <w:bCs w:val="0"/>
                <w:i/>
                <w:iCs/>
                <w:sz w:val="28"/>
                <w:szCs w:val="28"/>
              </w:rPr>
              <w:t>–</w:t>
            </w:r>
            <w:r w:rsidRPr="00A103C1">
              <w:rPr>
                <w:rFonts w:ascii="Times New Roman" w:hAnsi="Times New Roman" w:cs="Times New Roman"/>
                <w:b w:val="0"/>
                <w:sz w:val="28"/>
                <w:szCs w:val="28"/>
              </w:rPr>
              <w:t xml:space="preserve"> світло-сірий</w:t>
            </w:r>
          </w:p>
        </w:tc>
        <w:tc>
          <w:tcPr>
            <w:tcW w:w="5523" w:type="dxa"/>
            <w:shd w:val="clear" w:color="auto" w:fill="auto"/>
          </w:tcPr>
          <w:p w:rsidR="000A6F3C" w:rsidRPr="00A103C1" w:rsidRDefault="000A6F3C" w:rsidP="00DA306F">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A103C1">
              <w:rPr>
                <w:rFonts w:ascii="Times New Roman" w:hAnsi="Times New Roman" w:cs="Times New Roman"/>
                <w:sz w:val="28"/>
                <w:szCs w:val="28"/>
              </w:rPr>
              <w:t>Ділянки автодоріг державного значення з інтенсивним автомобільним рухом, що потребують облаштування умов для безпечного велоруху.</w:t>
            </w:r>
          </w:p>
        </w:tc>
      </w:tr>
      <w:tr w:rsidR="000A6F3C" w:rsidRPr="00A103C1" w:rsidTr="00FF55AF">
        <w:trPr>
          <w:cnfStyle w:val="000000100000" w:firstRow="0" w:lastRow="0" w:firstColumn="0" w:lastColumn="0" w:oddVBand="0" w:evenVBand="0" w:oddHBand="1" w:evenHBand="0" w:firstRowFirstColumn="0" w:firstRowLastColumn="0" w:lastRowFirstColumn="0" w:lastRowLastColumn="0"/>
          <w:trHeight w:val="1406"/>
          <w:jc w:val="center"/>
        </w:trPr>
        <w:tc>
          <w:tcPr>
            <w:cnfStyle w:val="001000000000" w:firstRow="0" w:lastRow="0" w:firstColumn="1" w:lastColumn="0" w:oddVBand="0" w:evenVBand="0" w:oddHBand="0" w:evenHBand="0" w:firstRowFirstColumn="0" w:firstRowLastColumn="0" w:lastRowFirstColumn="0" w:lastRowLastColumn="0"/>
            <w:tcW w:w="3969" w:type="dxa"/>
            <w:shd w:val="clear" w:color="auto" w:fill="auto"/>
          </w:tcPr>
          <w:p w:rsidR="000A6F3C" w:rsidRPr="00A103C1" w:rsidRDefault="000A6F3C" w:rsidP="00DA306F">
            <w:pPr>
              <w:autoSpaceDE w:val="0"/>
              <w:autoSpaceDN w:val="0"/>
              <w:adjustRightInd w:val="0"/>
              <w:rPr>
                <w:rFonts w:ascii="Times New Roman" w:hAnsi="Times New Roman" w:cs="Times New Roman"/>
                <w:b w:val="0"/>
                <w:bCs w:val="0"/>
                <w:sz w:val="28"/>
                <w:szCs w:val="28"/>
              </w:rPr>
            </w:pPr>
            <w:r w:rsidRPr="00A103C1">
              <w:rPr>
                <w:rFonts w:ascii="Times New Roman" w:hAnsi="Times New Roman" w:cs="Times New Roman"/>
                <w:b w:val="0"/>
                <w:sz w:val="28"/>
                <w:szCs w:val="28"/>
              </w:rPr>
              <w:t>Закинуті залізниці під веломаршрути</w:t>
            </w:r>
          </w:p>
          <w:p w:rsidR="000A6F3C" w:rsidRPr="00A103C1" w:rsidRDefault="000A6F3C" w:rsidP="00DA306F">
            <w:pPr>
              <w:autoSpaceDE w:val="0"/>
              <w:autoSpaceDN w:val="0"/>
              <w:adjustRightInd w:val="0"/>
              <w:jc w:val="both"/>
              <w:rPr>
                <w:rFonts w:ascii="Times New Roman" w:hAnsi="Times New Roman" w:cs="Times New Roman"/>
                <w:b w:val="0"/>
                <w:sz w:val="28"/>
                <w:szCs w:val="28"/>
              </w:rPr>
            </w:pPr>
            <w:r w:rsidRPr="00A103C1">
              <w:rPr>
                <w:rFonts w:ascii="Times New Roman" w:hAnsi="Times New Roman" w:cs="Times New Roman"/>
                <w:b w:val="0"/>
                <w:bCs w:val="0"/>
                <w:i/>
                <w:iCs/>
                <w:sz w:val="28"/>
                <w:szCs w:val="28"/>
              </w:rPr>
              <w:t xml:space="preserve">колір </w:t>
            </w:r>
            <w:r w:rsidR="00A103C1" w:rsidRPr="00A103C1">
              <w:rPr>
                <w:rFonts w:ascii="Times New Roman" w:hAnsi="Times New Roman" w:cs="Times New Roman"/>
                <w:b w:val="0"/>
                <w:bCs w:val="0"/>
                <w:i/>
                <w:iCs/>
                <w:sz w:val="28"/>
                <w:szCs w:val="28"/>
              </w:rPr>
              <w:t>–</w:t>
            </w:r>
            <w:r w:rsidRPr="00A103C1">
              <w:rPr>
                <w:rFonts w:ascii="Times New Roman" w:hAnsi="Times New Roman" w:cs="Times New Roman"/>
                <w:b w:val="0"/>
                <w:sz w:val="28"/>
                <w:szCs w:val="28"/>
              </w:rPr>
              <w:t xml:space="preserve"> темно-сірий</w:t>
            </w:r>
          </w:p>
        </w:tc>
        <w:tc>
          <w:tcPr>
            <w:tcW w:w="5523" w:type="dxa"/>
            <w:shd w:val="clear" w:color="auto" w:fill="auto"/>
          </w:tcPr>
          <w:p w:rsidR="000A6F3C" w:rsidRPr="00A103C1" w:rsidRDefault="000A6F3C" w:rsidP="00DA306F">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A103C1">
              <w:rPr>
                <w:rFonts w:ascii="Times New Roman" w:hAnsi="Times New Roman" w:cs="Times New Roman"/>
                <w:sz w:val="28"/>
                <w:szCs w:val="28"/>
              </w:rPr>
              <w:t>Траси земляного полотна колишніх залізниць, придатні для облаштування велосипедних маршрутів і шляхів за умови помірних капіталовкладень в розчищення порослі, вирівнювання зруйнованих ділянок полотна, облаштування містків через річки і яри, облаштування мінімально удосконаленого покриття.</w:t>
            </w:r>
          </w:p>
        </w:tc>
      </w:tr>
      <w:tr w:rsidR="000A6F3C" w:rsidRPr="00A103C1" w:rsidTr="00FF55AF">
        <w:trPr>
          <w:trHeight w:val="300"/>
          <w:jc w:val="center"/>
        </w:trPr>
        <w:tc>
          <w:tcPr>
            <w:cnfStyle w:val="001000000000" w:firstRow="0" w:lastRow="0" w:firstColumn="1" w:lastColumn="0" w:oddVBand="0" w:evenVBand="0" w:oddHBand="0" w:evenHBand="0" w:firstRowFirstColumn="0" w:firstRowLastColumn="0" w:lastRowFirstColumn="0" w:lastRowLastColumn="0"/>
            <w:tcW w:w="9492" w:type="dxa"/>
            <w:gridSpan w:val="2"/>
            <w:shd w:val="clear" w:color="auto" w:fill="auto"/>
            <w:vAlign w:val="center"/>
          </w:tcPr>
          <w:p w:rsidR="000A6F3C" w:rsidRPr="00A103C1" w:rsidRDefault="000A6F3C" w:rsidP="000A6F3C">
            <w:pPr>
              <w:autoSpaceDE w:val="0"/>
              <w:autoSpaceDN w:val="0"/>
              <w:adjustRightInd w:val="0"/>
              <w:spacing w:after="120"/>
              <w:jc w:val="center"/>
              <w:rPr>
                <w:rFonts w:ascii="Times New Roman" w:hAnsi="Times New Roman" w:cs="Times New Roman"/>
                <w:b w:val="0"/>
                <w:bCs w:val="0"/>
                <w:i/>
                <w:iCs/>
                <w:sz w:val="28"/>
                <w:szCs w:val="28"/>
              </w:rPr>
            </w:pPr>
            <w:r w:rsidRPr="00A103C1">
              <w:rPr>
                <w:rFonts w:ascii="Times New Roman" w:hAnsi="Times New Roman" w:cs="Times New Roman"/>
                <w:b w:val="0"/>
                <w:bCs w:val="0"/>
                <w:i/>
                <w:iCs/>
                <w:sz w:val="28"/>
                <w:szCs w:val="28"/>
              </w:rPr>
              <w:t>Інші умовні позначки на схемі:</w:t>
            </w:r>
          </w:p>
        </w:tc>
      </w:tr>
      <w:tr w:rsidR="000A6F3C" w:rsidRPr="00A103C1" w:rsidTr="00FF55AF">
        <w:trPr>
          <w:cnfStyle w:val="000000100000" w:firstRow="0" w:lastRow="0" w:firstColumn="0" w:lastColumn="0" w:oddVBand="0" w:evenVBand="0" w:oddHBand="1" w:evenHBand="0" w:firstRowFirstColumn="0" w:firstRowLastColumn="0" w:lastRowFirstColumn="0" w:lastRowLastColumn="0"/>
          <w:trHeight w:val="1406"/>
          <w:jc w:val="center"/>
        </w:trPr>
        <w:tc>
          <w:tcPr>
            <w:cnfStyle w:val="001000000000" w:firstRow="0" w:lastRow="0" w:firstColumn="1" w:lastColumn="0" w:oddVBand="0" w:evenVBand="0" w:oddHBand="0" w:evenHBand="0" w:firstRowFirstColumn="0" w:firstRowLastColumn="0" w:lastRowFirstColumn="0" w:lastRowLastColumn="0"/>
            <w:tcW w:w="3969" w:type="dxa"/>
            <w:shd w:val="clear" w:color="auto" w:fill="auto"/>
          </w:tcPr>
          <w:p w:rsidR="000A6F3C" w:rsidRPr="00A103C1" w:rsidRDefault="000A6F3C" w:rsidP="00DA306F">
            <w:pPr>
              <w:autoSpaceDE w:val="0"/>
              <w:autoSpaceDN w:val="0"/>
              <w:adjustRightInd w:val="0"/>
              <w:rPr>
                <w:rFonts w:ascii="Times New Roman" w:hAnsi="Times New Roman" w:cs="Times New Roman"/>
                <w:b w:val="0"/>
                <w:bCs w:val="0"/>
                <w:sz w:val="28"/>
                <w:szCs w:val="28"/>
              </w:rPr>
            </w:pPr>
            <w:r w:rsidRPr="00A103C1">
              <w:rPr>
                <w:rFonts w:ascii="Times New Roman" w:hAnsi="Times New Roman" w:cs="Times New Roman"/>
                <w:b w:val="0"/>
                <w:sz w:val="28"/>
                <w:szCs w:val="28"/>
              </w:rPr>
              <w:t>Існуючі об’єкти велоінфраструктури</w:t>
            </w:r>
          </w:p>
          <w:p w:rsidR="000A6F3C" w:rsidRPr="00A103C1" w:rsidRDefault="000A6F3C" w:rsidP="00DA306F">
            <w:pPr>
              <w:autoSpaceDE w:val="0"/>
              <w:autoSpaceDN w:val="0"/>
              <w:adjustRightInd w:val="0"/>
              <w:jc w:val="both"/>
              <w:rPr>
                <w:rFonts w:ascii="Times New Roman" w:hAnsi="Times New Roman" w:cs="Times New Roman"/>
                <w:b w:val="0"/>
                <w:sz w:val="28"/>
                <w:szCs w:val="28"/>
              </w:rPr>
            </w:pPr>
          </w:p>
        </w:tc>
        <w:tc>
          <w:tcPr>
            <w:tcW w:w="5523" w:type="dxa"/>
            <w:shd w:val="clear" w:color="auto" w:fill="auto"/>
          </w:tcPr>
          <w:p w:rsidR="000A6F3C" w:rsidRPr="00975B02" w:rsidRDefault="000A6F3C" w:rsidP="00975B02">
            <w:pPr>
              <w:autoSpaceDE w:val="0"/>
              <w:autoSpaceDN w:val="0"/>
              <w:adjustRightInd w:val="0"/>
              <w:ind w:left="3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975B02">
              <w:rPr>
                <w:rFonts w:ascii="Times New Roman" w:hAnsi="Times New Roman" w:cs="Times New Roman"/>
                <w:sz w:val="28"/>
                <w:szCs w:val="28"/>
              </w:rPr>
              <w:t>Місця відпочинку (облаштовані пункти відпочинку, павільйони, навіси, кемпінги).</w:t>
            </w:r>
          </w:p>
          <w:p w:rsidR="000A6F3C" w:rsidRPr="00975B02" w:rsidRDefault="000A6F3C" w:rsidP="00975B02">
            <w:pPr>
              <w:autoSpaceDE w:val="0"/>
              <w:autoSpaceDN w:val="0"/>
              <w:adjustRightInd w:val="0"/>
              <w:ind w:left="3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975B02">
              <w:rPr>
                <w:rFonts w:ascii="Times New Roman" w:hAnsi="Times New Roman" w:cs="Times New Roman"/>
                <w:sz w:val="28"/>
                <w:szCs w:val="28"/>
              </w:rPr>
              <w:t>Пішохідні містки (переправи через річки, доступні для проїзду велосипедом).</w:t>
            </w:r>
          </w:p>
        </w:tc>
      </w:tr>
      <w:tr w:rsidR="000A6F3C" w:rsidRPr="00A103C1" w:rsidTr="00FF55AF">
        <w:trPr>
          <w:trHeight w:val="702"/>
          <w:jc w:val="center"/>
        </w:trPr>
        <w:tc>
          <w:tcPr>
            <w:cnfStyle w:val="001000000000" w:firstRow="0" w:lastRow="0" w:firstColumn="1" w:lastColumn="0" w:oddVBand="0" w:evenVBand="0" w:oddHBand="0" w:evenHBand="0" w:firstRowFirstColumn="0" w:firstRowLastColumn="0" w:lastRowFirstColumn="0" w:lastRowLastColumn="0"/>
            <w:tcW w:w="3969" w:type="dxa"/>
            <w:shd w:val="clear" w:color="auto" w:fill="auto"/>
          </w:tcPr>
          <w:p w:rsidR="000A6F3C" w:rsidRPr="00A103C1" w:rsidRDefault="000A6F3C" w:rsidP="00DA306F">
            <w:pPr>
              <w:autoSpaceDE w:val="0"/>
              <w:autoSpaceDN w:val="0"/>
              <w:adjustRightInd w:val="0"/>
              <w:rPr>
                <w:rFonts w:ascii="Times New Roman" w:hAnsi="Times New Roman" w:cs="Times New Roman"/>
                <w:b w:val="0"/>
                <w:sz w:val="28"/>
                <w:szCs w:val="28"/>
              </w:rPr>
            </w:pPr>
            <w:r w:rsidRPr="00A103C1">
              <w:rPr>
                <w:rFonts w:ascii="Times New Roman" w:hAnsi="Times New Roman" w:cs="Times New Roman"/>
                <w:b w:val="0"/>
                <w:sz w:val="28"/>
                <w:szCs w:val="28"/>
              </w:rPr>
              <w:t>Об’єкти масового велотуристичного тяжіння</w:t>
            </w:r>
          </w:p>
        </w:tc>
        <w:tc>
          <w:tcPr>
            <w:tcW w:w="5523" w:type="dxa"/>
            <w:shd w:val="clear" w:color="auto" w:fill="auto"/>
          </w:tcPr>
          <w:p w:rsidR="000A6F3C" w:rsidRPr="00975B02" w:rsidRDefault="000A6F3C" w:rsidP="00975B02">
            <w:pPr>
              <w:autoSpaceDE w:val="0"/>
              <w:autoSpaceDN w:val="0"/>
              <w:adjustRightInd w:val="0"/>
              <w:ind w:left="3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975B02">
              <w:rPr>
                <w:rFonts w:ascii="Times New Roman" w:hAnsi="Times New Roman" w:cs="Times New Roman"/>
                <w:sz w:val="28"/>
                <w:szCs w:val="28"/>
              </w:rPr>
              <w:t>Культурні об’єкти (пам’ятки культури, історії, архітектури, інженерії, музеї, історичні ареали міст і містечок).</w:t>
            </w:r>
          </w:p>
          <w:p w:rsidR="000A6F3C" w:rsidRPr="00975B02" w:rsidRDefault="000A6F3C" w:rsidP="00975B02">
            <w:pPr>
              <w:autoSpaceDE w:val="0"/>
              <w:autoSpaceDN w:val="0"/>
              <w:adjustRightInd w:val="0"/>
              <w:ind w:left="3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975B02">
              <w:rPr>
                <w:rFonts w:ascii="Times New Roman" w:hAnsi="Times New Roman" w:cs="Times New Roman"/>
                <w:sz w:val="28"/>
                <w:szCs w:val="28"/>
              </w:rPr>
              <w:t>Ландшафтні об’єкти (ліси, урочища, сади, гаї, гори, скелі, печери, водойми, затоплені кар’єри, джерела питної води, видові точки тощо).</w:t>
            </w:r>
          </w:p>
        </w:tc>
      </w:tr>
      <w:tr w:rsidR="000A6F3C" w:rsidRPr="00A103C1" w:rsidTr="00FF55AF">
        <w:trPr>
          <w:cnfStyle w:val="000000100000" w:firstRow="0" w:lastRow="0" w:firstColumn="0" w:lastColumn="0" w:oddVBand="0" w:evenVBand="0" w:oddHBand="1" w:evenHBand="0" w:firstRowFirstColumn="0" w:firstRowLastColumn="0" w:lastRowFirstColumn="0" w:lastRowLastColumn="0"/>
          <w:trHeight w:val="1406"/>
          <w:jc w:val="center"/>
        </w:trPr>
        <w:tc>
          <w:tcPr>
            <w:cnfStyle w:val="001000000000" w:firstRow="0" w:lastRow="0" w:firstColumn="1" w:lastColumn="0" w:oddVBand="0" w:evenVBand="0" w:oddHBand="0" w:evenHBand="0" w:firstRowFirstColumn="0" w:firstRowLastColumn="0" w:lastRowFirstColumn="0" w:lastRowLastColumn="0"/>
            <w:tcW w:w="3969" w:type="dxa"/>
            <w:shd w:val="clear" w:color="auto" w:fill="auto"/>
          </w:tcPr>
          <w:p w:rsidR="000A6F3C" w:rsidRPr="00A103C1" w:rsidRDefault="000A6F3C" w:rsidP="00DA306F">
            <w:pPr>
              <w:autoSpaceDE w:val="0"/>
              <w:autoSpaceDN w:val="0"/>
              <w:adjustRightInd w:val="0"/>
              <w:rPr>
                <w:rFonts w:ascii="Times New Roman" w:hAnsi="Times New Roman" w:cs="Times New Roman"/>
                <w:b w:val="0"/>
                <w:sz w:val="28"/>
                <w:szCs w:val="28"/>
              </w:rPr>
            </w:pPr>
            <w:r w:rsidRPr="00A103C1">
              <w:rPr>
                <w:rFonts w:ascii="Times New Roman" w:hAnsi="Times New Roman" w:cs="Times New Roman"/>
                <w:b w:val="0"/>
                <w:sz w:val="28"/>
                <w:szCs w:val="28"/>
              </w:rPr>
              <w:t>Об’єкти масового велотранспортного тяжіння</w:t>
            </w:r>
          </w:p>
        </w:tc>
        <w:tc>
          <w:tcPr>
            <w:tcW w:w="5523" w:type="dxa"/>
            <w:shd w:val="clear" w:color="auto" w:fill="auto"/>
          </w:tcPr>
          <w:p w:rsidR="000A6F3C" w:rsidRPr="00975B02" w:rsidRDefault="000A6F3C" w:rsidP="00975B02">
            <w:pPr>
              <w:autoSpaceDE w:val="0"/>
              <w:autoSpaceDN w:val="0"/>
              <w:adjustRightInd w:val="0"/>
              <w:ind w:left="3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975B02">
              <w:rPr>
                <w:rFonts w:ascii="Times New Roman" w:hAnsi="Times New Roman" w:cs="Times New Roman"/>
                <w:sz w:val="28"/>
                <w:szCs w:val="28"/>
              </w:rPr>
              <w:t>Транспортні вузли (залізничні станції та зупиночні пункти, автостанції).</w:t>
            </w:r>
          </w:p>
          <w:p w:rsidR="000A6F3C" w:rsidRPr="00975B02" w:rsidRDefault="000A6F3C" w:rsidP="00975B02">
            <w:pPr>
              <w:autoSpaceDE w:val="0"/>
              <w:autoSpaceDN w:val="0"/>
              <w:adjustRightInd w:val="0"/>
              <w:ind w:left="3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975B02">
              <w:rPr>
                <w:rFonts w:ascii="Times New Roman" w:hAnsi="Times New Roman" w:cs="Times New Roman"/>
                <w:sz w:val="28"/>
                <w:szCs w:val="28"/>
              </w:rPr>
              <w:t>Місця концентрації робочих місць (промзони, промвузли, окремі підприємства).</w:t>
            </w:r>
          </w:p>
        </w:tc>
      </w:tr>
      <w:tr w:rsidR="000A6F3C" w:rsidRPr="00A103C1" w:rsidTr="00FF55AF">
        <w:trPr>
          <w:trHeight w:val="1213"/>
          <w:jc w:val="center"/>
        </w:trPr>
        <w:tc>
          <w:tcPr>
            <w:cnfStyle w:val="001000000000" w:firstRow="0" w:lastRow="0" w:firstColumn="1" w:lastColumn="0" w:oddVBand="0" w:evenVBand="0" w:oddHBand="0" w:evenHBand="0" w:firstRowFirstColumn="0" w:firstRowLastColumn="0" w:lastRowFirstColumn="0" w:lastRowLastColumn="0"/>
            <w:tcW w:w="3969" w:type="dxa"/>
            <w:shd w:val="clear" w:color="auto" w:fill="auto"/>
          </w:tcPr>
          <w:p w:rsidR="000A6F3C" w:rsidRPr="00A103C1" w:rsidRDefault="000A6F3C" w:rsidP="00DA306F">
            <w:pPr>
              <w:autoSpaceDE w:val="0"/>
              <w:autoSpaceDN w:val="0"/>
              <w:adjustRightInd w:val="0"/>
              <w:rPr>
                <w:rFonts w:ascii="Times New Roman" w:hAnsi="Times New Roman" w:cs="Times New Roman"/>
                <w:b w:val="0"/>
                <w:sz w:val="28"/>
                <w:szCs w:val="28"/>
              </w:rPr>
            </w:pPr>
            <w:r w:rsidRPr="00A103C1">
              <w:rPr>
                <w:rFonts w:ascii="Times New Roman" w:hAnsi="Times New Roman" w:cs="Times New Roman"/>
                <w:b w:val="0"/>
                <w:sz w:val="28"/>
                <w:szCs w:val="28"/>
              </w:rPr>
              <w:t>Об’єкти пропонованої велотуристичної інфраструктури</w:t>
            </w:r>
          </w:p>
        </w:tc>
        <w:tc>
          <w:tcPr>
            <w:tcW w:w="5523" w:type="dxa"/>
            <w:shd w:val="clear" w:color="auto" w:fill="auto"/>
          </w:tcPr>
          <w:p w:rsidR="000A6F3C" w:rsidRPr="00975B02" w:rsidRDefault="000A6F3C" w:rsidP="00975B02">
            <w:pPr>
              <w:autoSpaceDE w:val="0"/>
              <w:autoSpaceDN w:val="0"/>
              <w:adjustRightInd w:val="0"/>
              <w:ind w:left="3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975B02">
              <w:rPr>
                <w:rFonts w:ascii="Times New Roman" w:hAnsi="Times New Roman" w:cs="Times New Roman"/>
                <w:sz w:val="28"/>
                <w:szCs w:val="28"/>
              </w:rPr>
              <w:t>5 велосипедних пунктів, запропонованих громадськими вело-організаціями (</w:t>
            </w:r>
            <w:r w:rsidRPr="00975B02">
              <w:rPr>
                <w:rFonts w:ascii="Times New Roman" w:hAnsi="Times New Roman" w:cs="Times New Roman"/>
                <w:i/>
                <w:iCs/>
                <w:sz w:val="28"/>
                <w:szCs w:val="28"/>
              </w:rPr>
              <w:t>цей шар з часом може бути розвинений і доповнений</w:t>
            </w:r>
            <w:r w:rsidRPr="00975B02">
              <w:rPr>
                <w:rFonts w:ascii="Times New Roman" w:hAnsi="Times New Roman" w:cs="Times New Roman"/>
                <w:sz w:val="28"/>
                <w:szCs w:val="28"/>
              </w:rPr>
              <w:t>)</w:t>
            </w:r>
          </w:p>
        </w:tc>
      </w:tr>
      <w:bookmarkEnd w:id="22"/>
    </w:tbl>
    <w:p w:rsidR="00F61D36" w:rsidRDefault="00F61D36" w:rsidP="00DF0F3F">
      <w:pPr>
        <w:autoSpaceDE w:val="0"/>
        <w:autoSpaceDN w:val="0"/>
        <w:adjustRightInd w:val="0"/>
        <w:spacing w:after="0" w:line="240" w:lineRule="auto"/>
        <w:ind w:firstLine="709"/>
        <w:jc w:val="both"/>
        <w:rPr>
          <w:rFonts w:ascii="Times New Roman" w:hAnsi="Times New Roman" w:cs="Times New Roman"/>
          <w:sz w:val="28"/>
          <w:szCs w:val="28"/>
        </w:rPr>
      </w:pPr>
    </w:p>
    <w:p w:rsidR="004D7F04" w:rsidRPr="00CA2CBC" w:rsidRDefault="004D7F04" w:rsidP="00DF0F3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Пропонована схема веломаршрутів Івано-Франківської області містить усі вищезазначені типи</w:t>
      </w:r>
      <w:r w:rsidR="003478FF" w:rsidRPr="00CA2CBC">
        <w:rPr>
          <w:rFonts w:ascii="Times New Roman" w:hAnsi="Times New Roman" w:cs="Times New Roman"/>
          <w:sz w:val="28"/>
          <w:szCs w:val="28"/>
        </w:rPr>
        <w:t xml:space="preserve"> </w:t>
      </w:r>
      <w:r w:rsidR="003478FF" w:rsidRPr="00CC2265">
        <w:rPr>
          <w:rFonts w:ascii="Times New Roman" w:hAnsi="Times New Roman" w:cs="Times New Roman"/>
          <w:sz w:val="28"/>
          <w:szCs w:val="28"/>
        </w:rPr>
        <w:t>(</w:t>
      </w:r>
      <w:r w:rsidR="003E14EE" w:rsidRPr="00CC2265">
        <w:rPr>
          <w:rFonts w:ascii="Times New Roman" w:hAnsi="Times New Roman" w:cs="Times New Roman"/>
          <w:bCs/>
          <w:iCs/>
          <w:sz w:val="28"/>
          <w:szCs w:val="28"/>
        </w:rPr>
        <w:t>рис. 9</w:t>
      </w:r>
      <w:r w:rsidR="003E14EE" w:rsidRPr="00CC2265">
        <w:rPr>
          <w:rFonts w:ascii="Times New Roman" w:hAnsi="Times New Roman" w:cs="Times New Roman"/>
          <w:sz w:val="28"/>
          <w:szCs w:val="28"/>
        </w:rPr>
        <w:t xml:space="preserve">, </w:t>
      </w:r>
      <w:r w:rsidR="003478FF" w:rsidRPr="00CC2265">
        <w:rPr>
          <w:rFonts w:ascii="Times New Roman" w:hAnsi="Times New Roman" w:cs="Times New Roman"/>
          <w:bCs/>
          <w:iCs/>
          <w:sz w:val="28"/>
          <w:szCs w:val="28"/>
        </w:rPr>
        <w:t>табл</w:t>
      </w:r>
      <w:r w:rsidR="006B7024" w:rsidRPr="00CC2265">
        <w:rPr>
          <w:rFonts w:ascii="Times New Roman" w:hAnsi="Times New Roman" w:cs="Times New Roman"/>
          <w:bCs/>
          <w:iCs/>
          <w:sz w:val="28"/>
          <w:szCs w:val="28"/>
        </w:rPr>
        <w:t>иця</w:t>
      </w:r>
      <w:r w:rsidR="003478FF" w:rsidRPr="00CC2265">
        <w:rPr>
          <w:rFonts w:ascii="Times New Roman" w:hAnsi="Times New Roman" w:cs="Times New Roman"/>
          <w:bCs/>
          <w:iCs/>
          <w:sz w:val="28"/>
          <w:szCs w:val="28"/>
        </w:rPr>
        <w:t xml:space="preserve"> 5</w:t>
      </w:r>
      <w:r w:rsidR="003478FF" w:rsidRPr="00CC2265">
        <w:rPr>
          <w:rFonts w:ascii="Times New Roman" w:hAnsi="Times New Roman" w:cs="Times New Roman"/>
          <w:sz w:val="28"/>
          <w:szCs w:val="28"/>
        </w:rPr>
        <w:t>)</w:t>
      </w:r>
      <w:r w:rsidRPr="00CC2265">
        <w:rPr>
          <w:rFonts w:ascii="Times New Roman" w:hAnsi="Times New Roman" w:cs="Times New Roman"/>
          <w:sz w:val="28"/>
          <w:szCs w:val="28"/>
        </w:rPr>
        <w:t>.</w:t>
      </w:r>
      <w:r w:rsidRPr="00CA2CBC">
        <w:rPr>
          <w:rFonts w:ascii="Times New Roman" w:hAnsi="Times New Roman" w:cs="Times New Roman"/>
          <w:sz w:val="28"/>
          <w:szCs w:val="28"/>
        </w:rPr>
        <w:t xml:space="preserve"> </w:t>
      </w:r>
    </w:p>
    <w:p w:rsidR="00AB06D2" w:rsidRPr="00CA2CBC" w:rsidRDefault="00310AEB" w:rsidP="00F63349">
      <w:pPr>
        <w:tabs>
          <w:tab w:val="left" w:pos="2127"/>
          <w:tab w:val="left" w:pos="5529"/>
        </w:tabs>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Частину велосипедних маршрутів</w:t>
      </w:r>
      <w:r w:rsidR="004D7F04" w:rsidRPr="00CA2CBC">
        <w:rPr>
          <w:rFonts w:ascii="Times New Roman" w:hAnsi="Times New Roman" w:cs="Times New Roman"/>
          <w:sz w:val="28"/>
          <w:szCs w:val="28"/>
        </w:rPr>
        <w:t xml:space="preserve"> прокладено на основі пропозицій велосипедних спільнот та велосипедних активістів Івано-Франківської області, які були надані в ході </w:t>
      </w:r>
      <w:r w:rsidRPr="00CA2CBC">
        <w:rPr>
          <w:rFonts w:ascii="Times New Roman" w:hAnsi="Times New Roman" w:cs="Times New Roman"/>
          <w:sz w:val="28"/>
          <w:szCs w:val="28"/>
        </w:rPr>
        <w:t xml:space="preserve">інформаційних </w:t>
      </w:r>
      <w:r w:rsidR="004D7F04" w:rsidRPr="00CA2CBC">
        <w:rPr>
          <w:rFonts w:ascii="Times New Roman" w:hAnsi="Times New Roman" w:cs="Times New Roman"/>
          <w:sz w:val="28"/>
          <w:szCs w:val="28"/>
        </w:rPr>
        <w:t>зустрічей та обговорень в рамках реалізації проєкту «Bike AcceNT: велосипедна доступність об'єднує території».</w:t>
      </w:r>
      <w:r w:rsidR="00291242" w:rsidRPr="00CA2CBC">
        <w:rPr>
          <w:rFonts w:ascii="Times New Roman" w:hAnsi="Times New Roman" w:cs="Times New Roman"/>
          <w:sz w:val="28"/>
          <w:szCs w:val="28"/>
        </w:rPr>
        <w:t xml:space="preserve"> </w:t>
      </w:r>
    </w:p>
    <w:p w:rsidR="004D7F04" w:rsidRDefault="00F741C0" w:rsidP="00F63349">
      <w:pPr>
        <w:tabs>
          <w:tab w:val="left" w:pos="2127"/>
          <w:tab w:val="left" w:pos="5529"/>
        </w:tabs>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Також слід зазначити, що о</w:t>
      </w:r>
      <w:r w:rsidR="004D7F04" w:rsidRPr="00CA2CBC">
        <w:rPr>
          <w:rFonts w:ascii="Times New Roman" w:hAnsi="Times New Roman" w:cs="Times New Roman"/>
          <w:sz w:val="28"/>
          <w:szCs w:val="28"/>
        </w:rPr>
        <w:t xml:space="preserve">статочна схема порівнювалась з ключовими напрямками, </w:t>
      </w:r>
      <w:r w:rsidR="001618BC" w:rsidRPr="00CA2CBC">
        <w:rPr>
          <w:rFonts w:ascii="Times New Roman" w:hAnsi="Times New Roman" w:cs="Times New Roman"/>
          <w:sz w:val="28"/>
          <w:szCs w:val="28"/>
        </w:rPr>
        <w:t xml:space="preserve">відображеними на </w:t>
      </w:r>
      <w:r w:rsidR="001618BC" w:rsidRPr="00CA2CBC">
        <w:rPr>
          <w:rFonts w:ascii="Times New Roman" w:hAnsi="Times New Roman" w:cs="Times New Roman"/>
          <w:iCs/>
          <w:sz w:val="28"/>
          <w:szCs w:val="28"/>
        </w:rPr>
        <w:t>сервісі відстеження спортивної активності з допомогою GPS-технології STRAVA</w:t>
      </w:r>
      <w:r w:rsidR="004D7F04" w:rsidRPr="00CA2CBC">
        <w:rPr>
          <w:rFonts w:ascii="Times New Roman" w:hAnsi="Times New Roman" w:cs="Times New Roman"/>
          <w:sz w:val="28"/>
          <w:szCs w:val="28"/>
        </w:rPr>
        <w:t>. У разі потреби, остаточна схема доповнювалась необхідними сполученнями.</w:t>
      </w:r>
    </w:p>
    <w:p w:rsidR="00DA306F" w:rsidRPr="00CA2CBC" w:rsidRDefault="00DA306F" w:rsidP="00F63349">
      <w:pPr>
        <w:tabs>
          <w:tab w:val="left" w:pos="2127"/>
          <w:tab w:val="left" w:pos="5529"/>
        </w:tabs>
        <w:spacing w:after="0" w:line="240" w:lineRule="auto"/>
        <w:ind w:firstLine="709"/>
        <w:jc w:val="both"/>
        <w:rPr>
          <w:rFonts w:ascii="Times New Roman" w:hAnsi="Times New Roman" w:cs="Times New Roman"/>
          <w:sz w:val="28"/>
          <w:szCs w:val="28"/>
        </w:rPr>
      </w:pPr>
    </w:p>
    <w:p w:rsidR="001618BC" w:rsidRPr="00CA2CBC" w:rsidRDefault="001618BC" w:rsidP="00A103C1">
      <w:pPr>
        <w:autoSpaceDE w:val="0"/>
        <w:autoSpaceDN w:val="0"/>
        <w:adjustRightInd w:val="0"/>
        <w:spacing w:after="0" w:line="240" w:lineRule="auto"/>
        <w:jc w:val="center"/>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5839960" cy="3229583"/>
            <wp:effectExtent l="19050" t="0" r="8390" b="0"/>
            <wp:docPr id="34" name="Рисунок 34" descr="C:\Users\belig\Desktop\Strav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elig\Desktop\Strava.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57185" cy="3239109"/>
                    </a:xfrm>
                    <a:prstGeom prst="rect">
                      <a:avLst/>
                    </a:prstGeom>
                    <a:noFill/>
                    <a:ln>
                      <a:noFill/>
                    </a:ln>
                  </pic:spPr>
                </pic:pic>
              </a:graphicData>
            </a:graphic>
          </wp:inline>
        </w:drawing>
      </w:r>
    </w:p>
    <w:p w:rsidR="00F61D36" w:rsidRDefault="00F61D36" w:rsidP="001618BC">
      <w:pPr>
        <w:spacing w:after="0" w:line="240" w:lineRule="auto"/>
        <w:jc w:val="center"/>
        <w:rPr>
          <w:rFonts w:ascii="Times New Roman" w:hAnsi="Times New Roman" w:cs="Times New Roman"/>
          <w:bCs/>
          <w:i/>
          <w:sz w:val="28"/>
          <w:szCs w:val="28"/>
        </w:rPr>
      </w:pPr>
    </w:p>
    <w:p w:rsidR="001618BC" w:rsidRPr="00CA2CBC" w:rsidRDefault="001618BC" w:rsidP="001618BC">
      <w:pPr>
        <w:spacing w:after="0" w:line="240" w:lineRule="auto"/>
        <w:jc w:val="center"/>
        <w:rPr>
          <w:rFonts w:ascii="Times New Roman" w:hAnsi="Times New Roman" w:cs="Times New Roman"/>
          <w:i/>
          <w:sz w:val="28"/>
          <w:szCs w:val="28"/>
        </w:rPr>
      </w:pPr>
      <w:r w:rsidRPr="00A103C1">
        <w:rPr>
          <w:rFonts w:ascii="Times New Roman" w:hAnsi="Times New Roman" w:cs="Times New Roman"/>
          <w:bCs/>
          <w:i/>
          <w:sz w:val="28"/>
          <w:szCs w:val="28"/>
        </w:rPr>
        <w:t xml:space="preserve">Рис. </w:t>
      </w:r>
      <w:r w:rsidR="00701DA9" w:rsidRPr="00A103C1">
        <w:rPr>
          <w:rFonts w:ascii="Times New Roman" w:hAnsi="Times New Roman" w:cs="Times New Roman"/>
          <w:bCs/>
          <w:i/>
          <w:sz w:val="28"/>
          <w:szCs w:val="28"/>
        </w:rPr>
        <w:t>8</w:t>
      </w:r>
      <w:r w:rsidRPr="00A103C1">
        <w:rPr>
          <w:rFonts w:ascii="Times New Roman" w:hAnsi="Times New Roman" w:cs="Times New Roman"/>
          <w:bCs/>
          <w:i/>
          <w:sz w:val="28"/>
          <w:szCs w:val="28"/>
        </w:rPr>
        <w:t>.</w:t>
      </w:r>
      <w:r w:rsidRPr="00CA2CBC">
        <w:rPr>
          <w:rFonts w:ascii="Times New Roman" w:hAnsi="Times New Roman" w:cs="Times New Roman"/>
          <w:i/>
          <w:sz w:val="28"/>
          <w:szCs w:val="28"/>
        </w:rPr>
        <w:t xml:space="preserve"> Карта велоактивності </w:t>
      </w:r>
      <w:r w:rsidR="003E14EE" w:rsidRPr="00CA2CBC">
        <w:rPr>
          <w:rFonts w:ascii="Times New Roman" w:hAnsi="Times New Roman" w:cs="Times New Roman"/>
          <w:i/>
          <w:sz w:val="28"/>
          <w:szCs w:val="28"/>
        </w:rPr>
        <w:t xml:space="preserve">мешканців </w:t>
      </w:r>
      <w:r w:rsidRPr="00CA2CBC">
        <w:rPr>
          <w:rFonts w:ascii="Times New Roman" w:hAnsi="Times New Roman" w:cs="Times New Roman"/>
          <w:i/>
          <w:sz w:val="28"/>
          <w:szCs w:val="28"/>
        </w:rPr>
        <w:t>Івано-Франківської області на сервісі STRAVA</w:t>
      </w:r>
    </w:p>
    <w:p w:rsidR="001618BC" w:rsidRPr="00CA2CBC" w:rsidRDefault="001618BC" w:rsidP="00DF0F3F">
      <w:pPr>
        <w:autoSpaceDE w:val="0"/>
        <w:autoSpaceDN w:val="0"/>
        <w:adjustRightInd w:val="0"/>
        <w:spacing w:after="0" w:line="240" w:lineRule="auto"/>
        <w:ind w:firstLine="709"/>
        <w:jc w:val="both"/>
        <w:rPr>
          <w:rFonts w:ascii="Times New Roman" w:hAnsi="Times New Roman" w:cs="Times New Roman"/>
          <w:sz w:val="28"/>
          <w:szCs w:val="28"/>
        </w:rPr>
      </w:pPr>
    </w:p>
    <w:p w:rsidR="006D584F" w:rsidRPr="00CA2CBC" w:rsidRDefault="00BA58A1" w:rsidP="00A103C1">
      <w:pPr>
        <w:spacing w:after="0" w:line="240" w:lineRule="auto"/>
        <w:jc w:val="center"/>
        <w:rPr>
          <w:rFonts w:ascii="Times New Roman" w:hAnsi="Times New Roman" w:cs="Times New Roman"/>
          <w:sz w:val="28"/>
          <w:szCs w:val="28"/>
        </w:rPr>
      </w:pPr>
      <w:r w:rsidRPr="00CA2CBC">
        <w:rPr>
          <w:rFonts w:ascii="Times New Roman" w:hAnsi="Times New Roman" w:cs="Times New Roman"/>
          <w:noProof/>
          <w:sz w:val="28"/>
          <w:szCs w:val="28"/>
          <w:lang w:eastAsia="uk-UA"/>
        </w:rPr>
        <w:lastRenderedPageBreak/>
        <w:drawing>
          <wp:inline distT="0" distB="0" distL="0" distR="0">
            <wp:extent cx="5758774" cy="3357799"/>
            <wp:effectExtent l="1905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stretch>
                      <a:fillRect/>
                    </a:stretch>
                  </pic:blipFill>
                  <pic:spPr>
                    <a:xfrm>
                      <a:off x="0" y="0"/>
                      <a:ext cx="5767314" cy="3362778"/>
                    </a:xfrm>
                    <a:prstGeom prst="rect">
                      <a:avLst/>
                    </a:prstGeom>
                  </pic:spPr>
                </pic:pic>
              </a:graphicData>
            </a:graphic>
          </wp:inline>
        </w:drawing>
      </w:r>
    </w:p>
    <w:p w:rsidR="00C93339" w:rsidRPr="00CA2CBC" w:rsidRDefault="00662189" w:rsidP="008504BC">
      <w:pPr>
        <w:spacing w:after="120" w:line="240" w:lineRule="auto"/>
        <w:jc w:val="center"/>
        <w:rPr>
          <w:rFonts w:ascii="Times New Roman" w:hAnsi="Times New Roman" w:cs="Times New Roman"/>
          <w:i/>
          <w:sz w:val="28"/>
          <w:szCs w:val="28"/>
        </w:rPr>
      </w:pPr>
      <w:r w:rsidRPr="00CA2CBC">
        <w:rPr>
          <w:rFonts w:ascii="Times New Roman" w:hAnsi="Times New Roman" w:cs="Times New Roman"/>
          <w:b/>
          <w:bCs/>
          <w:i/>
          <w:sz w:val="28"/>
          <w:szCs w:val="28"/>
        </w:rPr>
        <w:t xml:space="preserve">Рис. </w:t>
      </w:r>
      <w:r w:rsidR="003E14EE" w:rsidRPr="00CA2CBC">
        <w:rPr>
          <w:rFonts w:ascii="Times New Roman" w:hAnsi="Times New Roman" w:cs="Times New Roman"/>
          <w:b/>
          <w:bCs/>
          <w:i/>
          <w:sz w:val="28"/>
          <w:szCs w:val="28"/>
        </w:rPr>
        <w:t>9</w:t>
      </w:r>
      <w:r w:rsidRPr="00CA2CBC">
        <w:rPr>
          <w:rFonts w:ascii="Times New Roman" w:hAnsi="Times New Roman" w:cs="Times New Roman"/>
          <w:b/>
          <w:bCs/>
          <w:i/>
          <w:sz w:val="28"/>
          <w:szCs w:val="28"/>
        </w:rPr>
        <w:t>.</w:t>
      </w:r>
      <w:r w:rsidRPr="00CA2CBC">
        <w:rPr>
          <w:rFonts w:ascii="Times New Roman" w:hAnsi="Times New Roman" w:cs="Times New Roman"/>
          <w:i/>
          <w:sz w:val="28"/>
          <w:szCs w:val="28"/>
        </w:rPr>
        <w:t xml:space="preserve"> </w:t>
      </w:r>
      <w:r w:rsidR="00DF654B" w:rsidRPr="00CA2CBC">
        <w:rPr>
          <w:rFonts w:ascii="Times New Roman" w:hAnsi="Times New Roman" w:cs="Times New Roman"/>
          <w:i/>
          <w:sz w:val="28"/>
          <w:szCs w:val="28"/>
        </w:rPr>
        <w:t>Пропонована схема веломаршрутів Івано-Франківської  області</w:t>
      </w:r>
    </w:p>
    <w:p w:rsidR="0099588A" w:rsidRDefault="0099588A" w:rsidP="00D87F7E">
      <w:pPr>
        <w:autoSpaceDE w:val="0"/>
        <w:autoSpaceDN w:val="0"/>
        <w:adjustRightInd w:val="0"/>
        <w:spacing w:after="0" w:line="240" w:lineRule="auto"/>
        <w:jc w:val="both"/>
        <w:rPr>
          <w:rFonts w:ascii="Times New Roman" w:hAnsi="Times New Roman" w:cs="Times New Roman"/>
          <w:b/>
          <w:bCs/>
          <w:i/>
          <w:iCs/>
          <w:sz w:val="28"/>
          <w:szCs w:val="28"/>
        </w:rPr>
      </w:pPr>
    </w:p>
    <w:p w:rsidR="00D87F7E" w:rsidRPr="00CA2CBC" w:rsidRDefault="00D87F7E" w:rsidP="00D87F7E">
      <w:pPr>
        <w:autoSpaceDE w:val="0"/>
        <w:autoSpaceDN w:val="0"/>
        <w:adjustRightInd w:val="0"/>
        <w:spacing w:after="0" w:line="240" w:lineRule="auto"/>
        <w:jc w:val="both"/>
        <w:rPr>
          <w:rFonts w:ascii="Times New Roman" w:hAnsi="Times New Roman" w:cs="Times New Roman"/>
          <w:i/>
          <w:iCs/>
          <w:sz w:val="28"/>
          <w:szCs w:val="28"/>
        </w:rPr>
      </w:pPr>
      <w:r w:rsidRPr="00CA2CBC">
        <w:rPr>
          <w:rFonts w:ascii="Times New Roman" w:hAnsi="Times New Roman" w:cs="Times New Roman"/>
          <w:b/>
          <w:bCs/>
          <w:i/>
          <w:iCs/>
          <w:sz w:val="28"/>
          <w:szCs w:val="28"/>
        </w:rPr>
        <w:t>Таблиця 5.</w:t>
      </w:r>
      <w:r w:rsidRPr="00CA2CBC">
        <w:rPr>
          <w:rFonts w:ascii="Times New Roman" w:hAnsi="Times New Roman" w:cs="Times New Roman"/>
          <w:i/>
          <w:iCs/>
          <w:sz w:val="28"/>
          <w:szCs w:val="28"/>
        </w:rPr>
        <w:t xml:space="preserve"> Перелік пропонованих велосипедних маршрутів</w:t>
      </w:r>
    </w:p>
    <w:tbl>
      <w:tblPr>
        <w:tblStyle w:val="4610"/>
        <w:tblW w:w="932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675"/>
        <w:gridCol w:w="6096"/>
        <w:gridCol w:w="2551"/>
      </w:tblGrid>
      <w:tr w:rsidR="00D87F7E" w:rsidRPr="00CA2CBC" w:rsidTr="008504BC">
        <w:trPr>
          <w:cnfStyle w:val="100000000000" w:firstRow="1" w:lastRow="0" w:firstColumn="0" w:lastColumn="0" w:oddVBand="0" w:evenVBand="0" w:oddHBand="0" w:evenHBand="0" w:firstRowFirstColumn="0" w:firstRowLastColumn="0" w:lastRowFirstColumn="0" w:lastRowLastColumn="0"/>
          <w:trHeight w:val="381"/>
        </w:trPr>
        <w:tc>
          <w:tcPr>
            <w:cnfStyle w:val="001000000000" w:firstRow="0" w:lastRow="0" w:firstColumn="1" w:lastColumn="0" w:oddVBand="0" w:evenVBand="0" w:oddHBand="0" w:evenHBand="0" w:firstRowFirstColumn="0" w:firstRowLastColumn="0" w:lastRowFirstColumn="0" w:lastRowLastColumn="0"/>
            <w:tcW w:w="675" w:type="dxa"/>
            <w:tcBorders>
              <w:top w:val="none" w:sz="0" w:space="0" w:color="auto"/>
              <w:left w:val="none" w:sz="0" w:space="0" w:color="auto"/>
              <w:bottom w:val="none" w:sz="0" w:space="0" w:color="auto"/>
            </w:tcBorders>
            <w:shd w:val="clear" w:color="auto" w:fill="FFFFFF" w:themeFill="background1"/>
            <w:noWrap/>
            <w:vAlign w:val="center"/>
            <w:hideMark/>
          </w:tcPr>
          <w:p w:rsidR="00D87F7E" w:rsidRPr="00CA2CBC" w:rsidRDefault="00D87F7E" w:rsidP="00DA306F">
            <w:pPr>
              <w:jc w:val="center"/>
              <w:rPr>
                <w:rFonts w:ascii="Times New Roman" w:eastAsia="Times New Roman" w:hAnsi="Times New Roman" w:cs="Times New Roman"/>
                <w:b w:val="0"/>
                <w:color w:val="auto"/>
                <w:sz w:val="28"/>
                <w:szCs w:val="28"/>
                <w:lang w:eastAsia="uk-UA"/>
              </w:rPr>
            </w:pPr>
            <w:r w:rsidRPr="00CA2CBC">
              <w:rPr>
                <w:rFonts w:ascii="Times New Roman" w:eastAsia="Times New Roman" w:hAnsi="Times New Roman" w:cs="Times New Roman"/>
                <w:b w:val="0"/>
                <w:color w:val="auto"/>
                <w:sz w:val="28"/>
                <w:szCs w:val="28"/>
                <w:lang w:eastAsia="uk-UA"/>
              </w:rPr>
              <w:t>№</w:t>
            </w:r>
          </w:p>
        </w:tc>
        <w:tc>
          <w:tcPr>
            <w:tcW w:w="6096" w:type="dxa"/>
            <w:tcBorders>
              <w:top w:val="none" w:sz="0" w:space="0" w:color="auto"/>
              <w:bottom w:val="none" w:sz="0" w:space="0" w:color="auto"/>
            </w:tcBorders>
            <w:shd w:val="clear" w:color="auto" w:fill="FFFFFF" w:themeFill="background1"/>
            <w:vAlign w:val="center"/>
            <w:hideMark/>
          </w:tcPr>
          <w:p w:rsidR="00D87F7E" w:rsidRPr="00CA2CBC" w:rsidRDefault="00D87F7E" w:rsidP="00DA306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8"/>
                <w:szCs w:val="28"/>
                <w:lang w:eastAsia="uk-UA"/>
              </w:rPr>
            </w:pPr>
            <w:r w:rsidRPr="00CA2CBC">
              <w:rPr>
                <w:rFonts w:ascii="Times New Roman" w:eastAsia="Times New Roman" w:hAnsi="Times New Roman" w:cs="Times New Roman"/>
                <w:color w:val="auto"/>
                <w:sz w:val="28"/>
                <w:szCs w:val="28"/>
                <w:lang w:eastAsia="uk-UA"/>
              </w:rPr>
              <w:t>Назва веломаршруту</w:t>
            </w:r>
          </w:p>
        </w:tc>
        <w:tc>
          <w:tcPr>
            <w:tcW w:w="2551" w:type="dxa"/>
            <w:tcBorders>
              <w:top w:val="none" w:sz="0" w:space="0" w:color="auto"/>
              <w:bottom w:val="none" w:sz="0" w:space="0" w:color="auto"/>
              <w:right w:val="none" w:sz="0" w:space="0" w:color="auto"/>
            </w:tcBorders>
            <w:shd w:val="clear" w:color="auto" w:fill="FFFFFF" w:themeFill="background1"/>
            <w:noWrap/>
            <w:hideMark/>
          </w:tcPr>
          <w:p w:rsidR="00D87F7E" w:rsidRPr="00CA2CBC" w:rsidRDefault="00D87F7E" w:rsidP="00DA306F">
            <w:pPr>
              <w:ind w:left="-108"/>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8"/>
                <w:szCs w:val="28"/>
                <w:lang w:eastAsia="uk-UA"/>
              </w:rPr>
            </w:pPr>
            <w:r w:rsidRPr="00CA2CBC">
              <w:rPr>
                <w:rFonts w:ascii="Times New Roman" w:eastAsia="Times New Roman" w:hAnsi="Times New Roman" w:cs="Times New Roman"/>
                <w:color w:val="auto"/>
                <w:sz w:val="28"/>
                <w:szCs w:val="28"/>
                <w:lang w:eastAsia="uk-UA"/>
              </w:rPr>
              <w:t>Протяжність, км</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9322" w:type="dxa"/>
            <w:gridSpan w:val="3"/>
            <w:shd w:val="clear" w:color="auto" w:fill="FFFFFF" w:themeFill="background1"/>
            <w:noWrap/>
            <w:hideMark/>
          </w:tcPr>
          <w:p w:rsidR="00D87F7E" w:rsidRPr="00CA2CBC" w:rsidRDefault="00D87F7E" w:rsidP="00DA306F">
            <w:pPr>
              <w:ind w:left="-108"/>
              <w:jc w:val="center"/>
              <w:rPr>
                <w:rFonts w:ascii="Times New Roman" w:eastAsia="Times New Roman" w:hAnsi="Times New Roman" w:cs="Times New Roman"/>
                <w:bCs w:val="0"/>
                <w:i/>
                <w:iCs/>
                <w:sz w:val="28"/>
                <w:szCs w:val="28"/>
                <w:lang w:eastAsia="uk-UA"/>
              </w:rPr>
            </w:pPr>
            <w:r w:rsidRPr="00CA2CBC">
              <w:rPr>
                <w:rFonts w:ascii="Times New Roman" w:eastAsia="Times New Roman" w:hAnsi="Times New Roman" w:cs="Times New Roman"/>
                <w:bCs w:val="0"/>
                <w:i/>
                <w:iCs/>
                <w:sz w:val="28"/>
                <w:szCs w:val="28"/>
                <w:lang w:eastAsia="uk-UA"/>
              </w:rPr>
              <w:t>1. Туристичні веломаршрути</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9322" w:type="dxa"/>
            <w:gridSpan w:val="3"/>
            <w:shd w:val="clear" w:color="auto" w:fill="FFFFFF" w:themeFill="background1"/>
            <w:noWrap/>
          </w:tcPr>
          <w:p w:rsidR="00D87F7E" w:rsidRPr="00CA2CBC" w:rsidRDefault="00D87F7E" w:rsidP="00DA306F">
            <w:pPr>
              <w:ind w:left="-108"/>
              <w:jc w:val="center"/>
              <w:rPr>
                <w:rFonts w:ascii="Times New Roman" w:eastAsia="Times New Roman" w:hAnsi="Times New Roman" w:cs="Times New Roman"/>
                <w:bCs w:val="0"/>
                <w:i/>
                <w:iCs/>
                <w:sz w:val="28"/>
                <w:szCs w:val="28"/>
                <w:lang w:eastAsia="uk-UA"/>
              </w:rPr>
            </w:pPr>
            <w:r w:rsidRPr="00CA2CBC">
              <w:rPr>
                <w:rFonts w:ascii="Times New Roman" w:eastAsia="Times New Roman" w:hAnsi="Times New Roman" w:cs="Times New Roman"/>
                <w:bCs w:val="0"/>
                <w:i/>
                <w:iCs/>
                <w:sz w:val="28"/>
                <w:szCs w:val="28"/>
                <w:lang w:eastAsia="uk-UA"/>
              </w:rPr>
              <w:t>1.1. Далекобіжні веломаршрути</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hideMark/>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w:t>
            </w:r>
            <w:r w:rsidR="00B53D9C">
              <w:rPr>
                <w:rFonts w:ascii="Times New Roman" w:eastAsia="Times New Roman" w:hAnsi="Times New Roman" w:cs="Times New Roman"/>
                <w:b w:val="0"/>
                <w:sz w:val="28"/>
                <w:szCs w:val="28"/>
                <w:lang w:eastAsia="uk-UA"/>
              </w:rPr>
              <w:t>.</w:t>
            </w:r>
          </w:p>
        </w:tc>
        <w:tc>
          <w:tcPr>
            <w:tcW w:w="6096" w:type="dxa"/>
            <w:shd w:val="clear" w:color="auto" w:fill="FFFFFF" w:themeFill="background1"/>
            <w:hideMark/>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Далекобіжний 1: Дрогобич - Чернівці</w:t>
            </w:r>
          </w:p>
        </w:tc>
        <w:tc>
          <w:tcPr>
            <w:tcW w:w="2551" w:type="dxa"/>
            <w:shd w:val="clear" w:color="auto" w:fill="FFFFFF" w:themeFill="background1"/>
            <w:noWrap/>
            <w:hideMark/>
          </w:tcPr>
          <w:p w:rsidR="00DA306F"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 xml:space="preserve">200 (в межах </w:t>
            </w:r>
          </w:p>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Івано-Франківської області)</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hideMark/>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2</w:t>
            </w:r>
            <w:r w:rsidR="00B53D9C">
              <w:rPr>
                <w:rFonts w:ascii="Times New Roman" w:eastAsia="Times New Roman" w:hAnsi="Times New Roman" w:cs="Times New Roman"/>
                <w:b w:val="0"/>
                <w:sz w:val="28"/>
                <w:szCs w:val="28"/>
                <w:lang w:eastAsia="uk-UA"/>
              </w:rPr>
              <w:t>.</w:t>
            </w:r>
          </w:p>
        </w:tc>
        <w:tc>
          <w:tcPr>
            <w:tcW w:w="6096" w:type="dxa"/>
            <w:shd w:val="clear" w:color="auto" w:fill="FFFFFF" w:themeFill="background1"/>
            <w:hideMark/>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Далекобіжний 2: Рахів - Бучач</w:t>
            </w:r>
          </w:p>
        </w:tc>
        <w:tc>
          <w:tcPr>
            <w:tcW w:w="2551" w:type="dxa"/>
            <w:shd w:val="clear" w:color="auto" w:fill="FFFFFF" w:themeFill="background1"/>
            <w:noWrap/>
            <w:hideMark/>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153 (в межах Івано-Франківської області)</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hideMark/>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w:t>
            </w:r>
            <w:r w:rsidR="00B53D9C">
              <w:rPr>
                <w:rFonts w:ascii="Times New Roman" w:eastAsia="Times New Roman" w:hAnsi="Times New Roman" w:cs="Times New Roman"/>
                <w:b w:val="0"/>
                <w:sz w:val="28"/>
                <w:szCs w:val="28"/>
                <w:lang w:eastAsia="uk-UA"/>
              </w:rPr>
              <w:t>.</w:t>
            </w:r>
          </w:p>
        </w:tc>
        <w:tc>
          <w:tcPr>
            <w:tcW w:w="6096" w:type="dxa"/>
            <w:shd w:val="clear" w:color="auto" w:fill="FFFFFF" w:themeFill="background1"/>
            <w:hideMark/>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Далекобіжний 3: Берегомет - Рогатин - Львів</w:t>
            </w:r>
          </w:p>
        </w:tc>
        <w:tc>
          <w:tcPr>
            <w:tcW w:w="2551" w:type="dxa"/>
            <w:shd w:val="clear" w:color="auto" w:fill="FFFFFF" w:themeFill="background1"/>
            <w:noWrap/>
            <w:hideMark/>
          </w:tcPr>
          <w:p w:rsidR="00DA306F"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 xml:space="preserve">230 (в межах </w:t>
            </w:r>
          </w:p>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Івано-Франківської області)</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hideMark/>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w:t>
            </w:r>
            <w:r w:rsidR="00B53D9C">
              <w:rPr>
                <w:rFonts w:ascii="Times New Roman" w:eastAsia="Times New Roman" w:hAnsi="Times New Roman" w:cs="Times New Roman"/>
                <w:b w:val="0"/>
                <w:sz w:val="28"/>
                <w:szCs w:val="28"/>
                <w:lang w:eastAsia="uk-UA"/>
              </w:rPr>
              <w:t>.</w:t>
            </w:r>
          </w:p>
        </w:tc>
        <w:tc>
          <w:tcPr>
            <w:tcW w:w="6096" w:type="dxa"/>
            <w:shd w:val="clear" w:color="auto" w:fill="FFFFFF" w:themeFill="background1"/>
            <w:hideMark/>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Далекобіжний 4: Хуст - Заліщики</w:t>
            </w:r>
          </w:p>
        </w:tc>
        <w:tc>
          <w:tcPr>
            <w:tcW w:w="2551" w:type="dxa"/>
            <w:shd w:val="clear" w:color="auto" w:fill="FFFFFF" w:themeFill="background1"/>
            <w:noWrap/>
            <w:hideMark/>
          </w:tcPr>
          <w:p w:rsidR="00DA306F"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 xml:space="preserve">254 (в межах </w:t>
            </w:r>
          </w:p>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Івано-Франківської області)</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8"/>
                <w:szCs w:val="28"/>
                <w:lang w:eastAsia="uk-UA"/>
              </w:rPr>
            </w:pPr>
            <w:r w:rsidRPr="00CA2CBC">
              <w:rPr>
                <w:rFonts w:ascii="Times New Roman" w:eastAsia="Times New Roman" w:hAnsi="Times New Roman" w:cs="Times New Roman"/>
                <w:b/>
                <w:bCs/>
                <w:sz w:val="28"/>
                <w:szCs w:val="28"/>
                <w:lang w:eastAsia="uk-UA"/>
              </w:rPr>
              <w:t>Разом:</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8"/>
                <w:szCs w:val="28"/>
                <w:lang w:eastAsia="uk-UA"/>
              </w:rPr>
            </w:pPr>
            <w:r w:rsidRPr="00CA2CBC">
              <w:rPr>
                <w:rFonts w:ascii="Times New Roman" w:eastAsia="Times New Roman" w:hAnsi="Times New Roman" w:cs="Times New Roman"/>
                <w:b/>
                <w:bCs/>
                <w:sz w:val="28"/>
                <w:szCs w:val="28"/>
                <w:lang w:eastAsia="uk-UA"/>
              </w:rPr>
              <w:t>837</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9322" w:type="dxa"/>
            <w:gridSpan w:val="3"/>
            <w:shd w:val="clear" w:color="auto" w:fill="FFFFFF" w:themeFill="background1"/>
            <w:noWrap/>
          </w:tcPr>
          <w:p w:rsidR="00D87F7E" w:rsidRPr="00CA2CBC" w:rsidRDefault="00D87F7E" w:rsidP="00DA306F">
            <w:pPr>
              <w:ind w:left="-108"/>
              <w:jc w:val="center"/>
              <w:rPr>
                <w:rFonts w:ascii="Times New Roman" w:eastAsia="Times New Roman" w:hAnsi="Times New Roman" w:cs="Times New Roman"/>
                <w:bCs w:val="0"/>
                <w:sz w:val="28"/>
                <w:szCs w:val="28"/>
                <w:lang w:eastAsia="uk-UA"/>
              </w:rPr>
            </w:pPr>
            <w:r w:rsidRPr="00CA2CBC">
              <w:rPr>
                <w:rFonts w:ascii="Times New Roman" w:eastAsia="Times New Roman" w:hAnsi="Times New Roman" w:cs="Times New Roman"/>
                <w:bCs w:val="0"/>
                <w:i/>
                <w:iCs/>
                <w:sz w:val="28"/>
                <w:szCs w:val="28"/>
                <w:lang w:eastAsia="uk-UA"/>
              </w:rPr>
              <w:t>1.2. Регіональні веломаршрути</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hideMark/>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w:t>
            </w:r>
            <w:r w:rsidR="00B53D9C">
              <w:rPr>
                <w:rFonts w:ascii="Times New Roman" w:eastAsia="Times New Roman" w:hAnsi="Times New Roman" w:cs="Times New Roman"/>
                <w:b w:val="0"/>
                <w:sz w:val="28"/>
                <w:szCs w:val="28"/>
                <w:lang w:eastAsia="uk-UA"/>
              </w:rPr>
              <w:t>.</w:t>
            </w:r>
          </w:p>
        </w:tc>
        <w:tc>
          <w:tcPr>
            <w:tcW w:w="6096" w:type="dxa"/>
            <w:shd w:val="clear" w:color="auto" w:fill="FFFFFF" w:themeFill="background1"/>
            <w:hideMark/>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Регіональний 1: Татарів - Делятин «Золоте кільце Карпат»</w:t>
            </w:r>
          </w:p>
        </w:tc>
        <w:tc>
          <w:tcPr>
            <w:tcW w:w="2551" w:type="dxa"/>
            <w:shd w:val="clear" w:color="auto" w:fill="FFFFFF" w:themeFill="background1"/>
            <w:noWrap/>
            <w:hideMark/>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131</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hideMark/>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2</w:t>
            </w:r>
            <w:r w:rsidR="00B53D9C">
              <w:rPr>
                <w:rFonts w:ascii="Times New Roman" w:eastAsia="Times New Roman" w:hAnsi="Times New Roman" w:cs="Times New Roman"/>
                <w:b w:val="0"/>
                <w:sz w:val="28"/>
                <w:szCs w:val="28"/>
                <w:lang w:eastAsia="uk-UA"/>
              </w:rPr>
              <w:t>.</w:t>
            </w:r>
          </w:p>
        </w:tc>
        <w:tc>
          <w:tcPr>
            <w:tcW w:w="6096" w:type="dxa"/>
            <w:shd w:val="clear" w:color="auto" w:fill="FFFFFF" w:themeFill="background1"/>
            <w:hideMark/>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Регіональний 2: Дністер - Черемош «Покуття»</w:t>
            </w:r>
          </w:p>
        </w:tc>
        <w:tc>
          <w:tcPr>
            <w:tcW w:w="2551" w:type="dxa"/>
            <w:shd w:val="clear" w:color="auto" w:fill="FFFFFF" w:themeFill="background1"/>
            <w:noWrap/>
            <w:hideMark/>
          </w:tcPr>
          <w:p w:rsidR="00DA306F"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 xml:space="preserve">158 (в межах </w:t>
            </w:r>
          </w:p>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Івано-Франківської області)</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hideMark/>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w:t>
            </w:r>
            <w:r w:rsidR="00B53D9C">
              <w:rPr>
                <w:rFonts w:ascii="Times New Roman" w:eastAsia="Times New Roman" w:hAnsi="Times New Roman" w:cs="Times New Roman"/>
                <w:b w:val="0"/>
                <w:sz w:val="28"/>
                <w:szCs w:val="28"/>
                <w:lang w:eastAsia="uk-UA"/>
              </w:rPr>
              <w:t>.</w:t>
            </w:r>
          </w:p>
        </w:tc>
        <w:tc>
          <w:tcPr>
            <w:tcW w:w="6096" w:type="dxa"/>
            <w:shd w:val="clear" w:color="auto" w:fill="FFFFFF" w:themeFill="background1"/>
            <w:hideMark/>
          </w:tcPr>
          <w:p w:rsidR="00F61D36"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Регіональний 3: Рогатин - Стара Гута «Прикарпаття»</w:t>
            </w:r>
          </w:p>
        </w:tc>
        <w:tc>
          <w:tcPr>
            <w:tcW w:w="2551" w:type="dxa"/>
            <w:shd w:val="clear" w:color="auto" w:fill="FFFFFF" w:themeFill="background1"/>
            <w:noWrap/>
            <w:hideMark/>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184</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lastRenderedPageBreak/>
              <w:t>4</w:t>
            </w:r>
            <w:r w:rsidR="00B53D9C">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Регіональний 4: Бережани - Осмолода «Від Гологір до Карпат»</w:t>
            </w:r>
          </w:p>
        </w:tc>
        <w:tc>
          <w:tcPr>
            <w:tcW w:w="2551" w:type="dxa"/>
            <w:shd w:val="clear" w:color="auto" w:fill="FFFFFF" w:themeFill="background1"/>
            <w:noWrap/>
          </w:tcPr>
          <w:p w:rsidR="00DA306F"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148 (в межах</w:t>
            </w:r>
          </w:p>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 xml:space="preserve"> Івано-Франківської області)</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w:t>
            </w:r>
            <w:r w:rsidR="00B53D9C">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Регіональний 5: Коломия - Бучач «Дністровський каньйон»</w:t>
            </w:r>
          </w:p>
        </w:tc>
        <w:tc>
          <w:tcPr>
            <w:tcW w:w="2551" w:type="dxa"/>
            <w:shd w:val="clear" w:color="auto" w:fill="FFFFFF" w:themeFill="background1"/>
            <w:noWrap/>
          </w:tcPr>
          <w:p w:rsidR="00DA306F"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 xml:space="preserve">65 (в межах </w:t>
            </w:r>
          </w:p>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Івано-Франківської області)</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hideMark/>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 </w:t>
            </w:r>
          </w:p>
        </w:tc>
        <w:tc>
          <w:tcPr>
            <w:tcW w:w="6096" w:type="dxa"/>
            <w:shd w:val="clear" w:color="auto" w:fill="FFFFFF" w:themeFill="background1"/>
            <w:hideMark/>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8"/>
                <w:szCs w:val="28"/>
                <w:lang w:eastAsia="uk-UA"/>
              </w:rPr>
            </w:pPr>
            <w:r w:rsidRPr="00CA2CBC">
              <w:rPr>
                <w:rFonts w:ascii="Times New Roman" w:eastAsia="Times New Roman" w:hAnsi="Times New Roman" w:cs="Times New Roman"/>
                <w:b/>
                <w:bCs/>
                <w:sz w:val="28"/>
                <w:szCs w:val="28"/>
                <w:lang w:eastAsia="uk-UA"/>
              </w:rPr>
              <w:t>Разом:</w:t>
            </w:r>
          </w:p>
        </w:tc>
        <w:tc>
          <w:tcPr>
            <w:tcW w:w="2551" w:type="dxa"/>
            <w:shd w:val="clear" w:color="auto" w:fill="FFFFFF" w:themeFill="background1"/>
            <w:noWrap/>
            <w:hideMark/>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8"/>
                <w:szCs w:val="28"/>
                <w:lang w:eastAsia="uk-UA"/>
              </w:rPr>
            </w:pPr>
            <w:r w:rsidRPr="00CA2CBC">
              <w:rPr>
                <w:rFonts w:ascii="Times New Roman" w:eastAsia="Times New Roman" w:hAnsi="Times New Roman" w:cs="Times New Roman"/>
                <w:b/>
                <w:bCs/>
                <w:sz w:val="28"/>
                <w:szCs w:val="28"/>
                <w:lang w:eastAsia="uk-UA"/>
              </w:rPr>
              <w:t>686</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9322" w:type="dxa"/>
            <w:gridSpan w:val="3"/>
            <w:shd w:val="clear" w:color="auto" w:fill="FFFFFF" w:themeFill="background1"/>
            <w:noWrap/>
            <w:hideMark/>
          </w:tcPr>
          <w:p w:rsidR="00D87F7E" w:rsidRPr="00CA2CBC" w:rsidRDefault="00D87F7E" w:rsidP="00DA306F">
            <w:pPr>
              <w:ind w:left="-108"/>
              <w:jc w:val="center"/>
              <w:rPr>
                <w:rFonts w:ascii="Times New Roman" w:eastAsia="Times New Roman" w:hAnsi="Times New Roman" w:cs="Times New Roman"/>
                <w:bCs w:val="0"/>
                <w:i/>
                <w:iCs/>
                <w:sz w:val="28"/>
                <w:szCs w:val="28"/>
                <w:lang w:eastAsia="uk-UA"/>
              </w:rPr>
            </w:pPr>
            <w:r w:rsidRPr="00CA2CBC">
              <w:rPr>
                <w:rFonts w:ascii="Times New Roman" w:eastAsia="Times New Roman" w:hAnsi="Times New Roman" w:cs="Times New Roman"/>
                <w:bCs w:val="0"/>
                <w:i/>
                <w:iCs/>
                <w:sz w:val="28"/>
                <w:szCs w:val="28"/>
                <w:lang w:eastAsia="uk-UA"/>
              </w:rPr>
              <w:t>2. Рекреаційні веломаршрути</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hideMark/>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w:t>
            </w:r>
            <w:r w:rsidR="00B53D9C">
              <w:rPr>
                <w:rFonts w:ascii="Times New Roman" w:eastAsia="Times New Roman" w:hAnsi="Times New Roman" w:cs="Times New Roman"/>
                <w:b w:val="0"/>
                <w:sz w:val="28"/>
                <w:szCs w:val="28"/>
                <w:lang w:eastAsia="uk-UA"/>
              </w:rPr>
              <w:t>.</w:t>
            </w:r>
          </w:p>
        </w:tc>
        <w:tc>
          <w:tcPr>
            <w:tcW w:w="6096" w:type="dxa"/>
            <w:shd w:val="clear" w:color="auto" w:fill="FFFFFF" w:themeFill="background1"/>
            <w:hideMark/>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Луковець (Букачівці - Луковець - Васючин - Конюшки)</w:t>
            </w:r>
          </w:p>
        </w:tc>
        <w:tc>
          <w:tcPr>
            <w:tcW w:w="2551" w:type="dxa"/>
            <w:shd w:val="clear" w:color="auto" w:fill="FFFFFF" w:themeFill="background1"/>
            <w:noWrap/>
            <w:hideMark/>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42</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hideMark/>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2</w:t>
            </w:r>
            <w:r w:rsidR="00B53D9C">
              <w:rPr>
                <w:rFonts w:ascii="Times New Roman" w:eastAsia="Times New Roman" w:hAnsi="Times New Roman" w:cs="Times New Roman"/>
                <w:b w:val="0"/>
                <w:sz w:val="28"/>
                <w:szCs w:val="28"/>
                <w:lang w:eastAsia="uk-UA"/>
              </w:rPr>
              <w:t>.</w:t>
            </w:r>
          </w:p>
        </w:tc>
        <w:tc>
          <w:tcPr>
            <w:tcW w:w="6096" w:type="dxa"/>
            <w:shd w:val="clear" w:color="auto" w:fill="FFFFFF" w:themeFill="background1"/>
            <w:hideMark/>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Раків Потік (Галич - Монастирець, Львівська область)</w:t>
            </w:r>
          </w:p>
        </w:tc>
        <w:tc>
          <w:tcPr>
            <w:tcW w:w="2551" w:type="dxa"/>
            <w:shd w:val="clear" w:color="auto" w:fill="FFFFFF" w:themeFill="background1"/>
            <w:noWrap/>
            <w:hideMark/>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39</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hideMark/>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w:t>
            </w:r>
            <w:r w:rsidR="00B53D9C">
              <w:rPr>
                <w:rFonts w:ascii="Times New Roman" w:eastAsia="Times New Roman" w:hAnsi="Times New Roman" w:cs="Times New Roman"/>
                <w:b w:val="0"/>
                <w:sz w:val="28"/>
                <w:szCs w:val="28"/>
                <w:lang w:eastAsia="uk-UA"/>
              </w:rPr>
              <w:t>.</w:t>
            </w:r>
          </w:p>
        </w:tc>
        <w:tc>
          <w:tcPr>
            <w:tcW w:w="6096" w:type="dxa"/>
            <w:shd w:val="clear" w:color="auto" w:fill="FFFFFF" w:themeFill="background1"/>
            <w:hideMark/>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Карпатський Трамвай (Вигода - Вишків)</w:t>
            </w:r>
          </w:p>
        </w:tc>
        <w:tc>
          <w:tcPr>
            <w:tcW w:w="2551" w:type="dxa"/>
            <w:shd w:val="clear" w:color="auto" w:fill="FFFFFF" w:themeFill="background1"/>
            <w:noWrap/>
            <w:hideMark/>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43</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hideMark/>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w:t>
            </w:r>
            <w:r w:rsidR="00B53D9C">
              <w:rPr>
                <w:rFonts w:ascii="Times New Roman" w:eastAsia="Times New Roman" w:hAnsi="Times New Roman" w:cs="Times New Roman"/>
                <w:b w:val="0"/>
                <w:sz w:val="28"/>
                <w:szCs w:val="28"/>
                <w:lang w:eastAsia="uk-UA"/>
              </w:rPr>
              <w:t>.</w:t>
            </w:r>
          </w:p>
        </w:tc>
        <w:tc>
          <w:tcPr>
            <w:tcW w:w="6096" w:type="dxa"/>
            <w:shd w:val="clear" w:color="auto" w:fill="FFFFFF" w:themeFill="background1"/>
            <w:hideMark/>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Межею областей (Рожанка, Львівська область - Синевир, Закарпаття)</w:t>
            </w:r>
          </w:p>
        </w:tc>
        <w:tc>
          <w:tcPr>
            <w:tcW w:w="2551" w:type="dxa"/>
            <w:shd w:val="clear" w:color="auto" w:fill="FFFFFF" w:themeFill="background1"/>
            <w:noWrap/>
            <w:hideMark/>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32</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hideMark/>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w:t>
            </w:r>
            <w:r w:rsidR="00B53D9C">
              <w:rPr>
                <w:rFonts w:ascii="Times New Roman" w:eastAsia="Times New Roman" w:hAnsi="Times New Roman" w:cs="Times New Roman"/>
                <w:b w:val="0"/>
                <w:sz w:val="28"/>
                <w:szCs w:val="28"/>
                <w:lang w:eastAsia="uk-UA"/>
              </w:rPr>
              <w:t>.</w:t>
            </w:r>
          </w:p>
        </w:tc>
        <w:tc>
          <w:tcPr>
            <w:tcW w:w="6096" w:type="dxa"/>
            <w:shd w:val="clear" w:color="auto" w:fill="FFFFFF" w:themeFill="background1"/>
            <w:hideMark/>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Мшана (Осмолода - Мислівка)</w:t>
            </w:r>
          </w:p>
        </w:tc>
        <w:tc>
          <w:tcPr>
            <w:tcW w:w="2551" w:type="dxa"/>
            <w:shd w:val="clear" w:color="auto" w:fill="FFFFFF" w:themeFill="background1"/>
            <w:noWrap/>
            <w:hideMark/>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31</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6</w:t>
            </w:r>
            <w:r w:rsidR="00B53D9C">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Чорний Ліс (Павлівка - Росільна)</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51</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7</w:t>
            </w:r>
            <w:r w:rsidR="00B53D9C">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Міжгір'я (Богородчани - Росільна - Яблунька)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44</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8</w:t>
            </w:r>
            <w:r w:rsidR="00B53D9C">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Манявський водоспад (Жураки - Манява - Букове - Пасічна)</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37</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9</w:t>
            </w:r>
            <w:r w:rsidR="00B53D9C">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Над Каньйоном Верхній (Тисмениця - Нижнів - Тлумач)</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46</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10</w:t>
            </w:r>
            <w:r w:rsidR="00B53D9C">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Над Каньйоном Нижній (Озеряни - Делева)</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37</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11</w:t>
            </w:r>
            <w:r w:rsidR="00B53D9C">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Дівочі Сльози (Тлумач - Ісаків - Петрів)</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36</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12</w:t>
            </w:r>
            <w:r w:rsidR="00B53D9C">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Чернелиця (Вікно - Хмелева)</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40</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13</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Акрешори (Лючки - Прокурава)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43</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14</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Білий Черемош (Устеріки - Нижній Яловець, Чернівецька область)</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50</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15</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Скелі Довбуша (Болехів - Сукіль - Кам'янка, Львівська область)</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30</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16</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Кропивник (Вигода - Церковна - Витвиця)</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23</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17</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Мізунка (Старий Мізунь - Верхній Струтинь)</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33</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18</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Ілемнянський водоспад (Нижній Струтинь - Максимівка)</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31</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19</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Лоп'янка (Долина - Дуба)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28</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20</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Тур'янка (Долина - Зарічне, Львівська область)</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30</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21</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Берегом р. Чечва (Рожнятів - Калуш)</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27</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22</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Турова Дача (Брошнів - Перегінське)</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33</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23</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Болохівка (Пійло - Тур'я)</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29</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24</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Рогатка (Калуш - Кадобна - Збора - Верхня)</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37</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25</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Середнянська Гора (Завадка - Войнилів)</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32</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26</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Діброва (Калуш - Лука - Букачівці)</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33</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27</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Козарівка (Бурштин - Букачівці - Журавеньки)</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28</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lastRenderedPageBreak/>
              <w:t>28</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Подільські Скелі (Галич - Жовчів)</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33</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29</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Берегом р. Лімниця (Калуш - Галич)</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33</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30</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Луквиця (Павлівка - Комарів - Мединя)</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28</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31</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Луква (Старі Богородчани - Вістова)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36</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32</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Хмелівка (Лисець - Росільна - Жураки)</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38</w:t>
            </w:r>
          </w:p>
        </w:tc>
      </w:tr>
      <w:tr w:rsidR="00D87F7E" w:rsidRPr="00CA2CBC" w:rsidTr="008504BC">
        <w:trPr>
          <w:trHeight w:val="399"/>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33</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Берегом Дністра (Ямниця - Олешів)</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37</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34</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Нижнів (Тлумач - Дністер)</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26</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35</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Бортники (Тлумач - Нові Кривотули - Гринівці)</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37</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36</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Синевир (Мислівка - Свобода, Закарпаття)</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21</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37</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Петрос Горганський (Осмолода - г. Овул)</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24</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38</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Бистриця (Надвірна - Бистриця)</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34</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39</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Довжинець (Бистриця - Поляниця)</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23</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40</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Липівка (Березівка - Отинія - Тисменичани)</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44</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41</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Ворона (Надвірна - Отинія)</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33</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42</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Сідлище (Отинія - Княждвір)</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34</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43</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Торговиця (Отинія - Годи-Турка)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40</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44</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Турка або Північне Кільце (Замулинці - Годи-Турка - Княждвір)</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39</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45</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Княждвірський заказник (Нижній Вербіж - Печеніжин)</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28</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46</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Чорний Потік (Коломия - Білі Ослави)</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30</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47</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Марківський водоспад (Спас - Молодятин)</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29</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48</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По дамбах р. Прут (Коломия - Заболотів)</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35</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49</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Гуцулівка (Заболотів - Спас)</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29</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50</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Космач (Яблунів - Пожеретул)</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23</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51</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Рибниця (Пістинь - Рожнів - Попельники)</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36</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52</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По дамбі Черемоша (Косів - ст. Снятин)</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43</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53</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Чорнява (Гвіздець - Обертин - Коршів)</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39</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54</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Гвіздець (Матеївці - Гвіздець)</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32</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55</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Тополівка (Гвіздець - Стецева)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32</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56</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Русівський Ліс (Снятин - Заболотів)</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33</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57</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E07C20"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Белелу</w:t>
            </w:r>
            <w:r w:rsidR="00D87F7E" w:rsidRPr="00CA2CBC">
              <w:rPr>
                <w:rFonts w:ascii="Times New Roman" w:eastAsia="Times New Roman" w:hAnsi="Times New Roman" w:cs="Times New Roman"/>
                <w:sz w:val="28"/>
                <w:szCs w:val="28"/>
                <w:lang w:eastAsia="uk-UA"/>
              </w:rPr>
              <w:t>я (Снятин - Стецева)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30</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58</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Скелі Довбуша (Бубнище - Верхнє Синьовидне, Львівська область)</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17</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59</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Бовкоти (Болехів - Липа)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21</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60</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Козарка (Луги - Ясень)</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20</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61</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Гнила Липа (Бурштинська ТЕС - Путятинці)</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25</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62</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Веломаршрут Бурштин (продовження)</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12,5 (+9 існуючого)</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63</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Бебелька (Галич - Дитятин)</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24</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64</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По дамбі Дністра (Галич - Маріямпіль)</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24</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65</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Давній Галич (Сілець - Крилос)</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16</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66</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Павлівка (Ямниця - Загвіздя)</w:t>
            </w:r>
          </w:p>
          <w:p w:rsidR="00F61D36" w:rsidRPr="00CA2CBC" w:rsidRDefault="00F61D36"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20</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lastRenderedPageBreak/>
              <w:t>67</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По дамбі Бистриці Солотвинської (Івано-Франківськ - Іваниківка)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19</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68</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Похівка (Івано-Франківськ - Богородчани)</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23</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69</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По дамбі Бистриці Надвірнянської</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20</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70</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По дамбі Бистриці-Солотвинської (Цуцилів - Солотвин)</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26</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71</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Берегом Бистриці Надвірнянської (Молодьків - Тисменичани)</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25</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72</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Шепарівський Ліс (Коломия - Хлібичин)</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26</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73</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Запруття (Снятин - Завалля - Княже)</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24</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74</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Хоминський хребет (продовження, Косів - Бабин - Тюдів)</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6,5 (+12 існуючого)</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75</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По дамбі Свічі (Міжріччя)</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16</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76</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Сваричів (Добровляни - Рівня)</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21</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77</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Бринь (Вістова - Крилос)</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22</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78</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Грабовець (Іваниківка - Тарновиця)</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25</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79</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Кропивище (Королівка - Ковалівка)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26</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80</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Видинів (Снятин -Заболотів)</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28</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b/>
                <w:bCs/>
                <w:sz w:val="28"/>
                <w:szCs w:val="28"/>
                <w:lang w:eastAsia="uk-UA"/>
              </w:rPr>
              <w:t>Разом:</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8"/>
                <w:szCs w:val="28"/>
                <w:lang w:val="en-US" w:eastAsia="uk-UA"/>
              </w:rPr>
            </w:pPr>
            <w:r w:rsidRPr="00CA2CBC">
              <w:rPr>
                <w:rFonts w:ascii="Times New Roman" w:eastAsia="Times New Roman" w:hAnsi="Times New Roman" w:cs="Times New Roman"/>
                <w:b/>
                <w:bCs/>
                <w:sz w:val="28"/>
                <w:szCs w:val="28"/>
                <w:lang w:val="en-US" w:eastAsia="uk-UA"/>
              </w:rPr>
              <w:t>2452</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9322" w:type="dxa"/>
            <w:gridSpan w:val="3"/>
            <w:shd w:val="clear" w:color="auto" w:fill="FFFFFF" w:themeFill="background1"/>
            <w:noWrap/>
          </w:tcPr>
          <w:p w:rsidR="00D87F7E" w:rsidRPr="00CA2CBC" w:rsidRDefault="00D87F7E" w:rsidP="00DA306F">
            <w:pPr>
              <w:ind w:left="-108"/>
              <w:jc w:val="center"/>
              <w:rPr>
                <w:rFonts w:ascii="Times New Roman" w:eastAsia="Times New Roman" w:hAnsi="Times New Roman" w:cs="Times New Roman"/>
                <w:i/>
                <w:iCs/>
                <w:sz w:val="28"/>
                <w:szCs w:val="28"/>
                <w:lang w:eastAsia="uk-UA"/>
              </w:rPr>
            </w:pPr>
            <w:r w:rsidRPr="00CA2CBC">
              <w:rPr>
                <w:rFonts w:ascii="Times New Roman" w:eastAsia="Times New Roman" w:hAnsi="Times New Roman" w:cs="Times New Roman"/>
                <w:i/>
                <w:iCs/>
                <w:sz w:val="28"/>
                <w:szCs w:val="28"/>
                <w:lang w:val="en-US" w:eastAsia="uk-UA"/>
              </w:rPr>
              <w:t>3</w:t>
            </w:r>
            <w:r w:rsidRPr="00CA2CBC">
              <w:rPr>
                <w:rFonts w:ascii="Times New Roman" w:eastAsia="Times New Roman" w:hAnsi="Times New Roman" w:cs="Times New Roman"/>
                <w:i/>
                <w:iCs/>
                <w:sz w:val="28"/>
                <w:szCs w:val="28"/>
                <w:lang w:eastAsia="uk-UA"/>
              </w:rPr>
              <w:t>. Транспортні веломаршрути (щоденне сполучення)</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F2288B"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val="en-US" w:eastAsia="uk-UA"/>
              </w:rPr>
              <w:t>1</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Івано-Франківськ - Тисмениця - Клубівці</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16,1</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2</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Івано-Франківськ - Черніїв - Тисменичани</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16,9</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DC41C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Івано-Фра</w:t>
            </w:r>
            <w:r w:rsidR="00DC41CC">
              <w:rPr>
                <w:rFonts w:ascii="Times New Roman" w:eastAsia="Times New Roman" w:hAnsi="Times New Roman" w:cs="Times New Roman"/>
                <w:sz w:val="28"/>
                <w:szCs w:val="28"/>
                <w:lang w:eastAsia="uk-UA"/>
              </w:rPr>
              <w:t>нківськ - Лисець - Богородчани -</w:t>
            </w:r>
            <w:r w:rsidRPr="00CA2CBC">
              <w:rPr>
                <w:rFonts w:ascii="Times New Roman" w:eastAsia="Times New Roman" w:hAnsi="Times New Roman" w:cs="Times New Roman"/>
                <w:sz w:val="28"/>
                <w:szCs w:val="28"/>
                <w:lang w:eastAsia="uk-UA"/>
              </w:rPr>
              <w:t>Підгір’я</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21,4</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Івано-Франківськ - Ямниця - Єзупіль</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20,3</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Іваниківка - Івано-Франківськ - Хриплин - Колодіївка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24,6</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6</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Івано-Франківськ - Підлісся - Лисець</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12,8</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7</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Івано-Франківськ - Угринів</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9,3</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8</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Коломия - Заболотів</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val="en-US" w:eastAsia="uk-UA"/>
              </w:rPr>
            </w:pPr>
            <w:r w:rsidRPr="00CA2CBC">
              <w:rPr>
                <w:rFonts w:ascii="Times New Roman" w:eastAsia="Times New Roman" w:hAnsi="Times New Roman" w:cs="Times New Roman"/>
                <w:sz w:val="28"/>
                <w:szCs w:val="28"/>
                <w:lang w:val="en-US" w:eastAsia="uk-UA"/>
              </w:rPr>
              <w:t>19</w:t>
            </w:r>
            <w:r w:rsidRPr="00CA2CBC">
              <w:rPr>
                <w:rFonts w:ascii="Times New Roman" w:eastAsia="Times New Roman" w:hAnsi="Times New Roman" w:cs="Times New Roman"/>
                <w:sz w:val="28"/>
                <w:szCs w:val="28"/>
                <w:lang w:eastAsia="uk-UA"/>
              </w:rPr>
              <w:t>,</w:t>
            </w:r>
            <w:r w:rsidRPr="00CA2CBC">
              <w:rPr>
                <w:rFonts w:ascii="Times New Roman" w:eastAsia="Times New Roman" w:hAnsi="Times New Roman" w:cs="Times New Roman"/>
                <w:sz w:val="28"/>
                <w:szCs w:val="28"/>
                <w:lang w:val="en-US" w:eastAsia="uk-UA"/>
              </w:rPr>
              <w:t>4</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9</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C41CC"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Коломия - Товмачик - Ланчин </w:t>
            </w:r>
            <w:r w:rsidR="00D87F7E" w:rsidRPr="00CA2CBC">
              <w:rPr>
                <w:rFonts w:ascii="Times New Roman" w:eastAsia="Times New Roman" w:hAnsi="Times New Roman" w:cs="Times New Roman"/>
                <w:sz w:val="28"/>
                <w:szCs w:val="28"/>
                <w:lang w:eastAsia="uk-UA"/>
              </w:rPr>
              <w:t>- Добротів</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27,6</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10</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Коломия - Яблунів</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18,3</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11</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Коломия - Підгайчики - Гвіздець</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19,1</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12</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Коломия - Годи - Велика Кам'янка</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15,7</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13</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C41CC"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Коломия - Печеніжин </w:t>
            </w:r>
            <w:r w:rsidR="00D87F7E" w:rsidRPr="00CA2CBC">
              <w:rPr>
                <w:rFonts w:ascii="Times New Roman" w:eastAsia="Times New Roman" w:hAnsi="Times New Roman" w:cs="Times New Roman"/>
                <w:sz w:val="28"/>
                <w:szCs w:val="28"/>
                <w:lang w:eastAsia="uk-UA"/>
              </w:rPr>
              <w:t>- Молодятин</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15,1</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14</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Коломия - Турка</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10,7</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15</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Коломия – Тростянка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val="en-US" w:eastAsia="uk-UA"/>
              </w:rPr>
              <w:t>6</w:t>
            </w:r>
            <w:r w:rsidRPr="00CA2CBC">
              <w:rPr>
                <w:rFonts w:ascii="Times New Roman" w:eastAsia="Times New Roman" w:hAnsi="Times New Roman" w:cs="Times New Roman"/>
                <w:sz w:val="28"/>
                <w:szCs w:val="28"/>
                <w:lang w:eastAsia="uk-UA"/>
              </w:rPr>
              <w:t>,2</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16</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90118B" w:rsidP="0090118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Калуш - Брошнів-Осада </w:t>
            </w:r>
            <w:r w:rsidR="00D87F7E" w:rsidRPr="00CA2CBC">
              <w:rPr>
                <w:rFonts w:ascii="Times New Roman" w:eastAsia="Times New Roman" w:hAnsi="Times New Roman" w:cs="Times New Roman"/>
                <w:sz w:val="28"/>
                <w:szCs w:val="28"/>
                <w:lang w:eastAsia="uk-UA"/>
              </w:rPr>
              <w:t xml:space="preserve">- Креховичі, </w:t>
            </w:r>
            <w:r>
              <w:rPr>
                <w:rFonts w:ascii="Times New Roman" w:eastAsia="Times New Roman" w:hAnsi="Times New Roman" w:cs="Times New Roman"/>
                <w:sz w:val="28"/>
                <w:szCs w:val="28"/>
                <w:lang w:eastAsia="uk-UA"/>
              </w:rPr>
              <w:br/>
            </w:r>
            <w:r w:rsidR="00D87F7E" w:rsidRPr="00CA2CBC">
              <w:rPr>
                <w:rFonts w:ascii="Times New Roman" w:eastAsia="Times New Roman" w:hAnsi="Times New Roman" w:cs="Times New Roman"/>
                <w:sz w:val="28"/>
                <w:szCs w:val="28"/>
                <w:lang w:eastAsia="uk-UA"/>
              </w:rPr>
              <w:t>ст. Рожнятів - Рожнятів</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24,9</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17</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Калуш - Завадка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15,6</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18</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Калуш - Голинь - Рожнятів</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21,8</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19</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Калуш - Новиця</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8,4</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20</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Калуш - Копанки - Войнилів</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19,5</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lastRenderedPageBreak/>
              <w:t>21</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90118B"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Калуш - Вістова</w:t>
            </w:r>
            <w:r w:rsidR="00D87F7E" w:rsidRPr="00CA2CBC">
              <w:rPr>
                <w:rFonts w:ascii="Times New Roman" w:eastAsia="Times New Roman" w:hAnsi="Times New Roman" w:cs="Times New Roman"/>
                <w:sz w:val="28"/>
                <w:szCs w:val="28"/>
                <w:lang w:eastAsia="uk-UA"/>
              </w:rPr>
              <w:t xml:space="preserve"> - Перевозець - Войнилів</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22,1</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22</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Калуш – Бережниця</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8</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23</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Надвірна - Пасічна - Зелена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23,6</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24</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Надвірна - Тарновиця - Волосів</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14,6</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25</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90118B"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Надвірна - Назавизів</w:t>
            </w:r>
            <w:r w:rsidR="00D87F7E" w:rsidRPr="00CA2CBC">
              <w:rPr>
                <w:rFonts w:ascii="Times New Roman" w:eastAsia="Times New Roman" w:hAnsi="Times New Roman" w:cs="Times New Roman"/>
                <w:sz w:val="28"/>
                <w:szCs w:val="28"/>
                <w:lang w:eastAsia="uk-UA"/>
              </w:rPr>
              <w:t xml:space="preserve"> - Цуцилів</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8,4</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26</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Надвірна - Гвізд</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8,4</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27</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Надвірна - Лоєва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7,8</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28</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Битків - Пнів - Білозорина</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8</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29</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90118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Оболоння - Долина - Тяпче - Болехів</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23,3</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30</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90118B"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Долина - Вигода </w:t>
            </w:r>
            <w:r w:rsidR="00D87F7E" w:rsidRPr="00CA2CBC">
              <w:rPr>
                <w:rFonts w:ascii="Times New Roman" w:eastAsia="Times New Roman" w:hAnsi="Times New Roman" w:cs="Times New Roman"/>
                <w:sz w:val="28"/>
                <w:szCs w:val="28"/>
                <w:lang w:eastAsia="uk-UA"/>
              </w:rPr>
              <w:t>- Старий Мізунь / Шевченкове</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14,3</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31</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90118B"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Долина - Діброва - Солуків </w:t>
            </w:r>
            <w:r w:rsidR="00D87F7E" w:rsidRPr="00CA2CBC">
              <w:rPr>
                <w:rFonts w:ascii="Times New Roman" w:eastAsia="Times New Roman" w:hAnsi="Times New Roman" w:cs="Times New Roman"/>
                <w:sz w:val="28"/>
                <w:szCs w:val="28"/>
                <w:lang w:eastAsia="uk-UA"/>
              </w:rPr>
              <w:t>- Яворів - Долина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12,3</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32</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Долина - Надіїв</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10,9</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33</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Долина (Р-21, Новоселиця) - Княжолука - Витвиця</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11,3</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34</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Бурштин - Конюшки - Рогатин</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18,8</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35</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Бурштин - Бурштинська ТЕС – Галич</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18,1</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36</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Більшівці - Бурштинська ТЕС - Сівка-Войнилівська</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22,7</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37</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Бурштин - Сівка-Войнилівська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12,5</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38</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Бурштин - Букачівці</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11</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39</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Бурштин - Діброва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9,3</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40</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Рожнятів - Перегінське - Закерничне</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20,3</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41</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Рожнятів - Топільче</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5,8</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42</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Перегінське - Ясень</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12,5</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43</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Болехів - Тисів - Поляниця</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12,3</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44</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Болехів - Моршин</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9</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45</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Болехів - Міжріччя</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10,7</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46</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Болехів - Підбережжя - Солуків</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8,7</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47</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Снятин - Орелець - Заболотів</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21,3</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48</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Снятин - Неполоківці</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8,9</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49</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Снятин - Стецева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9,4</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50</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Снятин - Хутір-Будилів - Вашківці</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10,1</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51</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Станція Снятин - Хутір-Будилів - Попельники</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13,7</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52</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Тисмениця - Марківці - Липівка</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15,1</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53</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Городенка - Ясенів-Пільний</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10,6</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54</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Городенка - Чернятин</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8,1</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55</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Городенка - Торговиця</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10</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56</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Городенка - Серафинці</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7</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57</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Городенка - Вікно</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10,5</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58</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Тлумач - Озеряни</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11,3</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59</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Тлумач - Гринівці</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5,1</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60</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Тлумач - Олешів - Нижнів</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21</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61</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Косів - Кути - Вижниця</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13</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lastRenderedPageBreak/>
              <w:t>62</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Косів - Рожнів</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12,4</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63</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Косів - Соколівка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8,5</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64</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Косів - Пістинь</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9,6</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65</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Яремче - Делятин</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15,1</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66</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Яремче - Микуличин - Татарів</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22,2</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67</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Рогатин - Кліщівна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11,9</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68</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Рогатин - Черче</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4,8</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69</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Рогатин - Пуків</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7,6</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70</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90118B"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Галич - Комарів </w:t>
            </w:r>
            <w:r w:rsidR="00D87F7E" w:rsidRPr="00CA2CBC">
              <w:rPr>
                <w:rFonts w:ascii="Times New Roman" w:eastAsia="Times New Roman" w:hAnsi="Times New Roman" w:cs="Times New Roman"/>
                <w:sz w:val="28"/>
                <w:szCs w:val="28"/>
                <w:lang w:eastAsia="uk-UA"/>
              </w:rPr>
              <w:t>- Вікторів</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10,6</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71</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Галич - Медуха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9,4</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72</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Галич - Дубівці</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7</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73</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Галич - Крилос</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6,4</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74</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Богородчани - Нівочин</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7</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75</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DA306F">
            <w:pPr>
              <w:ind w:right="-108"/>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Богородчанське</w:t>
            </w:r>
            <w:r w:rsidR="0090118B">
              <w:rPr>
                <w:rFonts w:ascii="Times New Roman" w:eastAsia="Times New Roman" w:hAnsi="Times New Roman" w:cs="Times New Roman"/>
                <w:sz w:val="28"/>
                <w:szCs w:val="28"/>
                <w:lang w:eastAsia="uk-UA"/>
              </w:rPr>
              <w:t xml:space="preserve"> ВУПЗГ -</w:t>
            </w:r>
            <w:r w:rsidRPr="00CA2CBC">
              <w:rPr>
                <w:rFonts w:ascii="Times New Roman" w:eastAsia="Times New Roman" w:hAnsi="Times New Roman" w:cs="Times New Roman"/>
                <w:sz w:val="28"/>
                <w:szCs w:val="28"/>
                <w:lang w:eastAsia="uk-UA"/>
              </w:rPr>
              <w:t xml:space="preserve"> Богородчани - Горохолина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10,4</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b/>
                <w:bCs/>
                <w:sz w:val="28"/>
                <w:szCs w:val="28"/>
                <w:lang w:eastAsia="uk-UA"/>
              </w:rPr>
              <w:t>Разом:</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8"/>
                <w:szCs w:val="28"/>
                <w:lang w:eastAsia="uk-UA"/>
              </w:rPr>
            </w:pPr>
            <w:r w:rsidRPr="00CA2CBC">
              <w:rPr>
                <w:rFonts w:ascii="Times New Roman" w:eastAsia="Times New Roman" w:hAnsi="Times New Roman" w:cs="Times New Roman"/>
                <w:b/>
                <w:bCs/>
                <w:sz w:val="28"/>
                <w:szCs w:val="28"/>
                <w:lang w:eastAsia="uk-UA"/>
              </w:rPr>
              <w:t>1006,4</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hideMark/>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 </w:t>
            </w:r>
          </w:p>
        </w:tc>
        <w:tc>
          <w:tcPr>
            <w:tcW w:w="6096" w:type="dxa"/>
            <w:shd w:val="clear" w:color="auto" w:fill="FFFFFF" w:themeFill="background1"/>
            <w:hideMark/>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8"/>
                <w:szCs w:val="28"/>
                <w:lang w:eastAsia="uk-UA"/>
              </w:rPr>
            </w:pPr>
            <w:r w:rsidRPr="00CA2CBC">
              <w:rPr>
                <w:rFonts w:ascii="Times New Roman" w:eastAsia="Times New Roman" w:hAnsi="Times New Roman" w:cs="Times New Roman"/>
                <w:b/>
                <w:bCs/>
                <w:sz w:val="28"/>
                <w:szCs w:val="28"/>
                <w:lang w:eastAsia="uk-UA"/>
              </w:rPr>
              <w:t>ВСЬОГО</w:t>
            </w:r>
          </w:p>
        </w:tc>
        <w:tc>
          <w:tcPr>
            <w:tcW w:w="2551" w:type="dxa"/>
            <w:shd w:val="clear" w:color="auto" w:fill="FFFFFF" w:themeFill="background1"/>
            <w:noWrap/>
            <w:hideMark/>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8"/>
                <w:szCs w:val="28"/>
                <w:lang w:eastAsia="uk-UA"/>
              </w:rPr>
            </w:pPr>
            <w:r w:rsidRPr="00CA2CBC">
              <w:rPr>
                <w:rFonts w:ascii="Times New Roman" w:eastAsia="Times New Roman" w:hAnsi="Times New Roman" w:cs="Times New Roman"/>
                <w:b/>
                <w:bCs/>
                <w:sz w:val="28"/>
                <w:szCs w:val="28"/>
                <w:lang w:eastAsia="uk-UA"/>
              </w:rPr>
              <w:t>4981,4</w:t>
            </w:r>
          </w:p>
        </w:tc>
      </w:tr>
    </w:tbl>
    <w:p w:rsidR="003726CC" w:rsidRPr="00CA2CBC" w:rsidRDefault="00C93339" w:rsidP="004A6E16">
      <w:pPr>
        <w:tabs>
          <w:tab w:val="left" w:pos="2789"/>
          <w:tab w:val="center" w:pos="4819"/>
        </w:tabs>
        <w:spacing w:after="0" w:line="240" w:lineRule="auto"/>
        <w:rPr>
          <w:rFonts w:ascii="Times New Roman" w:hAnsi="Times New Roman" w:cs="Times New Roman"/>
          <w:iCs/>
          <w:sz w:val="28"/>
          <w:szCs w:val="28"/>
        </w:rPr>
        <w:sectPr w:rsidR="003726CC" w:rsidRPr="00CA2CBC" w:rsidSect="00000964">
          <w:pgSz w:w="11906" w:h="16838"/>
          <w:pgMar w:top="1134" w:right="737" w:bottom="1134" w:left="1985" w:header="709" w:footer="340" w:gutter="0"/>
          <w:cols w:space="708"/>
          <w:docGrid w:linePitch="360"/>
        </w:sectPr>
      </w:pPr>
      <w:r w:rsidRPr="00CA2CBC">
        <w:rPr>
          <w:rFonts w:ascii="Times New Roman" w:hAnsi="Times New Roman" w:cs="Times New Roman"/>
          <w:iCs/>
          <w:sz w:val="28"/>
          <w:szCs w:val="28"/>
        </w:rPr>
        <w:tab/>
      </w:r>
    </w:p>
    <w:p w:rsidR="001766D0" w:rsidRPr="00CA2CBC" w:rsidRDefault="006E119D" w:rsidP="006E119D">
      <w:pPr>
        <w:pStyle w:val="1"/>
        <w:ind w:firstLine="709"/>
        <w:rPr>
          <w:sz w:val="28"/>
          <w:szCs w:val="28"/>
        </w:rPr>
      </w:pPr>
      <w:bookmarkStart w:id="23" w:name="_Toc94857857"/>
      <w:r w:rsidRPr="00CA2CBC">
        <w:rPr>
          <w:sz w:val="28"/>
          <w:szCs w:val="28"/>
          <w:lang w:val="en-US"/>
        </w:rPr>
        <w:lastRenderedPageBreak/>
        <w:t xml:space="preserve">6. </w:t>
      </w:r>
      <w:r w:rsidR="00363E93" w:rsidRPr="00CA2CBC">
        <w:rPr>
          <w:sz w:val="28"/>
          <w:szCs w:val="28"/>
        </w:rPr>
        <w:t xml:space="preserve">Рекомендації щодо впровадження </w:t>
      </w:r>
      <w:r w:rsidR="00A37A3E" w:rsidRPr="00CA2CBC">
        <w:rPr>
          <w:sz w:val="28"/>
          <w:szCs w:val="28"/>
        </w:rPr>
        <w:t>К</w:t>
      </w:r>
      <w:r w:rsidR="00363E93" w:rsidRPr="00CA2CBC">
        <w:rPr>
          <w:sz w:val="28"/>
          <w:szCs w:val="28"/>
        </w:rPr>
        <w:t>онцепції</w:t>
      </w:r>
      <w:bookmarkEnd w:id="23"/>
    </w:p>
    <w:p w:rsidR="00363E93" w:rsidRPr="00CA2CBC" w:rsidRDefault="006E119D" w:rsidP="006E119D">
      <w:pPr>
        <w:pStyle w:val="2"/>
        <w:ind w:firstLine="709"/>
        <w:rPr>
          <w:rFonts w:ascii="Times New Roman" w:hAnsi="Times New Roman" w:cs="Times New Roman"/>
          <w:b/>
          <w:bCs/>
          <w:color w:val="auto"/>
          <w:sz w:val="28"/>
          <w:szCs w:val="28"/>
        </w:rPr>
      </w:pPr>
      <w:bookmarkStart w:id="24" w:name="_Toc94857858"/>
      <w:r w:rsidRPr="00CA2CBC">
        <w:rPr>
          <w:rFonts w:ascii="Times New Roman" w:hAnsi="Times New Roman" w:cs="Times New Roman"/>
          <w:b/>
          <w:bCs/>
          <w:color w:val="auto"/>
          <w:sz w:val="28"/>
          <w:szCs w:val="28"/>
          <w:lang w:val="en-US"/>
        </w:rPr>
        <w:t xml:space="preserve">6.1. </w:t>
      </w:r>
      <w:r w:rsidR="00363E93" w:rsidRPr="00CA2CBC">
        <w:rPr>
          <w:rFonts w:ascii="Times New Roman" w:hAnsi="Times New Roman" w:cs="Times New Roman"/>
          <w:b/>
          <w:bCs/>
          <w:color w:val="auto"/>
          <w:sz w:val="28"/>
          <w:szCs w:val="28"/>
        </w:rPr>
        <w:t>Вибір форми велосипедної інфраструктури</w:t>
      </w:r>
      <w:bookmarkEnd w:id="24"/>
    </w:p>
    <w:p w:rsidR="008740B9" w:rsidRPr="00CA2CBC" w:rsidRDefault="008740B9" w:rsidP="002E45CF">
      <w:pPr>
        <w:pStyle w:val="a3"/>
        <w:spacing w:after="0" w:line="240" w:lineRule="auto"/>
        <w:ind w:left="709"/>
        <w:jc w:val="both"/>
        <w:rPr>
          <w:rFonts w:ascii="Times New Roman" w:hAnsi="Times New Roman" w:cs="Times New Roman"/>
          <w:sz w:val="28"/>
          <w:szCs w:val="28"/>
        </w:rPr>
      </w:pPr>
    </w:p>
    <w:p w:rsidR="00243BDE" w:rsidRPr="00CA2CBC" w:rsidRDefault="00243BDE" w:rsidP="00243BDE">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Для районних центрів та сільської місцевості найчастіше відокремлена велоінфраструктура не потрібна. Такий вид інфраструктури потрібен на магістральних </w:t>
      </w:r>
      <w:r w:rsidR="008A0B8B" w:rsidRPr="00CA2CBC">
        <w:rPr>
          <w:rFonts w:ascii="Times New Roman" w:hAnsi="Times New Roman" w:cs="Times New Roman"/>
          <w:sz w:val="28"/>
          <w:szCs w:val="28"/>
        </w:rPr>
        <w:t xml:space="preserve">дорогах державного значення, де </w:t>
      </w:r>
      <w:r w:rsidRPr="00CA2CBC">
        <w:rPr>
          <w:rFonts w:ascii="Times New Roman" w:hAnsi="Times New Roman" w:cs="Times New Roman"/>
          <w:sz w:val="28"/>
          <w:szCs w:val="28"/>
        </w:rPr>
        <w:t>наявний інтенсивний та швидкий рух моторизованих видів транспорту.</w:t>
      </w:r>
    </w:p>
    <w:p w:rsidR="00243BDE" w:rsidRPr="00CA2CBC" w:rsidRDefault="00243BDE" w:rsidP="00243BDE">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Водночас, такі дороги не перебувають на балан</w:t>
      </w:r>
      <w:r w:rsidR="00EF1757">
        <w:rPr>
          <w:rFonts w:ascii="Times New Roman" w:hAnsi="Times New Roman" w:cs="Times New Roman"/>
          <w:sz w:val="28"/>
          <w:szCs w:val="28"/>
        </w:rPr>
        <w:t xml:space="preserve">сі Івано-Франківської чи інших </w:t>
      </w:r>
      <w:r w:rsidRPr="00CA2CBC">
        <w:rPr>
          <w:rFonts w:ascii="Times New Roman" w:hAnsi="Times New Roman" w:cs="Times New Roman"/>
          <w:sz w:val="28"/>
          <w:szCs w:val="28"/>
        </w:rPr>
        <w:t xml:space="preserve">ТГ. Вони обслуговуються Державним агентством автомобільних доріг України, зокрема його регіональною філією </w:t>
      </w:r>
      <w:r w:rsidR="00FC7257">
        <w:rPr>
          <w:rFonts w:ascii="Times New Roman" w:hAnsi="Times New Roman" w:cs="Times New Roman"/>
          <w:sz w:val="28"/>
          <w:szCs w:val="28"/>
        </w:rPr>
        <w:sym w:font="Symbol" w:char="F02D"/>
      </w:r>
      <w:r w:rsidR="00FC7257">
        <w:rPr>
          <w:rFonts w:ascii="Times New Roman" w:hAnsi="Times New Roman" w:cs="Times New Roman"/>
          <w:sz w:val="28"/>
          <w:szCs w:val="28"/>
        </w:rPr>
        <w:t xml:space="preserve"> </w:t>
      </w:r>
      <w:r w:rsidRPr="00CA2CBC">
        <w:rPr>
          <w:rFonts w:ascii="Times New Roman" w:hAnsi="Times New Roman" w:cs="Times New Roman"/>
          <w:sz w:val="28"/>
          <w:szCs w:val="28"/>
        </w:rPr>
        <w:t>Службою автомобільних доріг в Івано-Франківській області (САД). Відповідно, будь-які рішення по цих дорогах є повноваженнями і відп</w:t>
      </w:r>
      <w:r w:rsidR="00EF1757">
        <w:rPr>
          <w:rFonts w:ascii="Times New Roman" w:hAnsi="Times New Roman" w:cs="Times New Roman"/>
          <w:sz w:val="28"/>
          <w:szCs w:val="28"/>
        </w:rPr>
        <w:t xml:space="preserve">овідальністю </w:t>
      </w:r>
      <w:r w:rsidR="00DA306F">
        <w:rPr>
          <w:rFonts w:ascii="Times New Roman" w:hAnsi="Times New Roman" w:cs="Times New Roman"/>
          <w:sz w:val="28"/>
          <w:szCs w:val="28"/>
        </w:rPr>
        <w:t>САД</w:t>
      </w:r>
      <w:r w:rsidR="00EF1757">
        <w:rPr>
          <w:rFonts w:ascii="Times New Roman" w:hAnsi="Times New Roman" w:cs="Times New Roman"/>
          <w:sz w:val="28"/>
          <w:szCs w:val="28"/>
        </w:rPr>
        <w:t xml:space="preserve">, а </w:t>
      </w:r>
      <w:r w:rsidR="00F61D36">
        <w:rPr>
          <w:rFonts w:ascii="Times New Roman" w:hAnsi="Times New Roman" w:cs="Times New Roman"/>
          <w:sz w:val="28"/>
          <w:szCs w:val="28"/>
        </w:rPr>
        <w:br/>
      </w:r>
      <w:r w:rsidR="00EF1757">
        <w:rPr>
          <w:rFonts w:ascii="Times New Roman" w:hAnsi="Times New Roman" w:cs="Times New Roman"/>
          <w:sz w:val="28"/>
          <w:szCs w:val="28"/>
        </w:rPr>
        <w:t xml:space="preserve">не </w:t>
      </w:r>
      <w:r w:rsidRPr="00CA2CBC">
        <w:rPr>
          <w:rFonts w:ascii="Times New Roman" w:hAnsi="Times New Roman" w:cs="Times New Roman"/>
          <w:sz w:val="28"/>
          <w:szCs w:val="28"/>
        </w:rPr>
        <w:t xml:space="preserve">ТГ. Тож їх керівництву залишається намагатися вплинути на рішення </w:t>
      </w:r>
      <w:r w:rsidR="00D77DDE">
        <w:rPr>
          <w:rFonts w:ascii="Times New Roman" w:hAnsi="Times New Roman" w:cs="Times New Roman"/>
          <w:sz w:val="28"/>
          <w:szCs w:val="28"/>
        </w:rPr>
        <w:t>САД</w:t>
      </w:r>
      <w:r w:rsidRPr="00CA2CBC">
        <w:rPr>
          <w:rFonts w:ascii="Times New Roman" w:hAnsi="Times New Roman" w:cs="Times New Roman"/>
          <w:sz w:val="28"/>
          <w:szCs w:val="28"/>
        </w:rPr>
        <w:t xml:space="preserve"> письмовими зверненнями, в т.</w:t>
      </w:r>
      <w:r w:rsidR="00FC7257">
        <w:rPr>
          <w:rFonts w:ascii="Times New Roman" w:hAnsi="Times New Roman" w:cs="Times New Roman"/>
          <w:sz w:val="28"/>
          <w:szCs w:val="28"/>
        </w:rPr>
        <w:t xml:space="preserve"> </w:t>
      </w:r>
      <w:r w:rsidRPr="00CA2CBC">
        <w:rPr>
          <w:rFonts w:ascii="Times New Roman" w:hAnsi="Times New Roman" w:cs="Times New Roman"/>
          <w:sz w:val="28"/>
          <w:szCs w:val="28"/>
        </w:rPr>
        <w:t xml:space="preserve">ч. й до </w:t>
      </w:r>
      <w:r w:rsidR="00D77DDE">
        <w:rPr>
          <w:rFonts w:ascii="Times New Roman" w:hAnsi="Times New Roman" w:cs="Times New Roman"/>
          <w:sz w:val="28"/>
          <w:szCs w:val="28"/>
        </w:rPr>
        <w:t xml:space="preserve">Івано-Франківської </w:t>
      </w:r>
      <w:r w:rsidRPr="00CA2CBC">
        <w:rPr>
          <w:rFonts w:ascii="Times New Roman" w:hAnsi="Times New Roman" w:cs="Times New Roman"/>
          <w:sz w:val="28"/>
          <w:szCs w:val="28"/>
        </w:rPr>
        <w:t>обласної державної адміністрації</w:t>
      </w:r>
      <w:r w:rsidR="00FC7257">
        <w:rPr>
          <w:rFonts w:ascii="Times New Roman" w:hAnsi="Times New Roman" w:cs="Times New Roman"/>
          <w:sz w:val="28"/>
          <w:szCs w:val="28"/>
        </w:rPr>
        <w:t>,</w:t>
      </w:r>
      <w:r w:rsidRPr="00CA2CBC">
        <w:rPr>
          <w:rFonts w:ascii="Times New Roman" w:hAnsi="Times New Roman" w:cs="Times New Roman"/>
          <w:sz w:val="28"/>
          <w:szCs w:val="28"/>
        </w:rPr>
        <w:t xml:space="preserve"> з вимогою забезпечити безпеку для велосипедного руху на магістральних дорогах. </w:t>
      </w:r>
    </w:p>
    <w:p w:rsidR="00A1610A" w:rsidRPr="00CA2CBC" w:rsidRDefault="00A1610A" w:rsidP="00A1610A">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Натомість сферою відповідальнос</w:t>
      </w:r>
      <w:r w:rsidR="00EF1757">
        <w:rPr>
          <w:rFonts w:ascii="Times New Roman" w:hAnsi="Times New Roman" w:cs="Times New Roman"/>
          <w:sz w:val="28"/>
          <w:szCs w:val="28"/>
        </w:rPr>
        <w:t xml:space="preserve">ті Івано-Франківської та інших </w:t>
      </w:r>
      <w:r w:rsidRPr="00CA2CBC">
        <w:rPr>
          <w:rFonts w:ascii="Times New Roman" w:hAnsi="Times New Roman" w:cs="Times New Roman"/>
          <w:sz w:val="28"/>
          <w:szCs w:val="28"/>
        </w:rPr>
        <w:t xml:space="preserve">ТГ є усі місцеві дороги, міжбудинкові проїзди, вулиці, польові дороги і навіть стежки. </w:t>
      </w:r>
      <w:r w:rsidR="00EF1757">
        <w:rPr>
          <w:rFonts w:ascii="Times New Roman" w:hAnsi="Times New Roman" w:cs="Times New Roman"/>
          <w:sz w:val="28"/>
          <w:szCs w:val="28"/>
        </w:rPr>
        <w:t xml:space="preserve">Саме тут керівництво будь-якої </w:t>
      </w:r>
      <w:r w:rsidRPr="00CA2CBC">
        <w:rPr>
          <w:rFonts w:ascii="Times New Roman" w:hAnsi="Times New Roman" w:cs="Times New Roman"/>
          <w:sz w:val="28"/>
          <w:szCs w:val="28"/>
        </w:rPr>
        <w:t xml:space="preserve">ТГ має широкі повноваження та ресурси щодо впровадження заходів по підвищенню безпеки велосипедного руху. </w:t>
      </w:r>
    </w:p>
    <w:p w:rsidR="00A1610A" w:rsidRPr="00CA2CBC" w:rsidRDefault="00A1610A" w:rsidP="00A1610A">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На вулицях населених пунктів потрібні засоби заспокоєння дорожнього руху і підвищення безпеки для всіх учасників руху. Особливо це стосується місцевих трас, що проходять через села. А от між населеними пунктами є значний потенціал для росту та розвитку велоруху на рівні провідних країн центральної і західної Європи. Зокрема, польові дороги і місцеві проїзди, що проходять в стороні від магістральних автодоріг державного значення, можуть стати безпечними та зручними альтернативами для доріг з високою інтенсивністю і швидкістю руху автотранспорту. </w:t>
      </w:r>
    </w:p>
    <w:p w:rsidR="00A1610A" w:rsidRPr="00CA2CBC" w:rsidRDefault="00A1610A" w:rsidP="00A1610A">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Наразі більшість польових доріг малопридатні для щоденного використання через їх стан або ж взагалі відсутність покриття. Проте, їх трасування по території області і навіть за її межі до найближчих населених пунктів чи їх окремих районів є досить оптимальним. Прямі і найкоротші маршрути з мінімальним або нескладним рельєфом – саме вони можуть взяти на себе основний велосипедний потік сільською місцевістю по аналогії </w:t>
      </w:r>
      <w:r w:rsidR="00BF2C17">
        <w:rPr>
          <w:rFonts w:ascii="Times New Roman" w:hAnsi="Times New Roman" w:cs="Times New Roman"/>
          <w:sz w:val="28"/>
          <w:szCs w:val="28"/>
        </w:rPr>
        <w:t>з польовими дорогами</w:t>
      </w:r>
      <w:r w:rsidRPr="00CA2CBC">
        <w:rPr>
          <w:rFonts w:ascii="Times New Roman" w:hAnsi="Times New Roman" w:cs="Times New Roman"/>
          <w:sz w:val="28"/>
          <w:szCs w:val="28"/>
        </w:rPr>
        <w:t xml:space="preserve"> Німеччини, Франції, Австрії. Так, в Німеччині такі польові дороги мають як мінімум щебеневе (дрібний відсів), а зазвичай </w:t>
      </w:r>
      <w:r w:rsidR="00894A09">
        <w:rPr>
          <w:rFonts w:ascii="Times New Roman" w:hAnsi="Times New Roman" w:cs="Times New Roman"/>
          <w:sz w:val="28"/>
          <w:szCs w:val="28"/>
        </w:rPr>
        <w:sym w:font="Symbol" w:char="F02D"/>
      </w:r>
      <w:r w:rsidRPr="00CA2CBC">
        <w:rPr>
          <w:rFonts w:ascii="Times New Roman" w:hAnsi="Times New Roman" w:cs="Times New Roman"/>
          <w:sz w:val="28"/>
          <w:szCs w:val="28"/>
        </w:rPr>
        <w:t xml:space="preserve"> асфальтне покриття, наявна чудова велосипедна навігація, по них можна об’їхати на велосипеді практично всю країну, мінімально перетинаючи дороги федеральних земель (аналог українських регіональних автошляхів Р). </w:t>
      </w:r>
    </w:p>
    <w:p w:rsidR="00A1610A" w:rsidRPr="00CA2CBC" w:rsidRDefault="00A1610A" w:rsidP="00A1610A">
      <w:pPr>
        <w:spacing w:after="0" w:line="240" w:lineRule="auto"/>
        <w:ind w:firstLine="709"/>
        <w:jc w:val="both"/>
        <w:rPr>
          <w:rFonts w:ascii="Times New Roman" w:hAnsi="Times New Roman" w:cs="Times New Roman"/>
          <w:sz w:val="28"/>
          <w:szCs w:val="28"/>
        </w:rPr>
      </w:pPr>
    </w:p>
    <w:p w:rsidR="00A1610A" w:rsidRPr="00CA2CBC" w:rsidRDefault="00A1610A" w:rsidP="00A1610A">
      <w:pPr>
        <w:spacing w:after="0" w:line="240" w:lineRule="auto"/>
        <w:jc w:val="both"/>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5828288" cy="3278222"/>
            <wp:effectExtent l="19050" t="0" r="1012" b="0"/>
            <wp:docPr id="27" name="Рисунок 27" descr="C:\Users\Nazar\AppData\Local\Microsoft\Windows\INetCache\Content.Word\49079614_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azar\AppData\Local\Microsoft\Windows\INetCache\Content.Word\49079614_30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47125" cy="3288817"/>
                    </a:xfrm>
                    <a:prstGeom prst="rect">
                      <a:avLst/>
                    </a:prstGeom>
                    <a:noFill/>
                    <a:ln>
                      <a:noFill/>
                    </a:ln>
                  </pic:spPr>
                </pic:pic>
              </a:graphicData>
            </a:graphic>
          </wp:inline>
        </w:drawing>
      </w:r>
    </w:p>
    <w:p w:rsidR="00A1610A" w:rsidRPr="00CA2CBC" w:rsidRDefault="00A1610A" w:rsidP="00A1610A">
      <w:pPr>
        <w:spacing w:after="0" w:line="240" w:lineRule="auto"/>
        <w:jc w:val="center"/>
        <w:rPr>
          <w:rFonts w:ascii="Times New Roman" w:hAnsi="Times New Roman" w:cs="Times New Roman"/>
          <w:i/>
          <w:sz w:val="28"/>
          <w:szCs w:val="28"/>
        </w:rPr>
      </w:pPr>
      <w:r w:rsidRPr="00D77DDE">
        <w:rPr>
          <w:rFonts w:ascii="Times New Roman" w:hAnsi="Times New Roman" w:cs="Times New Roman"/>
          <w:bCs/>
          <w:i/>
          <w:sz w:val="28"/>
          <w:szCs w:val="28"/>
        </w:rPr>
        <w:t xml:space="preserve">Фото </w:t>
      </w:r>
      <w:r w:rsidR="00E62785" w:rsidRPr="00D77DDE">
        <w:rPr>
          <w:rFonts w:ascii="Times New Roman" w:hAnsi="Times New Roman" w:cs="Times New Roman"/>
          <w:bCs/>
          <w:i/>
          <w:sz w:val="28"/>
          <w:szCs w:val="28"/>
        </w:rPr>
        <w:t>6</w:t>
      </w:r>
      <w:r w:rsidRPr="00D77DDE">
        <w:rPr>
          <w:rFonts w:ascii="Times New Roman" w:hAnsi="Times New Roman" w:cs="Times New Roman"/>
          <w:bCs/>
          <w:i/>
          <w:sz w:val="28"/>
          <w:szCs w:val="28"/>
        </w:rPr>
        <w:t>.</w:t>
      </w:r>
      <w:r w:rsidRPr="00CA2CBC">
        <w:rPr>
          <w:rFonts w:ascii="Times New Roman" w:hAnsi="Times New Roman" w:cs="Times New Roman"/>
          <w:i/>
          <w:sz w:val="28"/>
          <w:szCs w:val="28"/>
        </w:rPr>
        <w:t xml:space="preserve"> Ділянка швидкісної велотраси між містами Дармштадт </w:t>
      </w:r>
    </w:p>
    <w:p w:rsidR="00D77DDE" w:rsidRDefault="00D77DDE" w:rsidP="00E064AA">
      <w:pPr>
        <w:spacing w:after="0" w:line="240" w:lineRule="auto"/>
        <w:jc w:val="center"/>
        <w:rPr>
          <w:rFonts w:ascii="Times New Roman" w:hAnsi="Times New Roman" w:cs="Times New Roman"/>
          <w:i/>
          <w:sz w:val="28"/>
          <w:szCs w:val="28"/>
        </w:rPr>
      </w:pPr>
      <w:r>
        <w:rPr>
          <w:rFonts w:ascii="Times New Roman" w:hAnsi="Times New Roman" w:cs="Times New Roman"/>
          <w:i/>
          <w:sz w:val="28"/>
          <w:szCs w:val="28"/>
        </w:rPr>
        <w:t>і Франкфурт-на-Майні</w:t>
      </w:r>
      <w:r w:rsidR="00A1610A" w:rsidRPr="00CA2CBC">
        <w:rPr>
          <w:rFonts w:ascii="Times New Roman" w:hAnsi="Times New Roman" w:cs="Times New Roman"/>
          <w:i/>
          <w:sz w:val="28"/>
          <w:szCs w:val="28"/>
        </w:rPr>
        <w:t xml:space="preserve"> (Німеччина). </w:t>
      </w:r>
    </w:p>
    <w:p w:rsidR="00A1610A" w:rsidRPr="00CA2CBC" w:rsidRDefault="00A1610A" w:rsidP="00E064AA">
      <w:pPr>
        <w:spacing w:after="0" w:line="240" w:lineRule="auto"/>
        <w:jc w:val="center"/>
        <w:rPr>
          <w:rFonts w:ascii="Times New Roman" w:hAnsi="Times New Roman" w:cs="Times New Roman"/>
          <w:i/>
          <w:sz w:val="28"/>
          <w:szCs w:val="28"/>
        </w:rPr>
      </w:pPr>
      <w:r w:rsidRPr="00CA2CBC">
        <w:rPr>
          <w:rFonts w:ascii="Times New Roman" w:hAnsi="Times New Roman" w:cs="Times New Roman"/>
          <w:i/>
          <w:sz w:val="28"/>
          <w:szCs w:val="28"/>
        </w:rPr>
        <w:t>Джерело: Regionalpark RheinMain</w:t>
      </w:r>
    </w:p>
    <w:p w:rsidR="00A1610A" w:rsidRPr="00CA2CBC" w:rsidRDefault="00A1610A" w:rsidP="00243BDE">
      <w:pPr>
        <w:spacing w:after="0" w:line="240" w:lineRule="auto"/>
        <w:ind w:firstLine="709"/>
        <w:jc w:val="both"/>
        <w:rPr>
          <w:rFonts w:ascii="Times New Roman" w:hAnsi="Times New Roman" w:cs="Times New Roman"/>
          <w:sz w:val="28"/>
          <w:szCs w:val="28"/>
        </w:rPr>
      </w:pPr>
    </w:p>
    <w:p w:rsidR="00A33D9C" w:rsidRPr="00CA2CBC" w:rsidRDefault="00A33D9C" w:rsidP="00A33D9C">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Також слід зазначити, що враховуючи високу інтенсивність та швидкість руху моторизованого транспорту, в т.ч. вантажного, на магістральних дорогах велорух є небезпечним. І альтернативним, одним із </w:t>
      </w:r>
      <w:r w:rsidR="00AC0935" w:rsidRPr="00CA2CBC">
        <w:rPr>
          <w:rFonts w:ascii="Times New Roman" w:hAnsi="Times New Roman" w:cs="Times New Roman"/>
          <w:sz w:val="28"/>
          <w:szCs w:val="28"/>
        </w:rPr>
        <w:t>частково підготовлених</w:t>
      </w:r>
      <w:r w:rsidRPr="00CA2CBC">
        <w:rPr>
          <w:rFonts w:ascii="Times New Roman" w:hAnsi="Times New Roman" w:cs="Times New Roman"/>
          <w:sz w:val="28"/>
          <w:szCs w:val="28"/>
        </w:rPr>
        <w:t xml:space="preserve"> рішень</w:t>
      </w:r>
      <w:r w:rsidR="00AC0935" w:rsidRPr="00CA2CBC">
        <w:rPr>
          <w:rFonts w:ascii="Times New Roman" w:hAnsi="Times New Roman" w:cs="Times New Roman"/>
          <w:sz w:val="28"/>
          <w:szCs w:val="28"/>
        </w:rPr>
        <w:t>,</w:t>
      </w:r>
      <w:r w:rsidRPr="00CA2CBC">
        <w:rPr>
          <w:rFonts w:ascii="Times New Roman" w:hAnsi="Times New Roman" w:cs="Times New Roman"/>
          <w:sz w:val="28"/>
          <w:szCs w:val="28"/>
        </w:rPr>
        <w:t xml:space="preserve"> є закинуті за</w:t>
      </w:r>
      <w:r w:rsidR="008A0B8B" w:rsidRPr="00CA2CBC">
        <w:rPr>
          <w:rFonts w:ascii="Times New Roman" w:hAnsi="Times New Roman" w:cs="Times New Roman"/>
          <w:sz w:val="28"/>
          <w:szCs w:val="28"/>
        </w:rPr>
        <w:t>лізниці. Це окремий</w:t>
      </w:r>
      <w:r w:rsidRPr="00CA2CBC">
        <w:rPr>
          <w:rFonts w:ascii="Times New Roman" w:hAnsi="Times New Roman" w:cs="Times New Roman"/>
          <w:sz w:val="28"/>
          <w:szCs w:val="28"/>
        </w:rPr>
        <w:t xml:space="preserve"> невикористаний потенціал області стосовно нових веломаршрутів. </w:t>
      </w:r>
      <w:r w:rsidR="008A0B8B" w:rsidRPr="00CA2CBC">
        <w:rPr>
          <w:rFonts w:ascii="Times New Roman" w:hAnsi="Times New Roman" w:cs="Times New Roman"/>
          <w:sz w:val="28"/>
          <w:szCs w:val="28"/>
        </w:rPr>
        <w:t>Основа під покриття в більшості вже готова</w:t>
      </w:r>
      <w:r w:rsidRPr="00CA2CBC">
        <w:rPr>
          <w:rFonts w:ascii="Times New Roman" w:hAnsi="Times New Roman" w:cs="Times New Roman"/>
          <w:sz w:val="28"/>
          <w:szCs w:val="28"/>
        </w:rPr>
        <w:t xml:space="preserve">, але використовується наразі окремими відрізками на рівні сіл. Як залізниця це полотно вже не буде використовуватися, а от як веломаршрут – </w:t>
      </w:r>
      <w:r w:rsidR="00AC0935" w:rsidRPr="00CA2CBC">
        <w:rPr>
          <w:rFonts w:ascii="Times New Roman" w:hAnsi="Times New Roman" w:cs="Times New Roman"/>
          <w:sz w:val="28"/>
          <w:szCs w:val="28"/>
        </w:rPr>
        <w:t xml:space="preserve">це економічно доцільне рішення. </w:t>
      </w:r>
    </w:p>
    <w:p w:rsidR="00A33D9C" w:rsidRPr="00CA2CBC" w:rsidRDefault="00A33D9C" w:rsidP="00A33D9C">
      <w:pPr>
        <w:spacing w:after="0" w:line="240" w:lineRule="auto"/>
        <w:jc w:val="both"/>
        <w:rPr>
          <w:rFonts w:ascii="Times New Roman" w:hAnsi="Times New Roman" w:cs="Times New Roman"/>
          <w:sz w:val="28"/>
          <w:szCs w:val="28"/>
        </w:rPr>
      </w:pPr>
    </w:p>
    <w:p w:rsidR="00A33D9C" w:rsidRPr="00CA2CBC" w:rsidRDefault="00587564" w:rsidP="00A33D9C">
      <w:pPr>
        <w:spacing w:after="0" w:line="240" w:lineRule="auto"/>
        <w:jc w:val="both"/>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5826638" cy="2780029"/>
            <wp:effectExtent l="19050" t="0" r="2662"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stretch>
                      <a:fillRect/>
                    </a:stretch>
                  </pic:blipFill>
                  <pic:spPr>
                    <a:xfrm>
                      <a:off x="0" y="0"/>
                      <a:ext cx="5830764" cy="2781998"/>
                    </a:xfrm>
                    <a:prstGeom prst="rect">
                      <a:avLst/>
                    </a:prstGeom>
                  </pic:spPr>
                </pic:pic>
              </a:graphicData>
            </a:graphic>
          </wp:inline>
        </w:drawing>
      </w:r>
    </w:p>
    <w:p w:rsidR="00A33D9C" w:rsidRPr="00CA2CBC" w:rsidRDefault="00587564" w:rsidP="00A33D9C">
      <w:pPr>
        <w:spacing w:after="0" w:line="240" w:lineRule="auto"/>
        <w:jc w:val="center"/>
        <w:rPr>
          <w:rFonts w:ascii="Times New Roman" w:hAnsi="Times New Roman" w:cs="Times New Roman"/>
          <w:iCs/>
          <w:sz w:val="28"/>
          <w:szCs w:val="28"/>
        </w:rPr>
      </w:pPr>
      <w:r w:rsidRPr="00CA2CBC">
        <w:rPr>
          <w:rFonts w:ascii="Times New Roman" w:hAnsi="Times New Roman" w:cs="Times New Roman"/>
          <w:b/>
          <w:bCs/>
          <w:i/>
          <w:sz w:val="28"/>
          <w:szCs w:val="28"/>
        </w:rPr>
        <w:t>Рис. 1</w:t>
      </w:r>
      <w:r w:rsidR="0092030A" w:rsidRPr="00CA2CBC">
        <w:rPr>
          <w:rFonts w:ascii="Times New Roman" w:hAnsi="Times New Roman" w:cs="Times New Roman"/>
          <w:b/>
          <w:bCs/>
          <w:i/>
          <w:sz w:val="28"/>
          <w:szCs w:val="28"/>
        </w:rPr>
        <w:t>0</w:t>
      </w:r>
      <w:r w:rsidRPr="00CA2CBC">
        <w:rPr>
          <w:rFonts w:ascii="Times New Roman" w:hAnsi="Times New Roman" w:cs="Times New Roman"/>
          <w:b/>
          <w:bCs/>
          <w:i/>
          <w:sz w:val="28"/>
          <w:szCs w:val="28"/>
        </w:rPr>
        <w:t>.</w:t>
      </w:r>
      <w:r w:rsidRPr="00CA2CBC">
        <w:rPr>
          <w:rFonts w:ascii="Times New Roman" w:hAnsi="Times New Roman" w:cs="Times New Roman"/>
          <w:i/>
          <w:sz w:val="28"/>
          <w:szCs w:val="28"/>
        </w:rPr>
        <w:t xml:space="preserve"> Закинуті залізниці на території Івано-Франківської області</w:t>
      </w:r>
      <w:r w:rsidRPr="00CA2CBC">
        <w:rPr>
          <w:rFonts w:ascii="Times New Roman" w:hAnsi="Times New Roman" w:cs="Times New Roman"/>
          <w:iCs/>
          <w:sz w:val="28"/>
          <w:szCs w:val="28"/>
        </w:rPr>
        <w:t xml:space="preserve"> </w:t>
      </w:r>
    </w:p>
    <w:p w:rsidR="00A33D9C" w:rsidRPr="00CA2CBC" w:rsidRDefault="00A33D9C" w:rsidP="00A33D9C">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lastRenderedPageBreak/>
        <w:t xml:space="preserve">Там вже є земляне полотно, </w:t>
      </w:r>
      <w:r w:rsidR="008A0B8B" w:rsidRPr="00CA2CBC">
        <w:rPr>
          <w:rFonts w:ascii="Times New Roman" w:hAnsi="Times New Roman" w:cs="Times New Roman"/>
          <w:sz w:val="28"/>
          <w:szCs w:val="28"/>
        </w:rPr>
        <w:t xml:space="preserve">необхідна </w:t>
      </w:r>
      <w:r w:rsidRPr="00CA2CBC">
        <w:rPr>
          <w:rFonts w:ascii="Times New Roman" w:hAnsi="Times New Roman" w:cs="Times New Roman"/>
          <w:sz w:val="28"/>
          <w:szCs w:val="28"/>
        </w:rPr>
        <w:t>ширина, рельєф, ухил, профілі тощо. Є</w:t>
      </w:r>
      <w:r w:rsidR="008A0B8B" w:rsidRPr="00CA2CBC">
        <w:rPr>
          <w:rFonts w:ascii="Times New Roman" w:hAnsi="Times New Roman" w:cs="Times New Roman"/>
          <w:sz w:val="28"/>
          <w:szCs w:val="28"/>
        </w:rPr>
        <w:t xml:space="preserve">дине, що треба здійснити – </w:t>
      </w:r>
      <w:r w:rsidRPr="00CA2CBC">
        <w:rPr>
          <w:rFonts w:ascii="Times New Roman" w:hAnsi="Times New Roman" w:cs="Times New Roman"/>
          <w:sz w:val="28"/>
          <w:szCs w:val="28"/>
        </w:rPr>
        <w:t xml:space="preserve">локальні заходи для вирівнювання власне самого полотна та відновлення деяких містків. </w:t>
      </w:r>
    </w:p>
    <w:p w:rsidR="00243BDE" w:rsidRPr="00CA2CBC" w:rsidRDefault="00243BDE" w:rsidP="002E45CF">
      <w:pPr>
        <w:autoSpaceDE w:val="0"/>
        <w:autoSpaceDN w:val="0"/>
        <w:adjustRightInd w:val="0"/>
        <w:spacing w:after="0" w:line="240" w:lineRule="auto"/>
        <w:ind w:firstLine="709"/>
        <w:jc w:val="both"/>
        <w:rPr>
          <w:rFonts w:ascii="Times New Roman" w:hAnsi="Times New Roman" w:cs="Times New Roman"/>
          <w:sz w:val="28"/>
          <w:szCs w:val="28"/>
        </w:rPr>
      </w:pPr>
    </w:p>
    <w:p w:rsidR="00AB06B7" w:rsidRPr="00CA2CBC" w:rsidRDefault="00AB06B7" w:rsidP="0099588A">
      <w:pPr>
        <w:autoSpaceDE w:val="0"/>
        <w:autoSpaceDN w:val="0"/>
        <w:adjustRightInd w:val="0"/>
        <w:spacing w:after="120" w:line="240" w:lineRule="auto"/>
        <w:ind w:firstLine="709"/>
        <w:jc w:val="both"/>
        <w:rPr>
          <w:rFonts w:ascii="Times New Roman" w:hAnsi="Times New Roman" w:cs="Times New Roman"/>
          <w:b/>
          <w:sz w:val="28"/>
          <w:szCs w:val="28"/>
        </w:rPr>
      </w:pPr>
      <w:r w:rsidRPr="00CA2CBC">
        <w:rPr>
          <w:rFonts w:ascii="Times New Roman" w:hAnsi="Times New Roman" w:cs="Times New Roman"/>
          <w:b/>
          <w:sz w:val="28"/>
          <w:szCs w:val="28"/>
        </w:rPr>
        <w:t>Загальні вимоги до про</w:t>
      </w:r>
      <w:r w:rsidR="00310AEB" w:rsidRPr="00CA2CBC">
        <w:rPr>
          <w:rFonts w:ascii="Times New Roman" w:hAnsi="Times New Roman" w:cs="Times New Roman"/>
          <w:b/>
          <w:sz w:val="28"/>
          <w:szCs w:val="28"/>
        </w:rPr>
        <w:t>є</w:t>
      </w:r>
      <w:r w:rsidRPr="00CA2CBC">
        <w:rPr>
          <w:rFonts w:ascii="Times New Roman" w:hAnsi="Times New Roman" w:cs="Times New Roman"/>
          <w:b/>
          <w:sz w:val="28"/>
          <w:szCs w:val="28"/>
        </w:rPr>
        <w:t>ктування велосипедної інфраструктури</w:t>
      </w:r>
    </w:p>
    <w:p w:rsidR="003F1613" w:rsidRPr="00CA2CBC" w:rsidRDefault="003F1613" w:rsidP="002E45CF">
      <w:pPr>
        <w:autoSpaceDE w:val="0"/>
        <w:autoSpaceDN w:val="0"/>
        <w:adjustRightInd w:val="0"/>
        <w:spacing w:after="0" w:line="240" w:lineRule="auto"/>
        <w:ind w:firstLine="709"/>
        <w:jc w:val="both"/>
        <w:rPr>
          <w:rFonts w:ascii="Times New Roman" w:hAnsi="Times New Roman" w:cs="Times New Roman"/>
          <w:bCs/>
          <w:sz w:val="28"/>
          <w:szCs w:val="28"/>
        </w:rPr>
      </w:pPr>
      <w:r w:rsidRPr="00CA2CBC">
        <w:rPr>
          <w:rFonts w:ascii="Times New Roman" w:hAnsi="Times New Roman" w:cs="Times New Roman"/>
          <w:sz w:val="28"/>
          <w:szCs w:val="28"/>
        </w:rPr>
        <w:t>Загальні вимоги до про</w:t>
      </w:r>
      <w:r w:rsidR="00310AEB" w:rsidRPr="00CA2CBC">
        <w:rPr>
          <w:rFonts w:ascii="Times New Roman" w:hAnsi="Times New Roman" w:cs="Times New Roman"/>
          <w:sz w:val="28"/>
          <w:szCs w:val="28"/>
        </w:rPr>
        <w:t>є</w:t>
      </w:r>
      <w:r w:rsidRPr="00CA2CBC">
        <w:rPr>
          <w:rFonts w:ascii="Times New Roman" w:hAnsi="Times New Roman" w:cs="Times New Roman"/>
          <w:sz w:val="28"/>
          <w:szCs w:val="28"/>
        </w:rPr>
        <w:t xml:space="preserve">ктування велосипедної інфраструктури </w:t>
      </w:r>
      <w:r w:rsidRPr="00CA2CBC">
        <w:rPr>
          <w:rFonts w:ascii="Times New Roman" w:hAnsi="Times New Roman" w:cs="Times New Roman"/>
          <w:bCs/>
          <w:sz w:val="28"/>
          <w:szCs w:val="28"/>
        </w:rPr>
        <w:t xml:space="preserve">на вулицях і дорогах населених пунктів, перехрестях вулиць і доріг населених пунктів, автомобільних дорогах загального користування та велосипедних доріжках, прокладених за межами автомобільних доріг, наведено в </w:t>
      </w:r>
      <w:r w:rsidRPr="00CA2CBC">
        <w:rPr>
          <w:rFonts w:ascii="Times New Roman" w:hAnsi="Times New Roman" w:cs="Times New Roman"/>
          <w:sz w:val="28"/>
          <w:szCs w:val="28"/>
        </w:rPr>
        <w:t>ДСТУ 8906:2019 «Планування та про</w:t>
      </w:r>
      <w:r w:rsidR="00310AEB" w:rsidRPr="00CA2CBC">
        <w:rPr>
          <w:rFonts w:ascii="Times New Roman" w:hAnsi="Times New Roman" w:cs="Times New Roman"/>
          <w:sz w:val="28"/>
          <w:szCs w:val="28"/>
        </w:rPr>
        <w:t>є</w:t>
      </w:r>
      <w:r w:rsidRPr="00CA2CBC">
        <w:rPr>
          <w:rFonts w:ascii="Times New Roman" w:hAnsi="Times New Roman" w:cs="Times New Roman"/>
          <w:sz w:val="28"/>
          <w:szCs w:val="28"/>
        </w:rPr>
        <w:t>ктування велосипедної інфраструктури. Загальні вимоги» [</w:t>
      </w:r>
      <w:r w:rsidR="007075E5" w:rsidRPr="00CA2CBC">
        <w:rPr>
          <w:rFonts w:ascii="Times New Roman" w:hAnsi="Times New Roman" w:cs="Times New Roman"/>
          <w:sz w:val="28"/>
          <w:szCs w:val="28"/>
        </w:rPr>
        <w:t>8</w:t>
      </w:r>
      <w:r w:rsidRPr="00CA2CBC">
        <w:rPr>
          <w:rFonts w:ascii="Times New Roman" w:hAnsi="Times New Roman" w:cs="Times New Roman"/>
          <w:sz w:val="28"/>
          <w:szCs w:val="28"/>
        </w:rPr>
        <w:t>].</w:t>
      </w:r>
    </w:p>
    <w:p w:rsidR="00BC75BA" w:rsidRPr="00CA2CBC" w:rsidRDefault="003F1613"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С</w:t>
      </w:r>
      <w:r w:rsidR="00BC75BA" w:rsidRPr="00CA2CBC">
        <w:rPr>
          <w:rFonts w:ascii="Times New Roman" w:hAnsi="Times New Roman" w:cs="Times New Roman"/>
          <w:sz w:val="28"/>
          <w:szCs w:val="28"/>
        </w:rPr>
        <w:t xml:space="preserve">творення об’єктів велосипедної інфраструктури потрібно реалізовувати </w:t>
      </w:r>
      <w:r w:rsidR="00ED6230" w:rsidRPr="00CA2CBC">
        <w:rPr>
          <w:rFonts w:ascii="Times New Roman" w:hAnsi="Times New Roman" w:cs="Times New Roman"/>
          <w:sz w:val="28"/>
          <w:szCs w:val="28"/>
        </w:rPr>
        <w:t>шляхом про</w:t>
      </w:r>
      <w:r w:rsidR="00310AEB" w:rsidRPr="00CA2CBC">
        <w:rPr>
          <w:rFonts w:ascii="Times New Roman" w:hAnsi="Times New Roman" w:cs="Times New Roman"/>
          <w:sz w:val="28"/>
          <w:szCs w:val="28"/>
        </w:rPr>
        <w:t>є</w:t>
      </w:r>
      <w:r w:rsidR="00ED6230" w:rsidRPr="00CA2CBC">
        <w:rPr>
          <w:rFonts w:ascii="Times New Roman" w:hAnsi="Times New Roman" w:cs="Times New Roman"/>
          <w:sz w:val="28"/>
          <w:szCs w:val="28"/>
        </w:rPr>
        <w:t>ктування та будівництва</w:t>
      </w:r>
      <w:r w:rsidR="00BC75BA" w:rsidRPr="00CA2CBC">
        <w:rPr>
          <w:rFonts w:ascii="Times New Roman" w:hAnsi="Times New Roman" w:cs="Times New Roman"/>
          <w:sz w:val="28"/>
          <w:szCs w:val="28"/>
        </w:rPr>
        <w:t>.</w:t>
      </w:r>
    </w:p>
    <w:p w:rsidR="00BC75BA"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Про</w:t>
      </w:r>
      <w:r w:rsidR="00310AEB" w:rsidRPr="00CA2CBC">
        <w:rPr>
          <w:rFonts w:ascii="Times New Roman" w:hAnsi="Times New Roman" w:cs="Times New Roman"/>
          <w:sz w:val="28"/>
          <w:szCs w:val="28"/>
        </w:rPr>
        <w:t>є</w:t>
      </w:r>
      <w:r w:rsidRPr="00CA2CBC">
        <w:rPr>
          <w:rFonts w:ascii="Times New Roman" w:hAnsi="Times New Roman" w:cs="Times New Roman"/>
          <w:sz w:val="28"/>
          <w:szCs w:val="28"/>
        </w:rPr>
        <w:t>ктування велосипедної мережі та елементів, що її формують, виконують під час розроблення про</w:t>
      </w:r>
      <w:r w:rsidR="00310AEB" w:rsidRPr="00CA2CBC">
        <w:rPr>
          <w:rFonts w:ascii="Times New Roman" w:hAnsi="Times New Roman" w:cs="Times New Roman"/>
          <w:sz w:val="28"/>
          <w:szCs w:val="28"/>
        </w:rPr>
        <w:t>є</w:t>
      </w:r>
      <w:r w:rsidRPr="00CA2CBC">
        <w:rPr>
          <w:rFonts w:ascii="Times New Roman" w:hAnsi="Times New Roman" w:cs="Times New Roman"/>
          <w:sz w:val="28"/>
          <w:szCs w:val="28"/>
        </w:rPr>
        <w:t>ктів нового будівництва, реконструкції, капітального та поточного ремонт</w:t>
      </w:r>
      <w:r w:rsidR="00472D6F" w:rsidRPr="00CA2CBC">
        <w:rPr>
          <w:rFonts w:ascii="Times New Roman" w:hAnsi="Times New Roman" w:cs="Times New Roman"/>
          <w:sz w:val="28"/>
          <w:szCs w:val="28"/>
        </w:rPr>
        <w:t>ів</w:t>
      </w:r>
      <w:r w:rsidRPr="00CA2CBC">
        <w:rPr>
          <w:rFonts w:ascii="Times New Roman" w:hAnsi="Times New Roman" w:cs="Times New Roman"/>
          <w:sz w:val="28"/>
          <w:szCs w:val="28"/>
        </w:rPr>
        <w:t xml:space="preserve"> автомобільних доріг загального користування, вулиць та доріг населених пунктів та велосипедних доріжок, прокладених незалежно від автомобільних доріг.</w:t>
      </w:r>
    </w:p>
    <w:p w:rsidR="00BC75BA"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Будівництво велосипедної мережі виконують улаштуванням окремих велосипедних доріжок та велосипедних доріжок на пішохідних частинах, організації велосипедних смуг. Облаштування велосипедної інфраструктури передбачає </w:t>
      </w:r>
      <w:r w:rsidR="00AB06B7" w:rsidRPr="00CA2CBC">
        <w:rPr>
          <w:rFonts w:ascii="Times New Roman" w:hAnsi="Times New Roman" w:cs="Times New Roman"/>
          <w:sz w:val="28"/>
          <w:szCs w:val="28"/>
        </w:rPr>
        <w:t>маркування</w:t>
      </w:r>
      <w:r w:rsidRPr="00CA2CBC">
        <w:rPr>
          <w:rFonts w:ascii="Times New Roman" w:hAnsi="Times New Roman" w:cs="Times New Roman"/>
          <w:sz w:val="28"/>
          <w:szCs w:val="28"/>
        </w:rPr>
        <w:t xml:space="preserve"> </w:t>
      </w:r>
      <w:r w:rsidR="00AB06B7" w:rsidRPr="00CA2CBC">
        <w:rPr>
          <w:rFonts w:ascii="Times New Roman" w:hAnsi="Times New Roman" w:cs="Times New Roman"/>
          <w:sz w:val="28"/>
          <w:szCs w:val="28"/>
        </w:rPr>
        <w:t>розміткою та встановлення навігації</w:t>
      </w:r>
      <w:r w:rsidR="00ED6230" w:rsidRPr="00CA2CBC">
        <w:rPr>
          <w:rFonts w:ascii="Times New Roman" w:hAnsi="Times New Roman" w:cs="Times New Roman"/>
          <w:sz w:val="28"/>
          <w:szCs w:val="28"/>
        </w:rPr>
        <w:t xml:space="preserve">, </w:t>
      </w:r>
      <w:r w:rsidR="00472D6F" w:rsidRPr="00CA2CBC">
        <w:rPr>
          <w:rFonts w:ascii="Times New Roman" w:hAnsi="Times New Roman" w:cs="Times New Roman"/>
          <w:sz w:val="28"/>
          <w:szCs w:val="28"/>
        </w:rPr>
        <w:t xml:space="preserve">влаштування місць для відпочинку велосипедистів, </w:t>
      </w:r>
      <w:r w:rsidR="00ED6230" w:rsidRPr="00CA2CBC">
        <w:rPr>
          <w:rFonts w:ascii="Times New Roman" w:hAnsi="Times New Roman" w:cs="Times New Roman"/>
          <w:sz w:val="28"/>
          <w:szCs w:val="28"/>
        </w:rPr>
        <w:t>установлення парку</w:t>
      </w:r>
      <w:r w:rsidRPr="00CA2CBC">
        <w:rPr>
          <w:rFonts w:ascii="Times New Roman" w:hAnsi="Times New Roman" w:cs="Times New Roman"/>
          <w:sz w:val="28"/>
          <w:szCs w:val="28"/>
        </w:rPr>
        <w:t>вальних стійок, організацію оренди велосипедів, створення консультаційних та інформаційних пунктів тощо.</w:t>
      </w:r>
    </w:p>
    <w:p w:rsidR="00BC75BA"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Під час про</w:t>
      </w:r>
      <w:r w:rsidR="00310AEB" w:rsidRPr="00CA2CBC">
        <w:rPr>
          <w:rFonts w:ascii="Times New Roman" w:hAnsi="Times New Roman" w:cs="Times New Roman"/>
          <w:sz w:val="28"/>
          <w:szCs w:val="28"/>
        </w:rPr>
        <w:t>є</w:t>
      </w:r>
      <w:r w:rsidRPr="00CA2CBC">
        <w:rPr>
          <w:rFonts w:ascii="Times New Roman" w:hAnsi="Times New Roman" w:cs="Times New Roman"/>
          <w:sz w:val="28"/>
          <w:szCs w:val="28"/>
        </w:rPr>
        <w:t>ктування велосипедної інфраструктури потрібно забезпечувати об’єктивну та суб’єктивну безпеку руху велосипедистів та інших учасників дорожнього руху, вимоги до зручності руху велосипедистів (урахування швидкості руху, мінімізація зусиль, що прикладаються велосипедистом, мінімізація витрат часу тощо), а також відповідність властивостей елементів велосипедної інфраструктури вимогам нормативних документів упродовж міжремонтних строків експлуатації.</w:t>
      </w:r>
    </w:p>
    <w:p w:rsidR="00BC75BA"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Рекомендації, які висувають під час про</w:t>
      </w:r>
      <w:r w:rsidR="00310AEB" w:rsidRPr="00CA2CBC">
        <w:rPr>
          <w:rFonts w:ascii="Times New Roman" w:hAnsi="Times New Roman" w:cs="Times New Roman"/>
          <w:sz w:val="28"/>
          <w:szCs w:val="28"/>
        </w:rPr>
        <w:t>є</w:t>
      </w:r>
      <w:r w:rsidRPr="00CA2CBC">
        <w:rPr>
          <w:rFonts w:ascii="Times New Roman" w:hAnsi="Times New Roman" w:cs="Times New Roman"/>
          <w:sz w:val="28"/>
          <w:szCs w:val="28"/>
        </w:rPr>
        <w:t xml:space="preserve">ктування велосипедної інфраструктури, наведено в </w:t>
      </w:r>
      <w:r w:rsidRPr="00C308D2">
        <w:rPr>
          <w:rFonts w:ascii="Times New Roman" w:hAnsi="Times New Roman" w:cs="Times New Roman"/>
          <w:bCs/>
          <w:iCs/>
          <w:sz w:val="28"/>
          <w:szCs w:val="28"/>
        </w:rPr>
        <w:t>табл</w:t>
      </w:r>
      <w:r w:rsidR="006B7024" w:rsidRPr="00C308D2">
        <w:rPr>
          <w:rFonts w:ascii="Times New Roman" w:hAnsi="Times New Roman" w:cs="Times New Roman"/>
          <w:bCs/>
          <w:iCs/>
          <w:sz w:val="28"/>
          <w:szCs w:val="28"/>
        </w:rPr>
        <w:t>иці</w:t>
      </w:r>
      <w:r w:rsidRPr="00C308D2">
        <w:rPr>
          <w:rFonts w:ascii="Times New Roman" w:hAnsi="Times New Roman" w:cs="Times New Roman"/>
          <w:bCs/>
          <w:iCs/>
          <w:sz w:val="28"/>
          <w:szCs w:val="28"/>
        </w:rPr>
        <w:t xml:space="preserve"> </w:t>
      </w:r>
      <w:r w:rsidR="00B97057" w:rsidRPr="00C308D2">
        <w:rPr>
          <w:rFonts w:ascii="Times New Roman" w:hAnsi="Times New Roman" w:cs="Times New Roman"/>
          <w:bCs/>
          <w:iCs/>
          <w:sz w:val="28"/>
          <w:szCs w:val="28"/>
        </w:rPr>
        <w:t>6</w:t>
      </w:r>
      <w:r w:rsidRPr="00C308D2">
        <w:rPr>
          <w:rFonts w:ascii="Times New Roman" w:hAnsi="Times New Roman" w:cs="Times New Roman"/>
          <w:sz w:val="28"/>
          <w:szCs w:val="28"/>
        </w:rPr>
        <w:t>.</w:t>
      </w:r>
    </w:p>
    <w:p w:rsidR="0099588A" w:rsidRDefault="0099588A" w:rsidP="002E45CF">
      <w:pPr>
        <w:autoSpaceDE w:val="0"/>
        <w:autoSpaceDN w:val="0"/>
        <w:adjustRightInd w:val="0"/>
        <w:spacing w:after="0" w:line="240" w:lineRule="auto"/>
        <w:ind w:firstLine="709"/>
        <w:jc w:val="both"/>
        <w:rPr>
          <w:rFonts w:ascii="Times New Roman" w:hAnsi="Times New Roman" w:cs="Times New Roman"/>
          <w:sz w:val="28"/>
          <w:szCs w:val="28"/>
        </w:rPr>
      </w:pPr>
    </w:p>
    <w:p w:rsidR="0099588A" w:rsidRDefault="0099588A" w:rsidP="002E45CF">
      <w:pPr>
        <w:autoSpaceDE w:val="0"/>
        <w:autoSpaceDN w:val="0"/>
        <w:adjustRightInd w:val="0"/>
        <w:spacing w:after="0" w:line="240" w:lineRule="auto"/>
        <w:ind w:firstLine="709"/>
        <w:jc w:val="both"/>
        <w:rPr>
          <w:rFonts w:ascii="Times New Roman" w:hAnsi="Times New Roman" w:cs="Times New Roman"/>
          <w:sz w:val="28"/>
          <w:szCs w:val="28"/>
        </w:rPr>
      </w:pPr>
    </w:p>
    <w:p w:rsidR="0099588A" w:rsidRDefault="0099588A" w:rsidP="002E45CF">
      <w:pPr>
        <w:autoSpaceDE w:val="0"/>
        <w:autoSpaceDN w:val="0"/>
        <w:adjustRightInd w:val="0"/>
        <w:spacing w:after="0" w:line="240" w:lineRule="auto"/>
        <w:ind w:firstLine="709"/>
        <w:jc w:val="both"/>
        <w:rPr>
          <w:rFonts w:ascii="Times New Roman" w:hAnsi="Times New Roman" w:cs="Times New Roman"/>
          <w:sz w:val="28"/>
          <w:szCs w:val="28"/>
        </w:rPr>
      </w:pPr>
    </w:p>
    <w:p w:rsidR="0099588A" w:rsidRDefault="0099588A" w:rsidP="002E45CF">
      <w:pPr>
        <w:autoSpaceDE w:val="0"/>
        <w:autoSpaceDN w:val="0"/>
        <w:adjustRightInd w:val="0"/>
        <w:spacing w:after="0" w:line="240" w:lineRule="auto"/>
        <w:ind w:firstLine="709"/>
        <w:jc w:val="both"/>
        <w:rPr>
          <w:rFonts w:ascii="Times New Roman" w:hAnsi="Times New Roman" w:cs="Times New Roman"/>
          <w:sz w:val="28"/>
          <w:szCs w:val="28"/>
        </w:rPr>
      </w:pPr>
    </w:p>
    <w:p w:rsidR="0099588A" w:rsidRDefault="0099588A" w:rsidP="002E45CF">
      <w:pPr>
        <w:autoSpaceDE w:val="0"/>
        <w:autoSpaceDN w:val="0"/>
        <w:adjustRightInd w:val="0"/>
        <w:spacing w:after="0" w:line="240" w:lineRule="auto"/>
        <w:ind w:firstLine="709"/>
        <w:jc w:val="both"/>
        <w:rPr>
          <w:rFonts w:ascii="Times New Roman" w:hAnsi="Times New Roman" w:cs="Times New Roman"/>
          <w:sz w:val="28"/>
          <w:szCs w:val="28"/>
        </w:rPr>
      </w:pPr>
    </w:p>
    <w:p w:rsidR="0099588A" w:rsidRDefault="0099588A" w:rsidP="002E45CF">
      <w:pPr>
        <w:autoSpaceDE w:val="0"/>
        <w:autoSpaceDN w:val="0"/>
        <w:adjustRightInd w:val="0"/>
        <w:spacing w:after="0" w:line="240" w:lineRule="auto"/>
        <w:ind w:firstLine="709"/>
        <w:jc w:val="both"/>
        <w:rPr>
          <w:rFonts w:ascii="Times New Roman" w:hAnsi="Times New Roman" w:cs="Times New Roman"/>
          <w:sz w:val="28"/>
          <w:szCs w:val="28"/>
        </w:rPr>
      </w:pPr>
    </w:p>
    <w:p w:rsidR="0099588A" w:rsidRPr="00CA2CBC" w:rsidRDefault="0099588A" w:rsidP="002E45CF">
      <w:pPr>
        <w:autoSpaceDE w:val="0"/>
        <w:autoSpaceDN w:val="0"/>
        <w:adjustRightInd w:val="0"/>
        <w:spacing w:after="0" w:line="240" w:lineRule="auto"/>
        <w:ind w:firstLine="709"/>
        <w:jc w:val="both"/>
        <w:rPr>
          <w:rFonts w:ascii="Times New Roman" w:hAnsi="Times New Roman" w:cs="Times New Roman"/>
          <w:sz w:val="28"/>
          <w:szCs w:val="28"/>
        </w:rPr>
      </w:pPr>
    </w:p>
    <w:p w:rsidR="00BC75BA" w:rsidRPr="00CA2CBC" w:rsidRDefault="00BC75BA" w:rsidP="002E45CF">
      <w:pPr>
        <w:autoSpaceDE w:val="0"/>
        <w:autoSpaceDN w:val="0"/>
        <w:adjustRightInd w:val="0"/>
        <w:spacing w:after="0" w:line="240" w:lineRule="auto"/>
        <w:jc w:val="both"/>
        <w:rPr>
          <w:rFonts w:ascii="Times New Roman" w:hAnsi="Times New Roman" w:cs="Times New Roman"/>
          <w:i/>
          <w:sz w:val="28"/>
          <w:szCs w:val="28"/>
        </w:rPr>
      </w:pPr>
      <w:r w:rsidRPr="00D77DDE">
        <w:rPr>
          <w:rFonts w:ascii="Times New Roman" w:hAnsi="Times New Roman" w:cs="Times New Roman"/>
          <w:bCs/>
          <w:i/>
          <w:iCs/>
          <w:sz w:val="28"/>
          <w:szCs w:val="28"/>
        </w:rPr>
        <w:lastRenderedPageBreak/>
        <w:t xml:space="preserve">Таблиця </w:t>
      </w:r>
      <w:r w:rsidR="00B97057" w:rsidRPr="00D77DDE">
        <w:rPr>
          <w:rFonts w:ascii="Times New Roman" w:hAnsi="Times New Roman" w:cs="Times New Roman"/>
          <w:bCs/>
          <w:i/>
          <w:iCs/>
          <w:sz w:val="28"/>
          <w:szCs w:val="28"/>
        </w:rPr>
        <w:t>6</w:t>
      </w:r>
      <w:r w:rsidR="00774103" w:rsidRPr="00D77DDE">
        <w:rPr>
          <w:rFonts w:ascii="Times New Roman" w:hAnsi="Times New Roman" w:cs="Times New Roman"/>
          <w:bCs/>
          <w:i/>
          <w:iCs/>
          <w:sz w:val="28"/>
          <w:szCs w:val="28"/>
        </w:rPr>
        <w:t>.</w:t>
      </w:r>
      <w:r w:rsidRPr="00CA2CBC">
        <w:rPr>
          <w:rFonts w:ascii="Times New Roman" w:hAnsi="Times New Roman" w:cs="Times New Roman"/>
          <w:i/>
          <w:iCs/>
          <w:sz w:val="28"/>
          <w:szCs w:val="28"/>
        </w:rPr>
        <w:t xml:space="preserve"> Рекомендації, які висувають під час про</w:t>
      </w:r>
      <w:r w:rsidR="00310AEB" w:rsidRPr="00CA2CBC">
        <w:rPr>
          <w:rFonts w:ascii="Times New Roman" w:hAnsi="Times New Roman" w:cs="Times New Roman"/>
          <w:i/>
          <w:iCs/>
          <w:sz w:val="28"/>
          <w:szCs w:val="28"/>
        </w:rPr>
        <w:t>є</w:t>
      </w:r>
      <w:r w:rsidRPr="00CA2CBC">
        <w:rPr>
          <w:rFonts w:ascii="Times New Roman" w:hAnsi="Times New Roman" w:cs="Times New Roman"/>
          <w:i/>
          <w:iCs/>
          <w:sz w:val="28"/>
          <w:szCs w:val="28"/>
        </w:rPr>
        <w:t>ктування велосипедної інфраструктури</w:t>
      </w:r>
      <w:r w:rsidR="00AC0935" w:rsidRPr="00CA2CBC">
        <w:rPr>
          <w:rFonts w:ascii="Times New Roman" w:hAnsi="Times New Roman" w:cs="Times New Roman"/>
          <w:i/>
          <w:iCs/>
          <w:sz w:val="28"/>
          <w:szCs w:val="28"/>
        </w:rPr>
        <w:t>. Джерело: ДСТУ 8906:2019 «Планування та про</w:t>
      </w:r>
      <w:r w:rsidR="00310AEB" w:rsidRPr="00CA2CBC">
        <w:rPr>
          <w:rFonts w:ascii="Times New Roman" w:hAnsi="Times New Roman" w:cs="Times New Roman"/>
          <w:i/>
          <w:iCs/>
          <w:sz w:val="28"/>
          <w:szCs w:val="28"/>
        </w:rPr>
        <w:t>є</w:t>
      </w:r>
      <w:r w:rsidR="00AC0935" w:rsidRPr="00CA2CBC">
        <w:rPr>
          <w:rFonts w:ascii="Times New Roman" w:hAnsi="Times New Roman" w:cs="Times New Roman"/>
          <w:i/>
          <w:iCs/>
          <w:sz w:val="28"/>
          <w:szCs w:val="28"/>
        </w:rPr>
        <w:t xml:space="preserve">ктування велосипедної інфраструктури. Загальні вимоги» </w:t>
      </w:r>
      <w:r w:rsidR="00AC0935" w:rsidRPr="00CA2CBC">
        <w:rPr>
          <w:rFonts w:ascii="Times New Roman" w:hAnsi="Times New Roman" w:cs="Times New Roman"/>
          <w:i/>
          <w:sz w:val="28"/>
          <w:szCs w:val="28"/>
        </w:rPr>
        <w:t>[</w:t>
      </w:r>
      <w:r w:rsidR="007075E5" w:rsidRPr="00CA2CBC">
        <w:rPr>
          <w:rFonts w:ascii="Times New Roman" w:hAnsi="Times New Roman" w:cs="Times New Roman"/>
          <w:i/>
          <w:sz w:val="28"/>
          <w:szCs w:val="28"/>
        </w:rPr>
        <w:t>8</w:t>
      </w:r>
      <w:r w:rsidR="00AC0935" w:rsidRPr="00CA2CBC">
        <w:rPr>
          <w:rFonts w:ascii="Times New Roman" w:hAnsi="Times New Roman" w:cs="Times New Roman"/>
          <w:i/>
          <w:sz w:val="28"/>
          <w:szCs w:val="28"/>
        </w:rPr>
        <w:t>]</w:t>
      </w:r>
    </w:p>
    <w:tbl>
      <w:tblPr>
        <w:tblW w:w="9246" w:type="dxa"/>
        <w:tblInd w:w="-5" w:type="dxa"/>
        <w:tblLayout w:type="fixed"/>
        <w:tblCellMar>
          <w:left w:w="0" w:type="dxa"/>
          <w:right w:w="0" w:type="dxa"/>
        </w:tblCellMar>
        <w:tblLook w:val="0000" w:firstRow="0" w:lastRow="0" w:firstColumn="0" w:lastColumn="0" w:noHBand="0" w:noVBand="0"/>
      </w:tblPr>
      <w:tblGrid>
        <w:gridCol w:w="3838"/>
        <w:gridCol w:w="5408"/>
      </w:tblGrid>
      <w:tr w:rsidR="00BC75BA" w:rsidRPr="00CA2CBC" w:rsidTr="003259DC">
        <w:trPr>
          <w:trHeight w:val="461"/>
        </w:trPr>
        <w:tc>
          <w:tcPr>
            <w:tcW w:w="3838" w:type="dxa"/>
            <w:tcBorders>
              <w:top w:val="single" w:sz="4" w:space="0" w:color="auto"/>
              <w:left w:val="single" w:sz="4" w:space="0" w:color="auto"/>
              <w:bottom w:val="nil"/>
              <w:right w:val="nil"/>
            </w:tcBorders>
            <w:vAlign w:val="center"/>
          </w:tcPr>
          <w:p w:rsidR="00BC75BA" w:rsidRPr="00C308D2" w:rsidRDefault="00BC75BA" w:rsidP="002E45CF">
            <w:pPr>
              <w:spacing w:after="0" w:line="240" w:lineRule="auto"/>
              <w:ind w:firstLine="709"/>
              <w:jc w:val="both"/>
              <w:rPr>
                <w:rFonts w:ascii="Times New Roman" w:hAnsi="Times New Roman" w:cs="Times New Roman"/>
                <w:iCs/>
                <w:sz w:val="28"/>
                <w:szCs w:val="28"/>
              </w:rPr>
            </w:pPr>
            <w:r w:rsidRPr="00C308D2">
              <w:rPr>
                <w:rFonts w:ascii="Times New Roman" w:hAnsi="Times New Roman" w:cs="Times New Roman"/>
                <w:iCs/>
                <w:sz w:val="28"/>
                <w:szCs w:val="28"/>
              </w:rPr>
              <w:t>Вимога</w:t>
            </w:r>
          </w:p>
        </w:tc>
        <w:tc>
          <w:tcPr>
            <w:tcW w:w="5408" w:type="dxa"/>
            <w:tcBorders>
              <w:top w:val="single" w:sz="4" w:space="0" w:color="auto"/>
              <w:left w:val="single" w:sz="4" w:space="0" w:color="auto"/>
              <w:bottom w:val="nil"/>
              <w:right w:val="single" w:sz="4" w:space="0" w:color="auto"/>
            </w:tcBorders>
            <w:vAlign w:val="center"/>
          </w:tcPr>
          <w:p w:rsidR="00BC75BA" w:rsidRPr="00C308D2" w:rsidRDefault="00BC75BA" w:rsidP="002B5EDE">
            <w:pPr>
              <w:spacing w:after="0" w:line="240" w:lineRule="auto"/>
              <w:ind w:left="157" w:right="150" w:firstLine="709"/>
              <w:jc w:val="both"/>
              <w:rPr>
                <w:rFonts w:ascii="Times New Roman" w:hAnsi="Times New Roman" w:cs="Times New Roman"/>
                <w:iCs/>
                <w:sz w:val="28"/>
                <w:szCs w:val="28"/>
              </w:rPr>
            </w:pPr>
            <w:r w:rsidRPr="00C308D2">
              <w:rPr>
                <w:rFonts w:ascii="Times New Roman" w:hAnsi="Times New Roman" w:cs="Times New Roman"/>
                <w:iCs/>
                <w:sz w:val="28"/>
                <w:szCs w:val="28"/>
              </w:rPr>
              <w:t>Спосіб забезпечення чи досягнення</w:t>
            </w:r>
          </w:p>
        </w:tc>
      </w:tr>
      <w:tr w:rsidR="00BC75BA" w:rsidRPr="00CA2CBC" w:rsidTr="003259DC">
        <w:trPr>
          <w:trHeight w:val="475"/>
        </w:trPr>
        <w:tc>
          <w:tcPr>
            <w:tcW w:w="9246" w:type="dxa"/>
            <w:gridSpan w:val="2"/>
            <w:tcBorders>
              <w:top w:val="single" w:sz="4" w:space="0" w:color="auto"/>
              <w:left w:val="single" w:sz="4" w:space="0" w:color="auto"/>
              <w:bottom w:val="nil"/>
              <w:right w:val="single" w:sz="4" w:space="0" w:color="auto"/>
            </w:tcBorders>
            <w:vAlign w:val="center"/>
          </w:tcPr>
          <w:p w:rsidR="00BC75BA" w:rsidRPr="00CA2CBC" w:rsidRDefault="00BC75BA" w:rsidP="00587564">
            <w:pPr>
              <w:spacing w:after="0" w:line="240" w:lineRule="auto"/>
              <w:ind w:left="157" w:right="150" w:firstLine="709"/>
              <w:jc w:val="center"/>
              <w:rPr>
                <w:rFonts w:ascii="Times New Roman" w:hAnsi="Times New Roman" w:cs="Times New Roman"/>
                <w:b/>
                <w:bCs/>
                <w:sz w:val="28"/>
                <w:szCs w:val="28"/>
              </w:rPr>
            </w:pPr>
            <w:r w:rsidRPr="00CA2CBC">
              <w:rPr>
                <w:rFonts w:ascii="Times New Roman" w:hAnsi="Times New Roman" w:cs="Times New Roman"/>
                <w:b/>
                <w:bCs/>
                <w:sz w:val="28"/>
                <w:szCs w:val="28"/>
              </w:rPr>
              <w:t>Безпека руху велосипедного транспорту</w:t>
            </w:r>
          </w:p>
        </w:tc>
      </w:tr>
      <w:tr w:rsidR="00BC75BA" w:rsidRPr="00CA2CBC" w:rsidTr="003259DC">
        <w:trPr>
          <w:trHeight w:val="682"/>
        </w:trPr>
        <w:tc>
          <w:tcPr>
            <w:tcW w:w="3838" w:type="dxa"/>
            <w:vMerge w:val="restart"/>
            <w:tcBorders>
              <w:top w:val="single" w:sz="4" w:space="0" w:color="auto"/>
              <w:left w:val="single" w:sz="4" w:space="0" w:color="auto"/>
              <w:bottom w:val="nil"/>
              <w:right w:val="nil"/>
            </w:tcBorders>
          </w:tcPr>
          <w:p w:rsidR="00BC75BA" w:rsidRPr="00CA2CBC" w:rsidRDefault="00BC75BA" w:rsidP="00D77DDE">
            <w:pPr>
              <w:spacing w:after="0" w:line="240" w:lineRule="auto"/>
              <w:ind w:firstLine="10"/>
              <w:rPr>
                <w:rFonts w:ascii="Times New Roman" w:hAnsi="Times New Roman" w:cs="Times New Roman"/>
                <w:sz w:val="28"/>
                <w:szCs w:val="28"/>
              </w:rPr>
            </w:pPr>
            <w:r w:rsidRPr="00CA2CBC">
              <w:rPr>
                <w:rFonts w:ascii="Times New Roman" w:hAnsi="Times New Roman" w:cs="Times New Roman"/>
                <w:sz w:val="28"/>
                <w:szCs w:val="28"/>
              </w:rPr>
              <w:t>Об’єктивна безпека руху</w:t>
            </w:r>
          </w:p>
        </w:tc>
        <w:tc>
          <w:tcPr>
            <w:tcW w:w="5408" w:type="dxa"/>
            <w:tcBorders>
              <w:top w:val="single" w:sz="4" w:space="0" w:color="auto"/>
              <w:left w:val="single" w:sz="4" w:space="0" w:color="auto"/>
              <w:bottom w:val="nil"/>
              <w:right w:val="single" w:sz="4" w:space="0" w:color="auto"/>
            </w:tcBorders>
            <w:vAlign w:val="center"/>
          </w:tcPr>
          <w:p w:rsidR="00BC75BA" w:rsidRPr="00CA2CBC" w:rsidRDefault="00BC75BA" w:rsidP="002B5EDE">
            <w:pPr>
              <w:spacing w:after="0" w:line="240" w:lineRule="auto"/>
              <w:ind w:left="157" w:right="150"/>
              <w:jc w:val="both"/>
              <w:rPr>
                <w:rFonts w:ascii="Times New Roman" w:hAnsi="Times New Roman" w:cs="Times New Roman"/>
                <w:sz w:val="28"/>
                <w:szCs w:val="28"/>
              </w:rPr>
            </w:pPr>
            <w:r w:rsidRPr="00CA2CBC">
              <w:rPr>
                <w:rFonts w:ascii="Times New Roman" w:hAnsi="Times New Roman" w:cs="Times New Roman"/>
                <w:sz w:val="28"/>
                <w:szCs w:val="28"/>
              </w:rPr>
              <w:t>Вибір форм руху з високим рівнем їхнього сприйняття та низьким ризиком виникнення ДТП</w:t>
            </w:r>
          </w:p>
        </w:tc>
      </w:tr>
      <w:tr w:rsidR="00BC75BA" w:rsidRPr="00CA2CBC" w:rsidTr="003259DC">
        <w:trPr>
          <w:trHeight w:val="907"/>
        </w:trPr>
        <w:tc>
          <w:tcPr>
            <w:tcW w:w="3838" w:type="dxa"/>
            <w:vMerge/>
            <w:tcBorders>
              <w:top w:val="nil"/>
              <w:left w:val="single" w:sz="4" w:space="0" w:color="auto"/>
              <w:bottom w:val="nil"/>
              <w:right w:val="nil"/>
            </w:tcBorders>
          </w:tcPr>
          <w:p w:rsidR="00BC75BA" w:rsidRPr="00CA2CBC" w:rsidRDefault="00BC75BA" w:rsidP="00D77DDE">
            <w:pPr>
              <w:spacing w:after="0" w:line="240" w:lineRule="auto"/>
              <w:ind w:firstLine="10"/>
              <w:rPr>
                <w:rFonts w:ascii="Times New Roman" w:hAnsi="Times New Roman" w:cs="Times New Roman"/>
                <w:sz w:val="28"/>
                <w:szCs w:val="28"/>
              </w:rPr>
            </w:pPr>
          </w:p>
        </w:tc>
        <w:tc>
          <w:tcPr>
            <w:tcW w:w="5408" w:type="dxa"/>
            <w:tcBorders>
              <w:top w:val="single" w:sz="4" w:space="0" w:color="auto"/>
              <w:left w:val="single" w:sz="4" w:space="0" w:color="auto"/>
              <w:bottom w:val="nil"/>
              <w:right w:val="single" w:sz="4" w:space="0" w:color="auto"/>
            </w:tcBorders>
            <w:vAlign w:val="center"/>
          </w:tcPr>
          <w:p w:rsidR="00BC75BA" w:rsidRPr="00CA2CBC" w:rsidRDefault="00BC75BA" w:rsidP="002B5EDE">
            <w:pPr>
              <w:spacing w:after="0" w:line="240" w:lineRule="auto"/>
              <w:ind w:left="157" w:right="150"/>
              <w:jc w:val="both"/>
              <w:rPr>
                <w:rFonts w:ascii="Times New Roman" w:hAnsi="Times New Roman" w:cs="Times New Roman"/>
                <w:sz w:val="28"/>
                <w:szCs w:val="28"/>
              </w:rPr>
            </w:pPr>
            <w:r w:rsidRPr="00CA2CBC">
              <w:rPr>
                <w:rFonts w:ascii="Times New Roman" w:hAnsi="Times New Roman" w:cs="Times New Roman"/>
                <w:sz w:val="28"/>
                <w:szCs w:val="28"/>
              </w:rPr>
              <w:t>Забезпечення нормативних умов видимості (поля зору учасників руху), розпізнавання будівель та споруд і штучного освітлення</w:t>
            </w:r>
          </w:p>
        </w:tc>
      </w:tr>
      <w:tr w:rsidR="00BC75BA" w:rsidRPr="00CA2CBC" w:rsidTr="003259DC">
        <w:trPr>
          <w:trHeight w:val="902"/>
        </w:trPr>
        <w:tc>
          <w:tcPr>
            <w:tcW w:w="3838" w:type="dxa"/>
            <w:vMerge/>
            <w:tcBorders>
              <w:top w:val="nil"/>
              <w:left w:val="single" w:sz="4" w:space="0" w:color="auto"/>
              <w:bottom w:val="nil"/>
              <w:right w:val="nil"/>
            </w:tcBorders>
          </w:tcPr>
          <w:p w:rsidR="00BC75BA" w:rsidRPr="00CA2CBC" w:rsidRDefault="00BC75BA" w:rsidP="00D77DDE">
            <w:pPr>
              <w:spacing w:after="0" w:line="240" w:lineRule="auto"/>
              <w:ind w:firstLine="10"/>
              <w:rPr>
                <w:rFonts w:ascii="Times New Roman" w:hAnsi="Times New Roman" w:cs="Times New Roman"/>
                <w:sz w:val="28"/>
                <w:szCs w:val="28"/>
              </w:rPr>
            </w:pPr>
          </w:p>
        </w:tc>
        <w:tc>
          <w:tcPr>
            <w:tcW w:w="5408" w:type="dxa"/>
            <w:tcBorders>
              <w:top w:val="single" w:sz="4" w:space="0" w:color="auto"/>
              <w:left w:val="single" w:sz="4" w:space="0" w:color="auto"/>
              <w:bottom w:val="nil"/>
              <w:right w:val="single" w:sz="4" w:space="0" w:color="auto"/>
            </w:tcBorders>
            <w:vAlign w:val="center"/>
          </w:tcPr>
          <w:p w:rsidR="00BC75BA" w:rsidRPr="00CA2CBC" w:rsidRDefault="00BC75BA" w:rsidP="002B5EDE">
            <w:pPr>
              <w:spacing w:after="0" w:line="240" w:lineRule="auto"/>
              <w:ind w:left="157" w:right="150"/>
              <w:jc w:val="both"/>
              <w:rPr>
                <w:rFonts w:ascii="Times New Roman" w:hAnsi="Times New Roman" w:cs="Times New Roman"/>
                <w:sz w:val="28"/>
                <w:szCs w:val="28"/>
              </w:rPr>
            </w:pPr>
            <w:r w:rsidRPr="00CA2CBC">
              <w:rPr>
                <w:rFonts w:ascii="Times New Roman" w:hAnsi="Times New Roman" w:cs="Times New Roman"/>
                <w:sz w:val="28"/>
                <w:szCs w:val="28"/>
              </w:rPr>
              <w:t>Технічні рішення з несуттєвим ризиком падіння та загрози (достатньо жорстка поверхня, уникання канавок і кантів, запобіжні пристрої проти падіння тощо)</w:t>
            </w:r>
          </w:p>
        </w:tc>
      </w:tr>
      <w:tr w:rsidR="00BC75BA" w:rsidRPr="00CA2CBC" w:rsidTr="003259DC">
        <w:trPr>
          <w:trHeight w:val="470"/>
        </w:trPr>
        <w:tc>
          <w:tcPr>
            <w:tcW w:w="3838" w:type="dxa"/>
            <w:vMerge/>
            <w:tcBorders>
              <w:top w:val="nil"/>
              <w:left w:val="single" w:sz="4" w:space="0" w:color="auto"/>
              <w:bottom w:val="nil"/>
              <w:right w:val="nil"/>
            </w:tcBorders>
          </w:tcPr>
          <w:p w:rsidR="00BC75BA" w:rsidRPr="00CA2CBC" w:rsidRDefault="00BC75BA" w:rsidP="00D77DDE">
            <w:pPr>
              <w:spacing w:after="0" w:line="240" w:lineRule="auto"/>
              <w:ind w:firstLine="10"/>
              <w:rPr>
                <w:rFonts w:ascii="Times New Roman" w:hAnsi="Times New Roman" w:cs="Times New Roman"/>
                <w:sz w:val="28"/>
                <w:szCs w:val="28"/>
              </w:rPr>
            </w:pPr>
          </w:p>
        </w:tc>
        <w:tc>
          <w:tcPr>
            <w:tcW w:w="5408" w:type="dxa"/>
            <w:tcBorders>
              <w:top w:val="single" w:sz="4" w:space="0" w:color="auto"/>
              <w:left w:val="single" w:sz="4" w:space="0" w:color="auto"/>
              <w:bottom w:val="nil"/>
              <w:right w:val="single" w:sz="4" w:space="0" w:color="auto"/>
            </w:tcBorders>
            <w:vAlign w:val="center"/>
          </w:tcPr>
          <w:p w:rsidR="00BC75BA" w:rsidRPr="00CA2CBC" w:rsidRDefault="00BC75BA" w:rsidP="002B5EDE">
            <w:pPr>
              <w:spacing w:after="0" w:line="240" w:lineRule="auto"/>
              <w:ind w:left="157" w:right="150"/>
              <w:jc w:val="both"/>
              <w:rPr>
                <w:rFonts w:ascii="Times New Roman" w:hAnsi="Times New Roman" w:cs="Times New Roman"/>
                <w:sz w:val="28"/>
                <w:szCs w:val="28"/>
              </w:rPr>
            </w:pPr>
            <w:r w:rsidRPr="00CA2CBC">
              <w:rPr>
                <w:rFonts w:ascii="Times New Roman" w:hAnsi="Times New Roman" w:cs="Times New Roman"/>
                <w:sz w:val="28"/>
                <w:szCs w:val="28"/>
              </w:rPr>
              <w:t>Урахування передумов для якісного утримання та експлуатації</w:t>
            </w:r>
          </w:p>
        </w:tc>
      </w:tr>
      <w:tr w:rsidR="00BC75BA" w:rsidRPr="00CA2CBC" w:rsidTr="003259DC">
        <w:trPr>
          <w:trHeight w:val="470"/>
        </w:trPr>
        <w:tc>
          <w:tcPr>
            <w:tcW w:w="3838" w:type="dxa"/>
            <w:vMerge w:val="restart"/>
            <w:tcBorders>
              <w:top w:val="single" w:sz="4" w:space="0" w:color="auto"/>
              <w:left w:val="single" w:sz="4" w:space="0" w:color="auto"/>
              <w:bottom w:val="nil"/>
              <w:right w:val="nil"/>
            </w:tcBorders>
          </w:tcPr>
          <w:p w:rsidR="00BC75BA" w:rsidRPr="00CA2CBC" w:rsidRDefault="00BC75BA" w:rsidP="00D77DDE">
            <w:pPr>
              <w:spacing w:after="0" w:line="240" w:lineRule="auto"/>
              <w:ind w:firstLine="10"/>
              <w:rPr>
                <w:rFonts w:ascii="Times New Roman" w:hAnsi="Times New Roman" w:cs="Times New Roman"/>
                <w:sz w:val="28"/>
                <w:szCs w:val="28"/>
              </w:rPr>
            </w:pPr>
            <w:r w:rsidRPr="00CA2CBC">
              <w:rPr>
                <w:rFonts w:ascii="Times New Roman" w:hAnsi="Times New Roman" w:cs="Times New Roman"/>
                <w:sz w:val="28"/>
                <w:szCs w:val="28"/>
              </w:rPr>
              <w:t>Суб’єктивна безпека руху</w:t>
            </w:r>
          </w:p>
        </w:tc>
        <w:tc>
          <w:tcPr>
            <w:tcW w:w="5408" w:type="dxa"/>
            <w:tcBorders>
              <w:top w:val="single" w:sz="4" w:space="0" w:color="auto"/>
              <w:left w:val="single" w:sz="4" w:space="0" w:color="auto"/>
              <w:bottom w:val="nil"/>
              <w:right w:val="single" w:sz="4" w:space="0" w:color="auto"/>
            </w:tcBorders>
            <w:vAlign w:val="center"/>
          </w:tcPr>
          <w:p w:rsidR="00BC75BA" w:rsidRPr="00CA2CBC" w:rsidRDefault="00BC75BA" w:rsidP="002B5EDE">
            <w:pPr>
              <w:spacing w:after="0" w:line="240" w:lineRule="auto"/>
              <w:ind w:left="157" w:right="150"/>
              <w:jc w:val="both"/>
              <w:rPr>
                <w:rFonts w:ascii="Times New Roman" w:hAnsi="Times New Roman" w:cs="Times New Roman"/>
                <w:sz w:val="28"/>
                <w:szCs w:val="28"/>
              </w:rPr>
            </w:pPr>
            <w:r w:rsidRPr="00CA2CBC">
              <w:rPr>
                <w:rFonts w:ascii="Times New Roman" w:hAnsi="Times New Roman" w:cs="Times New Roman"/>
                <w:sz w:val="28"/>
                <w:szCs w:val="28"/>
              </w:rPr>
              <w:t>Уникнення ситуацій, у яких користувачі відчувають загрозу</w:t>
            </w:r>
          </w:p>
        </w:tc>
      </w:tr>
      <w:tr w:rsidR="00BC75BA" w:rsidRPr="00CA2CBC" w:rsidTr="003259DC">
        <w:trPr>
          <w:trHeight w:val="686"/>
        </w:trPr>
        <w:tc>
          <w:tcPr>
            <w:tcW w:w="3838" w:type="dxa"/>
            <w:vMerge/>
            <w:tcBorders>
              <w:top w:val="nil"/>
              <w:left w:val="single" w:sz="4" w:space="0" w:color="auto"/>
              <w:bottom w:val="nil"/>
              <w:right w:val="nil"/>
            </w:tcBorders>
          </w:tcPr>
          <w:p w:rsidR="00BC75BA" w:rsidRPr="00CA2CBC" w:rsidRDefault="00BC75BA" w:rsidP="002E45CF">
            <w:pPr>
              <w:spacing w:after="0" w:line="240" w:lineRule="auto"/>
              <w:ind w:firstLine="709"/>
              <w:jc w:val="both"/>
              <w:rPr>
                <w:rFonts w:ascii="Times New Roman" w:hAnsi="Times New Roman" w:cs="Times New Roman"/>
                <w:sz w:val="28"/>
                <w:szCs w:val="28"/>
              </w:rPr>
            </w:pPr>
          </w:p>
        </w:tc>
        <w:tc>
          <w:tcPr>
            <w:tcW w:w="5408" w:type="dxa"/>
            <w:tcBorders>
              <w:top w:val="single" w:sz="4" w:space="0" w:color="auto"/>
              <w:left w:val="single" w:sz="4" w:space="0" w:color="auto"/>
              <w:bottom w:val="nil"/>
              <w:right w:val="single" w:sz="4" w:space="0" w:color="auto"/>
            </w:tcBorders>
            <w:vAlign w:val="center"/>
          </w:tcPr>
          <w:p w:rsidR="00BC75BA" w:rsidRPr="00CA2CBC" w:rsidRDefault="00BC75BA" w:rsidP="002B5EDE">
            <w:pPr>
              <w:spacing w:after="0" w:line="240" w:lineRule="auto"/>
              <w:ind w:left="157" w:right="150"/>
              <w:jc w:val="both"/>
              <w:rPr>
                <w:rFonts w:ascii="Times New Roman" w:hAnsi="Times New Roman" w:cs="Times New Roman"/>
                <w:sz w:val="28"/>
                <w:szCs w:val="28"/>
              </w:rPr>
            </w:pPr>
            <w:r w:rsidRPr="00CA2CBC">
              <w:rPr>
                <w:rFonts w:ascii="Times New Roman" w:hAnsi="Times New Roman" w:cs="Times New Roman"/>
                <w:sz w:val="28"/>
                <w:szCs w:val="28"/>
              </w:rPr>
              <w:t>Вибір форм руху з несуттєвою залежністю від поведінки інших учасників дорожнього руху</w:t>
            </w:r>
          </w:p>
        </w:tc>
      </w:tr>
      <w:tr w:rsidR="00BC75BA" w:rsidRPr="00CA2CBC" w:rsidTr="003259DC">
        <w:trPr>
          <w:trHeight w:val="470"/>
        </w:trPr>
        <w:tc>
          <w:tcPr>
            <w:tcW w:w="9246" w:type="dxa"/>
            <w:gridSpan w:val="2"/>
            <w:tcBorders>
              <w:top w:val="single" w:sz="4" w:space="0" w:color="auto"/>
              <w:left w:val="single" w:sz="4" w:space="0" w:color="auto"/>
              <w:bottom w:val="nil"/>
              <w:right w:val="single" w:sz="4" w:space="0" w:color="auto"/>
            </w:tcBorders>
            <w:vAlign w:val="center"/>
          </w:tcPr>
          <w:p w:rsidR="00BC75BA" w:rsidRPr="00CA2CBC" w:rsidRDefault="00BC75BA" w:rsidP="00587564">
            <w:pPr>
              <w:spacing w:after="0" w:line="240" w:lineRule="auto"/>
              <w:ind w:left="157" w:right="150" w:firstLine="709"/>
              <w:jc w:val="center"/>
              <w:rPr>
                <w:rFonts w:ascii="Times New Roman" w:hAnsi="Times New Roman" w:cs="Times New Roman"/>
                <w:b/>
                <w:bCs/>
                <w:sz w:val="28"/>
                <w:szCs w:val="28"/>
              </w:rPr>
            </w:pPr>
            <w:r w:rsidRPr="00CA2CBC">
              <w:rPr>
                <w:rFonts w:ascii="Times New Roman" w:hAnsi="Times New Roman" w:cs="Times New Roman"/>
                <w:b/>
                <w:bCs/>
                <w:sz w:val="28"/>
                <w:szCs w:val="28"/>
              </w:rPr>
              <w:t>Якість руху велосипедного транспорту</w:t>
            </w:r>
          </w:p>
        </w:tc>
      </w:tr>
      <w:tr w:rsidR="00BC75BA" w:rsidRPr="00CA2CBC" w:rsidTr="003259DC">
        <w:trPr>
          <w:trHeight w:val="485"/>
        </w:trPr>
        <w:tc>
          <w:tcPr>
            <w:tcW w:w="3838" w:type="dxa"/>
            <w:vMerge w:val="restart"/>
            <w:tcBorders>
              <w:top w:val="single" w:sz="4" w:space="0" w:color="auto"/>
              <w:left w:val="single" w:sz="4" w:space="0" w:color="auto"/>
              <w:bottom w:val="nil"/>
              <w:right w:val="nil"/>
            </w:tcBorders>
          </w:tcPr>
          <w:p w:rsidR="00BC75BA" w:rsidRPr="00CA2CBC" w:rsidRDefault="00BC75BA" w:rsidP="00D77DDE">
            <w:pPr>
              <w:spacing w:after="0" w:line="240" w:lineRule="auto"/>
              <w:jc w:val="both"/>
              <w:rPr>
                <w:rFonts w:ascii="Times New Roman" w:hAnsi="Times New Roman" w:cs="Times New Roman"/>
                <w:sz w:val="28"/>
                <w:szCs w:val="28"/>
              </w:rPr>
            </w:pPr>
            <w:r w:rsidRPr="00CA2CBC">
              <w:rPr>
                <w:rFonts w:ascii="Times New Roman" w:hAnsi="Times New Roman" w:cs="Times New Roman"/>
                <w:sz w:val="28"/>
                <w:szCs w:val="28"/>
              </w:rPr>
              <w:t>Урахування різних швидкостей</w:t>
            </w:r>
          </w:p>
        </w:tc>
        <w:tc>
          <w:tcPr>
            <w:tcW w:w="5408" w:type="dxa"/>
            <w:tcBorders>
              <w:top w:val="single" w:sz="4" w:space="0" w:color="auto"/>
              <w:left w:val="single" w:sz="4" w:space="0" w:color="auto"/>
              <w:bottom w:val="nil"/>
              <w:right w:val="single" w:sz="4" w:space="0" w:color="auto"/>
            </w:tcBorders>
            <w:vAlign w:val="center"/>
          </w:tcPr>
          <w:p w:rsidR="00BC75BA" w:rsidRPr="00CA2CBC" w:rsidRDefault="00BC75BA" w:rsidP="002B5EDE">
            <w:pPr>
              <w:spacing w:after="0" w:line="240" w:lineRule="auto"/>
              <w:ind w:left="157" w:right="150"/>
              <w:jc w:val="both"/>
              <w:rPr>
                <w:rFonts w:ascii="Times New Roman" w:hAnsi="Times New Roman" w:cs="Times New Roman"/>
                <w:sz w:val="28"/>
                <w:szCs w:val="28"/>
              </w:rPr>
            </w:pPr>
            <w:r w:rsidRPr="00CA2CBC">
              <w:rPr>
                <w:rFonts w:ascii="Times New Roman" w:hAnsi="Times New Roman" w:cs="Times New Roman"/>
                <w:sz w:val="28"/>
                <w:szCs w:val="28"/>
              </w:rPr>
              <w:t>Можливість обгону</w:t>
            </w:r>
          </w:p>
        </w:tc>
      </w:tr>
      <w:tr w:rsidR="00BC75BA" w:rsidRPr="00CA2CBC" w:rsidTr="003259DC">
        <w:trPr>
          <w:trHeight w:val="686"/>
        </w:trPr>
        <w:tc>
          <w:tcPr>
            <w:tcW w:w="3838" w:type="dxa"/>
            <w:vMerge/>
            <w:tcBorders>
              <w:top w:val="nil"/>
              <w:left w:val="single" w:sz="4" w:space="0" w:color="auto"/>
              <w:bottom w:val="nil"/>
              <w:right w:val="nil"/>
            </w:tcBorders>
          </w:tcPr>
          <w:p w:rsidR="00BC75BA" w:rsidRPr="00CA2CBC" w:rsidRDefault="00BC75BA" w:rsidP="00D77DDE">
            <w:pPr>
              <w:spacing w:after="0" w:line="240" w:lineRule="auto"/>
              <w:jc w:val="both"/>
              <w:rPr>
                <w:rFonts w:ascii="Times New Roman" w:hAnsi="Times New Roman" w:cs="Times New Roman"/>
                <w:sz w:val="28"/>
                <w:szCs w:val="28"/>
              </w:rPr>
            </w:pPr>
          </w:p>
        </w:tc>
        <w:tc>
          <w:tcPr>
            <w:tcW w:w="5408" w:type="dxa"/>
            <w:tcBorders>
              <w:top w:val="single" w:sz="4" w:space="0" w:color="auto"/>
              <w:left w:val="single" w:sz="4" w:space="0" w:color="auto"/>
              <w:bottom w:val="nil"/>
              <w:right w:val="single" w:sz="4" w:space="0" w:color="auto"/>
            </w:tcBorders>
            <w:vAlign w:val="center"/>
          </w:tcPr>
          <w:p w:rsidR="00BC75BA" w:rsidRPr="00CA2CBC" w:rsidRDefault="00BC75BA" w:rsidP="002B5EDE">
            <w:pPr>
              <w:spacing w:after="0" w:line="240" w:lineRule="auto"/>
              <w:ind w:left="157" w:right="150"/>
              <w:jc w:val="both"/>
              <w:rPr>
                <w:rFonts w:ascii="Times New Roman" w:hAnsi="Times New Roman" w:cs="Times New Roman"/>
                <w:sz w:val="28"/>
                <w:szCs w:val="28"/>
              </w:rPr>
            </w:pPr>
            <w:r w:rsidRPr="00CA2CBC">
              <w:rPr>
                <w:rFonts w:ascii="Times New Roman" w:hAnsi="Times New Roman" w:cs="Times New Roman"/>
                <w:sz w:val="28"/>
                <w:szCs w:val="28"/>
              </w:rPr>
              <w:t>Зменшення кількості перешкод, що впливають на швидкість руху</w:t>
            </w:r>
          </w:p>
        </w:tc>
      </w:tr>
      <w:tr w:rsidR="00BC75BA" w:rsidRPr="00CA2CBC" w:rsidTr="003259DC">
        <w:trPr>
          <w:trHeight w:val="470"/>
        </w:trPr>
        <w:tc>
          <w:tcPr>
            <w:tcW w:w="3838" w:type="dxa"/>
            <w:vMerge w:val="restart"/>
            <w:tcBorders>
              <w:top w:val="single" w:sz="4" w:space="0" w:color="auto"/>
              <w:left w:val="single" w:sz="4" w:space="0" w:color="auto"/>
              <w:bottom w:val="nil"/>
              <w:right w:val="nil"/>
            </w:tcBorders>
          </w:tcPr>
          <w:p w:rsidR="00BC75BA" w:rsidRPr="00CA2CBC" w:rsidRDefault="00BC75BA" w:rsidP="00D77DDE">
            <w:pPr>
              <w:spacing w:after="0" w:line="240" w:lineRule="auto"/>
              <w:jc w:val="both"/>
              <w:rPr>
                <w:rFonts w:ascii="Times New Roman" w:hAnsi="Times New Roman" w:cs="Times New Roman"/>
                <w:sz w:val="28"/>
                <w:szCs w:val="28"/>
              </w:rPr>
            </w:pPr>
            <w:r w:rsidRPr="00CA2CBC">
              <w:rPr>
                <w:rFonts w:ascii="Times New Roman" w:hAnsi="Times New Roman" w:cs="Times New Roman"/>
                <w:sz w:val="28"/>
                <w:szCs w:val="28"/>
              </w:rPr>
              <w:t>Мінімізація витрати сил</w:t>
            </w:r>
          </w:p>
        </w:tc>
        <w:tc>
          <w:tcPr>
            <w:tcW w:w="5408" w:type="dxa"/>
            <w:tcBorders>
              <w:top w:val="single" w:sz="4" w:space="0" w:color="auto"/>
              <w:left w:val="single" w:sz="4" w:space="0" w:color="auto"/>
              <w:bottom w:val="nil"/>
              <w:right w:val="single" w:sz="4" w:space="0" w:color="auto"/>
            </w:tcBorders>
            <w:vAlign w:val="center"/>
          </w:tcPr>
          <w:p w:rsidR="00BC75BA" w:rsidRPr="00CA2CBC" w:rsidRDefault="00BC75BA" w:rsidP="002B5EDE">
            <w:pPr>
              <w:spacing w:after="0" w:line="240" w:lineRule="auto"/>
              <w:ind w:left="157" w:right="150"/>
              <w:jc w:val="both"/>
              <w:rPr>
                <w:rFonts w:ascii="Times New Roman" w:hAnsi="Times New Roman" w:cs="Times New Roman"/>
                <w:sz w:val="28"/>
                <w:szCs w:val="28"/>
              </w:rPr>
            </w:pPr>
            <w:r w:rsidRPr="00CA2CBC">
              <w:rPr>
                <w:rFonts w:ascii="Times New Roman" w:hAnsi="Times New Roman" w:cs="Times New Roman"/>
                <w:sz w:val="28"/>
                <w:szCs w:val="28"/>
              </w:rPr>
              <w:t>Поверхні з низьким опором коченню</w:t>
            </w:r>
          </w:p>
        </w:tc>
      </w:tr>
      <w:tr w:rsidR="00BC75BA" w:rsidRPr="00CA2CBC" w:rsidTr="003259DC">
        <w:trPr>
          <w:trHeight w:val="470"/>
        </w:trPr>
        <w:tc>
          <w:tcPr>
            <w:tcW w:w="3838" w:type="dxa"/>
            <w:vMerge/>
            <w:tcBorders>
              <w:top w:val="nil"/>
              <w:left w:val="single" w:sz="4" w:space="0" w:color="auto"/>
              <w:bottom w:val="nil"/>
              <w:right w:val="nil"/>
            </w:tcBorders>
          </w:tcPr>
          <w:p w:rsidR="00BC75BA" w:rsidRPr="00CA2CBC" w:rsidRDefault="00BC75BA" w:rsidP="002E45CF">
            <w:pPr>
              <w:spacing w:after="0" w:line="240" w:lineRule="auto"/>
              <w:ind w:firstLine="709"/>
              <w:jc w:val="both"/>
              <w:rPr>
                <w:rFonts w:ascii="Times New Roman" w:hAnsi="Times New Roman" w:cs="Times New Roman"/>
                <w:sz w:val="28"/>
                <w:szCs w:val="28"/>
              </w:rPr>
            </w:pPr>
          </w:p>
        </w:tc>
        <w:tc>
          <w:tcPr>
            <w:tcW w:w="5408" w:type="dxa"/>
            <w:tcBorders>
              <w:top w:val="single" w:sz="4" w:space="0" w:color="auto"/>
              <w:left w:val="single" w:sz="4" w:space="0" w:color="auto"/>
              <w:bottom w:val="nil"/>
              <w:right w:val="single" w:sz="4" w:space="0" w:color="auto"/>
            </w:tcBorders>
            <w:vAlign w:val="center"/>
          </w:tcPr>
          <w:p w:rsidR="00BC75BA" w:rsidRPr="00CA2CBC" w:rsidRDefault="00BC75BA" w:rsidP="002B5EDE">
            <w:pPr>
              <w:spacing w:after="0" w:line="240" w:lineRule="auto"/>
              <w:ind w:left="157" w:right="150"/>
              <w:jc w:val="both"/>
              <w:rPr>
                <w:rFonts w:ascii="Times New Roman" w:hAnsi="Times New Roman" w:cs="Times New Roman"/>
                <w:sz w:val="28"/>
                <w:szCs w:val="28"/>
              </w:rPr>
            </w:pPr>
            <w:r w:rsidRPr="00CA2CBC">
              <w:rPr>
                <w:rFonts w:ascii="Times New Roman" w:hAnsi="Times New Roman" w:cs="Times New Roman"/>
                <w:sz w:val="28"/>
                <w:szCs w:val="28"/>
              </w:rPr>
              <w:t>Мінімізація об’їздів</w:t>
            </w:r>
          </w:p>
        </w:tc>
      </w:tr>
      <w:tr w:rsidR="00BC75BA" w:rsidRPr="00CA2CBC" w:rsidTr="003259DC">
        <w:trPr>
          <w:trHeight w:val="470"/>
        </w:trPr>
        <w:tc>
          <w:tcPr>
            <w:tcW w:w="3838" w:type="dxa"/>
            <w:vMerge/>
            <w:tcBorders>
              <w:top w:val="nil"/>
              <w:left w:val="single" w:sz="4" w:space="0" w:color="auto"/>
              <w:bottom w:val="nil"/>
              <w:right w:val="nil"/>
            </w:tcBorders>
          </w:tcPr>
          <w:p w:rsidR="00BC75BA" w:rsidRPr="00CA2CBC" w:rsidRDefault="00BC75BA" w:rsidP="002E45CF">
            <w:pPr>
              <w:spacing w:after="0" w:line="240" w:lineRule="auto"/>
              <w:ind w:firstLine="709"/>
              <w:jc w:val="both"/>
              <w:rPr>
                <w:rFonts w:ascii="Times New Roman" w:hAnsi="Times New Roman" w:cs="Times New Roman"/>
                <w:sz w:val="28"/>
                <w:szCs w:val="28"/>
              </w:rPr>
            </w:pPr>
          </w:p>
        </w:tc>
        <w:tc>
          <w:tcPr>
            <w:tcW w:w="5408" w:type="dxa"/>
            <w:tcBorders>
              <w:top w:val="single" w:sz="4" w:space="0" w:color="auto"/>
              <w:left w:val="single" w:sz="4" w:space="0" w:color="auto"/>
              <w:bottom w:val="nil"/>
              <w:right w:val="single" w:sz="4" w:space="0" w:color="auto"/>
            </w:tcBorders>
            <w:vAlign w:val="center"/>
          </w:tcPr>
          <w:p w:rsidR="00BC75BA" w:rsidRPr="00CA2CBC" w:rsidRDefault="00BC75BA" w:rsidP="002B5EDE">
            <w:pPr>
              <w:spacing w:after="0" w:line="240" w:lineRule="auto"/>
              <w:ind w:left="157" w:right="150"/>
              <w:jc w:val="both"/>
              <w:rPr>
                <w:rFonts w:ascii="Times New Roman" w:hAnsi="Times New Roman" w:cs="Times New Roman"/>
                <w:sz w:val="28"/>
                <w:szCs w:val="28"/>
              </w:rPr>
            </w:pPr>
            <w:r w:rsidRPr="00CA2CBC">
              <w:rPr>
                <w:rFonts w:ascii="Times New Roman" w:hAnsi="Times New Roman" w:cs="Times New Roman"/>
                <w:sz w:val="28"/>
                <w:szCs w:val="28"/>
              </w:rPr>
              <w:t>Мінімізація підйомів, яких можна уникнути</w:t>
            </w:r>
          </w:p>
        </w:tc>
      </w:tr>
      <w:tr w:rsidR="00BC75BA" w:rsidRPr="00CA2CBC" w:rsidTr="003259DC">
        <w:trPr>
          <w:trHeight w:val="691"/>
        </w:trPr>
        <w:tc>
          <w:tcPr>
            <w:tcW w:w="3838" w:type="dxa"/>
            <w:vMerge/>
            <w:tcBorders>
              <w:top w:val="nil"/>
              <w:left w:val="single" w:sz="4" w:space="0" w:color="auto"/>
              <w:bottom w:val="nil"/>
              <w:right w:val="nil"/>
            </w:tcBorders>
          </w:tcPr>
          <w:p w:rsidR="00BC75BA" w:rsidRPr="00CA2CBC" w:rsidRDefault="00BC75BA" w:rsidP="002E45CF">
            <w:pPr>
              <w:spacing w:after="0" w:line="240" w:lineRule="auto"/>
              <w:ind w:firstLine="709"/>
              <w:jc w:val="both"/>
              <w:rPr>
                <w:rFonts w:ascii="Times New Roman" w:hAnsi="Times New Roman" w:cs="Times New Roman"/>
                <w:sz w:val="28"/>
                <w:szCs w:val="28"/>
              </w:rPr>
            </w:pPr>
          </w:p>
        </w:tc>
        <w:tc>
          <w:tcPr>
            <w:tcW w:w="5408" w:type="dxa"/>
            <w:tcBorders>
              <w:top w:val="single" w:sz="4" w:space="0" w:color="auto"/>
              <w:left w:val="single" w:sz="4" w:space="0" w:color="auto"/>
              <w:bottom w:val="nil"/>
              <w:right w:val="single" w:sz="4" w:space="0" w:color="auto"/>
            </w:tcBorders>
            <w:vAlign w:val="center"/>
          </w:tcPr>
          <w:p w:rsidR="00BC75BA" w:rsidRPr="00CA2CBC" w:rsidRDefault="00BC75BA" w:rsidP="00A91191">
            <w:pPr>
              <w:spacing w:after="0" w:line="240" w:lineRule="auto"/>
              <w:ind w:left="157" w:right="150"/>
              <w:rPr>
                <w:rFonts w:ascii="Times New Roman" w:hAnsi="Times New Roman" w:cs="Times New Roman"/>
                <w:sz w:val="28"/>
                <w:szCs w:val="28"/>
              </w:rPr>
            </w:pPr>
            <w:r w:rsidRPr="00CA2CBC">
              <w:rPr>
                <w:rFonts w:ascii="Times New Roman" w:hAnsi="Times New Roman" w:cs="Times New Roman"/>
                <w:sz w:val="28"/>
                <w:szCs w:val="28"/>
              </w:rPr>
              <w:t>Мінімізація кількості зупинок (наприклад, з використанням координованого світлофорного регулювання)</w:t>
            </w:r>
          </w:p>
        </w:tc>
      </w:tr>
      <w:tr w:rsidR="00BC75BA" w:rsidRPr="00CA2CBC" w:rsidTr="003259DC">
        <w:trPr>
          <w:trHeight w:val="686"/>
        </w:trPr>
        <w:tc>
          <w:tcPr>
            <w:tcW w:w="3838" w:type="dxa"/>
            <w:vMerge w:val="restart"/>
            <w:tcBorders>
              <w:top w:val="single" w:sz="4" w:space="0" w:color="auto"/>
              <w:left w:val="single" w:sz="4" w:space="0" w:color="auto"/>
              <w:bottom w:val="nil"/>
              <w:right w:val="nil"/>
            </w:tcBorders>
          </w:tcPr>
          <w:p w:rsidR="00BC75BA" w:rsidRPr="00CA2CBC" w:rsidRDefault="00BC75BA" w:rsidP="00D77DDE">
            <w:pPr>
              <w:spacing w:after="0" w:line="240" w:lineRule="auto"/>
              <w:ind w:firstLine="10"/>
              <w:jc w:val="both"/>
              <w:rPr>
                <w:rFonts w:ascii="Times New Roman" w:hAnsi="Times New Roman" w:cs="Times New Roman"/>
                <w:sz w:val="28"/>
                <w:szCs w:val="28"/>
              </w:rPr>
            </w:pPr>
            <w:r w:rsidRPr="00CA2CBC">
              <w:rPr>
                <w:rFonts w:ascii="Times New Roman" w:hAnsi="Times New Roman" w:cs="Times New Roman"/>
                <w:sz w:val="28"/>
                <w:szCs w:val="28"/>
              </w:rPr>
              <w:t>Мінімізація витрат часу</w:t>
            </w:r>
          </w:p>
        </w:tc>
        <w:tc>
          <w:tcPr>
            <w:tcW w:w="5408" w:type="dxa"/>
            <w:tcBorders>
              <w:top w:val="single" w:sz="4" w:space="0" w:color="auto"/>
              <w:left w:val="single" w:sz="4" w:space="0" w:color="auto"/>
              <w:bottom w:val="nil"/>
              <w:right w:val="single" w:sz="4" w:space="0" w:color="auto"/>
            </w:tcBorders>
            <w:vAlign w:val="center"/>
          </w:tcPr>
          <w:p w:rsidR="00BC75BA" w:rsidRPr="00CA2CBC" w:rsidRDefault="00BC75BA" w:rsidP="002B5EDE">
            <w:pPr>
              <w:spacing w:after="0" w:line="240" w:lineRule="auto"/>
              <w:ind w:left="157" w:right="150"/>
              <w:jc w:val="both"/>
              <w:rPr>
                <w:rFonts w:ascii="Times New Roman" w:hAnsi="Times New Roman" w:cs="Times New Roman"/>
                <w:sz w:val="28"/>
                <w:szCs w:val="28"/>
              </w:rPr>
            </w:pPr>
            <w:r w:rsidRPr="00CA2CBC">
              <w:rPr>
                <w:rFonts w:ascii="Times New Roman" w:hAnsi="Times New Roman" w:cs="Times New Roman"/>
                <w:sz w:val="28"/>
                <w:szCs w:val="28"/>
              </w:rPr>
              <w:t>Оптимізоване облаштування перехресть і місць перетину проїзної частини велосипедистами</w:t>
            </w:r>
          </w:p>
        </w:tc>
      </w:tr>
      <w:tr w:rsidR="00BC75BA" w:rsidRPr="00CA2CBC" w:rsidTr="003259DC">
        <w:trPr>
          <w:trHeight w:val="470"/>
        </w:trPr>
        <w:tc>
          <w:tcPr>
            <w:tcW w:w="3838" w:type="dxa"/>
            <w:vMerge/>
            <w:tcBorders>
              <w:top w:val="nil"/>
              <w:left w:val="single" w:sz="4" w:space="0" w:color="auto"/>
              <w:bottom w:val="nil"/>
              <w:right w:val="nil"/>
            </w:tcBorders>
          </w:tcPr>
          <w:p w:rsidR="00BC75BA" w:rsidRPr="00CA2CBC" w:rsidRDefault="00BC75BA" w:rsidP="002E45CF">
            <w:pPr>
              <w:spacing w:after="0" w:line="240" w:lineRule="auto"/>
              <w:ind w:firstLine="709"/>
              <w:jc w:val="both"/>
              <w:rPr>
                <w:rFonts w:ascii="Times New Roman" w:hAnsi="Times New Roman" w:cs="Times New Roman"/>
                <w:sz w:val="28"/>
                <w:szCs w:val="28"/>
              </w:rPr>
            </w:pPr>
          </w:p>
        </w:tc>
        <w:tc>
          <w:tcPr>
            <w:tcW w:w="5408" w:type="dxa"/>
            <w:tcBorders>
              <w:top w:val="single" w:sz="4" w:space="0" w:color="auto"/>
              <w:left w:val="single" w:sz="4" w:space="0" w:color="auto"/>
              <w:bottom w:val="nil"/>
              <w:right w:val="single" w:sz="4" w:space="0" w:color="auto"/>
            </w:tcBorders>
            <w:vAlign w:val="center"/>
          </w:tcPr>
          <w:p w:rsidR="00BC75BA" w:rsidRPr="00CA2CBC" w:rsidRDefault="00BC75BA" w:rsidP="002B5EDE">
            <w:pPr>
              <w:spacing w:after="0" w:line="240" w:lineRule="auto"/>
              <w:ind w:left="157" w:right="150"/>
              <w:jc w:val="both"/>
              <w:rPr>
                <w:rFonts w:ascii="Times New Roman" w:hAnsi="Times New Roman" w:cs="Times New Roman"/>
                <w:sz w:val="28"/>
                <w:szCs w:val="28"/>
              </w:rPr>
            </w:pPr>
            <w:r w:rsidRPr="00CA2CBC">
              <w:rPr>
                <w:rFonts w:ascii="Times New Roman" w:hAnsi="Times New Roman" w:cs="Times New Roman"/>
                <w:sz w:val="28"/>
                <w:szCs w:val="28"/>
              </w:rPr>
              <w:t>Оптимізоване світлофорне регулювання</w:t>
            </w:r>
          </w:p>
        </w:tc>
      </w:tr>
      <w:tr w:rsidR="00BC75BA" w:rsidRPr="00CA2CBC" w:rsidTr="003259DC">
        <w:trPr>
          <w:trHeight w:val="480"/>
        </w:trPr>
        <w:tc>
          <w:tcPr>
            <w:tcW w:w="3838" w:type="dxa"/>
            <w:vMerge/>
            <w:tcBorders>
              <w:top w:val="nil"/>
              <w:left w:val="single" w:sz="4" w:space="0" w:color="auto"/>
              <w:bottom w:val="single" w:sz="4" w:space="0" w:color="auto"/>
              <w:right w:val="nil"/>
            </w:tcBorders>
          </w:tcPr>
          <w:p w:rsidR="00BC75BA" w:rsidRPr="00CA2CBC" w:rsidRDefault="00BC75BA" w:rsidP="002E45CF">
            <w:pPr>
              <w:spacing w:after="0" w:line="240" w:lineRule="auto"/>
              <w:ind w:firstLine="709"/>
              <w:jc w:val="both"/>
              <w:rPr>
                <w:rFonts w:ascii="Times New Roman" w:hAnsi="Times New Roman" w:cs="Times New Roman"/>
                <w:sz w:val="28"/>
                <w:szCs w:val="28"/>
              </w:rPr>
            </w:pPr>
          </w:p>
        </w:tc>
        <w:tc>
          <w:tcPr>
            <w:tcW w:w="5408" w:type="dxa"/>
            <w:tcBorders>
              <w:top w:val="single" w:sz="4" w:space="0" w:color="auto"/>
              <w:left w:val="single" w:sz="4" w:space="0" w:color="auto"/>
              <w:bottom w:val="single" w:sz="4" w:space="0" w:color="auto"/>
              <w:right w:val="single" w:sz="4" w:space="0" w:color="auto"/>
            </w:tcBorders>
            <w:vAlign w:val="center"/>
          </w:tcPr>
          <w:p w:rsidR="00BC75BA" w:rsidRPr="00CA2CBC" w:rsidRDefault="00BC75BA" w:rsidP="002B5EDE">
            <w:pPr>
              <w:spacing w:after="0" w:line="240" w:lineRule="auto"/>
              <w:ind w:left="157" w:right="150"/>
              <w:jc w:val="both"/>
              <w:rPr>
                <w:rFonts w:ascii="Times New Roman" w:hAnsi="Times New Roman" w:cs="Times New Roman"/>
                <w:sz w:val="28"/>
                <w:szCs w:val="28"/>
              </w:rPr>
            </w:pPr>
            <w:r w:rsidRPr="00CA2CBC">
              <w:rPr>
                <w:rFonts w:ascii="Times New Roman" w:hAnsi="Times New Roman" w:cs="Times New Roman"/>
                <w:sz w:val="28"/>
                <w:szCs w:val="28"/>
              </w:rPr>
              <w:t>Можливість руху в усіх напрямках на перехрестях</w:t>
            </w:r>
          </w:p>
        </w:tc>
      </w:tr>
    </w:tbl>
    <w:p w:rsidR="0048547F" w:rsidRPr="00D77DDE"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D77DDE">
        <w:rPr>
          <w:rFonts w:ascii="Times New Roman" w:hAnsi="Times New Roman" w:cs="Times New Roman"/>
          <w:bCs/>
          <w:sz w:val="28"/>
          <w:szCs w:val="28"/>
        </w:rPr>
        <w:lastRenderedPageBreak/>
        <w:t>Основними підходами під час створення елементів велосипедної інфраструктури</w:t>
      </w:r>
      <w:r w:rsidRPr="00D77DDE">
        <w:rPr>
          <w:rFonts w:ascii="Times New Roman" w:hAnsi="Times New Roman" w:cs="Times New Roman"/>
          <w:sz w:val="28"/>
          <w:szCs w:val="28"/>
        </w:rPr>
        <w:t xml:space="preserve"> є: </w:t>
      </w:r>
      <w:r w:rsidRPr="00D77DDE">
        <w:rPr>
          <w:rFonts w:ascii="Times New Roman" w:hAnsi="Times New Roman" w:cs="Times New Roman"/>
          <w:bCs/>
          <w:sz w:val="28"/>
          <w:szCs w:val="28"/>
        </w:rPr>
        <w:t>а)</w:t>
      </w:r>
      <w:r w:rsidRPr="00D77DDE">
        <w:rPr>
          <w:rFonts w:ascii="Times New Roman" w:hAnsi="Times New Roman" w:cs="Times New Roman"/>
          <w:sz w:val="28"/>
          <w:szCs w:val="28"/>
        </w:rPr>
        <w:t xml:space="preserve"> однозначне</w:t>
      </w:r>
      <w:r w:rsidRPr="00CA2CBC">
        <w:rPr>
          <w:rFonts w:ascii="Times New Roman" w:hAnsi="Times New Roman" w:cs="Times New Roman"/>
          <w:sz w:val="28"/>
          <w:szCs w:val="28"/>
        </w:rPr>
        <w:t xml:space="preserve"> та зрозуміле для всіх учасників руху функці</w:t>
      </w:r>
      <w:r w:rsidR="0048547F" w:rsidRPr="00CA2CBC">
        <w:rPr>
          <w:rFonts w:ascii="Times New Roman" w:hAnsi="Times New Roman" w:cs="Times New Roman"/>
          <w:sz w:val="28"/>
          <w:szCs w:val="28"/>
        </w:rPr>
        <w:t>ональне</w:t>
      </w:r>
      <w:r w:rsidRPr="00CA2CBC">
        <w:rPr>
          <w:rFonts w:ascii="Times New Roman" w:hAnsi="Times New Roman" w:cs="Times New Roman"/>
          <w:sz w:val="28"/>
          <w:szCs w:val="28"/>
        </w:rPr>
        <w:t xml:space="preserve"> зонування простору дорожнього руху; </w:t>
      </w:r>
      <w:r w:rsidRPr="00D77DDE">
        <w:rPr>
          <w:rFonts w:ascii="Times New Roman" w:hAnsi="Times New Roman" w:cs="Times New Roman"/>
          <w:bCs/>
          <w:sz w:val="28"/>
          <w:szCs w:val="28"/>
        </w:rPr>
        <w:t>б)</w:t>
      </w:r>
      <w:r w:rsidR="0048547F" w:rsidRPr="00D77DDE">
        <w:rPr>
          <w:rFonts w:ascii="Times New Roman" w:hAnsi="Times New Roman" w:cs="Times New Roman"/>
          <w:bCs/>
          <w:sz w:val="28"/>
          <w:szCs w:val="28"/>
        </w:rPr>
        <w:t> </w:t>
      </w:r>
      <w:r w:rsidRPr="00D77DDE">
        <w:rPr>
          <w:rFonts w:ascii="Times New Roman" w:hAnsi="Times New Roman" w:cs="Times New Roman"/>
          <w:sz w:val="28"/>
          <w:szCs w:val="28"/>
        </w:rPr>
        <w:t>перетин форм велосипедного руху з проїзною час</w:t>
      </w:r>
      <w:r w:rsidR="00C308D2" w:rsidRPr="00D77DDE">
        <w:rPr>
          <w:rFonts w:ascii="Times New Roman" w:hAnsi="Times New Roman" w:cs="Times New Roman"/>
          <w:sz w:val="28"/>
          <w:szCs w:val="28"/>
        </w:rPr>
        <w:t>тиною в одному рівні (пониження</w:t>
      </w:r>
      <w:r w:rsidRPr="00D77DDE">
        <w:rPr>
          <w:rFonts w:ascii="Times New Roman" w:hAnsi="Times New Roman" w:cs="Times New Roman"/>
          <w:sz w:val="28"/>
          <w:szCs w:val="28"/>
        </w:rPr>
        <w:t xml:space="preserve"> бортового камен</w:t>
      </w:r>
      <w:r w:rsidR="0048547F" w:rsidRPr="00D77DDE">
        <w:rPr>
          <w:rFonts w:ascii="Times New Roman" w:hAnsi="Times New Roman" w:cs="Times New Roman"/>
          <w:sz w:val="28"/>
          <w:szCs w:val="28"/>
        </w:rPr>
        <w:t>ю</w:t>
      </w:r>
      <w:r w:rsidRPr="00D77DDE">
        <w:rPr>
          <w:rFonts w:ascii="Times New Roman" w:hAnsi="Times New Roman" w:cs="Times New Roman"/>
          <w:sz w:val="28"/>
          <w:szCs w:val="28"/>
        </w:rPr>
        <w:t xml:space="preserve"> чи влаштування підвищених велосипедних переїздів чи перехресть);</w:t>
      </w:r>
      <w:r w:rsidR="0048547F" w:rsidRPr="00D77DDE">
        <w:rPr>
          <w:rFonts w:ascii="Times New Roman" w:hAnsi="Times New Roman" w:cs="Times New Roman"/>
          <w:sz w:val="28"/>
          <w:szCs w:val="28"/>
        </w:rPr>
        <w:t xml:space="preserve"> </w:t>
      </w:r>
      <w:r w:rsidRPr="00D77DDE">
        <w:rPr>
          <w:rFonts w:ascii="Times New Roman" w:hAnsi="Times New Roman" w:cs="Times New Roman"/>
          <w:bCs/>
          <w:sz w:val="28"/>
          <w:szCs w:val="28"/>
        </w:rPr>
        <w:t>в)</w:t>
      </w:r>
      <w:r w:rsidRPr="00D77DDE">
        <w:rPr>
          <w:rFonts w:ascii="Times New Roman" w:hAnsi="Times New Roman" w:cs="Times New Roman"/>
          <w:sz w:val="28"/>
          <w:szCs w:val="28"/>
        </w:rPr>
        <w:t xml:space="preserve"> перевага в русі для велосипедистів перед автотранспортними засобами, що повертають праворуч; </w:t>
      </w:r>
      <w:r w:rsidRPr="00D77DDE">
        <w:rPr>
          <w:rFonts w:ascii="Times New Roman" w:hAnsi="Times New Roman" w:cs="Times New Roman"/>
          <w:bCs/>
          <w:sz w:val="28"/>
          <w:szCs w:val="28"/>
        </w:rPr>
        <w:t>г)</w:t>
      </w:r>
      <w:r w:rsidRPr="00D77DDE">
        <w:rPr>
          <w:rFonts w:ascii="Times New Roman" w:hAnsi="Times New Roman" w:cs="Times New Roman"/>
          <w:sz w:val="28"/>
          <w:szCs w:val="28"/>
        </w:rPr>
        <w:t xml:space="preserve"> забезпечення видимості для всіх учасників дорожнього руху відповідно до вимог </w:t>
      </w:r>
      <w:r w:rsidR="003259DC">
        <w:rPr>
          <w:rFonts w:ascii="Times New Roman" w:hAnsi="Times New Roman" w:cs="Times New Roman"/>
          <w:sz w:val="28"/>
          <w:szCs w:val="28"/>
        </w:rPr>
        <w:br/>
      </w:r>
      <w:r w:rsidRPr="00D77DDE">
        <w:rPr>
          <w:rFonts w:ascii="Times New Roman" w:hAnsi="Times New Roman" w:cs="Times New Roman"/>
          <w:sz w:val="28"/>
          <w:szCs w:val="28"/>
        </w:rPr>
        <w:t>ДБН В.2.3-4, ДБН В.2.3-5</w:t>
      </w:r>
      <w:r w:rsidR="0048547F" w:rsidRPr="00D77DDE">
        <w:rPr>
          <w:rFonts w:ascii="Times New Roman" w:hAnsi="Times New Roman" w:cs="Times New Roman"/>
          <w:sz w:val="28"/>
          <w:szCs w:val="28"/>
        </w:rPr>
        <w:t xml:space="preserve"> та ГБН В.2.3-37641918-555</w:t>
      </w:r>
      <w:r w:rsidRPr="00D77DDE">
        <w:rPr>
          <w:rFonts w:ascii="Times New Roman" w:hAnsi="Times New Roman" w:cs="Times New Roman"/>
          <w:sz w:val="28"/>
          <w:szCs w:val="28"/>
        </w:rPr>
        <w:t xml:space="preserve">; </w:t>
      </w:r>
      <w:r w:rsidRPr="00D77DDE">
        <w:rPr>
          <w:rFonts w:ascii="Times New Roman" w:hAnsi="Times New Roman" w:cs="Times New Roman"/>
          <w:bCs/>
          <w:sz w:val="28"/>
          <w:szCs w:val="28"/>
        </w:rPr>
        <w:t>д)</w:t>
      </w:r>
      <w:r w:rsidRPr="00D77DDE">
        <w:rPr>
          <w:rFonts w:ascii="Times New Roman" w:hAnsi="Times New Roman" w:cs="Times New Roman"/>
          <w:sz w:val="28"/>
          <w:szCs w:val="28"/>
        </w:rPr>
        <w:t xml:space="preserve"> відведення дощової води влаштуванням поперечного похилу відповідно до вимог ДБН В.2.3-4 та ДБН В.2.3-5 та влаштування за п</w:t>
      </w:r>
      <w:r w:rsidR="00472D6F" w:rsidRPr="00D77DDE">
        <w:rPr>
          <w:rFonts w:ascii="Times New Roman" w:hAnsi="Times New Roman" w:cs="Times New Roman"/>
          <w:sz w:val="28"/>
          <w:szCs w:val="28"/>
        </w:rPr>
        <w:t xml:space="preserve">отреби водовідвідних споруд; </w:t>
      </w:r>
      <w:r w:rsidR="00472D6F" w:rsidRPr="00D77DDE">
        <w:rPr>
          <w:rFonts w:ascii="Times New Roman" w:hAnsi="Times New Roman" w:cs="Times New Roman"/>
          <w:bCs/>
          <w:sz w:val="28"/>
          <w:szCs w:val="28"/>
        </w:rPr>
        <w:t>е)</w:t>
      </w:r>
      <w:r w:rsidR="00472D6F" w:rsidRPr="00D77DDE">
        <w:rPr>
          <w:rFonts w:ascii="Times New Roman" w:hAnsi="Times New Roman" w:cs="Times New Roman"/>
          <w:sz w:val="28"/>
          <w:szCs w:val="28"/>
        </w:rPr>
        <w:t> </w:t>
      </w:r>
      <w:r w:rsidRPr="00D77DDE">
        <w:rPr>
          <w:rFonts w:ascii="Times New Roman" w:hAnsi="Times New Roman" w:cs="Times New Roman"/>
          <w:sz w:val="28"/>
          <w:szCs w:val="28"/>
        </w:rPr>
        <w:t xml:space="preserve">забезпечення очищення від снігу та бруду. </w:t>
      </w:r>
    </w:p>
    <w:p w:rsidR="00BC75BA"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D77DDE">
        <w:rPr>
          <w:rFonts w:ascii="Times New Roman" w:hAnsi="Times New Roman" w:cs="Times New Roman"/>
          <w:sz w:val="28"/>
          <w:szCs w:val="28"/>
        </w:rPr>
        <w:t>Параметри велосипедної інфраструктури (ширина, матеріал</w:t>
      </w:r>
      <w:r w:rsidRPr="00CA2CBC">
        <w:rPr>
          <w:rFonts w:ascii="Times New Roman" w:hAnsi="Times New Roman" w:cs="Times New Roman"/>
          <w:sz w:val="28"/>
          <w:szCs w:val="28"/>
        </w:rPr>
        <w:t xml:space="preserve"> покриття, колір, технічні засоби організації дорожнього руху тощо) визначають про</w:t>
      </w:r>
      <w:r w:rsidR="00310AEB" w:rsidRPr="00CA2CBC">
        <w:rPr>
          <w:rFonts w:ascii="Times New Roman" w:hAnsi="Times New Roman" w:cs="Times New Roman"/>
          <w:sz w:val="28"/>
          <w:szCs w:val="28"/>
        </w:rPr>
        <w:t>є</w:t>
      </w:r>
      <w:r w:rsidRPr="00CA2CBC">
        <w:rPr>
          <w:rFonts w:ascii="Times New Roman" w:hAnsi="Times New Roman" w:cs="Times New Roman"/>
          <w:sz w:val="28"/>
          <w:szCs w:val="28"/>
        </w:rPr>
        <w:t>ктною документацією індивідуально для кожної вулиці чи дороги, ураховуючи місцеві умови.</w:t>
      </w:r>
    </w:p>
    <w:p w:rsidR="0048547F"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Під час про</w:t>
      </w:r>
      <w:r w:rsidR="00310AEB" w:rsidRPr="00CA2CBC">
        <w:rPr>
          <w:rFonts w:ascii="Times New Roman" w:hAnsi="Times New Roman" w:cs="Times New Roman"/>
          <w:sz w:val="28"/>
          <w:szCs w:val="28"/>
        </w:rPr>
        <w:t>є</w:t>
      </w:r>
      <w:r w:rsidRPr="00CA2CBC">
        <w:rPr>
          <w:rFonts w:ascii="Times New Roman" w:hAnsi="Times New Roman" w:cs="Times New Roman"/>
          <w:sz w:val="28"/>
          <w:szCs w:val="28"/>
        </w:rPr>
        <w:t xml:space="preserve">ктування велосипедної інфраструктури доцільно додатково застосовувати рекомендації та типові рішення інших країн. </w:t>
      </w:r>
    </w:p>
    <w:p w:rsidR="0048547F"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Під час про</w:t>
      </w:r>
      <w:r w:rsidR="00310AEB" w:rsidRPr="00CA2CBC">
        <w:rPr>
          <w:rFonts w:ascii="Times New Roman" w:hAnsi="Times New Roman" w:cs="Times New Roman"/>
          <w:sz w:val="28"/>
          <w:szCs w:val="28"/>
        </w:rPr>
        <w:t>є</w:t>
      </w:r>
      <w:r w:rsidRPr="00CA2CBC">
        <w:rPr>
          <w:rFonts w:ascii="Times New Roman" w:hAnsi="Times New Roman" w:cs="Times New Roman"/>
          <w:sz w:val="28"/>
          <w:szCs w:val="28"/>
        </w:rPr>
        <w:t xml:space="preserve">ктування перехресть і транспортних розв'язок в одному рівні з велосипедним рухом потрібно додатково враховувати такі вимоги: </w:t>
      </w:r>
    </w:p>
    <w:p w:rsidR="0048547F" w:rsidRPr="003B017C" w:rsidRDefault="00BC75BA" w:rsidP="003259DC">
      <w:pPr>
        <w:pStyle w:val="a3"/>
        <w:numPr>
          <w:ilvl w:val="0"/>
          <w:numId w:val="20"/>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3B017C">
        <w:rPr>
          <w:rFonts w:ascii="Times New Roman" w:hAnsi="Times New Roman" w:cs="Times New Roman"/>
          <w:sz w:val="28"/>
          <w:szCs w:val="28"/>
        </w:rPr>
        <w:t xml:space="preserve">забезпечити взаємну видимість між велосипедистами та іншими учасниками руху; </w:t>
      </w:r>
    </w:p>
    <w:p w:rsidR="0048547F" w:rsidRPr="003B017C" w:rsidRDefault="00BC75BA" w:rsidP="003259DC">
      <w:pPr>
        <w:pStyle w:val="a3"/>
        <w:numPr>
          <w:ilvl w:val="0"/>
          <w:numId w:val="20"/>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3B017C">
        <w:rPr>
          <w:rFonts w:ascii="Times New Roman" w:hAnsi="Times New Roman" w:cs="Times New Roman"/>
          <w:sz w:val="28"/>
          <w:szCs w:val="28"/>
        </w:rPr>
        <w:t>велосипедний маршрут на перехресті, зокрема засоби світлофорного регулювання</w:t>
      </w:r>
      <w:r w:rsidR="003B017C">
        <w:rPr>
          <w:rFonts w:ascii="Times New Roman" w:hAnsi="Times New Roman" w:cs="Times New Roman"/>
          <w:sz w:val="28"/>
          <w:szCs w:val="28"/>
        </w:rPr>
        <w:t>, пріоритети в русі, мають</w:t>
      </w:r>
      <w:r w:rsidRPr="003B017C">
        <w:rPr>
          <w:rFonts w:ascii="Times New Roman" w:hAnsi="Times New Roman" w:cs="Times New Roman"/>
          <w:sz w:val="28"/>
          <w:szCs w:val="28"/>
        </w:rPr>
        <w:t xml:space="preserve"> бути однозначним</w:t>
      </w:r>
      <w:r w:rsidR="003B017C">
        <w:rPr>
          <w:rFonts w:ascii="Times New Roman" w:hAnsi="Times New Roman" w:cs="Times New Roman"/>
          <w:sz w:val="28"/>
          <w:szCs w:val="28"/>
        </w:rPr>
        <w:t>и</w:t>
      </w:r>
      <w:r w:rsidRPr="003B017C">
        <w:rPr>
          <w:rFonts w:ascii="Times New Roman" w:hAnsi="Times New Roman" w:cs="Times New Roman"/>
          <w:sz w:val="28"/>
          <w:szCs w:val="28"/>
        </w:rPr>
        <w:t xml:space="preserve"> і зрозумілим</w:t>
      </w:r>
      <w:r w:rsidR="003B017C">
        <w:rPr>
          <w:rFonts w:ascii="Times New Roman" w:hAnsi="Times New Roman" w:cs="Times New Roman"/>
          <w:sz w:val="28"/>
          <w:szCs w:val="28"/>
        </w:rPr>
        <w:t>и</w:t>
      </w:r>
      <w:r w:rsidRPr="003B017C">
        <w:rPr>
          <w:rFonts w:ascii="Times New Roman" w:hAnsi="Times New Roman" w:cs="Times New Roman"/>
          <w:sz w:val="28"/>
          <w:szCs w:val="28"/>
        </w:rPr>
        <w:t xml:space="preserve"> для всіх учасників дорожнього руху; </w:t>
      </w:r>
    </w:p>
    <w:p w:rsidR="00774103" w:rsidRPr="003B017C" w:rsidRDefault="00BC75BA" w:rsidP="003259DC">
      <w:pPr>
        <w:pStyle w:val="a3"/>
        <w:numPr>
          <w:ilvl w:val="0"/>
          <w:numId w:val="20"/>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3B017C">
        <w:rPr>
          <w:rFonts w:ascii="Times New Roman" w:hAnsi="Times New Roman" w:cs="Times New Roman"/>
          <w:sz w:val="28"/>
          <w:szCs w:val="28"/>
        </w:rPr>
        <w:t xml:space="preserve">передбачити зони очікування для велосипедистів; </w:t>
      </w:r>
    </w:p>
    <w:p w:rsidR="00774103" w:rsidRPr="003B017C" w:rsidRDefault="00BC75BA" w:rsidP="003259DC">
      <w:pPr>
        <w:pStyle w:val="a3"/>
        <w:numPr>
          <w:ilvl w:val="0"/>
          <w:numId w:val="20"/>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3B017C">
        <w:rPr>
          <w:rFonts w:ascii="Times New Roman" w:hAnsi="Times New Roman" w:cs="Times New Roman"/>
          <w:sz w:val="28"/>
          <w:szCs w:val="28"/>
        </w:rPr>
        <w:t xml:space="preserve">передбачати заходи з мінімізації потенційних конфліктних ситуацій між велосипедистами, які рухаються прямо, та автомобілями, які повертають праворуч з попутної чи ліворуч із зустрічної смуги; </w:t>
      </w:r>
    </w:p>
    <w:p w:rsidR="00774103" w:rsidRPr="003B017C" w:rsidRDefault="00BC75BA" w:rsidP="003259DC">
      <w:pPr>
        <w:pStyle w:val="a3"/>
        <w:numPr>
          <w:ilvl w:val="0"/>
          <w:numId w:val="20"/>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3B017C">
        <w:rPr>
          <w:rFonts w:ascii="Times New Roman" w:hAnsi="Times New Roman" w:cs="Times New Roman"/>
          <w:sz w:val="28"/>
          <w:szCs w:val="28"/>
        </w:rPr>
        <w:t xml:space="preserve">уникати смуг руху, які безпосередньо переходять у смуги для повороту праворуч, і з яких рух велосипедистів прямо не передбачено; </w:t>
      </w:r>
    </w:p>
    <w:p w:rsidR="00774103" w:rsidRPr="003B017C" w:rsidRDefault="00BC75BA" w:rsidP="003259DC">
      <w:pPr>
        <w:pStyle w:val="a3"/>
        <w:numPr>
          <w:ilvl w:val="0"/>
          <w:numId w:val="20"/>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3B017C">
        <w:rPr>
          <w:rFonts w:ascii="Times New Roman" w:hAnsi="Times New Roman" w:cs="Times New Roman"/>
          <w:sz w:val="28"/>
          <w:szCs w:val="28"/>
        </w:rPr>
        <w:t xml:space="preserve">не допускати закінчення велосипедної інфраструктури в межах перехрестя; </w:t>
      </w:r>
    </w:p>
    <w:p w:rsidR="00774103" w:rsidRPr="003B017C" w:rsidRDefault="00BC75BA" w:rsidP="003259DC">
      <w:pPr>
        <w:pStyle w:val="a3"/>
        <w:numPr>
          <w:ilvl w:val="0"/>
          <w:numId w:val="20"/>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3B017C">
        <w:rPr>
          <w:rFonts w:ascii="Times New Roman" w:hAnsi="Times New Roman" w:cs="Times New Roman"/>
          <w:sz w:val="28"/>
          <w:szCs w:val="28"/>
        </w:rPr>
        <w:t>по можливості, потрібно уникати влаштування відокремленого повороту праворуч; за потреби влаштування такого повороту потрібно передбачати додат</w:t>
      </w:r>
      <w:r w:rsidR="00774103" w:rsidRPr="003B017C">
        <w:rPr>
          <w:rFonts w:ascii="Times New Roman" w:hAnsi="Times New Roman" w:cs="Times New Roman"/>
          <w:sz w:val="28"/>
          <w:szCs w:val="28"/>
        </w:rPr>
        <w:t xml:space="preserve">кові заходи із убезпечення руху </w:t>
      </w:r>
      <w:r w:rsidRPr="003B017C">
        <w:rPr>
          <w:rFonts w:ascii="Times New Roman" w:hAnsi="Times New Roman" w:cs="Times New Roman"/>
          <w:sz w:val="28"/>
          <w:szCs w:val="28"/>
        </w:rPr>
        <w:t xml:space="preserve">велосипедистів, які рухаються прямо; </w:t>
      </w:r>
    </w:p>
    <w:p w:rsidR="00774103" w:rsidRPr="003B017C" w:rsidRDefault="00BC75BA" w:rsidP="003259DC">
      <w:pPr>
        <w:pStyle w:val="a3"/>
        <w:numPr>
          <w:ilvl w:val="0"/>
          <w:numId w:val="20"/>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3B017C">
        <w:rPr>
          <w:rFonts w:ascii="Times New Roman" w:hAnsi="Times New Roman" w:cs="Times New Roman"/>
          <w:sz w:val="28"/>
          <w:szCs w:val="28"/>
        </w:rPr>
        <w:t xml:space="preserve">у межах одного населеного пункту, району чи вулиці рекомендовано передбачати однотипні планувальні рішення з улаштування велосипедної інфраструктури на перехрестях. </w:t>
      </w:r>
    </w:p>
    <w:p w:rsidR="00BC75BA" w:rsidRPr="00CA2CBC" w:rsidRDefault="00774103" w:rsidP="0099588A">
      <w:pPr>
        <w:autoSpaceDE w:val="0"/>
        <w:autoSpaceDN w:val="0"/>
        <w:adjustRightInd w:val="0"/>
        <w:spacing w:after="12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Потріб</w:t>
      </w:r>
      <w:r w:rsidR="00BC75BA" w:rsidRPr="00CA2CBC">
        <w:rPr>
          <w:rFonts w:ascii="Times New Roman" w:hAnsi="Times New Roman" w:cs="Times New Roman"/>
          <w:sz w:val="28"/>
          <w:szCs w:val="28"/>
        </w:rPr>
        <w:t>но передбачати освітлення велосипедних шляхів в</w:t>
      </w:r>
      <w:r w:rsidRPr="00CA2CBC">
        <w:rPr>
          <w:rFonts w:ascii="Times New Roman" w:hAnsi="Times New Roman" w:cs="Times New Roman"/>
          <w:sz w:val="28"/>
          <w:szCs w:val="28"/>
        </w:rPr>
        <w:t>ідповідно до вимог ДБН В.2.5-28</w:t>
      </w:r>
      <w:r w:rsidR="00BC75BA" w:rsidRPr="00CA2CBC">
        <w:rPr>
          <w:rFonts w:ascii="Times New Roman" w:hAnsi="Times New Roman" w:cs="Times New Roman"/>
          <w:sz w:val="28"/>
          <w:szCs w:val="28"/>
        </w:rPr>
        <w:t xml:space="preserve">. На велосипедних та велосипедно-пішохідних доріжках, розташованих на відстані понад 2 м від проїзної частини, рекомендовано, а за наявності між проїзною частиною та велосипедною </w:t>
      </w:r>
      <w:r w:rsidR="00BC75BA" w:rsidRPr="00CA2CBC">
        <w:rPr>
          <w:rFonts w:ascii="Times New Roman" w:hAnsi="Times New Roman" w:cs="Times New Roman"/>
          <w:sz w:val="28"/>
          <w:szCs w:val="28"/>
        </w:rPr>
        <w:lastRenderedPageBreak/>
        <w:t xml:space="preserve">доріжкою дерев </w:t>
      </w:r>
      <w:r w:rsidR="00FC7257">
        <w:rPr>
          <w:rFonts w:ascii="Times New Roman" w:hAnsi="Times New Roman" w:cs="Times New Roman"/>
          <w:sz w:val="28"/>
          <w:szCs w:val="28"/>
        </w:rPr>
        <w:sym w:font="Symbol" w:char="F02D"/>
      </w:r>
      <w:r w:rsidR="00FC7257">
        <w:rPr>
          <w:rFonts w:ascii="Times New Roman" w:hAnsi="Times New Roman" w:cs="Times New Roman"/>
          <w:sz w:val="28"/>
          <w:szCs w:val="28"/>
        </w:rPr>
        <w:t xml:space="preserve"> </w:t>
      </w:r>
      <w:r w:rsidR="00BC75BA" w:rsidRPr="00CA2CBC">
        <w:rPr>
          <w:rFonts w:ascii="Times New Roman" w:hAnsi="Times New Roman" w:cs="Times New Roman"/>
          <w:sz w:val="28"/>
          <w:szCs w:val="28"/>
        </w:rPr>
        <w:t>потрібно передбачати влаштування окремої лінії зовнішнього освітлення для забезпечення видимості покриття та перешкод, розміщених уздовж та посередині велосипедного шляху.</w:t>
      </w:r>
    </w:p>
    <w:p w:rsidR="00BC75BA" w:rsidRPr="00FC7257" w:rsidRDefault="00774103" w:rsidP="002E45CF">
      <w:pPr>
        <w:autoSpaceDE w:val="0"/>
        <w:autoSpaceDN w:val="0"/>
        <w:adjustRightInd w:val="0"/>
        <w:spacing w:after="0" w:line="240" w:lineRule="auto"/>
        <w:ind w:firstLine="709"/>
        <w:jc w:val="both"/>
        <w:rPr>
          <w:rFonts w:ascii="Times New Roman" w:hAnsi="Times New Roman" w:cs="Times New Roman"/>
          <w:b/>
          <w:sz w:val="28"/>
          <w:szCs w:val="28"/>
        </w:rPr>
      </w:pPr>
      <w:r w:rsidRPr="00FC7257">
        <w:rPr>
          <w:rFonts w:ascii="Times New Roman" w:hAnsi="Times New Roman" w:cs="Times New Roman"/>
          <w:b/>
          <w:sz w:val="28"/>
          <w:szCs w:val="28"/>
        </w:rPr>
        <w:t>Про</w:t>
      </w:r>
      <w:r w:rsidR="00310AEB" w:rsidRPr="00FC7257">
        <w:rPr>
          <w:rFonts w:ascii="Times New Roman" w:hAnsi="Times New Roman" w:cs="Times New Roman"/>
          <w:b/>
          <w:sz w:val="28"/>
          <w:szCs w:val="28"/>
        </w:rPr>
        <w:t>є</w:t>
      </w:r>
      <w:r w:rsidRPr="00FC7257">
        <w:rPr>
          <w:rFonts w:ascii="Times New Roman" w:hAnsi="Times New Roman" w:cs="Times New Roman"/>
          <w:b/>
          <w:sz w:val="28"/>
          <w:szCs w:val="28"/>
        </w:rPr>
        <w:t>ктування велосипедної інфраструктури на вулицях і дорогах населених пунктів</w:t>
      </w:r>
      <w:r w:rsidR="00FC7257">
        <w:rPr>
          <w:rFonts w:ascii="Times New Roman" w:hAnsi="Times New Roman" w:cs="Times New Roman"/>
          <w:b/>
          <w:sz w:val="28"/>
          <w:szCs w:val="28"/>
        </w:rPr>
        <w:t>.</w:t>
      </w:r>
    </w:p>
    <w:p w:rsidR="00774103"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Вимоги до влаштування велосипедної інфраструктури на вулицях і дорогах населених пунктів та основні про</w:t>
      </w:r>
      <w:r w:rsidR="00310AEB" w:rsidRPr="00CA2CBC">
        <w:rPr>
          <w:rFonts w:ascii="Times New Roman" w:hAnsi="Times New Roman" w:cs="Times New Roman"/>
          <w:sz w:val="28"/>
          <w:szCs w:val="28"/>
        </w:rPr>
        <w:t>є</w:t>
      </w:r>
      <w:r w:rsidR="00FC7257">
        <w:rPr>
          <w:rFonts w:ascii="Times New Roman" w:hAnsi="Times New Roman" w:cs="Times New Roman"/>
          <w:sz w:val="28"/>
          <w:szCs w:val="28"/>
        </w:rPr>
        <w:t>ктні параметри наведено в 5.3.8-</w:t>
      </w:r>
      <w:r w:rsidRPr="00CA2CBC">
        <w:rPr>
          <w:rFonts w:ascii="Times New Roman" w:hAnsi="Times New Roman" w:cs="Times New Roman"/>
          <w:sz w:val="28"/>
          <w:szCs w:val="28"/>
        </w:rPr>
        <w:t xml:space="preserve">5.3.12 ДБН В.2.3-5. </w:t>
      </w:r>
    </w:p>
    <w:p w:rsidR="00BC75BA"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У разі можливості вибору кількох форм велосипедного руху вибір прийнятної форми потрібно здійснювати з урахуванням максимальних значень інтенсивності та швидкості транспортного потоку згідно з </w:t>
      </w:r>
      <w:r w:rsidRPr="003B017C">
        <w:rPr>
          <w:rFonts w:ascii="Times New Roman" w:hAnsi="Times New Roman" w:cs="Times New Roman"/>
          <w:bCs/>
          <w:iCs/>
          <w:sz w:val="28"/>
          <w:szCs w:val="28"/>
        </w:rPr>
        <w:t>рис</w:t>
      </w:r>
      <w:r w:rsidR="006B7024" w:rsidRPr="003B017C">
        <w:rPr>
          <w:rFonts w:ascii="Times New Roman" w:hAnsi="Times New Roman" w:cs="Times New Roman"/>
          <w:bCs/>
          <w:iCs/>
          <w:sz w:val="28"/>
          <w:szCs w:val="28"/>
        </w:rPr>
        <w:t xml:space="preserve">. </w:t>
      </w:r>
      <w:r w:rsidR="00444373" w:rsidRPr="003B017C">
        <w:rPr>
          <w:rFonts w:ascii="Times New Roman" w:hAnsi="Times New Roman" w:cs="Times New Roman"/>
          <w:bCs/>
          <w:iCs/>
          <w:sz w:val="28"/>
          <w:szCs w:val="28"/>
        </w:rPr>
        <w:t>1</w:t>
      </w:r>
      <w:r w:rsidR="00F312CA" w:rsidRPr="003B017C">
        <w:rPr>
          <w:rFonts w:ascii="Times New Roman" w:hAnsi="Times New Roman" w:cs="Times New Roman"/>
          <w:bCs/>
          <w:iCs/>
          <w:sz w:val="28"/>
          <w:szCs w:val="28"/>
        </w:rPr>
        <w:t>1</w:t>
      </w:r>
      <w:r w:rsidRPr="00CA2CBC">
        <w:rPr>
          <w:rFonts w:ascii="Times New Roman" w:hAnsi="Times New Roman" w:cs="Times New Roman"/>
          <w:sz w:val="28"/>
          <w:szCs w:val="28"/>
        </w:rPr>
        <w:t xml:space="preserve"> та </w:t>
      </w:r>
      <w:r w:rsidRPr="003B017C">
        <w:rPr>
          <w:rFonts w:ascii="Times New Roman" w:hAnsi="Times New Roman" w:cs="Times New Roman"/>
          <w:bCs/>
          <w:iCs/>
          <w:sz w:val="28"/>
          <w:szCs w:val="28"/>
        </w:rPr>
        <w:t>табл</w:t>
      </w:r>
      <w:r w:rsidR="00FC7257">
        <w:rPr>
          <w:rFonts w:ascii="Times New Roman" w:hAnsi="Times New Roman" w:cs="Times New Roman"/>
          <w:bCs/>
          <w:iCs/>
          <w:sz w:val="28"/>
          <w:szCs w:val="28"/>
        </w:rPr>
        <w:t>иці</w:t>
      </w:r>
      <w:r w:rsidRPr="003B017C">
        <w:rPr>
          <w:rFonts w:ascii="Times New Roman" w:hAnsi="Times New Roman" w:cs="Times New Roman"/>
          <w:bCs/>
          <w:iCs/>
          <w:sz w:val="28"/>
          <w:szCs w:val="28"/>
        </w:rPr>
        <w:t xml:space="preserve"> </w:t>
      </w:r>
      <w:r w:rsidR="00B97057" w:rsidRPr="003B017C">
        <w:rPr>
          <w:rFonts w:ascii="Times New Roman" w:hAnsi="Times New Roman" w:cs="Times New Roman"/>
          <w:bCs/>
          <w:iCs/>
          <w:sz w:val="28"/>
          <w:szCs w:val="28"/>
        </w:rPr>
        <w:t>7</w:t>
      </w:r>
      <w:r w:rsidRPr="003B017C">
        <w:rPr>
          <w:rFonts w:ascii="Times New Roman" w:hAnsi="Times New Roman" w:cs="Times New Roman"/>
          <w:sz w:val="28"/>
          <w:szCs w:val="28"/>
        </w:rPr>
        <w:t>.</w:t>
      </w:r>
      <w:r w:rsidRPr="00CA2CBC">
        <w:rPr>
          <w:rFonts w:ascii="Times New Roman" w:hAnsi="Times New Roman" w:cs="Times New Roman"/>
          <w:sz w:val="28"/>
          <w:szCs w:val="28"/>
        </w:rPr>
        <w:t xml:space="preserve"> Переходи між діапазонами не є жорсткими, тому в деяких випадках допустимо вибір іншого діапазону.</w:t>
      </w:r>
    </w:p>
    <w:p w:rsidR="00586F1B" w:rsidRPr="00CA2CBC" w:rsidRDefault="00586F1B" w:rsidP="002E45CF">
      <w:pPr>
        <w:spacing w:after="0" w:line="240" w:lineRule="auto"/>
        <w:ind w:firstLine="709"/>
        <w:jc w:val="both"/>
        <w:rPr>
          <w:rFonts w:ascii="Times New Roman" w:hAnsi="Times New Roman" w:cs="Times New Roman"/>
          <w:sz w:val="28"/>
          <w:szCs w:val="28"/>
        </w:rPr>
      </w:pPr>
    </w:p>
    <w:p w:rsidR="00BC75BA" w:rsidRPr="00CA2CBC" w:rsidRDefault="00BC75BA" w:rsidP="00D77DDE">
      <w:pPr>
        <w:spacing w:after="0" w:line="240" w:lineRule="auto"/>
        <w:jc w:val="center"/>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5910580" cy="40386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a:off x="0" y="0"/>
                      <a:ext cx="5942117" cy="4060149"/>
                    </a:xfrm>
                    <a:prstGeom prst="rect">
                      <a:avLst/>
                    </a:prstGeom>
                  </pic:spPr>
                </pic:pic>
              </a:graphicData>
            </a:graphic>
          </wp:inline>
        </w:drawing>
      </w:r>
    </w:p>
    <w:p w:rsidR="00BC75BA" w:rsidRPr="00CA2CBC" w:rsidRDefault="00BC75BA" w:rsidP="00D77DDE">
      <w:pPr>
        <w:autoSpaceDE w:val="0"/>
        <w:autoSpaceDN w:val="0"/>
        <w:adjustRightInd w:val="0"/>
        <w:spacing w:after="0" w:line="240" w:lineRule="auto"/>
        <w:jc w:val="center"/>
        <w:rPr>
          <w:rFonts w:ascii="Times New Roman" w:hAnsi="Times New Roman" w:cs="Times New Roman"/>
          <w:i/>
          <w:iCs/>
          <w:sz w:val="28"/>
          <w:szCs w:val="28"/>
        </w:rPr>
      </w:pPr>
      <w:r w:rsidRPr="00CA2CBC">
        <w:rPr>
          <w:rFonts w:ascii="Times New Roman" w:hAnsi="Times New Roman" w:cs="Times New Roman"/>
          <w:b/>
          <w:bCs/>
          <w:i/>
          <w:iCs/>
          <w:sz w:val="28"/>
          <w:szCs w:val="28"/>
        </w:rPr>
        <w:t>Рис</w:t>
      </w:r>
      <w:r w:rsidR="00774103" w:rsidRPr="00CA2CBC">
        <w:rPr>
          <w:rFonts w:ascii="Times New Roman" w:hAnsi="Times New Roman" w:cs="Times New Roman"/>
          <w:b/>
          <w:bCs/>
          <w:i/>
          <w:iCs/>
          <w:sz w:val="28"/>
          <w:szCs w:val="28"/>
        </w:rPr>
        <w:t>.</w:t>
      </w:r>
      <w:r w:rsidRPr="00CA2CBC">
        <w:rPr>
          <w:rFonts w:ascii="Times New Roman" w:hAnsi="Times New Roman" w:cs="Times New Roman"/>
          <w:b/>
          <w:bCs/>
          <w:i/>
          <w:iCs/>
          <w:sz w:val="28"/>
          <w:szCs w:val="28"/>
        </w:rPr>
        <w:t xml:space="preserve"> </w:t>
      </w:r>
      <w:r w:rsidR="00587564" w:rsidRPr="00CA2CBC">
        <w:rPr>
          <w:rFonts w:ascii="Times New Roman" w:hAnsi="Times New Roman" w:cs="Times New Roman"/>
          <w:b/>
          <w:bCs/>
          <w:i/>
          <w:iCs/>
          <w:sz w:val="28"/>
          <w:szCs w:val="28"/>
          <w:lang w:val="ru-RU"/>
        </w:rPr>
        <w:t>1</w:t>
      </w:r>
      <w:r w:rsidR="00F312CA" w:rsidRPr="00CA2CBC">
        <w:rPr>
          <w:rFonts w:ascii="Times New Roman" w:hAnsi="Times New Roman" w:cs="Times New Roman"/>
          <w:b/>
          <w:bCs/>
          <w:i/>
          <w:iCs/>
          <w:sz w:val="28"/>
          <w:szCs w:val="28"/>
        </w:rPr>
        <w:t>1</w:t>
      </w:r>
      <w:r w:rsidR="00774103" w:rsidRPr="00CA2CBC">
        <w:rPr>
          <w:rFonts w:ascii="Times New Roman" w:hAnsi="Times New Roman" w:cs="Times New Roman"/>
          <w:b/>
          <w:bCs/>
          <w:i/>
          <w:iCs/>
          <w:sz w:val="28"/>
          <w:szCs w:val="28"/>
        </w:rPr>
        <w:t>.</w:t>
      </w:r>
      <w:r w:rsidR="00774103" w:rsidRPr="00CA2CBC">
        <w:rPr>
          <w:rFonts w:ascii="Times New Roman" w:hAnsi="Times New Roman" w:cs="Times New Roman"/>
          <w:i/>
          <w:iCs/>
          <w:sz w:val="28"/>
          <w:szCs w:val="28"/>
        </w:rPr>
        <w:t xml:space="preserve"> </w:t>
      </w:r>
      <w:r w:rsidRPr="00CA2CBC">
        <w:rPr>
          <w:rFonts w:ascii="Times New Roman" w:hAnsi="Times New Roman" w:cs="Times New Roman"/>
          <w:i/>
          <w:iCs/>
          <w:sz w:val="28"/>
          <w:szCs w:val="28"/>
        </w:rPr>
        <w:t>Номограми для вибору</w:t>
      </w:r>
      <w:r w:rsidR="003B017C">
        <w:rPr>
          <w:rFonts w:ascii="Times New Roman" w:hAnsi="Times New Roman" w:cs="Times New Roman"/>
          <w:i/>
          <w:iCs/>
          <w:sz w:val="28"/>
          <w:szCs w:val="28"/>
        </w:rPr>
        <w:t xml:space="preserve"> форми велосипедного руху: а) </w:t>
      </w:r>
      <w:r w:rsidRPr="00CA2CBC">
        <w:rPr>
          <w:rFonts w:ascii="Times New Roman" w:hAnsi="Times New Roman" w:cs="Times New Roman"/>
          <w:i/>
          <w:iCs/>
          <w:sz w:val="28"/>
          <w:szCs w:val="28"/>
        </w:rPr>
        <w:t>вулиці</w:t>
      </w:r>
      <w:r w:rsidR="00D77DDE">
        <w:rPr>
          <w:rFonts w:ascii="Times New Roman" w:hAnsi="Times New Roman" w:cs="Times New Roman"/>
          <w:i/>
          <w:iCs/>
          <w:sz w:val="28"/>
          <w:szCs w:val="28"/>
        </w:rPr>
        <w:t xml:space="preserve"> </w:t>
      </w:r>
      <w:r w:rsidRPr="00CA2CBC">
        <w:rPr>
          <w:rFonts w:ascii="Times New Roman" w:hAnsi="Times New Roman" w:cs="Times New Roman"/>
          <w:i/>
          <w:iCs/>
          <w:sz w:val="28"/>
          <w:szCs w:val="28"/>
        </w:rPr>
        <w:t>з двома смугами руху: б) вулиці з чотирма та більше смугами руху</w:t>
      </w:r>
    </w:p>
    <w:p w:rsidR="00AC0935" w:rsidRPr="00CA2CBC" w:rsidRDefault="00AC0935" w:rsidP="00587564">
      <w:pPr>
        <w:autoSpaceDE w:val="0"/>
        <w:autoSpaceDN w:val="0"/>
        <w:adjustRightInd w:val="0"/>
        <w:spacing w:after="0" w:line="240" w:lineRule="auto"/>
        <w:ind w:firstLine="709"/>
        <w:jc w:val="center"/>
        <w:rPr>
          <w:rFonts w:ascii="Times New Roman" w:hAnsi="Times New Roman" w:cs="Times New Roman"/>
          <w:i/>
          <w:iCs/>
          <w:sz w:val="28"/>
          <w:szCs w:val="28"/>
        </w:rPr>
      </w:pPr>
      <w:r w:rsidRPr="00CA2CBC">
        <w:rPr>
          <w:rFonts w:ascii="Times New Roman" w:hAnsi="Times New Roman" w:cs="Times New Roman"/>
          <w:i/>
          <w:iCs/>
          <w:sz w:val="28"/>
          <w:szCs w:val="28"/>
        </w:rPr>
        <w:t>Джерело: ДСТУ 8906:2019 «Планування та про</w:t>
      </w:r>
      <w:r w:rsidR="00310AEB" w:rsidRPr="00CA2CBC">
        <w:rPr>
          <w:rFonts w:ascii="Times New Roman" w:hAnsi="Times New Roman" w:cs="Times New Roman"/>
          <w:i/>
          <w:iCs/>
          <w:sz w:val="28"/>
          <w:szCs w:val="28"/>
        </w:rPr>
        <w:t>є</w:t>
      </w:r>
      <w:r w:rsidRPr="00CA2CBC">
        <w:rPr>
          <w:rFonts w:ascii="Times New Roman" w:hAnsi="Times New Roman" w:cs="Times New Roman"/>
          <w:i/>
          <w:iCs/>
          <w:sz w:val="28"/>
          <w:szCs w:val="28"/>
        </w:rPr>
        <w:t>ктування велосипедної інфраструктури. Загальні вимоги» [</w:t>
      </w:r>
      <w:r w:rsidR="007075E5" w:rsidRPr="00CA2CBC">
        <w:rPr>
          <w:rFonts w:ascii="Times New Roman" w:hAnsi="Times New Roman" w:cs="Times New Roman"/>
          <w:i/>
          <w:iCs/>
          <w:sz w:val="28"/>
          <w:szCs w:val="28"/>
        </w:rPr>
        <w:t>8</w:t>
      </w:r>
      <w:r w:rsidRPr="00CA2CBC">
        <w:rPr>
          <w:rFonts w:ascii="Times New Roman" w:hAnsi="Times New Roman" w:cs="Times New Roman"/>
          <w:i/>
          <w:iCs/>
          <w:sz w:val="28"/>
          <w:szCs w:val="28"/>
        </w:rPr>
        <w:t>]</w:t>
      </w:r>
    </w:p>
    <w:p w:rsidR="00BC75BA" w:rsidRDefault="00BC75BA" w:rsidP="002E45CF">
      <w:pPr>
        <w:spacing w:after="0" w:line="240" w:lineRule="auto"/>
        <w:ind w:firstLine="709"/>
        <w:jc w:val="both"/>
        <w:rPr>
          <w:rFonts w:ascii="Times New Roman" w:hAnsi="Times New Roman" w:cs="Times New Roman"/>
          <w:sz w:val="28"/>
          <w:szCs w:val="28"/>
        </w:rPr>
      </w:pPr>
    </w:p>
    <w:p w:rsidR="00D77DDE" w:rsidRDefault="00D77DDE" w:rsidP="002E45CF">
      <w:pPr>
        <w:spacing w:after="0" w:line="240" w:lineRule="auto"/>
        <w:ind w:firstLine="709"/>
        <w:jc w:val="both"/>
        <w:rPr>
          <w:rFonts w:ascii="Times New Roman" w:hAnsi="Times New Roman" w:cs="Times New Roman"/>
          <w:sz w:val="28"/>
          <w:szCs w:val="28"/>
        </w:rPr>
      </w:pPr>
    </w:p>
    <w:p w:rsidR="00D77DDE" w:rsidRDefault="00D77DDE" w:rsidP="002E45CF">
      <w:pPr>
        <w:spacing w:after="0" w:line="240" w:lineRule="auto"/>
        <w:ind w:firstLine="709"/>
        <w:jc w:val="both"/>
        <w:rPr>
          <w:rFonts w:ascii="Times New Roman" w:hAnsi="Times New Roman" w:cs="Times New Roman"/>
          <w:sz w:val="28"/>
          <w:szCs w:val="28"/>
        </w:rPr>
      </w:pPr>
    </w:p>
    <w:p w:rsidR="00D77DDE" w:rsidRDefault="00D77DDE" w:rsidP="002E45CF">
      <w:pPr>
        <w:spacing w:after="0" w:line="240" w:lineRule="auto"/>
        <w:ind w:firstLine="709"/>
        <w:jc w:val="both"/>
        <w:rPr>
          <w:rFonts w:ascii="Times New Roman" w:hAnsi="Times New Roman" w:cs="Times New Roman"/>
          <w:sz w:val="28"/>
          <w:szCs w:val="28"/>
        </w:rPr>
      </w:pPr>
    </w:p>
    <w:p w:rsidR="00D77DDE" w:rsidRDefault="00D77DDE" w:rsidP="002E45CF">
      <w:pPr>
        <w:spacing w:after="0" w:line="240" w:lineRule="auto"/>
        <w:ind w:firstLine="709"/>
        <w:jc w:val="both"/>
        <w:rPr>
          <w:rFonts w:ascii="Times New Roman" w:hAnsi="Times New Roman" w:cs="Times New Roman"/>
          <w:sz w:val="28"/>
          <w:szCs w:val="28"/>
        </w:rPr>
      </w:pPr>
    </w:p>
    <w:p w:rsidR="00D77DDE" w:rsidRDefault="00D77DDE" w:rsidP="002E45CF">
      <w:pPr>
        <w:spacing w:after="0" w:line="240" w:lineRule="auto"/>
        <w:ind w:firstLine="709"/>
        <w:jc w:val="both"/>
        <w:rPr>
          <w:rFonts w:ascii="Times New Roman" w:hAnsi="Times New Roman" w:cs="Times New Roman"/>
          <w:sz w:val="28"/>
          <w:szCs w:val="28"/>
        </w:rPr>
      </w:pPr>
    </w:p>
    <w:p w:rsidR="00BC75BA" w:rsidRDefault="00BC75BA" w:rsidP="002E45CF">
      <w:pPr>
        <w:autoSpaceDE w:val="0"/>
        <w:autoSpaceDN w:val="0"/>
        <w:adjustRightInd w:val="0"/>
        <w:spacing w:after="0" w:line="240" w:lineRule="auto"/>
        <w:jc w:val="both"/>
        <w:rPr>
          <w:rFonts w:ascii="Times New Roman" w:hAnsi="Times New Roman" w:cs="Times New Roman"/>
          <w:i/>
          <w:sz w:val="28"/>
          <w:szCs w:val="28"/>
        </w:rPr>
      </w:pPr>
      <w:r w:rsidRPr="00D77DDE">
        <w:rPr>
          <w:rFonts w:ascii="Times New Roman" w:hAnsi="Times New Roman" w:cs="Times New Roman"/>
          <w:bCs/>
          <w:i/>
          <w:iCs/>
          <w:sz w:val="28"/>
          <w:szCs w:val="28"/>
        </w:rPr>
        <w:lastRenderedPageBreak/>
        <w:t xml:space="preserve">Таблиця </w:t>
      </w:r>
      <w:r w:rsidR="00B97057" w:rsidRPr="00D77DDE">
        <w:rPr>
          <w:rFonts w:ascii="Times New Roman" w:hAnsi="Times New Roman" w:cs="Times New Roman"/>
          <w:bCs/>
          <w:i/>
          <w:iCs/>
          <w:sz w:val="28"/>
          <w:szCs w:val="28"/>
        </w:rPr>
        <w:t>7</w:t>
      </w:r>
      <w:r w:rsidR="00774103" w:rsidRPr="00D77DDE">
        <w:rPr>
          <w:rFonts w:ascii="Times New Roman" w:hAnsi="Times New Roman" w:cs="Times New Roman"/>
          <w:bCs/>
          <w:i/>
          <w:iCs/>
          <w:sz w:val="28"/>
          <w:szCs w:val="28"/>
        </w:rPr>
        <w:t>.</w:t>
      </w:r>
      <w:r w:rsidR="00774103" w:rsidRPr="00CA2CBC">
        <w:rPr>
          <w:rFonts w:ascii="Times New Roman" w:hAnsi="Times New Roman" w:cs="Times New Roman"/>
          <w:i/>
          <w:iCs/>
          <w:sz w:val="28"/>
          <w:szCs w:val="28"/>
        </w:rPr>
        <w:t xml:space="preserve"> </w:t>
      </w:r>
      <w:r w:rsidRPr="00CA2CBC">
        <w:rPr>
          <w:rFonts w:ascii="Times New Roman" w:hAnsi="Times New Roman" w:cs="Times New Roman"/>
          <w:i/>
          <w:iCs/>
          <w:sz w:val="28"/>
          <w:szCs w:val="28"/>
        </w:rPr>
        <w:t>Форми велосипедного руху залежно від діапазонів навантаження</w:t>
      </w:r>
      <w:r w:rsidR="00AC0935" w:rsidRPr="00CA2CBC">
        <w:rPr>
          <w:rFonts w:ascii="Times New Roman" w:hAnsi="Times New Roman" w:cs="Times New Roman"/>
          <w:i/>
          <w:iCs/>
          <w:sz w:val="28"/>
          <w:szCs w:val="28"/>
        </w:rPr>
        <w:t>. Джерело: ДСТУ 8906:2019 «Планування та про</w:t>
      </w:r>
      <w:r w:rsidR="00310AEB" w:rsidRPr="00CA2CBC">
        <w:rPr>
          <w:rFonts w:ascii="Times New Roman" w:hAnsi="Times New Roman" w:cs="Times New Roman"/>
          <w:i/>
          <w:iCs/>
          <w:sz w:val="28"/>
          <w:szCs w:val="28"/>
        </w:rPr>
        <w:t>є</w:t>
      </w:r>
      <w:r w:rsidR="00AC0935" w:rsidRPr="00CA2CBC">
        <w:rPr>
          <w:rFonts w:ascii="Times New Roman" w:hAnsi="Times New Roman" w:cs="Times New Roman"/>
          <w:i/>
          <w:iCs/>
          <w:sz w:val="28"/>
          <w:szCs w:val="28"/>
        </w:rPr>
        <w:t>ктування велосипедної інфраструктури. Загальні вимоги»</w:t>
      </w:r>
      <w:r w:rsidR="00AC0935" w:rsidRPr="00CA2CBC">
        <w:rPr>
          <w:rFonts w:ascii="Times New Roman" w:hAnsi="Times New Roman" w:cs="Times New Roman"/>
          <w:i/>
          <w:sz w:val="28"/>
          <w:szCs w:val="28"/>
        </w:rPr>
        <w:t xml:space="preserve"> [</w:t>
      </w:r>
      <w:r w:rsidR="007075E5" w:rsidRPr="00CA2CBC">
        <w:rPr>
          <w:rFonts w:ascii="Times New Roman" w:hAnsi="Times New Roman" w:cs="Times New Roman"/>
          <w:i/>
          <w:sz w:val="28"/>
          <w:szCs w:val="28"/>
        </w:rPr>
        <w:t>8</w:t>
      </w:r>
      <w:r w:rsidR="00AC0935" w:rsidRPr="00CA2CBC">
        <w:rPr>
          <w:rFonts w:ascii="Times New Roman" w:hAnsi="Times New Roman" w:cs="Times New Roman"/>
          <w:i/>
          <w:sz w:val="28"/>
          <w:szCs w:val="28"/>
        </w:rPr>
        <w:t>]</w:t>
      </w:r>
    </w:p>
    <w:p w:rsidR="00D77DDE" w:rsidRPr="00CA2CBC" w:rsidRDefault="00D77DDE" w:rsidP="002E45CF">
      <w:pPr>
        <w:autoSpaceDE w:val="0"/>
        <w:autoSpaceDN w:val="0"/>
        <w:adjustRightInd w:val="0"/>
        <w:spacing w:after="0" w:line="240" w:lineRule="auto"/>
        <w:jc w:val="both"/>
        <w:rPr>
          <w:rFonts w:ascii="Times New Roman" w:hAnsi="Times New Roman" w:cs="Times New Roman"/>
          <w:sz w:val="28"/>
          <w:szCs w:val="28"/>
          <w:lang w:val="en-US"/>
        </w:rPr>
      </w:pPr>
    </w:p>
    <w:tbl>
      <w:tblPr>
        <w:tblW w:w="9224" w:type="dxa"/>
        <w:tblInd w:w="-5" w:type="dxa"/>
        <w:tblLayout w:type="fixed"/>
        <w:tblCellMar>
          <w:left w:w="0" w:type="dxa"/>
          <w:right w:w="0" w:type="dxa"/>
        </w:tblCellMar>
        <w:tblLook w:val="0000" w:firstRow="0" w:lastRow="0" w:firstColumn="0" w:lastColumn="0" w:noHBand="0" w:noVBand="0"/>
      </w:tblPr>
      <w:tblGrid>
        <w:gridCol w:w="1711"/>
        <w:gridCol w:w="3119"/>
        <w:gridCol w:w="4394"/>
      </w:tblGrid>
      <w:tr w:rsidR="00BC75BA" w:rsidRPr="003B017C" w:rsidTr="003259DC">
        <w:trPr>
          <w:trHeight w:val="542"/>
        </w:trPr>
        <w:tc>
          <w:tcPr>
            <w:tcW w:w="1711" w:type="dxa"/>
            <w:tcBorders>
              <w:top w:val="single" w:sz="4" w:space="0" w:color="auto"/>
              <w:left w:val="single" w:sz="4" w:space="0" w:color="auto"/>
              <w:bottom w:val="nil"/>
              <w:right w:val="nil"/>
            </w:tcBorders>
            <w:vAlign w:val="center"/>
          </w:tcPr>
          <w:p w:rsidR="00BC75BA" w:rsidRPr="00D77DDE" w:rsidRDefault="00BC75BA" w:rsidP="002E45CF">
            <w:pPr>
              <w:spacing w:after="0" w:line="240" w:lineRule="auto"/>
              <w:jc w:val="center"/>
              <w:rPr>
                <w:rFonts w:ascii="Times New Roman" w:hAnsi="Times New Roman" w:cs="Times New Roman"/>
                <w:b/>
                <w:sz w:val="24"/>
                <w:szCs w:val="28"/>
              </w:rPr>
            </w:pPr>
            <w:r w:rsidRPr="00D77DDE">
              <w:rPr>
                <w:rFonts w:ascii="Times New Roman" w:hAnsi="Times New Roman" w:cs="Times New Roman"/>
                <w:b/>
                <w:sz w:val="24"/>
                <w:szCs w:val="28"/>
              </w:rPr>
              <w:t>Діапазон навантаження</w:t>
            </w:r>
          </w:p>
        </w:tc>
        <w:tc>
          <w:tcPr>
            <w:tcW w:w="3119" w:type="dxa"/>
            <w:tcBorders>
              <w:top w:val="single" w:sz="4" w:space="0" w:color="auto"/>
              <w:left w:val="single" w:sz="4" w:space="0" w:color="auto"/>
              <w:bottom w:val="nil"/>
              <w:right w:val="nil"/>
            </w:tcBorders>
            <w:vAlign w:val="center"/>
          </w:tcPr>
          <w:p w:rsidR="00BC75BA" w:rsidRPr="00D77DDE" w:rsidRDefault="00BC75BA" w:rsidP="002E45CF">
            <w:pPr>
              <w:spacing w:after="0" w:line="240" w:lineRule="auto"/>
              <w:jc w:val="center"/>
              <w:rPr>
                <w:rFonts w:ascii="Times New Roman" w:hAnsi="Times New Roman" w:cs="Times New Roman"/>
                <w:b/>
                <w:sz w:val="24"/>
                <w:szCs w:val="28"/>
              </w:rPr>
            </w:pPr>
            <w:r w:rsidRPr="00D77DDE">
              <w:rPr>
                <w:rFonts w:ascii="Times New Roman" w:hAnsi="Times New Roman" w:cs="Times New Roman"/>
                <w:b/>
                <w:sz w:val="24"/>
                <w:szCs w:val="28"/>
              </w:rPr>
              <w:t>Рекомендована форма велосипедного руху</w:t>
            </w:r>
          </w:p>
        </w:tc>
        <w:tc>
          <w:tcPr>
            <w:tcW w:w="4394" w:type="dxa"/>
            <w:tcBorders>
              <w:top w:val="single" w:sz="4" w:space="0" w:color="auto"/>
              <w:left w:val="single" w:sz="4" w:space="0" w:color="auto"/>
              <w:bottom w:val="nil"/>
              <w:right w:val="single" w:sz="4" w:space="0" w:color="auto"/>
            </w:tcBorders>
            <w:vAlign w:val="center"/>
          </w:tcPr>
          <w:p w:rsidR="00BC75BA" w:rsidRPr="00D77DDE" w:rsidRDefault="00BC75BA" w:rsidP="002E45CF">
            <w:pPr>
              <w:spacing w:after="0" w:line="240" w:lineRule="auto"/>
              <w:jc w:val="center"/>
              <w:rPr>
                <w:rFonts w:ascii="Times New Roman" w:hAnsi="Times New Roman" w:cs="Times New Roman"/>
                <w:b/>
                <w:sz w:val="24"/>
                <w:szCs w:val="28"/>
              </w:rPr>
            </w:pPr>
            <w:r w:rsidRPr="00D77DDE">
              <w:rPr>
                <w:rFonts w:ascii="Times New Roman" w:hAnsi="Times New Roman" w:cs="Times New Roman"/>
                <w:b/>
                <w:sz w:val="24"/>
                <w:szCs w:val="28"/>
              </w:rPr>
              <w:t>Допустима форма велосипедного руху</w:t>
            </w:r>
          </w:p>
        </w:tc>
      </w:tr>
      <w:tr w:rsidR="00BC75BA" w:rsidRPr="003B017C" w:rsidTr="003259DC">
        <w:trPr>
          <w:trHeight w:val="792"/>
        </w:trPr>
        <w:tc>
          <w:tcPr>
            <w:tcW w:w="1711" w:type="dxa"/>
            <w:tcBorders>
              <w:top w:val="single" w:sz="4" w:space="0" w:color="auto"/>
              <w:left w:val="single" w:sz="4" w:space="0" w:color="auto"/>
              <w:bottom w:val="nil"/>
              <w:right w:val="nil"/>
            </w:tcBorders>
          </w:tcPr>
          <w:p w:rsidR="00BC75BA" w:rsidRPr="00D77DDE" w:rsidRDefault="00444373" w:rsidP="00444373">
            <w:pPr>
              <w:spacing w:after="0" w:line="240" w:lineRule="auto"/>
              <w:jc w:val="center"/>
              <w:rPr>
                <w:rFonts w:ascii="Times New Roman" w:hAnsi="Times New Roman" w:cs="Times New Roman"/>
                <w:bCs/>
                <w:sz w:val="28"/>
                <w:szCs w:val="28"/>
                <w:lang w:val="en-US"/>
              </w:rPr>
            </w:pPr>
            <w:r w:rsidRPr="00D77DDE">
              <w:rPr>
                <w:rFonts w:ascii="Times New Roman" w:hAnsi="Times New Roman" w:cs="Times New Roman"/>
                <w:bCs/>
                <w:sz w:val="28"/>
                <w:szCs w:val="28"/>
                <w:lang w:val="en-US"/>
              </w:rPr>
              <w:t>I</w:t>
            </w:r>
          </w:p>
        </w:tc>
        <w:tc>
          <w:tcPr>
            <w:tcW w:w="3119" w:type="dxa"/>
            <w:tcBorders>
              <w:top w:val="single" w:sz="4" w:space="0" w:color="auto"/>
              <w:left w:val="single" w:sz="4" w:space="0" w:color="auto"/>
              <w:bottom w:val="nil"/>
              <w:right w:val="nil"/>
            </w:tcBorders>
          </w:tcPr>
          <w:p w:rsidR="00BC75BA" w:rsidRPr="00D77DDE" w:rsidRDefault="00BC75BA" w:rsidP="002E45CF">
            <w:pPr>
              <w:spacing w:after="0" w:line="240" w:lineRule="auto"/>
              <w:rPr>
                <w:rFonts w:ascii="Times New Roman" w:hAnsi="Times New Roman" w:cs="Times New Roman"/>
                <w:sz w:val="28"/>
                <w:szCs w:val="28"/>
              </w:rPr>
            </w:pPr>
            <w:r w:rsidRPr="00D77DDE">
              <w:rPr>
                <w:rFonts w:ascii="Times New Roman" w:hAnsi="Times New Roman" w:cs="Times New Roman"/>
                <w:sz w:val="28"/>
                <w:szCs w:val="28"/>
              </w:rPr>
              <w:t xml:space="preserve"> </w:t>
            </w:r>
            <w:r w:rsidR="00D77DDE" w:rsidRPr="00D77DDE">
              <w:rPr>
                <w:rFonts w:ascii="Times New Roman" w:hAnsi="Times New Roman" w:cs="Times New Roman"/>
                <w:sz w:val="28"/>
                <w:szCs w:val="28"/>
              </w:rPr>
              <w:t xml:space="preserve">- </w:t>
            </w:r>
            <w:r w:rsidRPr="00D77DDE">
              <w:rPr>
                <w:rFonts w:ascii="Times New Roman" w:hAnsi="Times New Roman" w:cs="Times New Roman"/>
                <w:sz w:val="28"/>
                <w:szCs w:val="28"/>
              </w:rPr>
              <w:t>змішаний рух на проїзній частині</w:t>
            </w:r>
          </w:p>
        </w:tc>
        <w:tc>
          <w:tcPr>
            <w:tcW w:w="4394" w:type="dxa"/>
            <w:tcBorders>
              <w:top w:val="single" w:sz="4" w:space="0" w:color="auto"/>
              <w:left w:val="single" w:sz="4" w:space="0" w:color="auto"/>
              <w:bottom w:val="nil"/>
              <w:right w:val="single" w:sz="4" w:space="0" w:color="auto"/>
            </w:tcBorders>
            <w:vAlign w:val="bottom"/>
          </w:tcPr>
          <w:p w:rsidR="00BC75BA" w:rsidRPr="00D77DDE" w:rsidRDefault="00D77DDE" w:rsidP="002B5EDE">
            <w:pPr>
              <w:spacing w:after="0" w:line="240" w:lineRule="auto"/>
              <w:ind w:left="145" w:right="150"/>
              <w:rPr>
                <w:rFonts w:ascii="Times New Roman" w:hAnsi="Times New Roman" w:cs="Times New Roman"/>
                <w:sz w:val="28"/>
                <w:szCs w:val="28"/>
              </w:rPr>
            </w:pPr>
            <w:r w:rsidRPr="00D77DDE">
              <w:rPr>
                <w:rFonts w:ascii="Times New Roman" w:hAnsi="Times New Roman" w:cs="Times New Roman"/>
                <w:sz w:val="28"/>
                <w:szCs w:val="28"/>
              </w:rPr>
              <w:t>-</w:t>
            </w:r>
            <w:r w:rsidR="00BC75BA" w:rsidRPr="00D77DDE">
              <w:rPr>
                <w:rFonts w:ascii="Times New Roman" w:hAnsi="Times New Roman" w:cs="Times New Roman"/>
                <w:sz w:val="28"/>
                <w:szCs w:val="28"/>
              </w:rPr>
              <w:t xml:space="preserve"> велосипедна чи велосипедно-пішохідна доріжка на крутих підйомах;</w:t>
            </w:r>
          </w:p>
          <w:p w:rsidR="00BC75BA" w:rsidRPr="00D77DDE" w:rsidRDefault="00D77DDE" w:rsidP="002B5EDE">
            <w:pPr>
              <w:spacing w:after="0" w:line="240" w:lineRule="auto"/>
              <w:ind w:left="145" w:right="150"/>
              <w:rPr>
                <w:rFonts w:ascii="Times New Roman" w:hAnsi="Times New Roman" w:cs="Times New Roman"/>
                <w:sz w:val="28"/>
                <w:szCs w:val="28"/>
              </w:rPr>
            </w:pPr>
            <w:r w:rsidRPr="00D77DDE">
              <w:rPr>
                <w:rFonts w:ascii="Times New Roman" w:hAnsi="Times New Roman" w:cs="Times New Roman"/>
                <w:sz w:val="28"/>
                <w:szCs w:val="28"/>
              </w:rPr>
              <w:t>-</w:t>
            </w:r>
            <w:r w:rsidR="00BC75BA" w:rsidRPr="00D77DDE">
              <w:rPr>
                <w:rFonts w:ascii="Times New Roman" w:hAnsi="Times New Roman" w:cs="Times New Roman"/>
                <w:sz w:val="28"/>
                <w:szCs w:val="28"/>
              </w:rPr>
              <w:t xml:space="preserve"> рекомендований велосипедний коридор</w:t>
            </w:r>
          </w:p>
        </w:tc>
      </w:tr>
      <w:tr w:rsidR="00BC75BA" w:rsidRPr="003B017C" w:rsidTr="003259DC">
        <w:trPr>
          <w:trHeight w:val="1656"/>
        </w:trPr>
        <w:tc>
          <w:tcPr>
            <w:tcW w:w="1711" w:type="dxa"/>
            <w:tcBorders>
              <w:top w:val="single" w:sz="4" w:space="0" w:color="auto"/>
              <w:left w:val="single" w:sz="4" w:space="0" w:color="auto"/>
              <w:bottom w:val="nil"/>
              <w:right w:val="nil"/>
            </w:tcBorders>
          </w:tcPr>
          <w:p w:rsidR="00BC75BA" w:rsidRPr="00D77DDE" w:rsidRDefault="00BC75BA" w:rsidP="00444373">
            <w:pPr>
              <w:spacing w:after="0" w:line="240" w:lineRule="auto"/>
              <w:jc w:val="center"/>
              <w:rPr>
                <w:rFonts w:ascii="Times New Roman" w:hAnsi="Times New Roman" w:cs="Times New Roman"/>
                <w:bCs/>
                <w:sz w:val="28"/>
                <w:szCs w:val="28"/>
              </w:rPr>
            </w:pPr>
            <w:r w:rsidRPr="00D77DDE">
              <w:rPr>
                <w:rFonts w:ascii="Times New Roman" w:hAnsi="Times New Roman" w:cs="Times New Roman"/>
                <w:bCs/>
                <w:sz w:val="28"/>
                <w:szCs w:val="28"/>
              </w:rPr>
              <w:t>II</w:t>
            </w:r>
          </w:p>
        </w:tc>
        <w:tc>
          <w:tcPr>
            <w:tcW w:w="3119" w:type="dxa"/>
            <w:tcBorders>
              <w:top w:val="single" w:sz="4" w:space="0" w:color="auto"/>
              <w:left w:val="single" w:sz="4" w:space="0" w:color="auto"/>
              <w:bottom w:val="nil"/>
              <w:right w:val="nil"/>
            </w:tcBorders>
          </w:tcPr>
          <w:p w:rsidR="00BC75BA" w:rsidRPr="00D77DDE" w:rsidRDefault="00BC75BA" w:rsidP="002E45CF">
            <w:pPr>
              <w:spacing w:after="0" w:line="240" w:lineRule="auto"/>
              <w:rPr>
                <w:rFonts w:ascii="Times New Roman" w:hAnsi="Times New Roman" w:cs="Times New Roman"/>
                <w:sz w:val="28"/>
                <w:szCs w:val="28"/>
              </w:rPr>
            </w:pPr>
            <w:r w:rsidRPr="00D77DDE">
              <w:rPr>
                <w:rFonts w:ascii="Times New Roman" w:hAnsi="Times New Roman" w:cs="Times New Roman"/>
                <w:sz w:val="28"/>
                <w:szCs w:val="28"/>
              </w:rPr>
              <w:t xml:space="preserve"> </w:t>
            </w:r>
            <w:r w:rsidR="00D77DDE" w:rsidRPr="00D77DDE">
              <w:rPr>
                <w:rFonts w:ascii="Times New Roman" w:hAnsi="Times New Roman" w:cs="Times New Roman"/>
                <w:sz w:val="28"/>
                <w:szCs w:val="28"/>
              </w:rPr>
              <w:t xml:space="preserve">- </w:t>
            </w:r>
            <w:r w:rsidRPr="00D77DDE">
              <w:rPr>
                <w:rFonts w:ascii="Times New Roman" w:hAnsi="Times New Roman" w:cs="Times New Roman"/>
                <w:sz w:val="28"/>
                <w:szCs w:val="28"/>
              </w:rPr>
              <w:t>рекомендований велосипедний коридор;</w:t>
            </w:r>
          </w:p>
          <w:p w:rsidR="00BC75BA" w:rsidRPr="00D77DDE" w:rsidRDefault="00BC75BA" w:rsidP="002E45CF">
            <w:pPr>
              <w:spacing w:after="0" w:line="240" w:lineRule="auto"/>
              <w:rPr>
                <w:rFonts w:ascii="Times New Roman" w:hAnsi="Times New Roman" w:cs="Times New Roman"/>
                <w:sz w:val="28"/>
                <w:szCs w:val="28"/>
              </w:rPr>
            </w:pPr>
            <w:r w:rsidRPr="00D77DDE">
              <w:rPr>
                <w:rFonts w:ascii="Times New Roman" w:hAnsi="Times New Roman" w:cs="Times New Roman"/>
                <w:sz w:val="28"/>
                <w:szCs w:val="28"/>
              </w:rPr>
              <w:t xml:space="preserve"> </w:t>
            </w:r>
            <w:r w:rsidR="00D77DDE" w:rsidRPr="00D77DDE">
              <w:rPr>
                <w:rFonts w:ascii="Times New Roman" w:hAnsi="Times New Roman" w:cs="Times New Roman"/>
                <w:sz w:val="28"/>
                <w:szCs w:val="28"/>
              </w:rPr>
              <w:t xml:space="preserve">- </w:t>
            </w:r>
            <w:r w:rsidRPr="00D77DDE">
              <w:rPr>
                <w:rFonts w:ascii="Times New Roman" w:hAnsi="Times New Roman" w:cs="Times New Roman"/>
                <w:sz w:val="28"/>
                <w:szCs w:val="28"/>
              </w:rPr>
              <w:t>велосипедна смуга</w:t>
            </w:r>
          </w:p>
        </w:tc>
        <w:tc>
          <w:tcPr>
            <w:tcW w:w="4394" w:type="dxa"/>
            <w:tcBorders>
              <w:top w:val="single" w:sz="4" w:space="0" w:color="auto"/>
              <w:left w:val="single" w:sz="4" w:space="0" w:color="auto"/>
              <w:bottom w:val="nil"/>
              <w:right w:val="single" w:sz="4" w:space="0" w:color="auto"/>
            </w:tcBorders>
            <w:vAlign w:val="bottom"/>
          </w:tcPr>
          <w:p w:rsidR="00BC75BA" w:rsidRPr="00D77DDE" w:rsidRDefault="00D77DDE" w:rsidP="00D77DDE">
            <w:pPr>
              <w:tabs>
                <w:tab w:val="left" w:pos="235"/>
                <w:tab w:val="left" w:pos="483"/>
              </w:tabs>
              <w:spacing w:after="0" w:line="240" w:lineRule="auto"/>
              <w:ind w:left="145" w:right="7"/>
              <w:rPr>
                <w:rFonts w:ascii="Times New Roman" w:hAnsi="Times New Roman" w:cs="Times New Roman"/>
                <w:sz w:val="28"/>
                <w:szCs w:val="28"/>
              </w:rPr>
            </w:pPr>
            <w:r w:rsidRPr="00D77DDE">
              <w:rPr>
                <w:rFonts w:ascii="Times New Roman" w:hAnsi="Times New Roman" w:cs="Times New Roman"/>
                <w:sz w:val="28"/>
                <w:szCs w:val="28"/>
              </w:rPr>
              <w:t xml:space="preserve">- </w:t>
            </w:r>
            <w:r w:rsidR="00BC75BA" w:rsidRPr="00D77DDE">
              <w:rPr>
                <w:rFonts w:ascii="Times New Roman" w:hAnsi="Times New Roman" w:cs="Times New Roman"/>
                <w:sz w:val="28"/>
                <w:szCs w:val="28"/>
              </w:rPr>
              <w:t xml:space="preserve">змішаний рух на проїзній частині за несуттєвої частки вантажного транспорту, на спусках з поздовжнім похилом понад </w:t>
            </w:r>
            <w:r w:rsidRPr="00D77DDE">
              <w:rPr>
                <w:rFonts w:ascii="Times New Roman" w:hAnsi="Times New Roman" w:cs="Times New Roman"/>
                <w:sz w:val="28"/>
                <w:szCs w:val="28"/>
              </w:rPr>
              <w:t>30%</w:t>
            </w:r>
            <w:r w:rsidR="00BC75BA" w:rsidRPr="00D77DDE">
              <w:rPr>
                <w:rFonts w:ascii="Times New Roman" w:hAnsi="Times New Roman" w:cs="Times New Roman"/>
                <w:sz w:val="28"/>
                <w:szCs w:val="28"/>
              </w:rPr>
              <w:t>;</w:t>
            </w:r>
          </w:p>
          <w:p w:rsidR="00BC75BA" w:rsidRPr="00D77DDE" w:rsidRDefault="00D77DDE" w:rsidP="00D77DDE">
            <w:pPr>
              <w:pStyle w:val="a3"/>
              <w:tabs>
                <w:tab w:val="left" w:pos="235"/>
                <w:tab w:val="left" w:pos="483"/>
              </w:tabs>
              <w:spacing w:after="0" w:line="240" w:lineRule="auto"/>
              <w:ind w:left="145" w:right="150"/>
              <w:rPr>
                <w:rFonts w:ascii="Times New Roman" w:hAnsi="Times New Roman" w:cs="Times New Roman"/>
                <w:sz w:val="28"/>
                <w:szCs w:val="28"/>
              </w:rPr>
            </w:pPr>
            <w:r w:rsidRPr="00D77DDE">
              <w:rPr>
                <w:rFonts w:ascii="Times New Roman" w:hAnsi="Times New Roman" w:cs="Times New Roman"/>
                <w:sz w:val="28"/>
                <w:szCs w:val="28"/>
              </w:rPr>
              <w:t xml:space="preserve">- </w:t>
            </w:r>
            <w:r w:rsidR="00BC75BA" w:rsidRPr="00D77DDE">
              <w:rPr>
                <w:rFonts w:ascii="Times New Roman" w:hAnsi="Times New Roman" w:cs="Times New Roman"/>
                <w:sz w:val="28"/>
                <w:szCs w:val="28"/>
              </w:rPr>
              <w:t>велосипедна доріжка за суттєвої частки вантажного транспорту або за сформованого поперечного перерізу вулиці;</w:t>
            </w:r>
          </w:p>
          <w:p w:rsidR="00BC75BA" w:rsidRPr="00D77DDE" w:rsidRDefault="00D77DDE" w:rsidP="00D77DDE">
            <w:pPr>
              <w:tabs>
                <w:tab w:val="left" w:pos="235"/>
                <w:tab w:val="left" w:pos="483"/>
              </w:tabs>
              <w:spacing w:after="0" w:line="240" w:lineRule="auto"/>
              <w:ind w:left="145" w:right="150"/>
              <w:rPr>
                <w:rFonts w:ascii="Times New Roman" w:hAnsi="Times New Roman" w:cs="Times New Roman"/>
                <w:sz w:val="28"/>
                <w:szCs w:val="28"/>
              </w:rPr>
            </w:pPr>
            <w:r w:rsidRPr="00D77DDE">
              <w:rPr>
                <w:rFonts w:ascii="Times New Roman" w:hAnsi="Times New Roman" w:cs="Times New Roman"/>
                <w:sz w:val="28"/>
                <w:szCs w:val="28"/>
              </w:rPr>
              <w:t xml:space="preserve">- </w:t>
            </w:r>
            <w:r w:rsidR="00BC75BA" w:rsidRPr="00D77DDE">
              <w:rPr>
                <w:rFonts w:ascii="Times New Roman" w:hAnsi="Times New Roman" w:cs="Times New Roman"/>
                <w:sz w:val="28"/>
                <w:szCs w:val="28"/>
              </w:rPr>
              <w:t>велосипедно-пішохідна доріжка</w:t>
            </w:r>
          </w:p>
        </w:tc>
      </w:tr>
      <w:tr w:rsidR="00BC75BA" w:rsidRPr="003B017C" w:rsidTr="003259DC">
        <w:trPr>
          <w:trHeight w:val="699"/>
        </w:trPr>
        <w:tc>
          <w:tcPr>
            <w:tcW w:w="1711" w:type="dxa"/>
            <w:tcBorders>
              <w:top w:val="single" w:sz="4" w:space="0" w:color="auto"/>
              <w:left w:val="single" w:sz="4" w:space="0" w:color="auto"/>
              <w:bottom w:val="single" w:sz="4" w:space="0" w:color="auto"/>
              <w:right w:val="nil"/>
            </w:tcBorders>
          </w:tcPr>
          <w:p w:rsidR="00BC75BA" w:rsidRPr="00D77DDE" w:rsidRDefault="00BC75BA" w:rsidP="00444373">
            <w:pPr>
              <w:spacing w:after="0" w:line="240" w:lineRule="auto"/>
              <w:jc w:val="center"/>
              <w:rPr>
                <w:rFonts w:ascii="Times New Roman" w:hAnsi="Times New Roman" w:cs="Times New Roman"/>
                <w:bCs/>
                <w:sz w:val="28"/>
                <w:szCs w:val="28"/>
              </w:rPr>
            </w:pPr>
            <w:r w:rsidRPr="00D77DDE">
              <w:rPr>
                <w:rFonts w:ascii="Times New Roman" w:hAnsi="Times New Roman" w:cs="Times New Roman"/>
                <w:bCs/>
                <w:sz w:val="28"/>
                <w:szCs w:val="28"/>
              </w:rPr>
              <w:t>III, IV</w:t>
            </w:r>
          </w:p>
        </w:tc>
        <w:tc>
          <w:tcPr>
            <w:tcW w:w="3119" w:type="dxa"/>
            <w:tcBorders>
              <w:top w:val="single" w:sz="4" w:space="0" w:color="auto"/>
              <w:left w:val="single" w:sz="4" w:space="0" w:color="auto"/>
              <w:bottom w:val="single" w:sz="4" w:space="0" w:color="auto"/>
              <w:right w:val="nil"/>
            </w:tcBorders>
            <w:vAlign w:val="bottom"/>
          </w:tcPr>
          <w:p w:rsidR="00BC75BA" w:rsidRPr="00D77DDE" w:rsidRDefault="00D77DDE" w:rsidP="002E45CF">
            <w:pPr>
              <w:spacing w:after="0" w:line="240" w:lineRule="auto"/>
              <w:rPr>
                <w:rFonts w:ascii="Times New Roman" w:hAnsi="Times New Roman" w:cs="Times New Roman"/>
                <w:sz w:val="28"/>
                <w:szCs w:val="28"/>
              </w:rPr>
            </w:pPr>
            <w:r w:rsidRPr="00D77DDE">
              <w:rPr>
                <w:rFonts w:ascii="Times New Roman" w:hAnsi="Times New Roman" w:cs="Times New Roman"/>
                <w:sz w:val="28"/>
                <w:szCs w:val="28"/>
              </w:rPr>
              <w:t>-</w:t>
            </w:r>
            <w:r w:rsidR="00BC75BA" w:rsidRPr="00D77DDE">
              <w:rPr>
                <w:rFonts w:ascii="Times New Roman" w:hAnsi="Times New Roman" w:cs="Times New Roman"/>
                <w:sz w:val="28"/>
                <w:szCs w:val="28"/>
              </w:rPr>
              <w:t xml:space="preserve"> велосипедна смуга;</w:t>
            </w:r>
          </w:p>
          <w:p w:rsidR="00BC75BA" w:rsidRPr="00D77DDE" w:rsidRDefault="00D77DDE" w:rsidP="002E45CF">
            <w:pPr>
              <w:spacing w:after="0" w:line="240" w:lineRule="auto"/>
              <w:rPr>
                <w:rFonts w:ascii="Times New Roman" w:hAnsi="Times New Roman" w:cs="Times New Roman"/>
                <w:sz w:val="28"/>
                <w:szCs w:val="28"/>
              </w:rPr>
            </w:pPr>
            <w:r w:rsidRPr="00D77DDE">
              <w:rPr>
                <w:rFonts w:ascii="Times New Roman" w:hAnsi="Times New Roman" w:cs="Times New Roman"/>
                <w:sz w:val="28"/>
                <w:szCs w:val="28"/>
              </w:rPr>
              <w:t>-</w:t>
            </w:r>
            <w:r w:rsidR="00BC75BA" w:rsidRPr="00D77DDE">
              <w:rPr>
                <w:rFonts w:ascii="Times New Roman" w:hAnsi="Times New Roman" w:cs="Times New Roman"/>
                <w:sz w:val="28"/>
                <w:szCs w:val="28"/>
              </w:rPr>
              <w:t xml:space="preserve"> велосипедна доріжка;</w:t>
            </w:r>
          </w:p>
          <w:p w:rsidR="00BC75BA" w:rsidRPr="00D77DDE" w:rsidRDefault="00D77DDE" w:rsidP="002E45CF">
            <w:pPr>
              <w:spacing w:after="0" w:line="240" w:lineRule="auto"/>
              <w:rPr>
                <w:rFonts w:ascii="Times New Roman" w:hAnsi="Times New Roman" w:cs="Times New Roman"/>
                <w:sz w:val="28"/>
                <w:szCs w:val="28"/>
              </w:rPr>
            </w:pPr>
            <w:r w:rsidRPr="00D77DDE">
              <w:rPr>
                <w:rFonts w:ascii="Times New Roman" w:hAnsi="Times New Roman" w:cs="Times New Roman"/>
                <w:sz w:val="28"/>
                <w:szCs w:val="28"/>
              </w:rPr>
              <w:t>-</w:t>
            </w:r>
            <w:r w:rsidR="00BC75BA" w:rsidRPr="00D77DDE">
              <w:rPr>
                <w:rFonts w:ascii="Times New Roman" w:hAnsi="Times New Roman" w:cs="Times New Roman"/>
                <w:sz w:val="28"/>
                <w:szCs w:val="28"/>
              </w:rPr>
              <w:t xml:space="preserve"> спільна велосипедно-пішохідна доріжка</w:t>
            </w:r>
          </w:p>
        </w:tc>
        <w:tc>
          <w:tcPr>
            <w:tcW w:w="4394" w:type="dxa"/>
            <w:tcBorders>
              <w:top w:val="single" w:sz="4" w:space="0" w:color="auto"/>
              <w:left w:val="single" w:sz="4" w:space="0" w:color="auto"/>
              <w:bottom w:val="single" w:sz="4" w:space="0" w:color="auto"/>
              <w:right w:val="single" w:sz="4" w:space="0" w:color="auto"/>
            </w:tcBorders>
            <w:vAlign w:val="bottom"/>
          </w:tcPr>
          <w:p w:rsidR="00BC75BA" w:rsidRPr="00D77DDE" w:rsidRDefault="00D77DDE" w:rsidP="002B5EDE">
            <w:pPr>
              <w:spacing w:after="0" w:line="240" w:lineRule="auto"/>
              <w:ind w:left="145" w:right="150"/>
              <w:rPr>
                <w:rFonts w:ascii="Times New Roman" w:hAnsi="Times New Roman" w:cs="Times New Roman"/>
                <w:sz w:val="28"/>
                <w:szCs w:val="28"/>
              </w:rPr>
            </w:pPr>
            <w:r w:rsidRPr="00D77DDE">
              <w:rPr>
                <w:rFonts w:ascii="Times New Roman" w:hAnsi="Times New Roman" w:cs="Times New Roman"/>
                <w:sz w:val="28"/>
                <w:szCs w:val="28"/>
              </w:rPr>
              <w:t>-</w:t>
            </w:r>
            <w:r w:rsidR="00BC75BA" w:rsidRPr="00D77DDE">
              <w:rPr>
                <w:rFonts w:ascii="Times New Roman" w:hAnsi="Times New Roman" w:cs="Times New Roman"/>
                <w:sz w:val="28"/>
                <w:szCs w:val="28"/>
              </w:rPr>
              <w:t xml:space="preserve"> рекомендований велосипедний коридор</w:t>
            </w:r>
            <w:r w:rsidR="00774103" w:rsidRPr="00D77DDE">
              <w:rPr>
                <w:rFonts w:ascii="Times New Roman" w:hAnsi="Times New Roman" w:cs="Times New Roman"/>
                <w:sz w:val="28"/>
                <w:szCs w:val="28"/>
              </w:rPr>
              <w:t xml:space="preserve"> </w:t>
            </w:r>
            <w:r w:rsidR="00BC75BA" w:rsidRPr="00D77DDE">
              <w:rPr>
                <w:rFonts w:ascii="Times New Roman" w:hAnsi="Times New Roman" w:cs="Times New Roman"/>
                <w:sz w:val="28"/>
                <w:szCs w:val="28"/>
              </w:rPr>
              <w:t>у діапазоні навантаження III за несуттєвої частки вантажного транспорту</w:t>
            </w:r>
          </w:p>
        </w:tc>
      </w:tr>
    </w:tbl>
    <w:p w:rsidR="0099588A" w:rsidRDefault="0099588A" w:rsidP="002E45CF">
      <w:pPr>
        <w:autoSpaceDE w:val="0"/>
        <w:autoSpaceDN w:val="0"/>
        <w:adjustRightInd w:val="0"/>
        <w:spacing w:after="0" w:line="240" w:lineRule="auto"/>
        <w:ind w:firstLine="709"/>
        <w:jc w:val="both"/>
        <w:rPr>
          <w:rFonts w:ascii="Times New Roman" w:hAnsi="Times New Roman" w:cs="Times New Roman"/>
          <w:sz w:val="28"/>
          <w:szCs w:val="28"/>
        </w:rPr>
      </w:pPr>
    </w:p>
    <w:p w:rsidR="00ED09DC"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Якщо для одного діапазону навантаження підходять кілька форм велосипедного руху, вибрати раціональнішу форму потрібно з урахуванням впливу таких чинників:</w:t>
      </w:r>
    </w:p>
    <w:p w:rsidR="00ED09DC" w:rsidRPr="00CA2CBC" w:rsidRDefault="00D77DDE" w:rsidP="002E45C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C75BA" w:rsidRPr="00CA2CBC">
        <w:rPr>
          <w:rFonts w:ascii="Times New Roman" w:hAnsi="Times New Roman" w:cs="Times New Roman"/>
          <w:sz w:val="28"/>
          <w:szCs w:val="28"/>
        </w:rPr>
        <w:t xml:space="preserve"> інтенсивність руху легкових автомобілів; </w:t>
      </w:r>
    </w:p>
    <w:p w:rsidR="00ED09DC" w:rsidRPr="00CA2CBC" w:rsidRDefault="00D77DDE" w:rsidP="002E45C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C75BA" w:rsidRPr="00CA2CBC">
        <w:rPr>
          <w:rFonts w:ascii="Times New Roman" w:hAnsi="Times New Roman" w:cs="Times New Roman"/>
          <w:sz w:val="28"/>
          <w:szCs w:val="28"/>
        </w:rPr>
        <w:t xml:space="preserve"> інтенсивність руху вантажного транспорту; </w:t>
      </w:r>
    </w:p>
    <w:p w:rsidR="00ED09DC" w:rsidRPr="00CA2CBC" w:rsidRDefault="00D77DDE" w:rsidP="002E45C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C75BA" w:rsidRPr="00CA2CBC">
        <w:rPr>
          <w:rFonts w:ascii="Times New Roman" w:hAnsi="Times New Roman" w:cs="Times New Roman"/>
          <w:sz w:val="28"/>
          <w:szCs w:val="28"/>
        </w:rPr>
        <w:t xml:space="preserve"> наявність вуличного простору; </w:t>
      </w:r>
    </w:p>
    <w:p w:rsidR="00ED09DC" w:rsidRPr="00CA2CBC" w:rsidRDefault="00D77DDE" w:rsidP="002E45C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C75BA" w:rsidRPr="00CA2CBC">
        <w:rPr>
          <w:rFonts w:ascii="Times New Roman" w:hAnsi="Times New Roman" w:cs="Times New Roman"/>
          <w:sz w:val="28"/>
          <w:szCs w:val="28"/>
        </w:rPr>
        <w:t xml:space="preserve"> паркування автомобілів; </w:t>
      </w:r>
    </w:p>
    <w:p w:rsidR="00ED09DC" w:rsidRPr="00CA2CBC" w:rsidRDefault="00D77DDE" w:rsidP="002E45C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C75BA" w:rsidRPr="00CA2CBC">
        <w:rPr>
          <w:rFonts w:ascii="Times New Roman" w:hAnsi="Times New Roman" w:cs="Times New Roman"/>
          <w:sz w:val="28"/>
          <w:szCs w:val="28"/>
        </w:rPr>
        <w:t xml:space="preserve"> перехрестя та виїзди з прилеглих територій; </w:t>
      </w:r>
    </w:p>
    <w:p w:rsidR="00ED09DC" w:rsidRPr="00CA2CBC" w:rsidRDefault="00D77DDE" w:rsidP="002E45C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C75BA" w:rsidRPr="00CA2CBC">
        <w:rPr>
          <w:rFonts w:ascii="Times New Roman" w:hAnsi="Times New Roman" w:cs="Times New Roman"/>
          <w:sz w:val="28"/>
          <w:szCs w:val="28"/>
        </w:rPr>
        <w:t xml:space="preserve"> поздовжній </w:t>
      </w:r>
      <w:r w:rsidR="00ED09DC" w:rsidRPr="00CA2CBC">
        <w:rPr>
          <w:rFonts w:ascii="Times New Roman" w:hAnsi="Times New Roman" w:cs="Times New Roman"/>
          <w:sz w:val="28"/>
          <w:szCs w:val="28"/>
        </w:rPr>
        <w:t>ухил</w:t>
      </w:r>
      <w:r w:rsidR="00BC75BA" w:rsidRPr="00CA2CBC">
        <w:rPr>
          <w:rFonts w:ascii="Times New Roman" w:hAnsi="Times New Roman" w:cs="Times New Roman"/>
          <w:sz w:val="28"/>
          <w:szCs w:val="28"/>
        </w:rPr>
        <w:t xml:space="preserve">. </w:t>
      </w:r>
    </w:p>
    <w:p w:rsidR="00ED09DC"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Під час вибирання форми велосипедного руху рекомендовано уникати комбінації елементів вулиці (смуги руху, велосипедні смуги чи доріжки, тротуари, розділювальні смуги тощо), коли ширина всіх цих елементів є мінімальною. </w:t>
      </w:r>
    </w:p>
    <w:p w:rsidR="00BC75BA"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Улаштовувати спільні велосипедно-пішохідні доріжки допустимо з урахуванням інтенсивності руху пішоходів, велосипедистів та ширини допустимого для руху простору згідно з </w:t>
      </w:r>
      <w:r w:rsidRPr="009513F7">
        <w:rPr>
          <w:rFonts w:ascii="Times New Roman" w:hAnsi="Times New Roman" w:cs="Times New Roman"/>
          <w:bCs/>
          <w:iCs/>
          <w:sz w:val="28"/>
          <w:szCs w:val="28"/>
        </w:rPr>
        <w:t>рис</w:t>
      </w:r>
      <w:r w:rsidR="00ED09DC" w:rsidRPr="009513F7">
        <w:rPr>
          <w:rFonts w:ascii="Times New Roman" w:hAnsi="Times New Roman" w:cs="Times New Roman"/>
          <w:bCs/>
          <w:iCs/>
          <w:sz w:val="28"/>
          <w:szCs w:val="28"/>
        </w:rPr>
        <w:t>.</w:t>
      </w:r>
      <w:r w:rsidRPr="009513F7">
        <w:rPr>
          <w:rFonts w:ascii="Times New Roman" w:hAnsi="Times New Roman" w:cs="Times New Roman"/>
          <w:bCs/>
          <w:iCs/>
          <w:sz w:val="28"/>
          <w:szCs w:val="28"/>
        </w:rPr>
        <w:t xml:space="preserve"> </w:t>
      </w:r>
      <w:r w:rsidR="00444373" w:rsidRPr="009513F7">
        <w:rPr>
          <w:rFonts w:ascii="Times New Roman" w:hAnsi="Times New Roman" w:cs="Times New Roman"/>
          <w:bCs/>
          <w:iCs/>
          <w:sz w:val="28"/>
          <w:szCs w:val="28"/>
        </w:rPr>
        <w:t>1</w:t>
      </w:r>
      <w:r w:rsidR="00F312CA" w:rsidRPr="009513F7">
        <w:rPr>
          <w:rFonts w:ascii="Times New Roman" w:hAnsi="Times New Roman" w:cs="Times New Roman"/>
          <w:bCs/>
          <w:iCs/>
          <w:sz w:val="28"/>
          <w:szCs w:val="28"/>
        </w:rPr>
        <w:t>2</w:t>
      </w:r>
      <w:r w:rsidR="00FC7257">
        <w:rPr>
          <w:rFonts w:ascii="Times New Roman" w:hAnsi="Times New Roman" w:cs="Times New Roman"/>
          <w:bCs/>
          <w:iCs/>
          <w:sz w:val="28"/>
          <w:szCs w:val="28"/>
        </w:rPr>
        <w:t>.</w:t>
      </w:r>
      <w:r w:rsidRPr="00CA2CBC">
        <w:rPr>
          <w:rFonts w:ascii="Times New Roman" w:hAnsi="Times New Roman" w:cs="Times New Roman"/>
          <w:sz w:val="28"/>
          <w:szCs w:val="28"/>
        </w:rPr>
        <w:t xml:space="preserve"> При цьому частка велосипедистів в потоці не повинна перевищувати </w:t>
      </w:r>
      <w:r w:rsidR="00ED09DC" w:rsidRPr="00CA2CBC">
        <w:rPr>
          <w:rFonts w:ascii="Times New Roman" w:hAnsi="Times New Roman" w:cs="Times New Roman"/>
          <w:sz w:val="28"/>
          <w:szCs w:val="28"/>
        </w:rPr>
        <w:t>30</w:t>
      </w:r>
      <w:r w:rsidRPr="00CA2CBC">
        <w:rPr>
          <w:rFonts w:ascii="Times New Roman" w:hAnsi="Times New Roman" w:cs="Times New Roman"/>
          <w:sz w:val="28"/>
          <w:szCs w:val="28"/>
        </w:rPr>
        <w:t>%.</w:t>
      </w:r>
    </w:p>
    <w:p w:rsidR="00BC75BA"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p>
    <w:p w:rsidR="00BC75BA" w:rsidRPr="00CA2CBC" w:rsidRDefault="00BC75BA" w:rsidP="002E45CF">
      <w:pPr>
        <w:spacing w:after="0" w:line="240" w:lineRule="auto"/>
        <w:jc w:val="both"/>
        <w:rPr>
          <w:rFonts w:ascii="Times New Roman" w:hAnsi="Times New Roman" w:cs="Times New Roman"/>
          <w:sz w:val="28"/>
          <w:szCs w:val="28"/>
        </w:rPr>
      </w:pPr>
      <w:r w:rsidRPr="00CA2CBC">
        <w:rPr>
          <w:rFonts w:ascii="Times New Roman" w:hAnsi="Times New Roman" w:cs="Times New Roman"/>
          <w:noProof/>
          <w:sz w:val="28"/>
          <w:szCs w:val="28"/>
          <w:lang w:eastAsia="uk-UA"/>
        </w:rPr>
        <w:lastRenderedPageBreak/>
        <w:drawing>
          <wp:inline distT="0" distB="0" distL="0" distR="0">
            <wp:extent cx="6120765" cy="2886710"/>
            <wp:effectExtent l="0" t="0" r="0"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stretch>
                      <a:fillRect/>
                    </a:stretch>
                  </pic:blipFill>
                  <pic:spPr>
                    <a:xfrm>
                      <a:off x="0" y="0"/>
                      <a:ext cx="6120765" cy="2886710"/>
                    </a:xfrm>
                    <a:prstGeom prst="rect">
                      <a:avLst/>
                    </a:prstGeom>
                  </pic:spPr>
                </pic:pic>
              </a:graphicData>
            </a:graphic>
          </wp:inline>
        </w:drawing>
      </w:r>
    </w:p>
    <w:p w:rsidR="00ED09DC" w:rsidRDefault="00BC75BA" w:rsidP="00AC0935">
      <w:pPr>
        <w:autoSpaceDE w:val="0"/>
        <w:autoSpaceDN w:val="0"/>
        <w:adjustRightInd w:val="0"/>
        <w:spacing w:after="0" w:line="240" w:lineRule="auto"/>
        <w:ind w:firstLine="709"/>
        <w:jc w:val="center"/>
        <w:rPr>
          <w:rFonts w:ascii="Times New Roman" w:hAnsi="Times New Roman" w:cs="Times New Roman"/>
          <w:i/>
          <w:iCs/>
          <w:sz w:val="28"/>
          <w:szCs w:val="28"/>
        </w:rPr>
      </w:pPr>
      <w:r w:rsidRPr="00D77DDE">
        <w:rPr>
          <w:rFonts w:ascii="Times New Roman" w:hAnsi="Times New Roman" w:cs="Times New Roman"/>
          <w:bCs/>
          <w:i/>
          <w:iCs/>
          <w:sz w:val="28"/>
          <w:szCs w:val="28"/>
        </w:rPr>
        <w:t>Рис</w:t>
      </w:r>
      <w:r w:rsidR="00ED09DC" w:rsidRPr="00D77DDE">
        <w:rPr>
          <w:rFonts w:ascii="Times New Roman" w:hAnsi="Times New Roman" w:cs="Times New Roman"/>
          <w:bCs/>
          <w:i/>
          <w:iCs/>
          <w:sz w:val="28"/>
          <w:szCs w:val="28"/>
        </w:rPr>
        <w:t xml:space="preserve">. </w:t>
      </w:r>
      <w:r w:rsidR="00444373" w:rsidRPr="00D77DDE">
        <w:rPr>
          <w:rFonts w:ascii="Times New Roman" w:hAnsi="Times New Roman" w:cs="Times New Roman"/>
          <w:bCs/>
          <w:i/>
          <w:iCs/>
          <w:sz w:val="28"/>
          <w:szCs w:val="28"/>
        </w:rPr>
        <w:t>1</w:t>
      </w:r>
      <w:r w:rsidR="00F312CA" w:rsidRPr="00D77DDE">
        <w:rPr>
          <w:rFonts w:ascii="Times New Roman" w:hAnsi="Times New Roman" w:cs="Times New Roman"/>
          <w:bCs/>
          <w:i/>
          <w:iCs/>
          <w:sz w:val="28"/>
          <w:szCs w:val="28"/>
        </w:rPr>
        <w:t>2</w:t>
      </w:r>
      <w:r w:rsidR="00ED09DC" w:rsidRPr="00D77DDE">
        <w:rPr>
          <w:rFonts w:ascii="Times New Roman" w:hAnsi="Times New Roman" w:cs="Times New Roman"/>
          <w:bCs/>
          <w:i/>
          <w:iCs/>
          <w:sz w:val="28"/>
          <w:szCs w:val="28"/>
        </w:rPr>
        <w:t>.</w:t>
      </w:r>
      <w:r w:rsidR="00ED09DC" w:rsidRPr="00CA2CBC">
        <w:rPr>
          <w:rFonts w:ascii="Times New Roman" w:hAnsi="Times New Roman" w:cs="Times New Roman"/>
          <w:i/>
          <w:iCs/>
          <w:sz w:val="28"/>
          <w:szCs w:val="28"/>
        </w:rPr>
        <w:t xml:space="preserve"> </w:t>
      </w:r>
      <w:r w:rsidRPr="00CA2CBC">
        <w:rPr>
          <w:rFonts w:ascii="Times New Roman" w:hAnsi="Times New Roman" w:cs="Times New Roman"/>
          <w:i/>
          <w:iCs/>
          <w:sz w:val="28"/>
          <w:szCs w:val="28"/>
        </w:rPr>
        <w:t>Межі допустимого застосування спільної велосипедно-пішохідної доріжки</w:t>
      </w:r>
      <w:r w:rsidR="00AC0935" w:rsidRPr="00CA2CBC">
        <w:rPr>
          <w:rFonts w:ascii="Times New Roman" w:hAnsi="Times New Roman" w:cs="Times New Roman"/>
          <w:i/>
          <w:iCs/>
          <w:sz w:val="28"/>
          <w:szCs w:val="28"/>
        </w:rPr>
        <w:t>. Джерело: ДСТУ 8906:2019 «Планування та про</w:t>
      </w:r>
      <w:r w:rsidR="00310AEB" w:rsidRPr="00CA2CBC">
        <w:rPr>
          <w:rFonts w:ascii="Times New Roman" w:hAnsi="Times New Roman" w:cs="Times New Roman"/>
          <w:i/>
          <w:iCs/>
          <w:sz w:val="28"/>
          <w:szCs w:val="28"/>
        </w:rPr>
        <w:t>є</w:t>
      </w:r>
      <w:r w:rsidR="00AC0935" w:rsidRPr="00CA2CBC">
        <w:rPr>
          <w:rFonts w:ascii="Times New Roman" w:hAnsi="Times New Roman" w:cs="Times New Roman"/>
          <w:i/>
          <w:iCs/>
          <w:sz w:val="28"/>
          <w:szCs w:val="28"/>
        </w:rPr>
        <w:t>ктування велосипедної інфраструктури. Загальні вимоги» [</w:t>
      </w:r>
      <w:r w:rsidR="007075E5" w:rsidRPr="00CA2CBC">
        <w:rPr>
          <w:rFonts w:ascii="Times New Roman" w:hAnsi="Times New Roman" w:cs="Times New Roman"/>
          <w:i/>
          <w:iCs/>
          <w:sz w:val="28"/>
          <w:szCs w:val="28"/>
        </w:rPr>
        <w:t>8</w:t>
      </w:r>
      <w:r w:rsidR="00AC0935" w:rsidRPr="00CA2CBC">
        <w:rPr>
          <w:rFonts w:ascii="Times New Roman" w:hAnsi="Times New Roman" w:cs="Times New Roman"/>
          <w:i/>
          <w:iCs/>
          <w:sz w:val="28"/>
          <w:szCs w:val="28"/>
        </w:rPr>
        <w:t>]</w:t>
      </w:r>
    </w:p>
    <w:p w:rsidR="00D77DDE" w:rsidRPr="00CA2CBC" w:rsidRDefault="00D77DDE" w:rsidP="00AC0935">
      <w:pPr>
        <w:autoSpaceDE w:val="0"/>
        <w:autoSpaceDN w:val="0"/>
        <w:adjustRightInd w:val="0"/>
        <w:spacing w:after="0" w:line="240" w:lineRule="auto"/>
        <w:ind w:firstLine="709"/>
        <w:jc w:val="center"/>
        <w:rPr>
          <w:rFonts w:ascii="Times New Roman" w:hAnsi="Times New Roman" w:cs="Times New Roman"/>
          <w:i/>
          <w:iCs/>
          <w:sz w:val="28"/>
          <w:szCs w:val="28"/>
        </w:rPr>
      </w:pPr>
    </w:p>
    <w:p w:rsidR="009B7018" w:rsidRPr="00CA2CBC" w:rsidRDefault="00861C51" w:rsidP="002E45CF">
      <w:pPr>
        <w:autoSpaceDE w:val="0"/>
        <w:autoSpaceDN w:val="0"/>
        <w:adjustRightInd w:val="0"/>
        <w:spacing w:after="0" w:line="240" w:lineRule="auto"/>
        <w:jc w:val="both"/>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5768907" cy="4348362"/>
            <wp:effectExtent l="19050" t="0" r="3243"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r="558"/>
                    <a:stretch/>
                  </pic:blipFill>
                  <pic:spPr bwMode="auto">
                    <a:xfrm>
                      <a:off x="0" y="0"/>
                      <a:ext cx="5768995" cy="4348428"/>
                    </a:xfrm>
                    <a:prstGeom prst="rect">
                      <a:avLst/>
                    </a:prstGeom>
                    <a:noFill/>
                    <a:ln>
                      <a:noFill/>
                    </a:ln>
                    <a:extLst>
                      <a:ext uri="{53640926-AAD7-44D8-BBD7-CCE9431645EC}">
                        <a14:shadowObscured xmlns:a14="http://schemas.microsoft.com/office/drawing/2010/main"/>
                      </a:ext>
                    </a:extLst>
                  </pic:spPr>
                </pic:pic>
              </a:graphicData>
            </a:graphic>
          </wp:inline>
        </w:drawing>
      </w:r>
    </w:p>
    <w:p w:rsidR="00B32386" w:rsidRPr="00CA2CBC" w:rsidRDefault="009B7018" w:rsidP="002E45CF">
      <w:pPr>
        <w:spacing w:after="0" w:line="240" w:lineRule="auto"/>
        <w:jc w:val="center"/>
        <w:rPr>
          <w:rFonts w:ascii="Times New Roman" w:hAnsi="Times New Roman" w:cs="Times New Roman"/>
          <w:i/>
          <w:sz w:val="28"/>
          <w:szCs w:val="28"/>
        </w:rPr>
      </w:pPr>
      <w:r w:rsidRPr="00CA2CBC">
        <w:rPr>
          <w:rFonts w:ascii="Times New Roman" w:hAnsi="Times New Roman" w:cs="Times New Roman"/>
          <w:b/>
          <w:bCs/>
          <w:i/>
          <w:sz w:val="28"/>
          <w:szCs w:val="28"/>
        </w:rPr>
        <w:t xml:space="preserve">Фото </w:t>
      </w:r>
      <w:r w:rsidR="00B97057" w:rsidRPr="00CA2CBC">
        <w:rPr>
          <w:rFonts w:ascii="Times New Roman" w:hAnsi="Times New Roman" w:cs="Times New Roman"/>
          <w:b/>
          <w:bCs/>
          <w:i/>
          <w:sz w:val="28"/>
          <w:szCs w:val="28"/>
        </w:rPr>
        <w:t>7</w:t>
      </w:r>
      <w:r w:rsidRPr="00CA2CBC">
        <w:rPr>
          <w:rFonts w:ascii="Times New Roman" w:hAnsi="Times New Roman" w:cs="Times New Roman"/>
          <w:i/>
          <w:sz w:val="28"/>
          <w:szCs w:val="28"/>
        </w:rPr>
        <w:t xml:space="preserve">. Зона спільного руху пішоходів та велосипедистів у м. </w:t>
      </w:r>
      <w:r w:rsidR="00861C51" w:rsidRPr="00CA2CBC">
        <w:rPr>
          <w:rFonts w:ascii="Times New Roman" w:hAnsi="Times New Roman" w:cs="Times New Roman"/>
          <w:i/>
          <w:sz w:val="28"/>
          <w:szCs w:val="28"/>
        </w:rPr>
        <w:t>Гент</w:t>
      </w:r>
      <w:r w:rsidRPr="00CA2CBC">
        <w:rPr>
          <w:rFonts w:ascii="Times New Roman" w:hAnsi="Times New Roman" w:cs="Times New Roman"/>
          <w:i/>
          <w:sz w:val="28"/>
          <w:szCs w:val="28"/>
        </w:rPr>
        <w:t xml:space="preserve"> (</w:t>
      </w:r>
      <w:r w:rsidR="00861C51" w:rsidRPr="00CA2CBC">
        <w:rPr>
          <w:rFonts w:ascii="Times New Roman" w:hAnsi="Times New Roman" w:cs="Times New Roman"/>
          <w:i/>
          <w:sz w:val="28"/>
          <w:szCs w:val="28"/>
        </w:rPr>
        <w:t>Бельгія</w:t>
      </w:r>
      <w:r w:rsidRPr="00CA2CBC">
        <w:rPr>
          <w:rFonts w:ascii="Times New Roman" w:hAnsi="Times New Roman" w:cs="Times New Roman"/>
          <w:i/>
          <w:sz w:val="28"/>
          <w:szCs w:val="28"/>
        </w:rPr>
        <w:t xml:space="preserve">). </w:t>
      </w:r>
    </w:p>
    <w:p w:rsidR="009B7018" w:rsidRPr="00CA2CBC" w:rsidRDefault="0039156F" w:rsidP="002E45CF">
      <w:pPr>
        <w:spacing w:after="0" w:line="240" w:lineRule="auto"/>
        <w:jc w:val="center"/>
        <w:rPr>
          <w:rFonts w:ascii="Times New Roman" w:hAnsi="Times New Roman" w:cs="Times New Roman"/>
          <w:i/>
          <w:sz w:val="28"/>
          <w:szCs w:val="28"/>
        </w:rPr>
      </w:pPr>
      <w:r w:rsidRPr="00CA2CBC">
        <w:rPr>
          <w:rFonts w:ascii="Times New Roman" w:hAnsi="Times New Roman" w:cs="Times New Roman"/>
          <w:i/>
          <w:sz w:val="28"/>
          <w:szCs w:val="28"/>
        </w:rPr>
        <w:t>Фото</w:t>
      </w:r>
      <w:r w:rsidR="009B7018" w:rsidRPr="00CA2CBC">
        <w:rPr>
          <w:rFonts w:ascii="Times New Roman" w:hAnsi="Times New Roman" w:cs="Times New Roman"/>
          <w:i/>
          <w:sz w:val="28"/>
          <w:szCs w:val="28"/>
        </w:rPr>
        <w:t xml:space="preserve">: </w:t>
      </w:r>
      <w:r w:rsidRPr="00CA2CBC">
        <w:rPr>
          <w:rFonts w:ascii="Times New Roman" w:hAnsi="Times New Roman" w:cs="Times New Roman"/>
          <w:i/>
          <w:sz w:val="28"/>
          <w:szCs w:val="28"/>
        </w:rPr>
        <w:t>T. Asperges</w:t>
      </w:r>
    </w:p>
    <w:p w:rsidR="009B7018" w:rsidRPr="00CA2CBC" w:rsidRDefault="009B7018" w:rsidP="002E45CF">
      <w:pPr>
        <w:spacing w:after="0" w:line="240" w:lineRule="auto"/>
        <w:jc w:val="center"/>
        <w:rPr>
          <w:rFonts w:ascii="Times New Roman" w:hAnsi="Times New Roman" w:cs="Times New Roman"/>
          <w:sz w:val="28"/>
          <w:szCs w:val="28"/>
        </w:rPr>
      </w:pPr>
    </w:p>
    <w:p w:rsidR="00D77DDE" w:rsidRDefault="00D77DDE" w:rsidP="002E45CF">
      <w:pPr>
        <w:autoSpaceDE w:val="0"/>
        <w:autoSpaceDN w:val="0"/>
        <w:adjustRightInd w:val="0"/>
        <w:spacing w:after="0" w:line="240" w:lineRule="auto"/>
        <w:ind w:firstLine="709"/>
        <w:jc w:val="both"/>
        <w:rPr>
          <w:rFonts w:ascii="Times New Roman" w:hAnsi="Times New Roman" w:cs="Times New Roman"/>
          <w:sz w:val="28"/>
          <w:szCs w:val="28"/>
        </w:rPr>
      </w:pPr>
    </w:p>
    <w:p w:rsidR="00ED09DC"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lastRenderedPageBreak/>
        <w:t xml:space="preserve">Улаштовувати спільні велосипедно-пішохідні доріжки не рекомендовано: </w:t>
      </w:r>
    </w:p>
    <w:p w:rsidR="00ED09DC" w:rsidRPr="00CA2CBC" w:rsidRDefault="00D77DDE" w:rsidP="002E45C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C75BA" w:rsidRPr="00CA2CBC">
        <w:rPr>
          <w:rFonts w:ascii="Times New Roman" w:hAnsi="Times New Roman" w:cs="Times New Roman"/>
          <w:sz w:val="28"/>
          <w:szCs w:val="28"/>
        </w:rPr>
        <w:t xml:space="preserve"> на вулицях, де перевищено межу прийнятної кількості пішоходів та велосипедистів; </w:t>
      </w:r>
    </w:p>
    <w:p w:rsidR="00ED09DC" w:rsidRPr="00CA2CBC" w:rsidRDefault="00D77DDE" w:rsidP="002E45C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C75BA" w:rsidRPr="00CA2CBC">
        <w:rPr>
          <w:rFonts w:ascii="Times New Roman" w:hAnsi="Times New Roman" w:cs="Times New Roman"/>
          <w:sz w:val="28"/>
          <w:szCs w:val="28"/>
        </w:rPr>
        <w:t xml:space="preserve"> на вулицях із щільною торговельною забудовою; </w:t>
      </w:r>
    </w:p>
    <w:p w:rsidR="00ED09DC" w:rsidRPr="00CA2CBC" w:rsidRDefault="00D77DDE" w:rsidP="002E45C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C75BA" w:rsidRPr="00CA2CBC">
        <w:rPr>
          <w:rFonts w:ascii="Times New Roman" w:hAnsi="Times New Roman" w:cs="Times New Roman"/>
          <w:sz w:val="28"/>
          <w:szCs w:val="28"/>
        </w:rPr>
        <w:t xml:space="preserve"> на вулицях з інтенсивним рухом маломобільних груп населення; </w:t>
      </w:r>
    </w:p>
    <w:p w:rsidR="00ED09DC" w:rsidRPr="00CA2CBC" w:rsidRDefault="00D77DDE" w:rsidP="002E45C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C75BA" w:rsidRPr="00CA2CBC">
        <w:rPr>
          <w:rFonts w:ascii="Times New Roman" w:hAnsi="Times New Roman" w:cs="Times New Roman"/>
          <w:sz w:val="28"/>
          <w:szCs w:val="28"/>
        </w:rPr>
        <w:t xml:space="preserve"> на основних велосипедних маршрутах; </w:t>
      </w:r>
    </w:p>
    <w:p w:rsidR="00BC75BA" w:rsidRPr="00CA2CBC" w:rsidRDefault="00D77DDE" w:rsidP="002E45C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C75BA" w:rsidRPr="00CA2CBC">
        <w:rPr>
          <w:rFonts w:ascii="Times New Roman" w:hAnsi="Times New Roman" w:cs="Times New Roman"/>
          <w:sz w:val="28"/>
          <w:szCs w:val="28"/>
        </w:rPr>
        <w:t xml:space="preserve"> на спусках з похилом понад </w:t>
      </w:r>
      <w:r w:rsidR="00ED09DC" w:rsidRPr="00CA2CBC">
        <w:rPr>
          <w:rFonts w:ascii="Times New Roman" w:hAnsi="Times New Roman" w:cs="Times New Roman"/>
          <w:sz w:val="28"/>
          <w:szCs w:val="28"/>
        </w:rPr>
        <w:t>30</w:t>
      </w:r>
      <w:r w:rsidR="00BC75BA" w:rsidRPr="00CA2CBC">
        <w:rPr>
          <w:rFonts w:ascii="Times New Roman" w:hAnsi="Times New Roman" w:cs="Times New Roman"/>
          <w:sz w:val="28"/>
          <w:szCs w:val="28"/>
        </w:rPr>
        <w:t xml:space="preserve"> </w:t>
      </w:r>
      <w:r w:rsidR="00ED09DC" w:rsidRPr="00CA2CBC">
        <w:rPr>
          <w:rFonts w:ascii="Times New Roman" w:hAnsi="Times New Roman" w:cs="Times New Roman"/>
          <w:sz w:val="28"/>
          <w:szCs w:val="28"/>
          <w:shd w:val="clear" w:color="auto" w:fill="FFFFFF"/>
        </w:rPr>
        <w:t>‰</w:t>
      </w:r>
      <w:r w:rsidR="00BC75BA" w:rsidRPr="00CA2CBC">
        <w:rPr>
          <w:rFonts w:ascii="Times New Roman" w:hAnsi="Times New Roman" w:cs="Times New Roman"/>
          <w:sz w:val="28"/>
          <w:szCs w:val="28"/>
        </w:rPr>
        <w:t>;</w:t>
      </w:r>
    </w:p>
    <w:p w:rsidR="00ED09DC" w:rsidRPr="00CA2CBC" w:rsidRDefault="00D77DDE" w:rsidP="002E45C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C75BA" w:rsidRPr="00CA2CBC">
        <w:rPr>
          <w:rFonts w:ascii="Times New Roman" w:hAnsi="Times New Roman" w:cs="Times New Roman"/>
          <w:sz w:val="28"/>
          <w:szCs w:val="28"/>
        </w:rPr>
        <w:t xml:space="preserve"> поблизу входів у будинки, якщо ширина пішохідної частини тротуару є мінімально допустимою; </w:t>
      </w:r>
    </w:p>
    <w:p w:rsidR="00ED09DC" w:rsidRPr="00CA2CBC" w:rsidRDefault="00D77DDE" w:rsidP="002E45C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C75BA" w:rsidRPr="00CA2CBC">
        <w:rPr>
          <w:rFonts w:ascii="Times New Roman" w:hAnsi="Times New Roman" w:cs="Times New Roman"/>
          <w:sz w:val="28"/>
          <w:szCs w:val="28"/>
        </w:rPr>
        <w:t xml:space="preserve"> на вулицях, де на зупинках громадського транспорту не передбачено місць очікування пасажирів. </w:t>
      </w:r>
    </w:p>
    <w:p w:rsidR="00BC75BA"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Велосипедний рух проїзною частиною завширшки понад 6,0 м допустимо передбачати спільно з автомобілями за інтенсивності транспортного потоку не більше ніж 400 авт</w:t>
      </w:r>
      <w:r w:rsidR="00B32386" w:rsidRPr="00CA2CBC">
        <w:rPr>
          <w:rFonts w:ascii="Times New Roman" w:hAnsi="Times New Roman" w:cs="Times New Roman"/>
          <w:sz w:val="28"/>
          <w:szCs w:val="28"/>
        </w:rPr>
        <w:t>.</w:t>
      </w:r>
      <w:r w:rsidRPr="00CA2CBC">
        <w:rPr>
          <w:rFonts w:ascii="Times New Roman" w:hAnsi="Times New Roman" w:cs="Times New Roman"/>
          <w:sz w:val="28"/>
          <w:szCs w:val="28"/>
        </w:rPr>
        <w:t>/год.</w:t>
      </w:r>
    </w:p>
    <w:p w:rsidR="00ED09DC"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Не допустимо влаштування велосипедного руху проїзною частиною спільно з автомобілями без улаштування рекомендованих велосипедних коридорів чи велосипедних смуг на вулицях і дорогах населених пунктів із чотирма та більше смугами руху. </w:t>
      </w:r>
    </w:p>
    <w:p w:rsidR="00BC75BA"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У разі влаштування велосипедного руху по відокремленій смузі для маршрутних транспортних засобів ширина такої смуги не повинна перевищувати 3,5 м (за інтенсивності велосипедного руху не більше ніж </w:t>
      </w:r>
      <w:r w:rsidR="00F56BB3">
        <w:rPr>
          <w:rFonts w:ascii="Times New Roman" w:hAnsi="Times New Roman" w:cs="Times New Roman"/>
          <w:sz w:val="28"/>
          <w:szCs w:val="28"/>
        </w:rPr>
        <w:br/>
      </w:r>
      <w:r w:rsidRPr="00CA2CBC">
        <w:rPr>
          <w:rFonts w:ascii="Times New Roman" w:hAnsi="Times New Roman" w:cs="Times New Roman"/>
          <w:sz w:val="28"/>
          <w:szCs w:val="28"/>
        </w:rPr>
        <w:t>200 од/год). При цьому відстань між зупинками громадського транспорту чи перехрестями не повинна перевищувати 400 м, а максимально дозволена швидкість руху становить не більше ніж 50 км/год. При цьому потрібно передбачати застосування технічних засобів організації дорожнього руху відповідно до ДСТУ 2587, ДСТУ 4092 та ДСТУ 4100.</w:t>
      </w:r>
    </w:p>
    <w:p w:rsidR="00ED09DC"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Передбачати спільний рух велосипедистів на відокремлених смугах для маршрутних транспортних засобів заборонено, якщо справа від смуги руху для маршрутного транспорту є смуга для попутного руху автомобільного транспорту (ця вимога не стосується ділянок перед перехрестями, де влаштовано окремі смуги для повороту в різних напрямках). </w:t>
      </w:r>
    </w:p>
    <w:p w:rsidR="00BC75BA"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За наявності паркування на вулиці потрібно передбачати смугу безпеки не менше ніж 0,5 м (за паралельного паркування) та 0,75 м (за паркування під кутом до проїзної частини чи перпендикулярного паркування).</w:t>
      </w:r>
    </w:p>
    <w:p w:rsidR="00ED09DC"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На вулицях із чотирма смугами руху рекомендовані коридори допустимо передбачати за ширини проїзної частини для руху в одному напрямку не менше ніж 6,5 м (ліва смуга при цьому повинна мати ширину 2,75 м та має бути призначена лише для руху легкового транспорту). </w:t>
      </w:r>
    </w:p>
    <w:p w:rsidR="00BC75BA" w:rsidRPr="00CA2CBC" w:rsidRDefault="00BC75BA" w:rsidP="003259DC">
      <w:pPr>
        <w:autoSpaceDE w:val="0"/>
        <w:autoSpaceDN w:val="0"/>
        <w:adjustRightInd w:val="0"/>
        <w:spacing w:after="12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На магістральних вулицях з одностороннім рухом для велосипедного руху назустріч потоку транспорту потрібно влаштовувати велосипедні </w:t>
      </w:r>
      <w:r w:rsidRPr="00CA2CBC">
        <w:rPr>
          <w:rFonts w:ascii="Times New Roman" w:hAnsi="Times New Roman" w:cs="Times New Roman"/>
          <w:sz w:val="28"/>
          <w:szCs w:val="28"/>
        </w:rPr>
        <w:lastRenderedPageBreak/>
        <w:t>доріжки чи велосипедні смуги</w:t>
      </w:r>
      <w:r w:rsidR="00D77DDE">
        <w:rPr>
          <w:rFonts w:ascii="Times New Roman" w:hAnsi="Times New Roman" w:cs="Times New Roman"/>
          <w:sz w:val="28"/>
          <w:szCs w:val="28"/>
        </w:rPr>
        <w:t xml:space="preserve"> </w:t>
      </w:r>
      <w:r w:rsidR="00D77DDE" w:rsidRPr="00CA2CBC">
        <w:rPr>
          <w:rFonts w:ascii="Times New Roman" w:hAnsi="Times New Roman" w:cs="Times New Roman"/>
          <w:sz w:val="28"/>
          <w:szCs w:val="28"/>
        </w:rPr>
        <w:t>–</w:t>
      </w:r>
      <w:r w:rsidR="00ED09DC" w:rsidRPr="00CA2CBC">
        <w:rPr>
          <w:rFonts w:ascii="Times New Roman" w:hAnsi="Times New Roman" w:cs="Times New Roman"/>
          <w:sz w:val="28"/>
          <w:szCs w:val="28"/>
        </w:rPr>
        <w:t xml:space="preserve"> так звані контрсмуги</w:t>
      </w:r>
      <w:r w:rsidRPr="00CA2CBC">
        <w:rPr>
          <w:rFonts w:ascii="Times New Roman" w:hAnsi="Times New Roman" w:cs="Times New Roman"/>
          <w:sz w:val="28"/>
          <w:szCs w:val="28"/>
        </w:rPr>
        <w:t xml:space="preserve"> (рекомендовано конструктивно відокремлені).</w:t>
      </w:r>
    </w:p>
    <w:p w:rsidR="00FA3581" w:rsidRPr="00CA2CBC" w:rsidRDefault="00FA3581" w:rsidP="00D77DDE">
      <w:pPr>
        <w:autoSpaceDE w:val="0"/>
        <w:autoSpaceDN w:val="0"/>
        <w:adjustRightInd w:val="0"/>
        <w:spacing w:after="0" w:line="240" w:lineRule="auto"/>
        <w:jc w:val="center"/>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5047615" cy="2883822"/>
            <wp:effectExtent l="0" t="0" r="0" b="0"/>
            <wp:docPr id="26" name="Рисунок 26" descr="D:\Mega\Робота\ВЕЛО\12977261_1686120214972772_685103098799804374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Mega\Робота\ВЕЛО\12977261_1686120214972772_6851030987998043748_o.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b="7534"/>
                    <a:stretch/>
                  </pic:blipFill>
                  <pic:spPr bwMode="auto">
                    <a:xfrm>
                      <a:off x="0" y="0"/>
                      <a:ext cx="5058430" cy="2890001"/>
                    </a:xfrm>
                    <a:prstGeom prst="rect">
                      <a:avLst/>
                    </a:prstGeom>
                    <a:noFill/>
                    <a:ln>
                      <a:noFill/>
                    </a:ln>
                    <a:extLst>
                      <a:ext uri="{53640926-AAD7-44D8-BBD7-CCE9431645EC}">
                        <a14:shadowObscured xmlns:a14="http://schemas.microsoft.com/office/drawing/2010/main"/>
                      </a:ext>
                    </a:extLst>
                  </pic:spPr>
                </pic:pic>
              </a:graphicData>
            </a:graphic>
          </wp:inline>
        </w:drawing>
      </w:r>
    </w:p>
    <w:p w:rsidR="00FA3581" w:rsidRPr="00CA2CBC" w:rsidRDefault="00FA3581" w:rsidP="002E45CF">
      <w:pPr>
        <w:spacing w:after="0" w:line="240" w:lineRule="auto"/>
        <w:jc w:val="center"/>
        <w:rPr>
          <w:rFonts w:ascii="Times New Roman" w:hAnsi="Times New Roman" w:cs="Times New Roman"/>
          <w:i/>
          <w:sz w:val="28"/>
          <w:szCs w:val="28"/>
        </w:rPr>
      </w:pPr>
      <w:r w:rsidRPr="00D77DDE">
        <w:rPr>
          <w:rFonts w:ascii="Times New Roman" w:hAnsi="Times New Roman" w:cs="Times New Roman"/>
          <w:bCs/>
          <w:i/>
          <w:sz w:val="28"/>
          <w:szCs w:val="28"/>
        </w:rPr>
        <w:t xml:space="preserve">Фото </w:t>
      </w:r>
      <w:r w:rsidR="00B97057" w:rsidRPr="00D77DDE">
        <w:rPr>
          <w:rFonts w:ascii="Times New Roman" w:hAnsi="Times New Roman" w:cs="Times New Roman"/>
          <w:bCs/>
          <w:i/>
          <w:sz w:val="28"/>
          <w:szCs w:val="28"/>
        </w:rPr>
        <w:t>8</w:t>
      </w:r>
      <w:r w:rsidRPr="00D77DDE">
        <w:rPr>
          <w:rFonts w:ascii="Times New Roman" w:hAnsi="Times New Roman" w:cs="Times New Roman"/>
          <w:i/>
          <w:sz w:val="28"/>
          <w:szCs w:val="28"/>
        </w:rPr>
        <w:t>.</w:t>
      </w:r>
      <w:r w:rsidRPr="00CA2CBC">
        <w:rPr>
          <w:rFonts w:ascii="Times New Roman" w:hAnsi="Times New Roman" w:cs="Times New Roman"/>
          <w:i/>
          <w:sz w:val="28"/>
          <w:szCs w:val="28"/>
        </w:rPr>
        <w:t xml:space="preserve"> Велосипедна контрсмуга на вул. Тичини, Івано-Франківськ. </w:t>
      </w:r>
    </w:p>
    <w:p w:rsidR="00FA3581" w:rsidRPr="00CA2CBC" w:rsidRDefault="00FA3581" w:rsidP="002E45CF">
      <w:pPr>
        <w:spacing w:after="0" w:line="240" w:lineRule="auto"/>
        <w:jc w:val="center"/>
        <w:rPr>
          <w:rFonts w:ascii="Times New Roman" w:hAnsi="Times New Roman" w:cs="Times New Roman"/>
          <w:i/>
          <w:sz w:val="28"/>
          <w:szCs w:val="28"/>
        </w:rPr>
      </w:pPr>
      <w:r w:rsidRPr="00CA2CBC">
        <w:rPr>
          <w:rFonts w:ascii="Times New Roman" w:hAnsi="Times New Roman" w:cs="Times New Roman"/>
          <w:i/>
          <w:sz w:val="28"/>
          <w:szCs w:val="28"/>
        </w:rPr>
        <w:t xml:space="preserve">Фото: </w:t>
      </w:r>
      <w:hyperlink r:id="rId41" w:history="1">
        <w:r w:rsidRPr="00CA2CBC">
          <w:rPr>
            <w:rFonts w:ascii="Times New Roman" w:hAnsi="Times New Roman" w:cs="Times New Roman"/>
            <w:i/>
            <w:sz w:val="28"/>
            <w:szCs w:val="28"/>
          </w:rPr>
          <w:t>Мирослав</w:t>
        </w:r>
      </w:hyperlink>
      <w:r w:rsidRPr="00CA2CBC">
        <w:rPr>
          <w:rFonts w:ascii="Times New Roman" w:hAnsi="Times New Roman" w:cs="Times New Roman"/>
          <w:i/>
          <w:sz w:val="28"/>
          <w:szCs w:val="28"/>
        </w:rPr>
        <w:t xml:space="preserve"> Федорків</w:t>
      </w:r>
    </w:p>
    <w:p w:rsidR="00ED09DC"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Не допустимо влаштування на магістральних вулицях з одностороннім рухом паркувальних місць справа від зустрічної велосипедної смуги (по відношенню до напрямку її руху). </w:t>
      </w:r>
    </w:p>
    <w:p w:rsidR="00ED09DC"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Для підвищення безпеки руху велосипедистів, які рухаються назустріч потоку транспорту, потрібно передба</w:t>
      </w:r>
      <w:r w:rsidR="003259DC">
        <w:rPr>
          <w:rFonts w:ascii="Times New Roman" w:hAnsi="Times New Roman" w:cs="Times New Roman"/>
          <w:sz w:val="28"/>
          <w:szCs w:val="28"/>
        </w:rPr>
        <w:t xml:space="preserve">чати розмітку та, за </w:t>
      </w:r>
      <w:r w:rsidR="003259DC">
        <w:rPr>
          <w:rFonts w:ascii="Times New Roman" w:hAnsi="Times New Roman" w:cs="Times New Roman"/>
          <w:sz w:val="28"/>
          <w:szCs w:val="28"/>
        </w:rPr>
        <w:br/>
        <w:t xml:space="preserve">потреби, </w:t>
      </w:r>
      <w:r w:rsidR="003259DC">
        <w:rPr>
          <w:rFonts w:ascii="Times New Roman" w:hAnsi="Times New Roman" w:cs="Times New Roman"/>
          <w:sz w:val="28"/>
          <w:szCs w:val="28"/>
        </w:rPr>
        <w:sym w:font="Symbol" w:char="F02D"/>
      </w:r>
      <w:r w:rsidR="003259DC">
        <w:rPr>
          <w:rFonts w:ascii="Times New Roman" w:hAnsi="Times New Roman" w:cs="Times New Roman"/>
          <w:sz w:val="28"/>
          <w:szCs w:val="28"/>
        </w:rPr>
        <w:t xml:space="preserve"> </w:t>
      </w:r>
      <w:r w:rsidRPr="00CA2CBC">
        <w:rPr>
          <w:rFonts w:ascii="Times New Roman" w:hAnsi="Times New Roman" w:cs="Times New Roman"/>
          <w:sz w:val="28"/>
          <w:szCs w:val="28"/>
        </w:rPr>
        <w:t xml:space="preserve">острівці безпеки. </w:t>
      </w:r>
    </w:p>
    <w:p w:rsidR="00087B4D"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На вулицях, які примикають чи перетинають вулиці з однобічним рухом автомобілів, потрібно встановлювати дорожні знаки, які інформують водіїв про двобічний рух велосипедів. </w:t>
      </w:r>
    </w:p>
    <w:p w:rsidR="00087B4D"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Усі тупикові вулиці та проїзди мають бути доступними для наскрізного руху велосипедистів </w:t>
      </w:r>
      <w:r w:rsidRPr="008F3D3E">
        <w:rPr>
          <w:rFonts w:ascii="Times New Roman" w:hAnsi="Times New Roman" w:cs="Times New Roman"/>
          <w:sz w:val="28"/>
          <w:szCs w:val="28"/>
        </w:rPr>
        <w:t>(</w:t>
      </w:r>
      <w:r w:rsidRPr="008F3D3E">
        <w:rPr>
          <w:rFonts w:ascii="Times New Roman" w:hAnsi="Times New Roman" w:cs="Times New Roman"/>
          <w:bCs/>
          <w:iCs/>
          <w:sz w:val="28"/>
          <w:szCs w:val="28"/>
        </w:rPr>
        <w:t>рис</w:t>
      </w:r>
      <w:r w:rsidR="00087B4D" w:rsidRPr="008F3D3E">
        <w:rPr>
          <w:rFonts w:ascii="Times New Roman" w:hAnsi="Times New Roman" w:cs="Times New Roman"/>
          <w:bCs/>
          <w:iCs/>
          <w:sz w:val="28"/>
          <w:szCs w:val="28"/>
        </w:rPr>
        <w:t>.</w:t>
      </w:r>
      <w:r w:rsidRPr="008F3D3E">
        <w:rPr>
          <w:rFonts w:ascii="Times New Roman" w:hAnsi="Times New Roman" w:cs="Times New Roman"/>
          <w:bCs/>
          <w:iCs/>
          <w:sz w:val="28"/>
          <w:szCs w:val="28"/>
        </w:rPr>
        <w:t xml:space="preserve"> </w:t>
      </w:r>
      <w:r w:rsidR="00D2716B" w:rsidRPr="008F3D3E">
        <w:rPr>
          <w:rFonts w:ascii="Times New Roman" w:hAnsi="Times New Roman" w:cs="Times New Roman"/>
          <w:bCs/>
          <w:iCs/>
          <w:sz w:val="28"/>
          <w:szCs w:val="28"/>
        </w:rPr>
        <w:t>1</w:t>
      </w:r>
      <w:r w:rsidR="00F312CA" w:rsidRPr="008F3D3E">
        <w:rPr>
          <w:rFonts w:ascii="Times New Roman" w:hAnsi="Times New Roman" w:cs="Times New Roman"/>
          <w:bCs/>
          <w:iCs/>
          <w:sz w:val="28"/>
          <w:szCs w:val="28"/>
        </w:rPr>
        <w:t>3</w:t>
      </w:r>
      <w:r w:rsidRPr="008F3D3E">
        <w:rPr>
          <w:rFonts w:ascii="Times New Roman" w:hAnsi="Times New Roman" w:cs="Times New Roman"/>
          <w:sz w:val="28"/>
          <w:szCs w:val="28"/>
        </w:rPr>
        <w:t>).</w:t>
      </w:r>
      <w:r w:rsidRPr="00CA2CBC">
        <w:rPr>
          <w:rFonts w:ascii="Times New Roman" w:hAnsi="Times New Roman" w:cs="Times New Roman"/>
          <w:sz w:val="28"/>
          <w:szCs w:val="28"/>
        </w:rPr>
        <w:t xml:space="preserve"> При цьому потрібно забезпечити видимість стовпців та інших перешкод. </w:t>
      </w:r>
    </w:p>
    <w:p w:rsidR="00087B4D" w:rsidRPr="00CA2CBC" w:rsidRDefault="00087B4D" w:rsidP="002E45CF">
      <w:pPr>
        <w:autoSpaceDE w:val="0"/>
        <w:autoSpaceDN w:val="0"/>
        <w:adjustRightInd w:val="0"/>
        <w:spacing w:after="0" w:line="240" w:lineRule="auto"/>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5632315" cy="2035206"/>
            <wp:effectExtent l="19050" t="0" r="648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tretch>
                      <a:fillRect/>
                    </a:stretch>
                  </pic:blipFill>
                  <pic:spPr>
                    <a:xfrm>
                      <a:off x="0" y="0"/>
                      <a:ext cx="5641311" cy="2038457"/>
                    </a:xfrm>
                    <a:prstGeom prst="rect">
                      <a:avLst/>
                    </a:prstGeom>
                  </pic:spPr>
                </pic:pic>
              </a:graphicData>
            </a:graphic>
          </wp:inline>
        </w:drawing>
      </w:r>
    </w:p>
    <w:p w:rsidR="00087B4D" w:rsidRPr="00CA2CBC" w:rsidRDefault="00087B4D" w:rsidP="002E45CF">
      <w:pPr>
        <w:autoSpaceDE w:val="0"/>
        <w:autoSpaceDN w:val="0"/>
        <w:adjustRightInd w:val="0"/>
        <w:spacing w:after="0" w:line="240" w:lineRule="auto"/>
        <w:jc w:val="center"/>
        <w:rPr>
          <w:rFonts w:ascii="Times New Roman" w:hAnsi="Times New Roman" w:cs="Times New Roman"/>
          <w:i/>
          <w:iCs/>
          <w:sz w:val="28"/>
          <w:szCs w:val="28"/>
        </w:rPr>
      </w:pPr>
      <w:r w:rsidRPr="00CA2CBC">
        <w:rPr>
          <w:rFonts w:ascii="Times New Roman" w:hAnsi="Times New Roman" w:cs="Times New Roman"/>
          <w:b/>
          <w:bCs/>
          <w:i/>
          <w:iCs/>
          <w:sz w:val="28"/>
          <w:szCs w:val="28"/>
        </w:rPr>
        <w:t xml:space="preserve">Рис. </w:t>
      </w:r>
      <w:r w:rsidR="00D2716B" w:rsidRPr="00CA2CBC">
        <w:rPr>
          <w:rFonts w:ascii="Times New Roman" w:hAnsi="Times New Roman" w:cs="Times New Roman"/>
          <w:b/>
          <w:bCs/>
          <w:i/>
          <w:iCs/>
          <w:sz w:val="28"/>
          <w:szCs w:val="28"/>
        </w:rPr>
        <w:t>1</w:t>
      </w:r>
      <w:r w:rsidR="00F312CA" w:rsidRPr="00CA2CBC">
        <w:rPr>
          <w:rFonts w:ascii="Times New Roman" w:hAnsi="Times New Roman" w:cs="Times New Roman"/>
          <w:b/>
          <w:bCs/>
          <w:i/>
          <w:iCs/>
          <w:sz w:val="28"/>
          <w:szCs w:val="28"/>
        </w:rPr>
        <w:t>3</w:t>
      </w:r>
      <w:r w:rsidRPr="00CA2CBC">
        <w:rPr>
          <w:rFonts w:ascii="Times New Roman" w:hAnsi="Times New Roman" w:cs="Times New Roman"/>
          <w:b/>
          <w:bCs/>
          <w:i/>
          <w:iCs/>
          <w:sz w:val="28"/>
          <w:szCs w:val="28"/>
        </w:rPr>
        <w:t>.</w:t>
      </w:r>
      <w:r w:rsidRPr="00CA2CBC">
        <w:rPr>
          <w:rFonts w:ascii="Times New Roman" w:hAnsi="Times New Roman" w:cs="Times New Roman"/>
          <w:i/>
          <w:iCs/>
          <w:sz w:val="28"/>
          <w:szCs w:val="28"/>
        </w:rPr>
        <w:t xml:space="preserve"> Приклад тупикової вулиці з можливістю проїзду для велосипедистів та транспортних засобів служб екстреної допомоги</w:t>
      </w:r>
      <w:r w:rsidR="00AC0935" w:rsidRPr="00CA2CBC">
        <w:rPr>
          <w:rFonts w:ascii="Times New Roman" w:hAnsi="Times New Roman" w:cs="Times New Roman"/>
          <w:i/>
          <w:iCs/>
          <w:sz w:val="28"/>
          <w:szCs w:val="28"/>
        </w:rPr>
        <w:t>. Джерело: ДСТУ 8906:2019 «Планування та про</w:t>
      </w:r>
      <w:r w:rsidR="00310AEB" w:rsidRPr="00CA2CBC">
        <w:rPr>
          <w:rFonts w:ascii="Times New Roman" w:hAnsi="Times New Roman" w:cs="Times New Roman"/>
          <w:i/>
          <w:iCs/>
          <w:sz w:val="28"/>
          <w:szCs w:val="28"/>
        </w:rPr>
        <w:t>є</w:t>
      </w:r>
      <w:r w:rsidR="00AC0935" w:rsidRPr="00CA2CBC">
        <w:rPr>
          <w:rFonts w:ascii="Times New Roman" w:hAnsi="Times New Roman" w:cs="Times New Roman"/>
          <w:i/>
          <w:iCs/>
          <w:sz w:val="28"/>
          <w:szCs w:val="28"/>
        </w:rPr>
        <w:t>ктування велосипедної інфраструктури. Загальні вимоги» [</w:t>
      </w:r>
      <w:r w:rsidR="007075E5" w:rsidRPr="00CA2CBC">
        <w:rPr>
          <w:rFonts w:ascii="Times New Roman" w:hAnsi="Times New Roman" w:cs="Times New Roman"/>
          <w:i/>
          <w:iCs/>
          <w:sz w:val="28"/>
          <w:szCs w:val="28"/>
        </w:rPr>
        <w:t>8</w:t>
      </w:r>
      <w:r w:rsidR="00AC0935" w:rsidRPr="00CA2CBC">
        <w:rPr>
          <w:rFonts w:ascii="Times New Roman" w:hAnsi="Times New Roman" w:cs="Times New Roman"/>
          <w:i/>
          <w:iCs/>
          <w:sz w:val="28"/>
          <w:szCs w:val="28"/>
        </w:rPr>
        <w:t>]</w:t>
      </w:r>
    </w:p>
    <w:p w:rsidR="00087B4D"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lastRenderedPageBreak/>
        <w:t xml:space="preserve">У пішохідних зонах не рекомендовано передбачати конструктивно виділені велосипедні доріжки. </w:t>
      </w:r>
    </w:p>
    <w:p w:rsidR="00BC75BA"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Велосипедні доріжки вздовж магістральних вулиць чи доріг населених пунктів, а також у межах житлових районів для покращення впізнаваності потрібно, по можливості, влаштовувати з одного матеріалу та одного кольору.</w:t>
      </w:r>
    </w:p>
    <w:p w:rsidR="00BC75BA"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Розділювальну смугу завширшки менше ніж 0,75 м має бути влаштовано в одному рівні з пішохідною зоною тротуару та вона повинна мати тверде покриття (</w:t>
      </w:r>
      <w:r w:rsidRPr="008F3D3E">
        <w:rPr>
          <w:rFonts w:ascii="Times New Roman" w:hAnsi="Times New Roman" w:cs="Times New Roman"/>
          <w:bCs/>
          <w:iCs/>
          <w:sz w:val="28"/>
          <w:szCs w:val="28"/>
        </w:rPr>
        <w:t>рис</w:t>
      </w:r>
      <w:r w:rsidR="00087B4D" w:rsidRPr="008F3D3E">
        <w:rPr>
          <w:rFonts w:ascii="Times New Roman" w:hAnsi="Times New Roman" w:cs="Times New Roman"/>
          <w:bCs/>
          <w:iCs/>
          <w:sz w:val="28"/>
          <w:szCs w:val="28"/>
        </w:rPr>
        <w:t xml:space="preserve">. </w:t>
      </w:r>
      <w:r w:rsidR="00D2716B" w:rsidRPr="008F3D3E">
        <w:rPr>
          <w:rFonts w:ascii="Times New Roman" w:hAnsi="Times New Roman" w:cs="Times New Roman"/>
          <w:bCs/>
          <w:iCs/>
          <w:sz w:val="28"/>
          <w:szCs w:val="28"/>
        </w:rPr>
        <w:t>1</w:t>
      </w:r>
      <w:r w:rsidR="00F312CA" w:rsidRPr="008F3D3E">
        <w:rPr>
          <w:rFonts w:ascii="Times New Roman" w:hAnsi="Times New Roman" w:cs="Times New Roman"/>
          <w:bCs/>
          <w:iCs/>
          <w:sz w:val="28"/>
          <w:szCs w:val="28"/>
        </w:rPr>
        <w:t>4</w:t>
      </w:r>
      <w:r w:rsidRPr="008F3D3E">
        <w:rPr>
          <w:rFonts w:ascii="Times New Roman" w:hAnsi="Times New Roman" w:cs="Times New Roman"/>
          <w:sz w:val="28"/>
          <w:szCs w:val="28"/>
        </w:rPr>
        <w:t>).</w:t>
      </w:r>
      <w:r w:rsidRPr="00CA2CBC">
        <w:rPr>
          <w:rFonts w:ascii="Times New Roman" w:hAnsi="Times New Roman" w:cs="Times New Roman"/>
          <w:sz w:val="28"/>
          <w:szCs w:val="28"/>
        </w:rPr>
        <w:t xml:space="preserve"> При цьому має бути виконано хоча б одну з вимог до покриття розділювальної смуги: </w:t>
      </w:r>
      <w:r w:rsidR="00516CB8">
        <w:rPr>
          <w:rFonts w:ascii="Times New Roman" w:hAnsi="Times New Roman" w:cs="Times New Roman"/>
          <w:sz w:val="28"/>
          <w:szCs w:val="28"/>
        </w:rPr>
        <w:sym w:font="Symbol" w:char="F02D"/>
      </w:r>
      <w:r w:rsidRPr="00CA2CBC">
        <w:rPr>
          <w:rFonts w:ascii="Times New Roman" w:hAnsi="Times New Roman" w:cs="Times New Roman"/>
          <w:sz w:val="28"/>
          <w:szCs w:val="28"/>
        </w:rPr>
        <w:t xml:space="preserve"> поверхня покриття має бути чіткою на дотик (влаштована з дрібної негладко</w:t>
      </w:r>
      <w:r w:rsidR="00087B4D" w:rsidRPr="00CA2CBC">
        <w:rPr>
          <w:rFonts w:ascii="Times New Roman" w:hAnsi="Times New Roman" w:cs="Times New Roman"/>
          <w:sz w:val="28"/>
          <w:szCs w:val="28"/>
        </w:rPr>
        <w:t>ї</w:t>
      </w:r>
      <w:r w:rsidRPr="00CA2CBC">
        <w:rPr>
          <w:rFonts w:ascii="Times New Roman" w:hAnsi="Times New Roman" w:cs="Times New Roman"/>
          <w:sz w:val="28"/>
          <w:szCs w:val="28"/>
        </w:rPr>
        <w:t xml:space="preserve"> бруківки, тактильної плитки тощо) та відрізнятися від покриття пішохідної зони тротуару та велосипедної доріжки; колір покриття має відрізнятися від кольору пішохідної зони тротуару та велосипедної доріжки.</w:t>
      </w:r>
    </w:p>
    <w:p w:rsidR="00087B4D" w:rsidRPr="00CA2CBC" w:rsidRDefault="00087B4D" w:rsidP="002E45CF">
      <w:pPr>
        <w:autoSpaceDE w:val="0"/>
        <w:autoSpaceDN w:val="0"/>
        <w:adjustRightInd w:val="0"/>
        <w:spacing w:after="0" w:line="240" w:lineRule="auto"/>
        <w:ind w:firstLine="709"/>
        <w:jc w:val="both"/>
        <w:rPr>
          <w:rFonts w:ascii="Times New Roman" w:hAnsi="Times New Roman" w:cs="Times New Roman"/>
          <w:sz w:val="28"/>
          <w:szCs w:val="28"/>
        </w:rPr>
      </w:pPr>
    </w:p>
    <w:p w:rsidR="00087B4D" w:rsidRPr="00CA2CBC" w:rsidRDefault="00087B4D" w:rsidP="002E45CF">
      <w:pPr>
        <w:autoSpaceDE w:val="0"/>
        <w:autoSpaceDN w:val="0"/>
        <w:adjustRightInd w:val="0"/>
        <w:spacing w:after="0" w:line="240" w:lineRule="auto"/>
        <w:jc w:val="center"/>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5267325" cy="3101705"/>
            <wp:effectExtent l="0" t="0" r="0" b="381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stretch>
                      <a:fillRect/>
                    </a:stretch>
                  </pic:blipFill>
                  <pic:spPr>
                    <a:xfrm>
                      <a:off x="0" y="0"/>
                      <a:ext cx="5296249" cy="3118737"/>
                    </a:xfrm>
                    <a:prstGeom prst="rect">
                      <a:avLst/>
                    </a:prstGeom>
                  </pic:spPr>
                </pic:pic>
              </a:graphicData>
            </a:graphic>
          </wp:inline>
        </w:drawing>
      </w:r>
    </w:p>
    <w:p w:rsidR="00AC0935" w:rsidRPr="00CA2CBC" w:rsidRDefault="00087B4D" w:rsidP="002E45CF">
      <w:pPr>
        <w:autoSpaceDE w:val="0"/>
        <w:autoSpaceDN w:val="0"/>
        <w:adjustRightInd w:val="0"/>
        <w:spacing w:after="0" w:line="240" w:lineRule="auto"/>
        <w:jc w:val="center"/>
        <w:rPr>
          <w:rFonts w:ascii="Times New Roman" w:hAnsi="Times New Roman" w:cs="Times New Roman"/>
          <w:i/>
          <w:iCs/>
          <w:sz w:val="28"/>
          <w:szCs w:val="28"/>
        </w:rPr>
      </w:pPr>
      <w:r w:rsidRPr="00D77DDE">
        <w:rPr>
          <w:rFonts w:ascii="Times New Roman" w:hAnsi="Times New Roman" w:cs="Times New Roman"/>
          <w:bCs/>
          <w:i/>
          <w:iCs/>
          <w:sz w:val="28"/>
          <w:szCs w:val="28"/>
        </w:rPr>
        <w:t xml:space="preserve">Рис. </w:t>
      </w:r>
      <w:r w:rsidR="00D2716B" w:rsidRPr="00D77DDE">
        <w:rPr>
          <w:rFonts w:ascii="Times New Roman" w:hAnsi="Times New Roman" w:cs="Times New Roman"/>
          <w:bCs/>
          <w:i/>
          <w:iCs/>
          <w:sz w:val="28"/>
          <w:szCs w:val="28"/>
        </w:rPr>
        <w:t>1</w:t>
      </w:r>
      <w:r w:rsidR="00F312CA" w:rsidRPr="00D77DDE">
        <w:rPr>
          <w:rFonts w:ascii="Times New Roman" w:hAnsi="Times New Roman" w:cs="Times New Roman"/>
          <w:bCs/>
          <w:i/>
          <w:iCs/>
          <w:sz w:val="28"/>
          <w:szCs w:val="28"/>
        </w:rPr>
        <w:t>4</w:t>
      </w:r>
      <w:r w:rsidRPr="00D77DDE">
        <w:rPr>
          <w:rFonts w:ascii="Times New Roman" w:hAnsi="Times New Roman" w:cs="Times New Roman"/>
          <w:bCs/>
          <w:i/>
          <w:iCs/>
          <w:sz w:val="28"/>
          <w:szCs w:val="28"/>
        </w:rPr>
        <w:t>.</w:t>
      </w:r>
      <w:r w:rsidRPr="00CA2CBC">
        <w:rPr>
          <w:rFonts w:ascii="Times New Roman" w:hAnsi="Times New Roman" w:cs="Times New Roman"/>
          <w:i/>
          <w:iCs/>
          <w:sz w:val="28"/>
          <w:szCs w:val="28"/>
        </w:rPr>
        <w:t xml:space="preserve"> Приклади влаштування розділювальної смуги між велосипедною доріжкою та пішохідною зоною тротуару з твердим покриттям</w:t>
      </w:r>
      <w:r w:rsidR="00AC0935" w:rsidRPr="00CA2CBC">
        <w:rPr>
          <w:rFonts w:ascii="Times New Roman" w:hAnsi="Times New Roman" w:cs="Times New Roman"/>
          <w:i/>
          <w:iCs/>
          <w:sz w:val="28"/>
          <w:szCs w:val="28"/>
        </w:rPr>
        <w:t xml:space="preserve">. </w:t>
      </w:r>
    </w:p>
    <w:p w:rsidR="00087B4D" w:rsidRPr="00CA2CBC" w:rsidRDefault="00AC0935" w:rsidP="002E45CF">
      <w:pPr>
        <w:autoSpaceDE w:val="0"/>
        <w:autoSpaceDN w:val="0"/>
        <w:adjustRightInd w:val="0"/>
        <w:spacing w:after="0" w:line="240" w:lineRule="auto"/>
        <w:jc w:val="center"/>
        <w:rPr>
          <w:rFonts w:ascii="Times New Roman" w:hAnsi="Times New Roman" w:cs="Times New Roman"/>
          <w:i/>
          <w:iCs/>
          <w:sz w:val="28"/>
          <w:szCs w:val="28"/>
        </w:rPr>
      </w:pPr>
      <w:r w:rsidRPr="00CA2CBC">
        <w:rPr>
          <w:rFonts w:ascii="Times New Roman" w:hAnsi="Times New Roman" w:cs="Times New Roman"/>
          <w:i/>
          <w:iCs/>
          <w:sz w:val="28"/>
          <w:szCs w:val="28"/>
        </w:rPr>
        <w:t>Джерело: ДСТУ 8906:2019 «Планування та про</w:t>
      </w:r>
      <w:r w:rsidR="00310AEB" w:rsidRPr="00CA2CBC">
        <w:rPr>
          <w:rFonts w:ascii="Times New Roman" w:hAnsi="Times New Roman" w:cs="Times New Roman"/>
          <w:i/>
          <w:iCs/>
          <w:sz w:val="28"/>
          <w:szCs w:val="28"/>
        </w:rPr>
        <w:t>є</w:t>
      </w:r>
      <w:r w:rsidRPr="00CA2CBC">
        <w:rPr>
          <w:rFonts w:ascii="Times New Roman" w:hAnsi="Times New Roman" w:cs="Times New Roman"/>
          <w:i/>
          <w:iCs/>
          <w:sz w:val="28"/>
          <w:szCs w:val="28"/>
        </w:rPr>
        <w:t>ктування велосипедної інфраструктури. Загальні вимоги» [</w:t>
      </w:r>
      <w:r w:rsidR="007075E5" w:rsidRPr="00CA2CBC">
        <w:rPr>
          <w:rFonts w:ascii="Times New Roman" w:hAnsi="Times New Roman" w:cs="Times New Roman"/>
          <w:i/>
          <w:iCs/>
          <w:sz w:val="28"/>
          <w:szCs w:val="28"/>
        </w:rPr>
        <w:t>8</w:t>
      </w:r>
      <w:r w:rsidRPr="00CA2CBC">
        <w:rPr>
          <w:rFonts w:ascii="Times New Roman" w:hAnsi="Times New Roman" w:cs="Times New Roman"/>
          <w:i/>
          <w:iCs/>
          <w:sz w:val="28"/>
          <w:szCs w:val="28"/>
        </w:rPr>
        <w:t>]</w:t>
      </w:r>
    </w:p>
    <w:p w:rsidR="003D5087" w:rsidRPr="00CA2CBC" w:rsidRDefault="003D5087" w:rsidP="002E45CF">
      <w:pPr>
        <w:autoSpaceDE w:val="0"/>
        <w:autoSpaceDN w:val="0"/>
        <w:adjustRightInd w:val="0"/>
        <w:spacing w:after="0" w:line="240" w:lineRule="auto"/>
        <w:jc w:val="center"/>
        <w:rPr>
          <w:rFonts w:ascii="Times New Roman" w:hAnsi="Times New Roman" w:cs="Times New Roman"/>
          <w:sz w:val="28"/>
          <w:szCs w:val="28"/>
        </w:rPr>
      </w:pPr>
    </w:p>
    <w:p w:rsidR="00087B4D"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Місця початку та завершення велосипедної доріжки потрібно влаштовувати так, щоб під час заїзду чи з’їзду з неї велосипедисти могли рухатися максимально прямо без зайвих маневрів. </w:t>
      </w:r>
    </w:p>
    <w:p w:rsidR="00087B4D"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У разі початку велосипедної доріжки на перехрестях чи поза ними потрібно влаштовувати пандус з поздовжнім похилом не більше ніж 60 </w:t>
      </w:r>
      <w:r w:rsidR="00894166" w:rsidRPr="00CA2CBC">
        <w:rPr>
          <w:rFonts w:ascii="Times New Roman" w:hAnsi="Times New Roman" w:cs="Times New Roman"/>
          <w:sz w:val="28"/>
          <w:szCs w:val="28"/>
          <w:shd w:val="clear" w:color="auto" w:fill="FFFFFF"/>
        </w:rPr>
        <w:t>‰</w:t>
      </w:r>
      <w:r w:rsidRPr="00CA2CBC">
        <w:rPr>
          <w:rFonts w:ascii="Times New Roman" w:hAnsi="Times New Roman" w:cs="Times New Roman"/>
          <w:sz w:val="28"/>
          <w:szCs w:val="28"/>
        </w:rPr>
        <w:t xml:space="preserve"> та завдовжки не менше ніж 2,0 м. Ширина пандуса має бути не менше ширини велосипедної доріжки та розділювальної смуги. </w:t>
      </w:r>
    </w:p>
    <w:p w:rsidR="00BC75BA"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Якщо велосипедна доріжка переходить у велосипедну смугу з одночасним звуженням ширини смуг руху для транспорту, потрібно </w:t>
      </w:r>
      <w:r w:rsidRPr="00CA2CBC">
        <w:rPr>
          <w:rFonts w:ascii="Times New Roman" w:hAnsi="Times New Roman" w:cs="Times New Roman"/>
          <w:sz w:val="28"/>
          <w:szCs w:val="28"/>
        </w:rPr>
        <w:lastRenderedPageBreak/>
        <w:t>передбачати влаштування перехідної д</w:t>
      </w:r>
      <w:r w:rsidR="00894166" w:rsidRPr="00CA2CBC">
        <w:rPr>
          <w:rFonts w:ascii="Times New Roman" w:hAnsi="Times New Roman" w:cs="Times New Roman"/>
          <w:sz w:val="28"/>
          <w:szCs w:val="28"/>
        </w:rPr>
        <w:t>ілянки довжиною не менше ніж 10 </w:t>
      </w:r>
      <w:r w:rsidRPr="00CA2CBC">
        <w:rPr>
          <w:rFonts w:ascii="Times New Roman" w:hAnsi="Times New Roman" w:cs="Times New Roman"/>
          <w:sz w:val="28"/>
          <w:szCs w:val="28"/>
        </w:rPr>
        <w:t>м, захищеної ро</w:t>
      </w:r>
      <w:r w:rsidR="00894166" w:rsidRPr="00CA2CBC">
        <w:rPr>
          <w:rFonts w:ascii="Times New Roman" w:hAnsi="Times New Roman" w:cs="Times New Roman"/>
          <w:sz w:val="28"/>
          <w:szCs w:val="28"/>
        </w:rPr>
        <w:t>зділювальною смугою чи бордюром.</w:t>
      </w:r>
    </w:p>
    <w:p w:rsidR="00087B4D"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Якщо велосипедна доріжка виходить на проїзну частину для спільного руху автомобілів та велосипедів чи переходить у рекомендовану велосипедну смугу, після з’їзду потрібно передбачати велосипедну смугу завдовжки не менше ніж 10 м. </w:t>
      </w:r>
    </w:p>
    <w:p w:rsidR="00894166" w:rsidRPr="00CA2CBC" w:rsidRDefault="00894166" w:rsidP="002E45CF">
      <w:pPr>
        <w:autoSpaceDE w:val="0"/>
        <w:autoSpaceDN w:val="0"/>
        <w:adjustRightInd w:val="0"/>
        <w:spacing w:after="0" w:line="240" w:lineRule="auto"/>
        <w:ind w:firstLine="709"/>
        <w:jc w:val="both"/>
        <w:rPr>
          <w:rFonts w:ascii="Times New Roman" w:hAnsi="Times New Roman" w:cs="Times New Roman"/>
          <w:sz w:val="28"/>
          <w:szCs w:val="28"/>
        </w:rPr>
      </w:pPr>
    </w:p>
    <w:p w:rsidR="00BC75BA" w:rsidRPr="00CA2CBC" w:rsidRDefault="00894166" w:rsidP="002E45CF">
      <w:pPr>
        <w:autoSpaceDE w:val="0"/>
        <w:autoSpaceDN w:val="0"/>
        <w:adjustRightInd w:val="0"/>
        <w:spacing w:after="0" w:line="240" w:lineRule="auto"/>
        <w:ind w:firstLine="709"/>
        <w:jc w:val="both"/>
        <w:rPr>
          <w:rFonts w:ascii="Times New Roman" w:hAnsi="Times New Roman" w:cs="Times New Roman"/>
          <w:b/>
          <w:sz w:val="28"/>
          <w:szCs w:val="28"/>
        </w:rPr>
      </w:pPr>
      <w:r w:rsidRPr="00CA2CBC">
        <w:rPr>
          <w:rFonts w:ascii="Times New Roman" w:hAnsi="Times New Roman" w:cs="Times New Roman"/>
          <w:b/>
          <w:sz w:val="28"/>
          <w:szCs w:val="28"/>
        </w:rPr>
        <w:t>Про</w:t>
      </w:r>
      <w:r w:rsidR="00310AEB" w:rsidRPr="00CA2CBC">
        <w:rPr>
          <w:rFonts w:ascii="Times New Roman" w:hAnsi="Times New Roman" w:cs="Times New Roman"/>
          <w:b/>
          <w:sz w:val="28"/>
          <w:szCs w:val="28"/>
        </w:rPr>
        <w:t>є</w:t>
      </w:r>
      <w:r w:rsidRPr="00CA2CBC">
        <w:rPr>
          <w:rFonts w:ascii="Times New Roman" w:hAnsi="Times New Roman" w:cs="Times New Roman"/>
          <w:b/>
          <w:sz w:val="28"/>
          <w:szCs w:val="28"/>
        </w:rPr>
        <w:t>ктування велосипедної інфраструктури на автомобільних дорогах загального користування та велосипедних доріжок, прокладених за межами автомобільних доріг</w:t>
      </w:r>
    </w:p>
    <w:p w:rsidR="00BC75BA"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Для ділянок автомобільних доріг загального користування допустимі форми велосипедного руху наведено в </w:t>
      </w:r>
      <w:r w:rsidRPr="008D1083">
        <w:rPr>
          <w:rFonts w:ascii="Times New Roman" w:hAnsi="Times New Roman" w:cs="Times New Roman"/>
          <w:bCs/>
          <w:iCs/>
          <w:sz w:val="28"/>
          <w:szCs w:val="28"/>
        </w:rPr>
        <w:t>табл</w:t>
      </w:r>
      <w:r w:rsidR="006B7024" w:rsidRPr="008D1083">
        <w:rPr>
          <w:rFonts w:ascii="Times New Roman" w:hAnsi="Times New Roman" w:cs="Times New Roman"/>
          <w:bCs/>
          <w:iCs/>
          <w:sz w:val="28"/>
          <w:szCs w:val="28"/>
        </w:rPr>
        <w:t>иц</w:t>
      </w:r>
      <w:r w:rsidR="008159C2" w:rsidRPr="008D1083">
        <w:rPr>
          <w:rFonts w:ascii="Times New Roman" w:hAnsi="Times New Roman" w:cs="Times New Roman"/>
          <w:bCs/>
          <w:iCs/>
          <w:sz w:val="28"/>
          <w:szCs w:val="28"/>
        </w:rPr>
        <w:t>і</w:t>
      </w:r>
      <w:r w:rsidRPr="008D1083">
        <w:rPr>
          <w:rFonts w:ascii="Times New Roman" w:hAnsi="Times New Roman" w:cs="Times New Roman"/>
          <w:bCs/>
          <w:iCs/>
          <w:sz w:val="28"/>
          <w:szCs w:val="28"/>
        </w:rPr>
        <w:t xml:space="preserve"> </w:t>
      </w:r>
      <w:r w:rsidR="0071047D" w:rsidRPr="008D1083">
        <w:rPr>
          <w:rFonts w:ascii="Times New Roman" w:hAnsi="Times New Roman" w:cs="Times New Roman"/>
          <w:bCs/>
          <w:iCs/>
          <w:sz w:val="28"/>
          <w:szCs w:val="28"/>
        </w:rPr>
        <w:t>8</w:t>
      </w:r>
      <w:r w:rsidRPr="00CA2CBC">
        <w:rPr>
          <w:rFonts w:ascii="Times New Roman" w:hAnsi="Times New Roman" w:cs="Times New Roman"/>
          <w:sz w:val="28"/>
          <w:szCs w:val="28"/>
        </w:rPr>
        <w:t>.</w:t>
      </w:r>
    </w:p>
    <w:p w:rsidR="00E96911"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Потрібно віддавати перевагу влаштуванню велосипедних доріжок у таких випадках: </w:t>
      </w:r>
    </w:p>
    <w:p w:rsidR="00E96911" w:rsidRPr="00D77DDE" w:rsidRDefault="00D77DDE" w:rsidP="001D49B4">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D77DDE">
        <w:rPr>
          <w:rFonts w:ascii="Times New Roman" w:hAnsi="Times New Roman" w:cs="Times New Roman"/>
          <w:sz w:val="28"/>
          <w:szCs w:val="28"/>
        </w:rPr>
        <w:t>поздовжній похил понад 40</w:t>
      </w:r>
      <w:r w:rsidR="001D49B4" w:rsidRPr="00CA2CBC">
        <w:rPr>
          <w:rFonts w:ascii="Times New Roman" w:hAnsi="Times New Roman" w:cs="Times New Roman"/>
          <w:sz w:val="28"/>
          <w:szCs w:val="28"/>
          <w:shd w:val="clear" w:color="auto" w:fill="FFFFFF"/>
        </w:rPr>
        <w:t>‰</w:t>
      </w:r>
      <w:r w:rsidR="00BC75BA" w:rsidRPr="00D77DDE">
        <w:rPr>
          <w:rFonts w:ascii="Times New Roman" w:hAnsi="Times New Roman" w:cs="Times New Roman"/>
          <w:sz w:val="28"/>
          <w:szCs w:val="28"/>
        </w:rPr>
        <w:t xml:space="preserve">; </w:t>
      </w:r>
    </w:p>
    <w:p w:rsidR="00E96911" w:rsidRPr="00D77DDE" w:rsidRDefault="00D77DDE" w:rsidP="001D49B4">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BC75BA" w:rsidRPr="00D77DDE">
        <w:rPr>
          <w:rFonts w:ascii="Times New Roman" w:hAnsi="Times New Roman" w:cs="Times New Roman"/>
          <w:sz w:val="28"/>
          <w:szCs w:val="28"/>
        </w:rPr>
        <w:t xml:space="preserve">суттєва інтенсивність руху вантажного транспорту; </w:t>
      </w:r>
    </w:p>
    <w:p w:rsidR="00E96911" w:rsidRPr="00D77DDE" w:rsidRDefault="00BC75BA" w:rsidP="001D49B4">
      <w:pPr>
        <w:autoSpaceDE w:val="0"/>
        <w:autoSpaceDN w:val="0"/>
        <w:adjustRightInd w:val="0"/>
        <w:spacing w:after="0" w:line="240" w:lineRule="auto"/>
        <w:ind w:firstLine="709"/>
        <w:jc w:val="both"/>
        <w:rPr>
          <w:rFonts w:ascii="Times New Roman" w:hAnsi="Times New Roman" w:cs="Times New Roman"/>
          <w:sz w:val="28"/>
          <w:szCs w:val="28"/>
        </w:rPr>
      </w:pPr>
      <w:r w:rsidRPr="00D77DDE">
        <w:rPr>
          <w:rFonts w:ascii="Times New Roman" w:hAnsi="Times New Roman" w:cs="Times New Roman"/>
          <w:sz w:val="28"/>
          <w:szCs w:val="28"/>
        </w:rPr>
        <w:t xml:space="preserve">на ділянках поблизу шкіл, дитячих таборів та в інших місцях із суттєвою часткою неповнолітніх велосипедистів; </w:t>
      </w:r>
    </w:p>
    <w:p w:rsidR="00BC75BA" w:rsidRPr="00D77DDE" w:rsidRDefault="00D77DDE" w:rsidP="001D49B4">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BC75BA" w:rsidRPr="00D77DDE">
        <w:rPr>
          <w:rFonts w:ascii="Times New Roman" w:hAnsi="Times New Roman" w:cs="Times New Roman"/>
          <w:sz w:val="28"/>
          <w:szCs w:val="28"/>
        </w:rPr>
        <w:t>на ділянках з багатьма поворотами траси (на ділянках дороги, позначених дорожніми знаками 1.3.1, 1.3.2);</w:t>
      </w:r>
    </w:p>
    <w:p w:rsidR="00BC75BA" w:rsidRPr="00D77DDE" w:rsidRDefault="00D77DDE" w:rsidP="001D49B4">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BC75BA" w:rsidRPr="00D77DDE">
        <w:rPr>
          <w:rFonts w:ascii="Times New Roman" w:hAnsi="Times New Roman" w:cs="Times New Roman"/>
          <w:sz w:val="28"/>
          <w:szCs w:val="28"/>
        </w:rPr>
        <w:t>велосипедний шлях використовують переважно з рекреаційною метою.</w:t>
      </w:r>
    </w:p>
    <w:p w:rsidR="00E96911" w:rsidRPr="00CA2CBC" w:rsidRDefault="00E96911" w:rsidP="001D49B4">
      <w:pPr>
        <w:autoSpaceDE w:val="0"/>
        <w:autoSpaceDN w:val="0"/>
        <w:adjustRightInd w:val="0"/>
        <w:spacing w:after="0" w:line="240" w:lineRule="auto"/>
        <w:ind w:firstLine="709"/>
        <w:jc w:val="both"/>
        <w:rPr>
          <w:rFonts w:ascii="Times New Roman" w:hAnsi="Times New Roman" w:cs="Times New Roman"/>
          <w:sz w:val="28"/>
          <w:szCs w:val="28"/>
        </w:rPr>
      </w:pPr>
    </w:p>
    <w:p w:rsidR="00451416" w:rsidRPr="00CA2CBC" w:rsidRDefault="00451416" w:rsidP="002E45CF">
      <w:pPr>
        <w:spacing w:after="0" w:line="240" w:lineRule="auto"/>
        <w:jc w:val="center"/>
        <w:rPr>
          <w:rFonts w:ascii="Times New Roman" w:hAnsi="Times New Roman" w:cs="Times New Roman"/>
          <w:noProof/>
          <w:sz w:val="28"/>
          <w:szCs w:val="28"/>
          <w:lang w:eastAsia="uk-UA"/>
        </w:rPr>
      </w:pPr>
      <w:r w:rsidRPr="00CA2CBC">
        <w:rPr>
          <w:rFonts w:ascii="Times New Roman" w:hAnsi="Times New Roman" w:cs="Times New Roman"/>
          <w:noProof/>
          <w:sz w:val="28"/>
          <w:szCs w:val="28"/>
          <w:lang w:eastAsia="uk-UA"/>
        </w:rPr>
        <w:drawing>
          <wp:inline distT="0" distB="0" distL="0" distR="0">
            <wp:extent cx="5779382" cy="3793787"/>
            <wp:effectExtent l="19050" t="0" r="0" b="0"/>
            <wp:docPr id="30" name="Рисунок 30" descr="C:\Users\Nazar\Desktop\a-pair-of-rural-cycle-paths-550px-w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azar\Desktop\a-pair-of-rural-cycle-paths-550px-wide.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9690"/>
                    <a:stretch/>
                  </pic:blipFill>
                  <pic:spPr bwMode="auto">
                    <a:xfrm>
                      <a:off x="0" y="0"/>
                      <a:ext cx="5797721" cy="3805825"/>
                    </a:xfrm>
                    <a:prstGeom prst="rect">
                      <a:avLst/>
                    </a:prstGeom>
                    <a:noFill/>
                    <a:ln>
                      <a:noFill/>
                    </a:ln>
                    <a:extLst>
                      <a:ext uri="{53640926-AAD7-44D8-BBD7-CCE9431645EC}">
                        <a14:shadowObscured xmlns:a14="http://schemas.microsoft.com/office/drawing/2010/main"/>
                      </a:ext>
                    </a:extLst>
                  </pic:spPr>
                </pic:pic>
              </a:graphicData>
            </a:graphic>
          </wp:inline>
        </w:drawing>
      </w:r>
    </w:p>
    <w:p w:rsidR="00451416" w:rsidRPr="00CA2CBC" w:rsidRDefault="00E2527B" w:rsidP="002E45CF">
      <w:pPr>
        <w:spacing w:after="0" w:line="240" w:lineRule="auto"/>
        <w:jc w:val="center"/>
        <w:rPr>
          <w:rFonts w:ascii="Times New Roman" w:hAnsi="Times New Roman" w:cs="Times New Roman"/>
          <w:i/>
          <w:sz w:val="28"/>
          <w:szCs w:val="28"/>
        </w:rPr>
      </w:pPr>
      <w:r w:rsidRPr="00D77DDE">
        <w:rPr>
          <w:rFonts w:ascii="Times New Roman" w:hAnsi="Times New Roman" w:cs="Times New Roman"/>
          <w:bCs/>
          <w:i/>
          <w:sz w:val="28"/>
          <w:szCs w:val="28"/>
        </w:rPr>
        <w:t xml:space="preserve">Фото </w:t>
      </w:r>
      <w:r w:rsidR="00B97057" w:rsidRPr="00D77DDE">
        <w:rPr>
          <w:rFonts w:ascii="Times New Roman" w:hAnsi="Times New Roman" w:cs="Times New Roman"/>
          <w:bCs/>
          <w:i/>
          <w:sz w:val="28"/>
          <w:szCs w:val="28"/>
        </w:rPr>
        <w:t>9</w:t>
      </w:r>
      <w:r w:rsidRPr="00D77DDE">
        <w:rPr>
          <w:rFonts w:ascii="Times New Roman" w:hAnsi="Times New Roman" w:cs="Times New Roman"/>
          <w:i/>
          <w:sz w:val="28"/>
          <w:szCs w:val="28"/>
        </w:rPr>
        <w:t>.</w:t>
      </w:r>
      <w:r w:rsidRPr="00CA2CBC">
        <w:rPr>
          <w:rFonts w:ascii="Times New Roman" w:hAnsi="Times New Roman" w:cs="Times New Roman"/>
          <w:i/>
          <w:sz w:val="28"/>
          <w:szCs w:val="28"/>
        </w:rPr>
        <w:t xml:space="preserve"> </w:t>
      </w:r>
      <w:r w:rsidR="002212C6" w:rsidRPr="00CA2CBC">
        <w:rPr>
          <w:rFonts w:ascii="Times New Roman" w:hAnsi="Times New Roman" w:cs="Times New Roman"/>
          <w:i/>
          <w:sz w:val="28"/>
          <w:szCs w:val="28"/>
        </w:rPr>
        <w:t>Велосипедна доріжка за межами автомобільної дороги</w:t>
      </w:r>
      <w:r w:rsidRPr="00CA2CBC">
        <w:rPr>
          <w:rFonts w:ascii="Times New Roman" w:hAnsi="Times New Roman" w:cs="Times New Roman"/>
          <w:i/>
          <w:sz w:val="28"/>
          <w:szCs w:val="28"/>
        </w:rPr>
        <w:t xml:space="preserve">. </w:t>
      </w:r>
    </w:p>
    <w:p w:rsidR="00E2527B" w:rsidRPr="00CA2CBC" w:rsidRDefault="002212C6" w:rsidP="002E45CF">
      <w:pPr>
        <w:spacing w:after="0" w:line="240" w:lineRule="auto"/>
        <w:jc w:val="center"/>
        <w:rPr>
          <w:rFonts w:ascii="Times New Roman" w:hAnsi="Times New Roman" w:cs="Times New Roman"/>
          <w:i/>
          <w:sz w:val="28"/>
          <w:szCs w:val="28"/>
        </w:rPr>
      </w:pPr>
      <w:r w:rsidRPr="00CA2CBC">
        <w:rPr>
          <w:rFonts w:ascii="Times New Roman" w:hAnsi="Times New Roman" w:cs="Times New Roman"/>
          <w:i/>
          <w:sz w:val="28"/>
          <w:szCs w:val="28"/>
        </w:rPr>
        <w:t>Джерело</w:t>
      </w:r>
      <w:r w:rsidR="00E2527B" w:rsidRPr="00CA2CBC">
        <w:rPr>
          <w:rFonts w:ascii="Times New Roman" w:hAnsi="Times New Roman" w:cs="Times New Roman"/>
          <w:i/>
          <w:sz w:val="28"/>
          <w:szCs w:val="28"/>
        </w:rPr>
        <w:t xml:space="preserve">: </w:t>
      </w:r>
      <w:r w:rsidR="00451416" w:rsidRPr="00CA2CBC">
        <w:rPr>
          <w:rFonts w:ascii="Times New Roman" w:hAnsi="Times New Roman" w:cs="Times New Roman"/>
          <w:i/>
          <w:sz w:val="28"/>
          <w:szCs w:val="28"/>
        </w:rPr>
        <w:t>ГО Платформа розвитку міст</w:t>
      </w:r>
    </w:p>
    <w:p w:rsidR="00BC75BA" w:rsidRDefault="00BC75BA" w:rsidP="008159C2">
      <w:pPr>
        <w:spacing w:after="0" w:line="240" w:lineRule="auto"/>
        <w:jc w:val="both"/>
        <w:rPr>
          <w:rFonts w:ascii="Times New Roman" w:hAnsi="Times New Roman" w:cs="Times New Roman"/>
          <w:i/>
          <w:sz w:val="28"/>
          <w:szCs w:val="28"/>
        </w:rPr>
      </w:pPr>
      <w:r w:rsidRPr="00D77DDE">
        <w:rPr>
          <w:rFonts w:ascii="Times New Roman" w:hAnsi="Times New Roman" w:cs="Times New Roman"/>
          <w:bCs/>
          <w:i/>
          <w:iCs/>
          <w:sz w:val="28"/>
          <w:szCs w:val="28"/>
        </w:rPr>
        <w:lastRenderedPageBreak/>
        <w:t>Табл</w:t>
      </w:r>
      <w:r w:rsidR="006B7024" w:rsidRPr="00D77DDE">
        <w:rPr>
          <w:rFonts w:ascii="Times New Roman" w:hAnsi="Times New Roman" w:cs="Times New Roman"/>
          <w:bCs/>
          <w:i/>
          <w:iCs/>
          <w:sz w:val="28"/>
          <w:szCs w:val="28"/>
        </w:rPr>
        <w:t>иця</w:t>
      </w:r>
      <w:r w:rsidRPr="00D77DDE">
        <w:rPr>
          <w:rFonts w:ascii="Times New Roman" w:hAnsi="Times New Roman" w:cs="Times New Roman"/>
          <w:bCs/>
          <w:i/>
          <w:iCs/>
          <w:sz w:val="28"/>
          <w:szCs w:val="28"/>
        </w:rPr>
        <w:t xml:space="preserve"> </w:t>
      </w:r>
      <w:r w:rsidR="0071047D" w:rsidRPr="00D77DDE">
        <w:rPr>
          <w:rFonts w:ascii="Times New Roman" w:hAnsi="Times New Roman" w:cs="Times New Roman"/>
          <w:bCs/>
          <w:i/>
          <w:iCs/>
          <w:sz w:val="28"/>
          <w:szCs w:val="28"/>
        </w:rPr>
        <w:t>8</w:t>
      </w:r>
      <w:r w:rsidR="00E96911" w:rsidRPr="00D77DDE">
        <w:rPr>
          <w:rFonts w:ascii="Times New Roman" w:hAnsi="Times New Roman" w:cs="Times New Roman"/>
          <w:bCs/>
          <w:i/>
          <w:iCs/>
          <w:sz w:val="28"/>
          <w:szCs w:val="28"/>
        </w:rPr>
        <w:t>.</w:t>
      </w:r>
      <w:r w:rsidR="00E96911" w:rsidRPr="00CA2CBC">
        <w:rPr>
          <w:rFonts w:ascii="Times New Roman" w:hAnsi="Times New Roman" w:cs="Times New Roman"/>
          <w:sz w:val="28"/>
          <w:szCs w:val="28"/>
        </w:rPr>
        <w:t xml:space="preserve"> </w:t>
      </w:r>
      <w:r w:rsidRPr="00CA2CBC">
        <w:rPr>
          <w:rFonts w:ascii="Times New Roman" w:hAnsi="Times New Roman" w:cs="Times New Roman"/>
          <w:sz w:val="28"/>
          <w:szCs w:val="28"/>
        </w:rPr>
        <w:t>Форми велосипедного руху на автомобільних дорогах загального користування</w:t>
      </w:r>
      <w:r w:rsidR="00861C51" w:rsidRPr="00CA2CBC">
        <w:rPr>
          <w:rFonts w:ascii="Times New Roman" w:hAnsi="Times New Roman" w:cs="Times New Roman"/>
          <w:sz w:val="28"/>
          <w:szCs w:val="28"/>
        </w:rPr>
        <w:t xml:space="preserve">. </w:t>
      </w:r>
      <w:r w:rsidR="00861C51" w:rsidRPr="00CA2CBC">
        <w:rPr>
          <w:rFonts w:ascii="Times New Roman" w:hAnsi="Times New Roman" w:cs="Times New Roman"/>
          <w:i/>
          <w:sz w:val="28"/>
          <w:szCs w:val="28"/>
        </w:rPr>
        <w:t>Джерело: ДСТУ 8906:2019 «Планування та про</w:t>
      </w:r>
      <w:r w:rsidR="00310AEB" w:rsidRPr="00CA2CBC">
        <w:rPr>
          <w:rFonts w:ascii="Times New Roman" w:hAnsi="Times New Roman" w:cs="Times New Roman"/>
          <w:i/>
          <w:sz w:val="28"/>
          <w:szCs w:val="28"/>
        </w:rPr>
        <w:t>є</w:t>
      </w:r>
      <w:r w:rsidR="00861C51" w:rsidRPr="00CA2CBC">
        <w:rPr>
          <w:rFonts w:ascii="Times New Roman" w:hAnsi="Times New Roman" w:cs="Times New Roman"/>
          <w:i/>
          <w:sz w:val="28"/>
          <w:szCs w:val="28"/>
        </w:rPr>
        <w:t>ктування велосипедної інфраструктури. Загальні вимоги» [</w:t>
      </w:r>
      <w:r w:rsidR="007075E5" w:rsidRPr="00CA2CBC">
        <w:rPr>
          <w:rFonts w:ascii="Times New Roman" w:hAnsi="Times New Roman" w:cs="Times New Roman"/>
          <w:i/>
          <w:sz w:val="28"/>
          <w:szCs w:val="28"/>
        </w:rPr>
        <w:t>8</w:t>
      </w:r>
      <w:r w:rsidR="00861C51" w:rsidRPr="00CA2CBC">
        <w:rPr>
          <w:rFonts w:ascii="Times New Roman" w:hAnsi="Times New Roman" w:cs="Times New Roman"/>
          <w:i/>
          <w:sz w:val="28"/>
          <w:szCs w:val="28"/>
        </w:rPr>
        <w:t>]</w:t>
      </w:r>
    </w:p>
    <w:p w:rsidR="008D1083" w:rsidRPr="00CA2CBC" w:rsidRDefault="008D1083" w:rsidP="008159C2">
      <w:pPr>
        <w:spacing w:after="0" w:line="240" w:lineRule="auto"/>
        <w:jc w:val="both"/>
        <w:rPr>
          <w:rFonts w:ascii="Times New Roman" w:hAnsi="Times New Roman" w:cs="Times New Roman"/>
          <w:sz w:val="28"/>
          <w:szCs w:val="28"/>
        </w:rPr>
      </w:pPr>
    </w:p>
    <w:tbl>
      <w:tblPr>
        <w:tblW w:w="9214" w:type="dxa"/>
        <w:tblInd w:w="5" w:type="dxa"/>
        <w:tblLayout w:type="fixed"/>
        <w:tblCellMar>
          <w:left w:w="0" w:type="dxa"/>
          <w:right w:w="0" w:type="dxa"/>
        </w:tblCellMar>
        <w:tblLook w:val="0000" w:firstRow="0" w:lastRow="0" w:firstColumn="0" w:lastColumn="0" w:noHBand="0" w:noVBand="0"/>
      </w:tblPr>
      <w:tblGrid>
        <w:gridCol w:w="2092"/>
        <w:gridCol w:w="3852"/>
        <w:gridCol w:w="3270"/>
      </w:tblGrid>
      <w:tr w:rsidR="00BC75BA" w:rsidRPr="00D77DDE" w:rsidTr="003259DC">
        <w:trPr>
          <w:trHeight w:val="811"/>
        </w:trPr>
        <w:tc>
          <w:tcPr>
            <w:tcW w:w="2092" w:type="dxa"/>
            <w:tcBorders>
              <w:top w:val="single" w:sz="4" w:space="0" w:color="auto"/>
              <w:left w:val="single" w:sz="4" w:space="0" w:color="auto"/>
              <w:bottom w:val="nil"/>
              <w:right w:val="nil"/>
            </w:tcBorders>
            <w:vAlign w:val="bottom"/>
          </w:tcPr>
          <w:p w:rsidR="00BC75BA" w:rsidRPr="00D77DDE" w:rsidRDefault="00BC75BA" w:rsidP="002E45CF">
            <w:pPr>
              <w:spacing w:after="0" w:line="240" w:lineRule="auto"/>
              <w:jc w:val="center"/>
              <w:rPr>
                <w:rFonts w:ascii="Times New Roman" w:hAnsi="Times New Roman" w:cs="Times New Roman"/>
                <w:b/>
                <w:sz w:val="28"/>
                <w:szCs w:val="28"/>
              </w:rPr>
            </w:pPr>
            <w:r w:rsidRPr="00D77DDE">
              <w:rPr>
                <w:rFonts w:ascii="Times New Roman" w:hAnsi="Times New Roman" w:cs="Times New Roman"/>
                <w:b/>
                <w:sz w:val="28"/>
                <w:szCs w:val="28"/>
              </w:rPr>
              <w:t>Категорія автомобільної дороги загального користування</w:t>
            </w:r>
          </w:p>
        </w:tc>
        <w:tc>
          <w:tcPr>
            <w:tcW w:w="3852" w:type="dxa"/>
            <w:tcBorders>
              <w:top w:val="single" w:sz="4" w:space="0" w:color="auto"/>
              <w:left w:val="single" w:sz="4" w:space="0" w:color="auto"/>
              <w:bottom w:val="nil"/>
              <w:right w:val="nil"/>
            </w:tcBorders>
            <w:vAlign w:val="center"/>
          </w:tcPr>
          <w:p w:rsidR="00BC75BA" w:rsidRPr="00D77DDE" w:rsidRDefault="00BC75BA" w:rsidP="002E45CF">
            <w:pPr>
              <w:spacing w:after="0" w:line="240" w:lineRule="auto"/>
              <w:jc w:val="center"/>
              <w:rPr>
                <w:rFonts w:ascii="Times New Roman" w:hAnsi="Times New Roman" w:cs="Times New Roman"/>
                <w:b/>
                <w:sz w:val="28"/>
                <w:szCs w:val="28"/>
              </w:rPr>
            </w:pPr>
            <w:r w:rsidRPr="00D77DDE">
              <w:rPr>
                <w:rFonts w:ascii="Times New Roman" w:hAnsi="Times New Roman" w:cs="Times New Roman"/>
                <w:b/>
                <w:sz w:val="28"/>
                <w:szCs w:val="28"/>
              </w:rPr>
              <w:t>Форма велосипедного руху</w:t>
            </w:r>
          </w:p>
        </w:tc>
        <w:tc>
          <w:tcPr>
            <w:tcW w:w="3270" w:type="dxa"/>
            <w:tcBorders>
              <w:top w:val="single" w:sz="4" w:space="0" w:color="auto"/>
              <w:left w:val="single" w:sz="4" w:space="0" w:color="auto"/>
              <w:bottom w:val="nil"/>
              <w:right w:val="single" w:sz="4" w:space="0" w:color="auto"/>
            </w:tcBorders>
            <w:vAlign w:val="center"/>
          </w:tcPr>
          <w:p w:rsidR="00BC75BA" w:rsidRPr="00D77DDE" w:rsidRDefault="00BC75BA" w:rsidP="002E45CF">
            <w:pPr>
              <w:spacing w:after="0" w:line="240" w:lineRule="auto"/>
              <w:jc w:val="center"/>
              <w:rPr>
                <w:rFonts w:ascii="Times New Roman" w:hAnsi="Times New Roman" w:cs="Times New Roman"/>
                <w:b/>
                <w:sz w:val="28"/>
                <w:szCs w:val="28"/>
              </w:rPr>
            </w:pPr>
            <w:r w:rsidRPr="00D77DDE">
              <w:rPr>
                <w:rFonts w:ascii="Times New Roman" w:hAnsi="Times New Roman" w:cs="Times New Roman"/>
                <w:b/>
                <w:sz w:val="28"/>
                <w:szCs w:val="28"/>
              </w:rPr>
              <w:t>Примітки</w:t>
            </w:r>
          </w:p>
        </w:tc>
      </w:tr>
      <w:tr w:rsidR="00BC75BA" w:rsidRPr="00D77DDE" w:rsidTr="003259DC">
        <w:trPr>
          <w:trHeight w:val="637"/>
        </w:trPr>
        <w:tc>
          <w:tcPr>
            <w:tcW w:w="2092" w:type="dxa"/>
            <w:tcBorders>
              <w:top w:val="single" w:sz="4" w:space="0" w:color="auto"/>
              <w:left w:val="single" w:sz="4" w:space="0" w:color="auto"/>
              <w:bottom w:val="nil"/>
              <w:right w:val="nil"/>
            </w:tcBorders>
            <w:vAlign w:val="center"/>
          </w:tcPr>
          <w:p w:rsidR="00BC75BA" w:rsidRPr="00D77DDE" w:rsidRDefault="008159C2" w:rsidP="002E45CF">
            <w:pPr>
              <w:spacing w:after="0" w:line="240" w:lineRule="auto"/>
              <w:jc w:val="center"/>
              <w:rPr>
                <w:rFonts w:ascii="Times New Roman" w:hAnsi="Times New Roman" w:cs="Times New Roman"/>
                <w:bCs/>
                <w:sz w:val="28"/>
                <w:szCs w:val="28"/>
              </w:rPr>
            </w:pPr>
            <w:r w:rsidRPr="00D77DDE">
              <w:rPr>
                <w:rFonts w:ascii="Times New Roman" w:hAnsi="Times New Roman" w:cs="Times New Roman"/>
                <w:bCs/>
                <w:sz w:val="28"/>
                <w:szCs w:val="28"/>
              </w:rPr>
              <w:t>І</w:t>
            </w:r>
            <w:r w:rsidR="00BC75BA" w:rsidRPr="00D77DDE">
              <w:rPr>
                <w:rFonts w:ascii="Times New Roman" w:hAnsi="Times New Roman" w:cs="Times New Roman"/>
                <w:bCs/>
                <w:sz w:val="28"/>
                <w:szCs w:val="28"/>
              </w:rPr>
              <w:t>-а, І-б</w:t>
            </w:r>
          </w:p>
        </w:tc>
        <w:tc>
          <w:tcPr>
            <w:tcW w:w="3852" w:type="dxa"/>
            <w:tcBorders>
              <w:top w:val="single" w:sz="4" w:space="0" w:color="auto"/>
              <w:left w:val="single" w:sz="4" w:space="0" w:color="auto"/>
              <w:bottom w:val="nil"/>
              <w:right w:val="nil"/>
            </w:tcBorders>
            <w:vAlign w:val="bottom"/>
          </w:tcPr>
          <w:p w:rsidR="00BC75BA" w:rsidRPr="00D77DDE" w:rsidRDefault="00BC75BA" w:rsidP="002E45CF">
            <w:pPr>
              <w:spacing w:after="0" w:line="240" w:lineRule="auto"/>
              <w:jc w:val="center"/>
              <w:rPr>
                <w:rFonts w:ascii="Times New Roman" w:hAnsi="Times New Roman" w:cs="Times New Roman"/>
                <w:sz w:val="28"/>
                <w:szCs w:val="28"/>
              </w:rPr>
            </w:pPr>
            <w:r w:rsidRPr="00D77DDE">
              <w:rPr>
                <w:rFonts w:ascii="Times New Roman" w:hAnsi="Times New Roman" w:cs="Times New Roman"/>
                <w:sz w:val="28"/>
                <w:szCs w:val="28"/>
              </w:rPr>
              <w:t>Велосипедна доріжка, зокрема на відокремленому земляному полотні</w:t>
            </w:r>
          </w:p>
        </w:tc>
        <w:tc>
          <w:tcPr>
            <w:tcW w:w="3270" w:type="dxa"/>
            <w:tcBorders>
              <w:top w:val="single" w:sz="4" w:space="0" w:color="auto"/>
              <w:left w:val="single" w:sz="4" w:space="0" w:color="auto"/>
              <w:bottom w:val="nil"/>
              <w:right w:val="single" w:sz="4" w:space="0" w:color="auto"/>
            </w:tcBorders>
          </w:tcPr>
          <w:p w:rsidR="00BC75BA" w:rsidRPr="00D77DDE" w:rsidRDefault="00BC75BA" w:rsidP="002E45CF">
            <w:pPr>
              <w:spacing w:after="0" w:line="240" w:lineRule="auto"/>
              <w:ind w:firstLine="709"/>
              <w:jc w:val="center"/>
              <w:rPr>
                <w:rFonts w:ascii="Times New Roman" w:hAnsi="Times New Roman" w:cs="Times New Roman"/>
                <w:sz w:val="28"/>
                <w:szCs w:val="28"/>
              </w:rPr>
            </w:pPr>
          </w:p>
        </w:tc>
      </w:tr>
      <w:tr w:rsidR="00BC75BA" w:rsidRPr="00D77DDE" w:rsidTr="003259DC">
        <w:trPr>
          <w:trHeight w:val="392"/>
        </w:trPr>
        <w:tc>
          <w:tcPr>
            <w:tcW w:w="2092" w:type="dxa"/>
            <w:tcBorders>
              <w:top w:val="single" w:sz="4" w:space="0" w:color="auto"/>
              <w:left w:val="single" w:sz="4" w:space="0" w:color="auto"/>
              <w:bottom w:val="nil"/>
              <w:right w:val="nil"/>
            </w:tcBorders>
            <w:vAlign w:val="bottom"/>
          </w:tcPr>
          <w:p w:rsidR="00BC75BA" w:rsidRPr="00D77DDE" w:rsidRDefault="00BC75BA" w:rsidP="002E45CF">
            <w:pPr>
              <w:spacing w:after="0" w:line="240" w:lineRule="auto"/>
              <w:jc w:val="center"/>
              <w:rPr>
                <w:rFonts w:ascii="Times New Roman" w:hAnsi="Times New Roman" w:cs="Times New Roman"/>
                <w:bCs/>
                <w:sz w:val="28"/>
                <w:szCs w:val="28"/>
              </w:rPr>
            </w:pPr>
            <w:r w:rsidRPr="00D77DDE">
              <w:rPr>
                <w:rFonts w:ascii="Times New Roman" w:hAnsi="Times New Roman" w:cs="Times New Roman"/>
                <w:bCs/>
                <w:sz w:val="28"/>
                <w:szCs w:val="28"/>
              </w:rPr>
              <w:t>II</w:t>
            </w:r>
          </w:p>
        </w:tc>
        <w:tc>
          <w:tcPr>
            <w:tcW w:w="3852" w:type="dxa"/>
            <w:tcBorders>
              <w:top w:val="single" w:sz="4" w:space="0" w:color="auto"/>
              <w:left w:val="single" w:sz="4" w:space="0" w:color="auto"/>
              <w:bottom w:val="nil"/>
              <w:right w:val="nil"/>
            </w:tcBorders>
            <w:vAlign w:val="bottom"/>
          </w:tcPr>
          <w:p w:rsidR="00BC75BA" w:rsidRPr="00D77DDE" w:rsidRDefault="00BC75BA" w:rsidP="002E45CF">
            <w:pPr>
              <w:spacing w:after="0" w:line="240" w:lineRule="auto"/>
              <w:jc w:val="center"/>
              <w:rPr>
                <w:rFonts w:ascii="Times New Roman" w:hAnsi="Times New Roman" w:cs="Times New Roman"/>
                <w:sz w:val="28"/>
                <w:szCs w:val="28"/>
              </w:rPr>
            </w:pPr>
            <w:r w:rsidRPr="00D77DDE">
              <w:rPr>
                <w:rFonts w:ascii="Times New Roman" w:hAnsi="Times New Roman" w:cs="Times New Roman"/>
                <w:sz w:val="28"/>
                <w:szCs w:val="28"/>
              </w:rPr>
              <w:t>Велосипедна доріжка</w:t>
            </w:r>
          </w:p>
        </w:tc>
        <w:tc>
          <w:tcPr>
            <w:tcW w:w="3270" w:type="dxa"/>
            <w:tcBorders>
              <w:top w:val="single" w:sz="4" w:space="0" w:color="auto"/>
              <w:left w:val="single" w:sz="4" w:space="0" w:color="auto"/>
              <w:bottom w:val="nil"/>
              <w:right w:val="single" w:sz="4" w:space="0" w:color="auto"/>
            </w:tcBorders>
          </w:tcPr>
          <w:p w:rsidR="00BC75BA" w:rsidRPr="00D77DDE" w:rsidRDefault="00BC75BA" w:rsidP="002E45CF">
            <w:pPr>
              <w:spacing w:after="0" w:line="240" w:lineRule="auto"/>
              <w:ind w:firstLine="709"/>
              <w:jc w:val="center"/>
              <w:rPr>
                <w:rFonts w:ascii="Times New Roman" w:hAnsi="Times New Roman" w:cs="Times New Roman"/>
                <w:sz w:val="28"/>
                <w:szCs w:val="28"/>
              </w:rPr>
            </w:pPr>
          </w:p>
        </w:tc>
      </w:tr>
      <w:tr w:rsidR="00BC75BA" w:rsidRPr="00D77DDE" w:rsidTr="003259DC">
        <w:trPr>
          <w:trHeight w:val="2070"/>
        </w:trPr>
        <w:tc>
          <w:tcPr>
            <w:tcW w:w="2092" w:type="dxa"/>
            <w:vMerge w:val="restart"/>
            <w:tcBorders>
              <w:top w:val="single" w:sz="4" w:space="0" w:color="auto"/>
              <w:left w:val="single" w:sz="4" w:space="0" w:color="auto"/>
              <w:bottom w:val="nil"/>
              <w:right w:val="nil"/>
            </w:tcBorders>
            <w:vAlign w:val="center"/>
          </w:tcPr>
          <w:p w:rsidR="00BC75BA" w:rsidRPr="00D77DDE" w:rsidRDefault="00BC75BA" w:rsidP="002E45CF">
            <w:pPr>
              <w:spacing w:after="0" w:line="240" w:lineRule="auto"/>
              <w:jc w:val="center"/>
              <w:rPr>
                <w:rFonts w:ascii="Times New Roman" w:hAnsi="Times New Roman" w:cs="Times New Roman"/>
                <w:bCs/>
                <w:sz w:val="28"/>
                <w:szCs w:val="28"/>
              </w:rPr>
            </w:pPr>
            <w:r w:rsidRPr="00D77DDE">
              <w:rPr>
                <w:rFonts w:ascii="Times New Roman" w:hAnsi="Times New Roman" w:cs="Times New Roman"/>
                <w:bCs/>
                <w:sz w:val="28"/>
                <w:szCs w:val="28"/>
              </w:rPr>
              <w:t>III</w:t>
            </w:r>
          </w:p>
        </w:tc>
        <w:tc>
          <w:tcPr>
            <w:tcW w:w="3852" w:type="dxa"/>
            <w:tcBorders>
              <w:top w:val="single" w:sz="4" w:space="0" w:color="auto"/>
              <w:left w:val="single" w:sz="4" w:space="0" w:color="auto"/>
              <w:bottom w:val="nil"/>
              <w:right w:val="nil"/>
            </w:tcBorders>
            <w:vAlign w:val="center"/>
          </w:tcPr>
          <w:p w:rsidR="00BC75BA" w:rsidRPr="00D77DDE" w:rsidRDefault="00BC75BA" w:rsidP="002E45CF">
            <w:pPr>
              <w:spacing w:after="0" w:line="240" w:lineRule="auto"/>
              <w:jc w:val="center"/>
              <w:rPr>
                <w:rFonts w:ascii="Times New Roman" w:hAnsi="Times New Roman" w:cs="Times New Roman"/>
                <w:sz w:val="28"/>
                <w:szCs w:val="28"/>
              </w:rPr>
            </w:pPr>
            <w:r w:rsidRPr="00D77DDE">
              <w:rPr>
                <w:rFonts w:ascii="Times New Roman" w:hAnsi="Times New Roman" w:cs="Times New Roman"/>
                <w:sz w:val="28"/>
                <w:szCs w:val="28"/>
              </w:rPr>
              <w:t>Велосипедна доріжка</w:t>
            </w:r>
          </w:p>
        </w:tc>
        <w:tc>
          <w:tcPr>
            <w:tcW w:w="3270" w:type="dxa"/>
            <w:tcBorders>
              <w:top w:val="single" w:sz="4" w:space="0" w:color="auto"/>
              <w:left w:val="single" w:sz="4" w:space="0" w:color="auto"/>
              <w:bottom w:val="nil"/>
              <w:right w:val="single" w:sz="4" w:space="0" w:color="auto"/>
            </w:tcBorders>
            <w:vAlign w:val="bottom"/>
          </w:tcPr>
          <w:p w:rsidR="00BC75BA" w:rsidRPr="00D77DDE" w:rsidRDefault="00BC75BA" w:rsidP="00D77DDE">
            <w:pPr>
              <w:spacing w:after="0" w:line="240" w:lineRule="auto"/>
              <w:rPr>
                <w:rFonts w:ascii="Times New Roman" w:hAnsi="Times New Roman" w:cs="Times New Roman"/>
                <w:sz w:val="28"/>
                <w:szCs w:val="28"/>
              </w:rPr>
            </w:pPr>
            <w:r w:rsidRPr="00D77DDE">
              <w:rPr>
                <w:rFonts w:ascii="Times New Roman" w:hAnsi="Times New Roman" w:cs="Times New Roman"/>
                <w:sz w:val="28"/>
                <w:szCs w:val="28"/>
              </w:rPr>
              <w:t>1) за середньодобової інтенсивності руху понад 2 500 авто/доба та дозволеної швидкості руху понад 90 км/год</w:t>
            </w:r>
            <w:r w:rsidR="00D77DDE">
              <w:rPr>
                <w:rFonts w:ascii="Times New Roman" w:hAnsi="Times New Roman" w:cs="Times New Roman"/>
                <w:sz w:val="28"/>
                <w:szCs w:val="28"/>
              </w:rPr>
              <w:t xml:space="preserve"> </w:t>
            </w:r>
            <w:r w:rsidRPr="00D77DDE">
              <w:rPr>
                <w:rFonts w:ascii="Times New Roman" w:hAnsi="Times New Roman" w:cs="Times New Roman"/>
                <w:sz w:val="28"/>
                <w:szCs w:val="28"/>
              </w:rPr>
              <w:t>чи понад 4 000 авто/доба та дозволеної швидкості руху понад 70 км/год;</w:t>
            </w:r>
          </w:p>
          <w:p w:rsidR="00BC75BA" w:rsidRPr="00D77DDE" w:rsidRDefault="00BC75BA" w:rsidP="00D77DDE">
            <w:pPr>
              <w:spacing w:after="0" w:line="240" w:lineRule="auto"/>
              <w:rPr>
                <w:rFonts w:ascii="Times New Roman" w:hAnsi="Times New Roman" w:cs="Times New Roman"/>
                <w:sz w:val="28"/>
                <w:szCs w:val="28"/>
              </w:rPr>
            </w:pPr>
            <w:r w:rsidRPr="00D77DDE">
              <w:rPr>
                <w:rFonts w:ascii="Times New Roman" w:hAnsi="Times New Roman" w:cs="Times New Roman"/>
                <w:sz w:val="28"/>
                <w:szCs w:val="28"/>
              </w:rPr>
              <w:t>2) якщо доцільність велосипедної доріжки доведено значенням велосипедної мережі</w:t>
            </w:r>
          </w:p>
        </w:tc>
      </w:tr>
      <w:tr w:rsidR="00BC75BA" w:rsidRPr="00D77DDE" w:rsidTr="003259DC">
        <w:trPr>
          <w:trHeight w:val="631"/>
        </w:trPr>
        <w:tc>
          <w:tcPr>
            <w:tcW w:w="2092" w:type="dxa"/>
            <w:vMerge/>
            <w:tcBorders>
              <w:top w:val="nil"/>
              <w:left w:val="single" w:sz="4" w:space="0" w:color="auto"/>
              <w:bottom w:val="nil"/>
              <w:right w:val="nil"/>
            </w:tcBorders>
            <w:vAlign w:val="center"/>
          </w:tcPr>
          <w:p w:rsidR="00BC75BA" w:rsidRPr="00D77DDE" w:rsidRDefault="00BC75BA" w:rsidP="002E45CF">
            <w:pPr>
              <w:spacing w:after="0" w:line="240" w:lineRule="auto"/>
              <w:ind w:firstLine="709"/>
              <w:jc w:val="center"/>
              <w:rPr>
                <w:rFonts w:ascii="Times New Roman" w:hAnsi="Times New Roman" w:cs="Times New Roman"/>
                <w:bCs/>
                <w:sz w:val="28"/>
                <w:szCs w:val="28"/>
              </w:rPr>
            </w:pPr>
          </w:p>
        </w:tc>
        <w:tc>
          <w:tcPr>
            <w:tcW w:w="3852" w:type="dxa"/>
            <w:tcBorders>
              <w:top w:val="single" w:sz="4" w:space="0" w:color="auto"/>
              <w:left w:val="single" w:sz="4" w:space="0" w:color="auto"/>
              <w:bottom w:val="nil"/>
              <w:right w:val="nil"/>
            </w:tcBorders>
            <w:vAlign w:val="bottom"/>
          </w:tcPr>
          <w:p w:rsidR="00BC75BA" w:rsidRPr="00D77DDE" w:rsidRDefault="00BC75BA" w:rsidP="002E45CF">
            <w:pPr>
              <w:spacing w:after="0" w:line="240" w:lineRule="auto"/>
              <w:jc w:val="center"/>
              <w:rPr>
                <w:rFonts w:ascii="Times New Roman" w:hAnsi="Times New Roman" w:cs="Times New Roman"/>
                <w:sz w:val="28"/>
                <w:szCs w:val="28"/>
              </w:rPr>
            </w:pPr>
            <w:r w:rsidRPr="00D77DDE">
              <w:rPr>
                <w:rFonts w:ascii="Times New Roman" w:hAnsi="Times New Roman" w:cs="Times New Roman"/>
                <w:sz w:val="28"/>
                <w:szCs w:val="28"/>
              </w:rPr>
              <w:t>Змішаний рух, зокрема рух укріпленою смугою узбіччя</w:t>
            </w:r>
          </w:p>
        </w:tc>
        <w:tc>
          <w:tcPr>
            <w:tcW w:w="3270" w:type="dxa"/>
            <w:tcBorders>
              <w:top w:val="single" w:sz="4" w:space="0" w:color="auto"/>
              <w:left w:val="single" w:sz="4" w:space="0" w:color="auto"/>
              <w:bottom w:val="nil"/>
              <w:right w:val="single" w:sz="4" w:space="0" w:color="auto"/>
            </w:tcBorders>
            <w:vAlign w:val="center"/>
          </w:tcPr>
          <w:p w:rsidR="00BC75BA" w:rsidRPr="00D77DDE" w:rsidRDefault="00BC75BA" w:rsidP="00D77DDE">
            <w:pPr>
              <w:spacing w:after="0" w:line="240" w:lineRule="auto"/>
              <w:rPr>
                <w:rFonts w:ascii="Times New Roman" w:hAnsi="Times New Roman" w:cs="Times New Roman"/>
                <w:sz w:val="28"/>
                <w:szCs w:val="28"/>
              </w:rPr>
            </w:pPr>
            <w:r w:rsidRPr="00D77DDE">
              <w:rPr>
                <w:rFonts w:ascii="Times New Roman" w:hAnsi="Times New Roman" w:cs="Times New Roman"/>
                <w:sz w:val="28"/>
                <w:szCs w:val="28"/>
              </w:rPr>
              <w:t>в інших випадках</w:t>
            </w:r>
          </w:p>
        </w:tc>
      </w:tr>
      <w:tr w:rsidR="00BC75BA" w:rsidRPr="00D77DDE" w:rsidTr="003259DC">
        <w:trPr>
          <w:trHeight w:val="875"/>
        </w:trPr>
        <w:tc>
          <w:tcPr>
            <w:tcW w:w="2092" w:type="dxa"/>
            <w:vMerge w:val="restart"/>
            <w:tcBorders>
              <w:top w:val="single" w:sz="4" w:space="0" w:color="auto"/>
              <w:left w:val="single" w:sz="4" w:space="0" w:color="auto"/>
              <w:bottom w:val="nil"/>
              <w:right w:val="nil"/>
            </w:tcBorders>
            <w:vAlign w:val="center"/>
          </w:tcPr>
          <w:p w:rsidR="00BC75BA" w:rsidRPr="00D77DDE" w:rsidRDefault="00BC75BA" w:rsidP="002E45CF">
            <w:pPr>
              <w:spacing w:after="0" w:line="240" w:lineRule="auto"/>
              <w:jc w:val="center"/>
              <w:rPr>
                <w:rFonts w:ascii="Times New Roman" w:hAnsi="Times New Roman" w:cs="Times New Roman"/>
                <w:bCs/>
                <w:sz w:val="28"/>
                <w:szCs w:val="28"/>
              </w:rPr>
            </w:pPr>
            <w:r w:rsidRPr="00D77DDE">
              <w:rPr>
                <w:rFonts w:ascii="Times New Roman" w:hAnsi="Times New Roman" w:cs="Times New Roman"/>
                <w:bCs/>
                <w:sz w:val="28"/>
                <w:szCs w:val="28"/>
              </w:rPr>
              <w:t>IV, V</w:t>
            </w:r>
          </w:p>
        </w:tc>
        <w:tc>
          <w:tcPr>
            <w:tcW w:w="3852" w:type="dxa"/>
            <w:tcBorders>
              <w:top w:val="single" w:sz="4" w:space="0" w:color="auto"/>
              <w:left w:val="single" w:sz="4" w:space="0" w:color="auto"/>
              <w:bottom w:val="nil"/>
              <w:right w:val="nil"/>
            </w:tcBorders>
            <w:vAlign w:val="center"/>
          </w:tcPr>
          <w:p w:rsidR="00BC75BA" w:rsidRPr="00D77DDE" w:rsidRDefault="00BC75BA" w:rsidP="002E45CF">
            <w:pPr>
              <w:spacing w:after="0" w:line="240" w:lineRule="auto"/>
              <w:jc w:val="center"/>
              <w:rPr>
                <w:rFonts w:ascii="Times New Roman" w:hAnsi="Times New Roman" w:cs="Times New Roman"/>
                <w:sz w:val="28"/>
                <w:szCs w:val="28"/>
              </w:rPr>
            </w:pPr>
            <w:r w:rsidRPr="00D77DDE">
              <w:rPr>
                <w:rFonts w:ascii="Times New Roman" w:hAnsi="Times New Roman" w:cs="Times New Roman"/>
                <w:sz w:val="28"/>
                <w:szCs w:val="28"/>
              </w:rPr>
              <w:t>Велосипедна доріжка</w:t>
            </w:r>
          </w:p>
        </w:tc>
        <w:tc>
          <w:tcPr>
            <w:tcW w:w="3270" w:type="dxa"/>
            <w:tcBorders>
              <w:top w:val="single" w:sz="4" w:space="0" w:color="auto"/>
              <w:left w:val="single" w:sz="4" w:space="0" w:color="auto"/>
              <w:bottom w:val="nil"/>
              <w:right w:val="single" w:sz="4" w:space="0" w:color="auto"/>
            </w:tcBorders>
            <w:vAlign w:val="bottom"/>
          </w:tcPr>
          <w:p w:rsidR="00BC75BA" w:rsidRPr="00D77DDE" w:rsidRDefault="00BC75BA" w:rsidP="00D77DDE">
            <w:pPr>
              <w:spacing w:after="0" w:line="240" w:lineRule="auto"/>
              <w:rPr>
                <w:rFonts w:ascii="Times New Roman" w:hAnsi="Times New Roman" w:cs="Times New Roman"/>
                <w:sz w:val="28"/>
                <w:szCs w:val="28"/>
              </w:rPr>
            </w:pPr>
            <w:r w:rsidRPr="00D77DDE">
              <w:rPr>
                <w:rFonts w:ascii="Times New Roman" w:hAnsi="Times New Roman" w:cs="Times New Roman"/>
                <w:sz w:val="28"/>
                <w:szCs w:val="28"/>
              </w:rPr>
              <w:t>якщо доцільність велосипедної доріжки доведено значенням велосипедної мережі</w:t>
            </w:r>
          </w:p>
        </w:tc>
      </w:tr>
      <w:tr w:rsidR="00BC75BA" w:rsidRPr="00D77DDE" w:rsidTr="003259DC">
        <w:trPr>
          <w:trHeight w:val="648"/>
        </w:trPr>
        <w:tc>
          <w:tcPr>
            <w:tcW w:w="2092" w:type="dxa"/>
            <w:vMerge/>
            <w:tcBorders>
              <w:top w:val="nil"/>
              <w:left w:val="single" w:sz="4" w:space="0" w:color="auto"/>
              <w:bottom w:val="single" w:sz="4" w:space="0" w:color="auto"/>
              <w:right w:val="nil"/>
            </w:tcBorders>
            <w:vAlign w:val="center"/>
          </w:tcPr>
          <w:p w:rsidR="00BC75BA" w:rsidRPr="00D77DDE" w:rsidRDefault="00BC75BA" w:rsidP="002E45CF">
            <w:pPr>
              <w:spacing w:after="0" w:line="240" w:lineRule="auto"/>
              <w:ind w:firstLine="709"/>
              <w:jc w:val="center"/>
              <w:rPr>
                <w:rFonts w:ascii="Times New Roman" w:hAnsi="Times New Roman" w:cs="Times New Roman"/>
                <w:sz w:val="28"/>
                <w:szCs w:val="28"/>
              </w:rPr>
            </w:pPr>
          </w:p>
        </w:tc>
        <w:tc>
          <w:tcPr>
            <w:tcW w:w="3852" w:type="dxa"/>
            <w:tcBorders>
              <w:top w:val="single" w:sz="4" w:space="0" w:color="auto"/>
              <w:left w:val="single" w:sz="4" w:space="0" w:color="auto"/>
              <w:bottom w:val="single" w:sz="4" w:space="0" w:color="auto"/>
              <w:right w:val="nil"/>
            </w:tcBorders>
            <w:vAlign w:val="bottom"/>
          </w:tcPr>
          <w:p w:rsidR="00BC75BA" w:rsidRPr="00D77DDE" w:rsidRDefault="00BC75BA" w:rsidP="002E45CF">
            <w:pPr>
              <w:spacing w:after="0" w:line="240" w:lineRule="auto"/>
              <w:jc w:val="center"/>
              <w:rPr>
                <w:rFonts w:ascii="Times New Roman" w:hAnsi="Times New Roman" w:cs="Times New Roman"/>
                <w:sz w:val="28"/>
                <w:szCs w:val="28"/>
              </w:rPr>
            </w:pPr>
            <w:r w:rsidRPr="00D77DDE">
              <w:rPr>
                <w:rFonts w:ascii="Times New Roman" w:hAnsi="Times New Roman" w:cs="Times New Roman"/>
                <w:sz w:val="28"/>
                <w:szCs w:val="28"/>
              </w:rPr>
              <w:t>Змішаний рух, у тому числі рух укріпленою смугою узбіччя</w:t>
            </w:r>
          </w:p>
        </w:tc>
        <w:tc>
          <w:tcPr>
            <w:tcW w:w="3270" w:type="dxa"/>
            <w:tcBorders>
              <w:top w:val="single" w:sz="4" w:space="0" w:color="auto"/>
              <w:left w:val="single" w:sz="4" w:space="0" w:color="auto"/>
              <w:bottom w:val="single" w:sz="4" w:space="0" w:color="auto"/>
              <w:right w:val="single" w:sz="4" w:space="0" w:color="auto"/>
            </w:tcBorders>
            <w:vAlign w:val="center"/>
          </w:tcPr>
          <w:p w:rsidR="00BC75BA" w:rsidRPr="00D77DDE" w:rsidRDefault="00BC75BA" w:rsidP="00D77DDE">
            <w:pPr>
              <w:spacing w:after="0" w:line="240" w:lineRule="auto"/>
              <w:rPr>
                <w:rFonts w:ascii="Times New Roman" w:hAnsi="Times New Roman" w:cs="Times New Roman"/>
                <w:sz w:val="28"/>
                <w:szCs w:val="28"/>
              </w:rPr>
            </w:pPr>
            <w:r w:rsidRPr="00D77DDE">
              <w:rPr>
                <w:rFonts w:ascii="Times New Roman" w:hAnsi="Times New Roman" w:cs="Times New Roman"/>
                <w:sz w:val="28"/>
                <w:szCs w:val="28"/>
              </w:rPr>
              <w:t>в інших випадках</w:t>
            </w:r>
          </w:p>
        </w:tc>
      </w:tr>
    </w:tbl>
    <w:p w:rsidR="00E96911" w:rsidRPr="00CA2CBC" w:rsidRDefault="00E96911" w:rsidP="002E45CF">
      <w:pPr>
        <w:autoSpaceDE w:val="0"/>
        <w:autoSpaceDN w:val="0"/>
        <w:adjustRightInd w:val="0"/>
        <w:spacing w:after="0" w:line="240" w:lineRule="auto"/>
        <w:ind w:firstLine="709"/>
        <w:jc w:val="both"/>
        <w:rPr>
          <w:rFonts w:ascii="Times New Roman" w:hAnsi="Times New Roman" w:cs="Times New Roman"/>
          <w:sz w:val="28"/>
          <w:szCs w:val="28"/>
        </w:rPr>
      </w:pPr>
    </w:p>
    <w:p w:rsidR="00BC75BA" w:rsidRPr="00CA2CBC" w:rsidRDefault="00E96911"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Велосипедні доріжки з</w:t>
      </w:r>
      <w:r w:rsidR="00BC75BA" w:rsidRPr="00CA2CBC">
        <w:rPr>
          <w:rFonts w:ascii="Times New Roman" w:hAnsi="Times New Roman" w:cs="Times New Roman"/>
          <w:sz w:val="28"/>
          <w:szCs w:val="28"/>
        </w:rPr>
        <w:t>а</w:t>
      </w:r>
      <w:r w:rsidRPr="00CA2CBC">
        <w:rPr>
          <w:rFonts w:ascii="Times New Roman" w:hAnsi="Times New Roman" w:cs="Times New Roman"/>
          <w:sz w:val="28"/>
          <w:szCs w:val="28"/>
        </w:rPr>
        <w:t>з</w:t>
      </w:r>
      <w:r w:rsidR="00BC75BA" w:rsidRPr="00CA2CBC">
        <w:rPr>
          <w:rFonts w:ascii="Times New Roman" w:hAnsi="Times New Roman" w:cs="Times New Roman"/>
          <w:sz w:val="28"/>
          <w:szCs w:val="28"/>
        </w:rPr>
        <w:t>вичай улаштовують двобічними з одного боку проїзної частини.</w:t>
      </w:r>
    </w:p>
    <w:p w:rsidR="00E96911"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Улаштування велосипедних доріжок з обох боків рекомендовано передбачати за суттєвої кількості транзитного транспорту, а також у містах та селищах міського типу. </w:t>
      </w:r>
    </w:p>
    <w:p w:rsidR="00BC75BA"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Місце розташування велосипедних чи спільних велосипедно-пішохідних доріжок відносно проїзної частини визначають з урахуванням переваг, наведених у </w:t>
      </w:r>
      <w:r w:rsidRPr="008D1083">
        <w:rPr>
          <w:rFonts w:ascii="Times New Roman" w:hAnsi="Times New Roman" w:cs="Times New Roman"/>
          <w:bCs/>
          <w:iCs/>
          <w:sz w:val="28"/>
          <w:szCs w:val="28"/>
        </w:rPr>
        <w:t>табл</w:t>
      </w:r>
      <w:r w:rsidR="001D49B4">
        <w:rPr>
          <w:rFonts w:ascii="Times New Roman" w:hAnsi="Times New Roman" w:cs="Times New Roman"/>
          <w:bCs/>
          <w:iCs/>
          <w:sz w:val="28"/>
          <w:szCs w:val="28"/>
        </w:rPr>
        <w:t>иці</w:t>
      </w:r>
      <w:r w:rsidRPr="008D1083">
        <w:rPr>
          <w:rFonts w:ascii="Times New Roman" w:hAnsi="Times New Roman" w:cs="Times New Roman"/>
          <w:bCs/>
          <w:iCs/>
          <w:sz w:val="28"/>
          <w:szCs w:val="28"/>
        </w:rPr>
        <w:t xml:space="preserve"> </w:t>
      </w:r>
      <w:r w:rsidR="0071047D" w:rsidRPr="008D1083">
        <w:rPr>
          <w:rFonts w:ascii="Times New Roman" w:hAnsi="Times New Roman" w:cs="Times New Roman"/>
          <w:bCs/>
          <w:iCs/>
          <w:sz w:val="28"/>
          <w:szCs w:val="28"/>
        </w:rPr>
        <w:t>9</w:t>
      </w:r>
      <w:r w:rsidRPr="008D1083">
        <w:rPr>
          <w:rFonts w:ascii="Times New Roman" w:hAnsi="Times New Roman" w:cs="Times New Roman"/>
          <w:sz w:val="28"/>
          <w:szCs w:val="28"/>
        </w:rPr>
        <w:t>.</w:t>
      </w:r>
    </w:p>
    <w:p w:rsidR="00E96911" w:rsidRDefault="00E96911" w:rsidP="002E45CF">
      <w:pPr>
        <w:spacing w:after="0" w:line="240" w:lineRule="auto"/>
        <w:rPr>
          <w:rFonts w:ascii="Times New Roman" w:hAnsi="Times New Roman" w:cs="Times New Roman"/>
          <w:sz w:val="28"/>
          <w:szCs w:val="28"/>
        </w:rPr>
      </w:pPr>
    </w:p>
    <w:p w:rsidR="00D77DDE" w:rsidRPr="00CA2CBC" w:rsidRDefault="00D77DDE" w:rsidP="002E45CF">
      <w:pPr>
        <w:spacing w:after="0" w:line="240" w:lineRule="auto"/>
        <w:rPr>
          <w:rFonts w:ascii="Times New Roman" w:hAnsi="Times New Roman" w:cs="Times New Roman"/>
          <w:sz w:val="28"/>
          <w:szCs w:val="28"/>
        </w:rPr>
      </w:pPr>
    </w:p>
    <w:p w:rsidR="00E96911" w:rsidRPr="00CA2CBC" w:rsidRDefault="00BC75BA" w:rsidP="002E45CF">
      <w:pPr>
        <w:autoSpaceDE w:val="0"/>
        <w:autoSpaceDN w:val="0"/>
        <w:adjustRightInd w:val="0"/>
        <w:spacing w:after="0" w:line="240" w:lineRule="auto"/>
        <w:jc w:val="both"/>
        <w:rPr>
          <w:rFonts w:ascii="Times New Roman" w:hAnsi="Times New Roman" w:cs="Times New Roman"/>
          <w:i/>
          <w:iCs/>
          <w:sz w:val="28"/>
          <w:szCs w:val="28"/>
        </w:rPr>
      </w:pPr>
      <w:r w:rsidRPr="00CA2CBC">
        <w:rPr>
          <w:rFonts w:ascii="Times New Roman" w:hAnsi="Times New Roman" w:cs="Times New Roman"/>
          <w:b/>
          <w:bCs/>
          <w:i/>
          <w:iCs/>
          <w:sz w:val="28"/>
          <w:szCs w:val="28"/>
        </w:rPr>
        <w:lastRenderedPageBreak/>
        <w:t>Табл</w:t>
      </w:r>
      <w:r w:rsidR="006B7024" w:rsidRPr="00CA2CBC">
        <w:rPr>
          <w:rFonts w:ascii="Times New Roman" w:hAnsi="Times New Roman" w:cs="Times New Roman"/>
          <w:b/>
          <w:bCs/>
          <w:i/>
          <w:iCs/>
          <w:sz w:val="28"/>
          <w:szCs w:val="28"/>
        </w:rPr>
        <w:t>иця</w:t>
      </w:r>
      <w:r w:rsidRPr="00CA2CBC">
        <w:rPr>
          <w:rFonts w:ascii="Times New Roman" w:hAnsi="Times New Roman" w:cs="Times New Roman"/>
          <w:b/>
          <w:bCs/>
          <w:i/>
          <w:iCs/>
          <w:sz w:val="28"/>
          <w:szCs w:val="28"/>
        </w:rPr>
        <w:t xml:space="preserve"> </w:t>
      </w:r>
      <w:r w:rsidR="0071047D" w:rsidRPr="00CA2CBC">
        <w:rPr>
          <w:rFonts w:ascii="Times New Roman" w:hAnsi="Times New Roman" w:cs="Times New Roman"/>
          <w:b/>
          <w:bCs/>
          <w:i/>
          <w:iCs/>
          <w:sz w:val="28"/>
          <w:szCs w:val="28"/>
        </w:rPr>
        <w:t>9</w:t>
      </w:r>
      <w:r w:rsidR="00E96911" w:rsidRPr="00CA2CBC">
        <w:rPr>
          <w:rFonts w:ascii="Times New Roman" w:hAnsi="Times New Roman" w:cs="Times New Roman"/>
          <w:b/>
          <w:bCs/>
          <w:i/>
          <w:iCs/>
          <w:sz w:val="28"/>
          <w:szCs w:val="28"/>
        </w:rPr>
        <w:t>.</w:t>
      </w:r>
      <w:r w:rsidR="00E96911" w:rsidRPr="00CA2CBC">
        <w:rPr>
          <w:rFonts w:ascii="Times New Roman" w:hAnsi="Times New Roman" w:cs="Times New Roman"/>
          <w:i/>
          <w:iCs/>
          <w:sz w:val="28"/>
          <w:szCs w:val="28"/>
        </w:rPr>
        <w:t xml:space="preserve"> </w:t>
      </w:r>
      <w:r w:rsidRPr="00CA2CBC">
        <w:rPr>
          <w:rFonts w:ascii="Times New Roman" w:hAnsi="Times New Roman" w:cs="Times New Roman"/>
          <w:i/>
          <w:iCs/>
          <w:sz w:val="28"/>
          <w:szCs w:val="28"/>
        </w:rPr>
        <w:t>Переваги різних типів розташування велосипедних доріжок на автомобільних дорогах</w:t>
      </w:r>
      <w:r w:rsidR="00861C51" w:rsidRPr="00CA2CBC">
        <w:rPr>
          <w:rFonts w:ascii="Times New Roman" w:hAnsi="Times New Roman" w:cs="Times New Roman"/>
          <w:i/>
          <w:iCs/>
          <w:sz w:val="28"/>
          <w:szCs w:val="28"/>
        </w:rPr>
        <w:t xml:space="preserve"> загального користування. Джерело: ДСТУ 8906:2019 «Планування та про</w:t>
      </w:r>
      <w:r w:rsidR="00310AEB" w:rsidRPr="00CA2CBC">
        <w:rPr>
          <w:rFonts w:ascii="Times New Roman" w:hAnsi="Times New Roman" w:cs="Times New Roman"/>
          <w:i/>
          <w:iCs/>
          <w:sz w:val="28"/>
          <w:szCs w:val="28"/>
        </w:rPr>
        <w:t>є</w:t>
      </w:r>
      <w:r w:rsidR="00861C51" w:rsidRPr="00CA2CBC">
        <w:rPr>
          <w:rFonts w:ascii="Times New Roman" w:hAnsi="Times New Roman" w:cs="Times New Roman"/>
          <w:i/>
          <w:iCs/>
          <w:sz w:val="28"/>
          <w:szCs w:val="28"/>
        </w:rPr>
        <w:t>ктування велосипедної інфраструктури. Загальні вимоги» [</w:t>
      </w:r>
      <w:r w:rsidR="007075E5" w:rsidRPr="00CA2CBC">
        <w:rPr>
          <w:rFonts w:ascii="Times New Roman" w:hAnsi="Times New Roman" w:cs="Times New Roman"/>
          <w:i/>
          <w:iCs/>
          <w:sz w:val="28"/>
          <w:szCs w:val="28"/>
        </w:rPr>
        <w:t>8</w:t>
      </w:r>
      <w:r w:rsidR="00861C51" w:rsidRPr="00CA2CBC">
        <w:rPr>
          <w:rFonts w:ascii="Times New Roman" w:hAnsi="Times New Roman" w:cs="Times New Roman"/>
          <w:i/>
          <w:iCs/>
          <w:sz w:val="28"/>
          <w:szCs w:val="28"/>
        </w:rPr>
        <w:t>]</w:t>
      </w:r>
    </w:p>
    <w:tbl>
      <w:tblPr>
        <w:tblW w:w="9224" w:type="dxa"/>
        <w:tblInd w:w="-5" w:type="dxa"/>
        <w:tblLayout w:type="fixed"/>
        <w:tblCellMar>
          <w:left w:w="0" w:type="dxa"/>
          <w:right w:w="0" w:type="dxa"/>
        </w:tblCellMar>
        <w:tblLook w:val="0000" w:firstRow="0" w:lastRow="0" w:firstColumn="0" w:lastColumn="0" w:noHBand="0" w:noVBand="0"/>
      </w:tblPr>
      <w:tblGrid>
        <w:gridCol w:w="2129"/>
        <w:gridCol w:w="7095"/>
      </w:tblGrid>
      <w:tr w:rsidR="00BC75BA" w:rsidRPr="00CA2CBC" w:rsidTr="003259DC">
        <w:trPr>
          <w:trHeight w:val="399"/>
        </w:trPr>
        <w:tc>
          <w:tcPr>
            <w:tcW w:w="2129" w:type="dxa"/>
            <w:tcBorders>
              <w:top w:val="single" w:sz="4" w:space="0" w:color="auto"/>
              <w:left w:val="single" w:sz="4" w:space="0" w:color="auto"/>
              <w:bottom w:val="nil"/>
              <w:right w:val="nil"/>
            </w:tcBorders>
            <w:vAlign w:val="bottom"/>
          </w:tcPr>
          <w:p w:rsidR="00BC75BA" w:rsidRPr="00CA2CBC" w:rsidRDefault="00BC75BA" w:rsidP="002E45CF">
            <w:pPr>
              <w:spacing w:after="0" w:line="240" w:lineRule="auto"/>
              <w:jc w:val="center"/>
              <w:rPr>
                <w:rFonts w:ascii="Times New Roman" w:hAnsi="Times New Roman" w:cs="Times New Roman"/>
                <w:sz w:val="28"/>
                <w:szCs w:val="28"/>
              </w:rPr>
            </w:pPr>
            <w:r w:rsidRPr="00CA2CBC">
              <w:rPr>
                <w:rFonts w:ascii="Times New Roman" w:hAnsi="Times New Roman" w:cs="Times New Roman"/>
                <w:sz w:val="28"/>
                <w:szCs w:val="28"/>
              </w:rPr>
              <w:t>Розташування</w:t>
            </w:r>
          </w:p>
        </w:tc>
        <w:tc>
          <w:tcPr>
            <w:tcW w:w="7095" w:type="dxa"/>
            <w:tcBorders>
              <w:top w:val="single" w:sz="4" w:space="0" w:color="auto"/>
              <w:left w:val="single" w:sz="4" w:space="0" w:color="auto"/>
              <w:bottom w:val="nil"/>
              <w:right w:val="single" w:sz="4" w:space="0" w:color="auto"/>
            </w:tcBorders>
            <w:vAlign w:val="bottom"/>
          </w:tcPr>
          <w:p w:rsidR="00BC75BA" w:rsidRPr="00CA2CBC" w:rsidRDefault="00BC75BA" w:rsidP="002E45CF">
            <w:pPr>
              <w:spacing w:after="0" w:line="240" w:lineRule="auto"/>
              <w:jc w:val="center"/>
              <w:rPr>
                <w:rFonts w:ascii="Times New Roman" w:hAnsi="Times New Roman" w:cs="Times New Roman"/>
                <w:sz w:val="28"/>
                <w:szCs w:val="28"/>
              </w:rPr>
            </w:pPr>
            <w:r w:rsidRPr="00CA2CBC">
              <w:rPr>
                <w:rFonts w:ascii="Times New Roman" w:hAnsi="Times New Roman" w:cs="Times New Roman"/>
                <w:sz w:val="28"/>
                <w:szCs w:val="28"/>
              </w:rPr>
              <w:t>Переваги</w:t>
            </w:r>
          </w:p>
        </w:tc>
      </w:tr>
      <w:tr w:rsidR="00BC75BA" w:rsidRPr="00CA2CBC" w:rsidTr="003259DC">
        <w:trPr>
          <w:trHeight w:val="1891"/>
        </w:trPr>
        <w:tc>
          <w:tcPr>
            <w:tcW w:w="2129" w:type="dxa"/>
            <w:tcBorders>
              <w:top w:val="single" w:sz="4" w:space="0" w:color="auto"/>
              <w:left w:val="single" w:sz="4" w:space="0" w:color="auto"/>
              <w:bottom w:val="nil"/>
              <w:right w:val="nil"/>
            </w:tcBorders>
          </w:tcPr>
          <w:p w:rsidR="00BC75BA" w:rsidRPr="00CA2CBC" w:rsidRDefault="00BC75BA" w:rsidP="002E45CF">
            <w:pPr>
              <w:spacing w:after="0" w:line="240" w:lineRule="auto"/>
              <w:jc w:val="center"/>
              <w:rPr>
                <w:rFonts w:ascii="Times New Roman" w:hAnsi="Times New Roman" w:cs="Times New Roman"/>
                <w:sz w:val="28"/>
                <w:szCs w:val="28"/>
              </w:rPr>
            </w:pPr>
            <w:r w:rsidRPr="00CA2CBC">
              <w:rPr>
                <w:rFonts w:ascii="Times New Roman" w:hAnsi="Times New Roman" w:cs="Times New Roman"/>
                <w:sz w:val="28"/>
                <w:szCs w:val="28"/>
              </w:rPr>
              <w:t>За каналом водовідведення</w:t>
            </w:r>
          </w:p>
        </w:tc>
        <w:tc>
          <w:tcPr>
            <w:tcW w:w="7095" w:type="dxa"/>
            <w:tcBorders>
              <w:top w:val="single" w:sz="4" w:space="0" w:color="auto"/>
              <w:left w:val="single" w:sz="4" w:space="0" w:color="auto"/>
              <w:bottom w:val="nil"/>
              <w:right w:val="single" w:sz="4" w:space="0" w:color="auto"/>
            </w:tcBorders>
            <w:vAlign w:val="bottom"/>
          </w:tcPr>
          <w:p w:rsidR="00BC75BA" w:rsidRPr="006F58DE" w:rsidRDefault="00BC75BA" w:rsidP="006F58DE">
            <w:pPr>
              <w:pStyle w:val="a3"/>
              <w:numPr>
                <w:ilvl w:val="0"/>
                <w:numId w:val="23"/>
              </w:numPr>
              <w:tabs>
                <w:tab w:val="left" w:pos="235"/>
              </w:tabs>
              <w:spacing w:after="0" w:line="240" w:lineRule="auto"/>
              <w:ind w:left="435" w:hanging="284"/>
              <w:rPr>
                <w:rFonts w:ascii="Times New Roman" w:hAnsi="Times New Roman" w:cs="Times New Roman"/>
                <w:sz w:val="28"/>
                <w:szCs w:val="28"/>
              </w:rPr>
            </w:pPr>
            <w:r w:rsidRPr="006F58DE">
              <w:rPr>
                <w:rFonts w:ascii="Times New Roman" w:hAnsi="Times New Roman" w:cs="Times New Roman"/>
                <w:sz w:val="28"/>
                <w:szCs w:val="28"/>
              </w:rPr>
              <w:t>більша безпека в разі з’їзду автомобілів з проїзної частини:</w:t>
            </w:r>
          </w:p>
          <w:p w:rsidR="00BC75BA" w:rsidRPr="006F58DE" w:rsidRDefault="00BC75BA" w:rsidP="006F58DE">
            <w:pPr>
              <w:pStyle w:val="a3"/>
              <w:numPr>
                <w:ilvl w:val="0"/>
                <w:numId w:val="23"/>
              </w:numPr>
              <w:tabs>
                <w:tab w:val="left" w:pos="235"/>
              </w:tabs>
              <w:spacing w:after="0" w:line="240" w:lineRule="auto"/>
              <w:ind w:left="435" w:hanging="284"/>
              <w:rPr>
                <w:rFonts w:ascii="Times New Roman" w:hAnsi="Times New Roman" w:cs="Times New Roman"/>
                <w:sz w:val="28"/>
                <w:szCs w:val="28"/>
              </w:rPr>
            </w:pPr>
            <w:r w:rsidRPr="006F58DE">
              <w:rPr>
                <w:rFonts w:ascii="Times New Roman" w:hAnsi="Times New Roman" w:cs="Times New Roman"/>
                <w:sz w:val="28"/>
                <w:szCs w:val="28"/>
              </w:rPr>
              <w:t>менший вплив шуму, відпрацьованих газів, оббризкування водою та повітряних потоків від автомобілів, які рухаються;</w:t>
            </w:r>
          </w:p>
          <w:p w:rsidR="00BC75BA" w:rsidRPr="006F58DE" w:rsidRDefault="00BC75BA" w:rsidP="006F58DE">
            <w:pPr>
              <w:pStyle w:val="a3"/>
              <w:numPr>
                <w:ilvl w:val="0"/>
                <w:numId w:val="23"/>
              </w:numPr>
              <w:tabs>
                <w:tab w:val="left" w:pos="235"/>
              </w:tabs>
              <w:spacing w:after="0" w:line="240" w:lineRule="auto"/>
              <w:ind w:left="435" w:hanging="284"/>
              <w:rPr>
                <w:rFonts w:ascii="Times New Roman" w:hAnsi="Times New Roman" w:cs="Times New Roman"/>
                <w:sz w:val="28"/>
                <w:szCs w:val="28"/>
              </w:rPr>
            </w:pPr>
            <w:r w:rsidRPr="006F58DE">
              <w:rPr>
                <w:rFonts w:ascii="Times New Roman" w:hAnsi="Times New Roman" w:cs="Times New Roman"/>
                <w:sz w:val="28"/>
                <w:szCs w:val="28"/>
              </w:rPr>
              <w:t>незалежне прокладання траси та краще пристосування до місцевості;</w:t>
            </w:r>
          </w:p>
          <w:p w:rsidR="00BC75BA" w:rsidRPr="006F58DE" w:rsidRDefault="00BC75BA" w:rsidP="006F58DE">
            <w:pPr>
              <w:pStyle w:val="a3"/>
              <w:numPr>
                <w:ilvl w:val="0"/>
                <w:numId w:val="23"/>
              </w:numPr>
              <w:tabs>
                <w:tab w:val="left" w:pos="235"/>
              </w:tabs>
              <w:spacing w:after="0" w:line="240" w:lineRule="auto"/>
              <w:ind w:left="435" w:hanging="284"/>
              <w:rPr>
                <w:rFonts w:ascii="Times New Roman" w:hAnsi="Times New Roman" w:cs="Times New Roman"/>
                <w:sz w:val="28"/>
                <w:szCs w:val="28"/>
              </w:rPr>
            </w:pPr>
            <w:r w:rsidRPr="006F58DE">
              <w:rPr>
                <w:rFonts w:ascii="Times New Roman" w:hAnsi="Times New Roman" w:cs="Times New Roman"/>
                <w:sz w:val="28"/>
                <w:szCs w:val="28"/>
              </w:rPr>
              <w:t>збереження дренажної зони з природною рослинною територією;</w:t>
            </w:r>
          </w:p>
          <w:p w:rsidR="00BC75BA" w:rsidRPr="006F58DE" w:rsidRDefault="00BC75BA" w:rsidP="006F58DE">
            <w:pPr>
              <w:pStyle w:val="a3"/>
              <w:numPr>
                <w:ilvl w:val="0"/>
                <w:numId w:val="23"/>
              </w:numPr>
              <w:tabs>
                <w:tab w:val="left" w:pos="235"/>
              </w:tabs>
              <w:spacing w:after="0" w:line="240" w:lineRule="auto"/>
              <w:ind w:left="435" w:hanging="284"/>
              <w:rPr>
                <w:rFonts w:ascii="Times New Roman" w:hAnsi="Times New Roman" w:cs="Times New Roman"/>
                <w:sz w:val="28"/>
                <w:szCs w:val="28"/>
              </w:rPr>
            </w:pPr>
            <w:r w:rsidRPr="006F58DE">
              <w:rPr>
                <w:rFonts w:ascii="Times New Roman" w:hAnsi="Times New Roman" w:cs="Times New Roman"/>
                <w:sz w:val="28"/>
                <w:szCs w:val="28"/>
              </w:rPr>
              <w:t>полегшення зимового утримання автомобільної дороги;</w:t>
            </w:r>
          </w:p>
          <w:p w:rsidR="00BC75BA" w:rsidRPr="006F58DE" w:rsidRDefault="00BC75BA" w:rsidP="006F58DE">
            <w:pPr>
              <w:pStyle w:val="a3"/>
              <w:numPr>
                <w:ilvl w:val="0"/>
                <w:numId w:val="23"/>
              </w:numPr>
              <w:tabs>
                <w:tab w:val="left" w:pos="235"/>
              </w:tabs>
              <w:spacing w:after="0" w:line="240" w:lineRule="auto"/>
              <w:ind w:left="435" w:hanging="284"/>
              <w:rPr>
                <w:rFonts w:ascii="Times New Roman" w:hAnsi="Times New Roman" w:cs="Times New Roman"/>
                <w:sz w:val="28"/>
                <w:szCs w:val="28"/>
              </w:rPr>
            </w:pPr>
            <w:r w:rsidRPr="006F58DE">
              <w:rPr>
                <w:rFonts w:ascii="Times New Roman" w:hAnsi="Times New Roman" w:cs="Times New Roman"/>
                <w:sz w:val="28"/>
                <w:szCs w:val="28"/>
              </w:rPr>
              <w:t>уникання засліплення</w:t>
            </w:r>
          </w:p>
        </w:tc>
      </w:tr>
      <w:tr w:rsidR="00BC75BA" w:rsidRPr="00CA2CBC" w:rsidTr="003259DC">
        <w:trPr>
          <w:trHeight w:val="1403"/>
        </w:trPr>
        <w:tc>
          <w:tcPr>
            <w:tcW w:w="2129" w:type="dxa"/>
            <w:tcBorders>
              <w:top w:val="single" w:sz="4" w:space="0" w:color="auto"/>
              <w:left w:val="single" w:sz="4" w:space="0" w:color="auto"/>
              <w:bottom w:val="single" w:sz="4" w:space="0" w:color="auto"/>
              <w:right w:val="nil"/>
            </w:tcBorders>
          </w:tcPr>
          <w:p w:rsidR="00BC75BA" w:rsidRPr="00CA2CBC" w:rsidRDefault="00BC75BA" w:rsidP="002E45CF">
            <w:pPr>
              <w:spacing w:after="0" w:line="240" w:lineRule="auto"/>
              <w:jc w:val="center"/>
              <w:rPr>
                <w:rFonts w:ascii="Times New Roman" w:hAnsi="Times New Roman" w:cs="Times New Roman"/>
                <w:sz w:val="28"/>
                <w:szCs w:val="28"/>
              </w:rPr>
            </w:pPr>
            <w:r w:rsidRPr="00CA2CBC">
              <w:rPr>
                <w:rFonts w:ascii="Times New Roman" w:hAnsi="Times New Roman" w:cs="Times New Roman"/>
                <w:sz w:val="28"/>
                <w:szCs w:val="28"/>
              </w:rPr>
              <w:t>За розділювальною смугою</w:t>
            </w:r>
          </w:p>
        </w:tc>
        <w:tc>
          <w:tcPr>
            <w:tcW w:w="7095" w:type="dxa"/>
            <w:tcBorders>
              <w:top w:val="single" w:sz="4" w:space="0" w:color="auto"/>
              <w:left w:val="single" w:sz="4" w:space="0" w:color="auto"/>
              <w:bottom w:val="single" w:sz="4" w:space="0" w:color="auto"/>
              <w:right w:val="single" w:sz="4" w:space="0" w:color="auto"/>
            </w:tcBorders>
            <w:vAlign w:val="bottom"/>
          </w:tcPr>
          <w:p w:rsidR="00BC75BA" w:rsidRPr="006F58DE" w:rsidRDefault="00BC75BA" w:rsidP="006F58DE">
            <w:pPr>
              <w:pStyle w:val="a3"/>
              <w:numPr>
                <w:ilvl w:val="0"/>
                <w:numId w:val="23"/>
              </w:numPr>
              <w:tabs>
                <w:tab w:val="left" w:pos="240"/>
              </w:tabs>
              <w:spacing w:after="0" w:line="240" w:lineRule="auto"/>
              <w:ind w:left="435" w:hanging="284"/>
              <w:rPr>
                <w:rFonts w:ascii="Times New Roman" w:hAnsi="Times New Roman" w:cs="Times New Roman"/>
                <w:sz w:val="28"/>
                <w:szCs w:val="28"/>
              </w:rPr>
            </w:pPr>
            <w:r w:rsidRPr="006F58DE">
              <w:rPr>
                <w:rFonts w:ascii="Times New Roman" w:hAnsi="Times New Roman" w:cs="Times New Roman"/>
                <w:sz w:val="28"/>
                <w:szCs w:val="28"/>
              </w:rPr>
              <w:t>менша небезпека забруднення велосипедної доріжки від ріллі, що межує з дорогою;</w:t>
            </w:r>
          </w:p>
          <w:p w:rsidR="00BC75BA" w:rsidRPr="006F58DE" w:rsidRDefault="00BC75BA" w:rsidP="006F58DE">
            <w:pPr>
              <w:pStyle w:val="a3"/>
              <w:numPr>
                <w:ilvl w:val="0"/>
                <w:numId w:val="23"/>
              </w:numPr>
              <w:tabs>
                <w:tab w:val="left" w:pos="240"/>
              </w:tabs>
              <w:spacing w:after="0" w:line="240" w:lineRule="auto"/>
              <w:ind w:left="435" w:hanging="284"/>
              <w:rPr>
                <w:rFonts w:ascii="Times New Roman" w:hAnsi="Times New Roman" w:cs="Times New Roman"/>
                <w:sz w:val="28"/>
                <w:szCs w:val="28"/>
              </w:rPr>
            </w:pPr>
            <w:r w:rsidRPr="006F58DE">
              <w:rPr>
                <w:rFonts w:ascii="Times New Roman" w:hAnsi="Times New Roman" w:cs="Times New Roman"/>
                <w:sz w:val="28"/>
                <w:szCs w:val="28"/>
              </w:rPr>
              <w:t>вища соціальна безпека через кращий візуальний контакт з проїзною частиною;</w:t>
            </w:r>
          </w:p>
          <w:p w:rsidR="00BC75BA" w:rsidRPr="006F58DE" w:rsidRDefault="00BC75BA" w:rsidP="006F58DE">
            <w:pPr>
              <w:pStyle w:val="a3"/>
              <w:numPr>
                <w:ilvl w:val="0"/>
                <w:numId w:val="23"/>
              </w:numPr>
              <w:tabs>
                <w:tab w:val="left" w:pos="240"/>
              </w:tabs>
              <w:spacing w:after="0" w:line="240" w:lineRule="auto"/>
              <w:ind w:left="435" w:hanging="284"/>
              <w:rPr>
                <w:rFonts w:ascii="Times New Roman" w:hAnsi="Times New Roman" w:cs="Times New Roman"/>
                <w:sz w:val="28"/>
                <w:szCs w:val="28"/>
              </w:rPr>
            </w:pPr>
            <w:r w:rsidRPr="006F58DE">
              <w:rPr>
                <w:rFonts w:ascii="Times New Roman" w:hAnsi="Times New Roman" w:cs="Times New Roman"/>
                <w:sz w:val="28"/>
                <w:szCs w:val="28"/>
              </w:rPr>
              <w:t>кращий в’їзд на перехрестях;</w:t>
            </w:r>
          </w:p>
          <w:p w:rsidR="00BC75BA" w:rsidRPr="006F58DE" w:rsidRDefault="00BC75BA" w:rsidP="006F58DE">
            <w:pPr>
              <w:pStyle w:val="a3"/>
              <w:numPr>
                <w:ilvl w:val="0"/>
                <w:numId w:val="23"/>
              </w:numPr>
              <w:tabs>
                <w:tab w:val="left" w:pos="240"/>
              </w:tabs>
              <w:spacing w:after="0" w:line="240" w:lineRule="auto"/>
              <w:ind w:left="435" w:hanging="284"/>
              <w:rPr>
                <w:rFonts w:ascii="Times New Roman" w:hAnsi="Times New Roman" w:cs="Times New Roman"/>
                <w:sz w:val="28"/>
                <w:szCs w:val="28"/>
              </w:rPr>
            </w:pPr>
            <w:r w:rsidRPr="006F58DE">
              <w:rPr>
                <w:rFonts w:ascii="Times New Roman" w:hAnsi="Times New Roman" w:cs="Times New Roman"/>
                <w:sz w:val="28"/>
                <w:szCs w:val="28"/>
              </w:rPr>
              <w:t>зазвичай менші витрати на будівництво, оскільки забезпечено доступ будівельного транспорту</w:t>
            </w:r>
          </w:p>
        </w:tc>
      </w:tr>
    </w:tbl>
    <w:p w:rsidR="00394EC5" w:rsidRPr="00CA2CBC" w:rsidRDefault="00394EC5" w:rsidP="002E45CF">
      <w:pPr>
        <w:autoSpaceDE w:val="0"/>
        <w:autoSpaceDN w:val="0"/>
        <w:adjustRightInd w:val="0"/>
        <w:spacing w:after="0" w:line="240" w:lineRule="auto"/>
        <w:ind w:firstLine="709"/>
        <w:jc w:val="both"/>
        <w:rPr>
          <w:rFonts w:ascii="Times New Roman" w:hAnsi="Times New Roman" w:cs="Times New Roman"/>
          <w:sz w:val="28"/>
          <w:szCs w:val="28"/>
        </w:rPr>
      </w:pPr>
    </w:p>
    <w:p w:rsidR="009816A6"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Потрібно уникати такого взаємного розташування велосипедної доріжки та проїз</w:t>
      </w:r>
      <w:r w:rsidR="00DB020C">
        <w:rPr>
          <w:rFonts w:ascii="Times New Roman" w:hAnsi="Times New Roman" w:cs="Times New Roman"/>
          <w:sz w:val="28"/>
          <w:szCs w:val="28"/>
        </w:rPr>
        <w:t>ної частини, коли</w:t>
      </w:r>
      <w:r w:rsidRPr="00CA2CBC">
        <w:rPr>
          <w:rFonts w:ascii="Times New Roman" w:hAnsi="Times New Roman" w:cs="Times New Roman"/>
          <w:sz w:val="28"/>
          <w:szCs w:val="28"/>
        </w:rPr>
        <w:t xml:space="preserve"> фари автомобілів будуть на рівні очей велосипедиста. За потреби передбачають протизасліплювальні заходи, зокрема використання протизасліплюваль</w:t>
      </w:r>
      <w:r w:rsidR="009816A6" w:rsidRPr="00CA2CBC">
        <w:rPr>
          <w:rFonts w:ascii="Times New Roman" w:hAnsi="Times New Roman" w:cs="Times New Roman"/>
          <w:sz w:val="28"/>
          <w:szCs w:val="28"/>
        </w:rPr>
        <w:t>них екранів згідно з ДСТУ 8537.</w:t>
      </w:r>
    </w:p>
    <w:p w:rsidR="00BC75BA"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За потреби встановлення дорож</w:t>
      </w:r>
      <w:r w:rsidR="009816A6" w:rsidRPr="00CA2CBC">
        <w:rPr>
          <w:rFonts w:ascii="Times New Roman" w:hAnsi="Times New Roman" w:cs="Times New Roman"/>
          <w:sz w:val="28"/>
          <w:szCs w:val="28"/>
        </w:rPr>
        <w:t>нього огородження згідно з ДСТУ </w:t>
      </w:r>
      <w:r w:rsidRPr="00CA2CBC">
        <w:rPr>
          <w:rFonts w:ascii="Times New Roman" w:hAnsi="Times New Roman" w:cs="Times New Roman"/>
          <w:sz w:val="28"/>
          <w:szCs w:val="28"/>
        </w:rPr>
        <w:t>8751 між проїзною частиною та велосипедною доріжкою його потрібно встановлювати так, щоб воно не становило небезпеки для руху велосипедистів (відсутність гострих країв, елементів, що виступають, тощо). При цьому відстань від велосипедної доріжки до найближчого елемента огородження має становити не менше ніж 0,25 м.</w:t>
      </w:r>
    </w:p>
    <w:p w:rsidR="009816A6" w:rsidRPr="00CA2CBC" w:rsidRDefault="009816A6" w:rsidP="002E45CF">
      <w:pPr>
        <w:autoSpaceDE w:val="0"/>
        <w:autoSpaceDN w:val="0"/>
        <w:adjustRightInd w:val="0"/>
        <w:spacing w:after="0" w:line="240" w:lineRule="auto"/>
        <w:ind w:firstLine="709"/>
        <w:jc w:val="both"/>
        <w:rPr>
          <w:rFonts w:ascii="Times New Roman" w:hAnsi="Times New Roman" w:cs="Times New Roman"/>
          <w:sz w:val="28"/>
          <w:szCs w:val="28"/>
        </w:rPr>
      </w:pPr>
    </w:p>
    <w:p w:rsidR="00BC75BA" w:rsidRPr="00CA2CBC" w:rsidRDefault="00BC75BA" w:rsidP="002E45CF">
      <w:pPr>
        <w:autoSpaceDE w:val="0"/>
        <w:autoSpaceDN w:val="0"/>
        <w:adjustRightInd w:val="0"/>
        <w:spacing w:after="0" w:line="240" w:lineRule="auto"/>
        <w:ind w:firstLine="709"/>
        <w:jc w:val="both"/>
        <w:rPr>
          <w:rFonts w:ascii="Times New Roman" w:hAnsi="Times New Roman" w:cs="Times New Roman"/>
          <w:b/>
          <w:sz w:val="28"/>
          <w:szCs w:val="28"/>
        </w:rPr>
      </w:pPr>
      <w:r w:rsidRPr="00CA2CBC">
        <w:rPr>
          <w:rFonts w:ascii="Times New Roman" w:hAnsi="Times New Roman" w:cs="Times New Roman"/>
          <w:b/>
          <w:sz w:val="28"/>
          <w:szCs w:val="28"/>
        </w:rPr>
        <w:t>Основні про</w:t>
      </w:r>
      <w:r w:rsidR="00310AEB" w:rsidRPr="00CA2CBC">
        <w:rPr>
          <w:rFonts w:ascii="Times New Roman" w:hAnsi="Times New Roman" w:cs="Times New Roman"/>
          <w:b/>
          <w:sz w:val="28"/>
          <w:szCs w:val="28"/>
        </w:rPr>
        <w:t>є</w:t>
      </w:r>
      <w:r w:rsidRPr="00CA2CBC">
        <w:rPr>
          <w:rFonts w:ascii="Times New Roman" w:hAnsi="Times New Roman" w:cs="Times New Roman"/>
          <w:b/>
          <w:sz w:val="28"/>
          <w:szCs w:val="28"/>
        </w:rPr>
        <w:t>ктні параметри велосипедних доріжок на автомобільних дорогах загального користування</w:t>
      </w:r>
    </w:p>
    <w:p w:rsidR="00BC75BA"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Ширину велосипедної доріжки вздовж автомобільних доріг загального користування потрібно призначати відповідно до </w:t>
      </w:r>
      <w:r w:rsidRPr="00DB020C">
        <w:rPr>
          <w:rFonts w:ascii="Times New Roman" w:hAnsi="Times New Roman" w:cs="Times New Roman"/>
          <w:bCs/>
          <w:iCs/>
          <w:sz w:val="28"/>
          <w:szCs w:val="28"/>
        </w:rPr>
        <w:t>табл</w:t>
      </w:r>
      <w:r w:rsidR="001D49B4">
        <w:rPr>
          <w:rFonts w:ascii="Times New Roman" w:hAnsi="Times New Roman" w:cs="Times New Roman"/>
          <w:bCs/>
          <w:iCs/>
          <w:sz w:val="28"/>
          <w:szCs w:val="28"/>
        </w:rPr>
        <w:t>иці</w:t>
      </w:r>
      <w:r w:rsidRPr="00DB020C">
        <w:rPr>
          <w:rFonts w:ascii="Times New Roman" w:hAnsi="Times New Roman" w:cs="Times New Roman"/>
          <w:bCs/>
          <w:iCs/>
          <w:sz w:val="28"/>
          <w:szCs w:val="28"/>
        </w:rPr>
        <w:t xml:space="preserve"> </w:t>
      </w:r>
      <w:r w:rsidR="0071047D" w:rsidRPr="00DB020C">
        <w:rPr>
          <w:rFonts w:ascii="Times New Roman" w:hAnsi="Times New Roman" w:cs="Times New Roman"/>
          <w:bCs/>
          <w:iCs/>
          <w:sz w:val="28"/>
          <w:szCs w:val="28"/>
        </w:rPr>
        <w:t>10</w:t>
      </w:r>
      <w:r w:rsidRPr="00CA2CBC">
        <w:rPr>
          <w:rFonts w:ascii="Times New Roman" w:hAnsi="Times New Roman" w:cs="Times New Roman"/>
          <w:sz w:val="28"/>
          <w:szCs w:val="28"/>
        </w:rPr>
        <w:t>. Кількість смуг руху на велосипедних доріжках потрібно приймати з розрахунку пропускної здатності однієї смуги 300 велосипедів за годину.</w:t>
      </w:r>
    </w:p>
    <w:p w:rsidR="009816A6" w:rsidRDefault="009816A6" w:rsidP="002E45CF">
      <w:pPr>
        <w:autoSpaceDE w:val="0"/>
        <w:autoSpaceDN w:val="0"/>
        <w:adjustRightInd w:val="0"/>
        <w:spacing w:after="0" w:line="240" w:lineRule="auto"/>
        <w:ind w:firstLine="709"/>
        <w:jc w:val="both"/>
        <w:rPr>
          <w:rFonts w:ascii="Times New Roman" w:hAnsi="Times New Roman" w:cs="Times New Roman"/>
          <w:sz w:val="28"/>
          <w:szCs w:val="28"/>
        </w:rPr>
      </w:pPr>
    </w:p>
    <w:p w:rsidR="006F58DE" w:rsidRPr="00CA2CBC" w:rsidRDefault="006F58DE" w:rsidP="002E45CF">
      <w:pPr>
        <w:autoSpaceDE w:val="0"/>
        <w:autoSpaceDN w:val="0"/>
        <w:adjustRightInd w:val="0"/>
        <w:spacing w:after="0" w:line="240" w:lineRule="auto"/>
        <w:ind w:firstLine="709"/>
        <w:jc w:val="both"/>
        <w:rPr>
          <w:rFonts w:ascii="Times New Roman" w:hAnsi="Times New Roman" w:cs="Times New Roman"/>
          <w:sz w:val="28"/>
          <w:szCs w:val="28"/>
        </w:rPr>
      </w:pPr>
    </w:p>
    <w:p w:rsidR="00BC75BA" w:rsidRPr="00CA2CBC" w:rsidRDefault="00BC75BA" w:rsidP="002E45CF">
      <w:pPr>
        <w:autoSpaceDE w:val="0"/>
        <w:autoSpaceDN w:val="0"/>
        <w:adjustRightInd w:val="0"/>
        <w:spacing w:after="0" w:line="240" w:lineRule="auto"/>
        <w:jc w:val="both"/>
        <w:rPr>
          <w:rFonts w:ascii="Times New Roman" w:hAnsi="Times New Roman" w:cs="Times New Roman"/>
          <w:sz w:val="28"/>
          <w:szCs w:val="28"/>
        </w:rPr>
      </w:pPr>
      <w:r w:rsidRPr="00CA2CBC">
        <w:rPr>
          <w:rFonts w:ascii="Times New Roman" w:hAnsi="Times New Roman" w:cs="Times New Roman"/>
          <w:b/>
          <w:bCs/>
          <w:i/>
          <w:iCs/>
          <w:sz w:val="28"/>
          <w:szCs w:val="28"/>
        </w:rPr>
        <w:lastRenderedPageBreak/>
        <w:t>Табл</w:t>
      </w:r>
      <w:r w:rsidR="006B7024" w:rsidRPr="00CA2CBC">
        <w:rPr>
          <w:rFonts w:ascii="Times New Roman" w:hAnsi="Times New Roman" w:cs="Times New Roman"/>
          <w:b/>
          <w:bCs/>
          <w:i/>
          <w:iCs/>
          <w:sz w:val="28"/>
          <w:szCs w:val="28"/>
        </w:rPr>
        <w:t>иця</w:t>
      </w:r>
      <w:r w:rsidRPr="00CA2CBC">
        <w:rPr>
          <w:rFonts w:ascii="Times New Roman" w:hAnsi="Times New Roman" w:cs="Times New Roman"/>
          <w:b/>
          <w:bCs/>
          <w:i/>
          <w:iCs/>
          <w:sz w:val="28"/>
          <w:szCs w:val="28"/>
        </w:rPr>
        <w:t xml:space="preserve"> </w:t>
      </w:r>
      <w:r w:rsidR="0071047D" w:rsidRPr="00CA2CBC">
        <w:rPr>
          <w:rFonts w:ascii="Times New Roman" w:hAnsi="Times New Roman" w:cs="Times New Roman"/>
          <w:b/>
          <w:bCs/>
          <w:i/>
          <w:iCs/>
          <w:sz w:val="28"/>
          <w:szCs w:val="28"/>
        </w:rPr>
        <w:t>10</w:t>
      </w:r>
      <w:r w:rsidR="006F58DE">
        <w:rPr>
          <w:rFonts w:ascii="Times New Roman" w:hAnsi="Times New Roman" w:cs="Times New Roman"/>
          <w:sz w:val="28"/>
          <w:szCs w:val="28"/>
        </w:rPr>
        <w:t>.</w:t>
      </w:r>
      <w:r w:rsidRPr="00CA2CBC">
        <w:rPr>
          <w:rFonts w:ascii="Times New Roman" w:hAnsi="Times New Roman" w:cs="Times New Roman"/>
          <w:sz w:val="28"/>
          <w:szCs w:val="28"/>
        </w:rPr>
        <w:t xml:space="preserve"> Рекомендована ширина велосипедної доріжки</w:t>
      </w:r>
      <w:r w:rsidR="00861C51" w:rsidRPr="00CA2CBC">
        <w:rPr>
          <w:rFonts w:ascii="Times New Roman" w:hAnsi="Times New Roman" w:cs="Times New Roman"/>
          <w:sz w:val="28"/>
          <w:szCs w:val="28"/>
        </w:rPr>
        <w:t xml:space="preserve">. </w:t>
      </w:r>
      <w:r w:rsidR="00861C51" w:rsidRPr="00CA2CBC">
        <w:rPr>
          <w:rFonts w:ascii="Times New Roman" w:hAnsi="Times New Roman" w:cs="Times New Roman"/>
          <w:i/>
          <w:sz w:val="28"/>
          <w:szCs w:val="28"/>
        </w:rPr>
        <w:t>Джерело: ДСТУ 8906:2019 «Планування та про</w:t>
      </w:r>
      <w:r w:rsidR="00310AEB" w:rsidRPr="00CA2CBC">
        <w:rPr>
          <w:rFonts w:ascii="Times New Roman" w:hAnsi="Times New Roman" w:cs="Times New Roman"/>
          <w:i/>
          <w:sz w:val="28"/>
          <w:szCs w:val="28"/>
        </w:rPr>
        <w:t>є</w:t>
      </w:r>
      <w:r w:rsidR="00861C51" w:rsidRPr="00CA2CBC">
        <w:rPr>
          <w:rFonts w:ascii="Times New Roman" w:hAnsi="Times New Roman" w:cs="Times New Roman"/>
          <w:i/>
          <w:sz w:val="28"/>
          <w:szCs w:val="28"/>
        </w:rPr>
        <w:t>ктування велосипедної інфраструктури. Загальні вимоги» [</w:t>
      </w:r>
      <w:r w:rsidR="007075E5" w:rsidRPr="00CA2CBC">
        <w:rPr>
          <w:rFonts w:ascii="Times New Roman" w:hAnsi="Times New Roman" w:cs="Times New Roman"/>
          <w:i/>
          <w:sz w:val="28"/>
          <w:szCs w:val="28"/>
        </w:rPr>
        <w:t>8</w:t>
      </w:r>
      <w:r w:rsidR="00861C51" w:rsidRPr="00CA2CBC">
        <w:rPr>
          <w:rFonts w:ascii="Times New Roman" w:hAnsi="Times New Roman" w:cs="Times New Roman"/>
          <w:i/>
          <w:sz w:val="28"/>
          <w:szCs w:val="28"/>
        </w:rPr>
        <w:t>]</w:t>
      </w:r>
    </w:p>
    <w:tbl>
      <w:tblPr>
        <w:tblW w:w="9082" w:type="dxa"/>
        <w:tblInd w:w="-5" w:type="dxa"/>
        <w:tblLayout w:type="fixed"/>
        <w:tblCellMar>
          <w:left w:w="0" w:type="dxa"/>
          <w:right w:w="0" w:type="dxa"/>
        </w:tblCellMar>
        <w:tblLook w:val="0000" w:firstRow="0" w:lastRow="0" w:firstColumn="0" w:lastColumn="0" w:noHBand="0" w:noVBand="0"/>
      </w:tblPr>
      <w:tblGrid>
        <w:gridCol w:w="3701"/>
        <w:gridCol w:w="2405"/>
        <w:gridCol w:w="2976"/>
      </w:tblGrid>
      <w:tr w:rsidR="00BC75BA" w:rsidRPr="00CA2CBC" w:rsidTr="003259DC">
        <w:trPr>
          <w:trHeight w:val="355"/>
        </w:trPr>
        <w:tc>
          <w:tcPr>
            <w:tcW w:w="3701" w:type="dxa"/>
            <w:vMerge w:val="restart"/>
            <w:tcBorders>
              <w:top w:val="single" w:sz="4" w:space="0" w:color="auto"/>
              <w:left w:val="single" w:sz="4" w:space="0" w:color="auto"/>
              <w:bottom w:val="nil"/>
              <w:right w:val="nil"/>
            </w:tcBorders>
          </w:tcPr>
          <w:p w:rsidR="00BC75BA" w:rsidRPr="006F58DE" w:rsidRDefault="00BC75BA" w:rsidP="002E45CF">
            <w:pPr>
              <w:spacing w:after="0" w:line="240" w:lineRule="auto"/>
              <w:jc w:val="center"/>
              <w:rPr>
                <w:rFonts w:ascii="Times New Roman" w:hAnsi="Times New Roman" w:cs="Times New Roman"/>
                <w:b/>
                <w:sz w:val="28"/>
                <w:szCs w:val="28"/>
              </w:rPr>
            </w:pPr>
            <w:r w:rsidRPr="006F58DE">
              <w:rPr>
                <w:rFonts w:ascii="Times New Roman" w:hAnsi="Times New Roman" w:cs="Times New Roman"/>
                <w:b/>
                <w:sz w:val="28"/>
                <w:szCs w:val="28"/>
              </w:rPr>
              <w:t>Тип велосипедних доріжок</w:t>
            </w:r>
          </w:p>
        </w:tc>
        <w:tc>
          <w:tcPr>
            <w:tcW w:w="5381" w:type="dxa"/>
            <w:gridSpan w:val="2"/>
            <w:tcBorders>
              <w:top w:val="single" w:sz="4" w:space="0" w:color="auto"/>
              <w:left w:val="single" w:sz="4" w:space="0" w:color="auto"/>
              <w:bottom w:val="nil"/>
              <w:right w:val="single" w:sz="4" w:space="0" w:color="auto"/>
            </w:tcBorders>
            <w:vAlign w:val="bottom"/>
          </w:tcPr>
          <w:p w:rsidR="00BC75BA" w:rsidRPr="006F58DE" w:rsidRDefault="00BC75BA" w:rsidP="002E45CF">
            <w:pPr>
              <w:spacing w:after="0" w:line="240" w:lineRule="auto"/>
              <w:jc w:val="center"/>
              <w:rPr>
                <w:rFonts w:ascii="Times New Roman" w:hAnsi="Times New Roman" w:cs="Times New Roman"/>
                <w:b/>
                <w:sz w:val="28"/>
                <w:szCs w:val="28"/>
              </w:rPr>
            </w:pPr>
            <w:r w:rsidRPr="006F58DE">
              <w:rPr>
                <w:rFonts w:ascii="Times New Roman" w:hAnsi="Times New Roman" w:cs="Times New Roman"/>
                <w:b/>
                <w:sz w:val="28"/>
                <w:szCs w:val="28"/>
              </w:rPr>
              <w:t>Ширина велосипедної доріжки, м</w:t>
            </w:r>
          </w:p>
        </w:tc>
      </w:tr>
      <w:tr w:rsidR="00BC75BA" w:rsidRPr="00CA2CBC" w:rsidTr="003259DC">
        <w:trPr>
          <w:trHeight w:val="341"/>
        </w:trPr>
        <w:tc>
          <w:tcPr>
            <w:tcW w:w="3701" w:type="dxa"/>
            <w:vMerge/>
            <w:tcBorders>
              <w:top w:val="nil"/>
              <w:left w:val="single" w:sz="4" w:space="0" w:color="auto"/>
              <w:bottom w:val="nil"/>
              <w:right w:val="nil"/>
            </w:tcBorders>
          </w:tcPr>
          <w:p w:rsidR="00BC75BA" w:rsidRPr="006F58DE" w:rsidRDefault="00BC75BA" w:rsidP="002E45CF">
            <w:pPr>
              <w:spacing w:after="0" w:line="240" w:lineRule="auto"/>
              <w:ind w:firstLine="709"/>
              <w:jc w:val="center"/>
              <w:rPr>
                <w:rFonts w:ascii="Times New Roman" w:hAnsi="Times New Roman" w:cs="Times New Roman"/>
                <w:b/>
                <w:sz w:val="28"/>
                <w:szCs w:val="28"/>
              </w:rPr>
            </w:pPr>
          </w:p>
        </w:tc>
        <w:tc>
          <w:tcPr>
            <w:tcW w:w="2405" w:type="dxa"/>
            <w:tcBorders>
              <w:top w:val="single" w:sz="4" w:space="0" w:color="auto"/>
              <w:left w:val="single" w:sz="4" w:space="0" w:color="auto"/>
              <w:bottom w:val="nil"/>
              <w:right w:val="nil"/>
            </w:tcBorders>
            <w:vAlign w:val="bottom"/>
          </w:tcPr>
          <w:p w:rsidR="00BC75BA" w:rsidRPr="006F58DE" w:rsidRDefault="00BC75BA" w:rsidP="002E45CF">
            <w:pPr>
              <w:spacing w:after="0" w:line="240" w:lineRule="auto"/>
              <w:jc w:val="center"/>
              <w:rPr>
                <w:rFonts w:ascii="Times New Roman" w:hAnsi="Times New Roman" w:cs="Times New Roman"/>
                <w:b/>
                <w:sz w:val="28"/>
                <w:szCs w:val="28"/>
              </w:rPr>
            </w:pPr>
            <w:r w:rsidRPr="006F58DE">
              <w:rPr>
                <w:rFonts w:ascii="Times New Roman" w:hAnsi="Times New Roman" w:cs="Times New Roman"/>
                <w:b/>
                <w:sz w:val="28"/>
                <w:szCs w:val="28"/>
              </w:rPr>
              <w:t>у вільних умовах</w:t>
            </w:r>
          </w:p>
        </w:tc>
        <w:tc>
          <w:tcPr>
            <w:tcW w:w="2976" w:type="dxa"/>
            <w:tcBorders>
              <w:top w:val="single" w:sz="4" w:space="0" w:color="auto"/>
              <w:left w:val="single" w:sz="4" w:space="0" w:color="auto"/>
              <w:bottom w:val="nil"/>
              <w:right w:val="single" w:sz="4" w:space="0" w:color="auto"/>
            </w:tcBorders>
            <w:vAlign w:val="bottom"/>
          </w:tcPr>
          <w:p w:rsidR="00BC75BA" w:rsidRPr="006F58DE" w:rsidRDefault="00BC75BA" w:rsidP="002E45CF">
            <w:pPr>
              <w:spacing w:after="0" w:line="240" w:lineRule="auto"/>
              <w:jc w:val="center"/>
              <w:rPr>
                <w:rFonts w:ascii="Times New Roman" w:hAnsi="Times New Roman" w:cs="Times New Roman"/>
                <w:b/>
                <w:sz w:val="28"/>
                <w:szCs w:val="28"/>
              </w:rPr>
            </w:pPr>
            <w:r w:rsidRPr="006F58DE">
              <w:rPr>
                <w:rFonts w:ascii="Times New Roman" w:hAnsi="Times New Roman" w:cs="Times New Roman"/>
                <w:b/>
                <w:sz w:val="28"/>
                <w:szCs w:val="28"/>
              </w:rPr>
              <w:t>у стислих умовах</w:t>
            </w:r>
          </w:p>
        </w:tc>
      </w:tr>
      <w:tr w:rsidR="00BC75BA" w:rsidRPr="00CA2CBC" w:rsidTr="003259DC">
        <w:trPr>
          <w:trHeight w:val="974"/>
        </w:trPr>
        <w:tc>
          <w:tcPr>
            <w:tcW w:w="3701" w:type="dxa"/>
            <w:tcBorders>
              <w:top w:val="single" w:sz="4" w:space="0" w:color="auto"/>
              <w:left w:val="single" w:sz="4" w:space="0" w:color="auto"/>
              <w:bottom w:val="nil"/>
              <w:right w:val="nil"/>
            </w:tcBorders>
            <w:vAlign w:val="bottom"/>
          </w:tcPr>
          <w:p w:rsidR="00BC75BA" w:rsidRPr="00CA2CBC" w:rsidRDefault="00BC75BA" w:rsidP="002E45CF">
            <w:pPr>
              <w:spacing w:after="0" w:line="240" w:lineRule="auto"/>
              <w:jc w:val="center"/>
              <w:rPr>
                <w:rFonts w:ascii="Times New Roman" w:hAnsi="Times New Roman" w:cs="Times New Roman"/>
                <w:sz w:val="28"/>
                <w:szCs w:val="28"/>
              </w:rPr>
            </w:pPr>
            <w:r w:rsidRPr="00CA2CBC">
              <w:rPr>
                <w:rFonts w:ascii="Times New Roman" w:hAnsi="Times New Roman" w:cs="Times New Roman"/>
                <w:sz w:val="28"/>
                <w:szCs w:val="28"/>
              </w:rPr>
              <w:t>Велосипедні доріжки:</w:t>
            </w:r>
          </w:p>
          <w:p w:rsidR="00BC75BA" w:rsidRPr="00CA2CBC" w:rsidRDefault="006F58DE" w:rsidP="006F58DE">
            <w:pPr>
              <w:spacing w:after="0" w:line="240" w:lineRule="auto"/>
              <w:rPr>
                <w:rFonts w:ascii="Times New Roman" w:hAnsi="Times New Roman" w:cs="Times New Roman"/>
                <w:sz w:val="28"/>
                <w:szCs w:val="28"/>
              </w:rPr>
            </w:pPr>
            <w:r>
              <w:rPr>
                <w:rFonts w:ascii="Times New Roman" w:hAnsi="Times New Roman" w:cs="Times New Roman"/>
                <w:sz w:val="28"/>
                <w:szCs w:val="28"/>
              </w:rPr>
              <w:t>-</w:t>
            </w:r>
            <w:r w:rsidR="00BC75BA" w:rsidRPr="00CA2CBC">
              <w:rPr>
                <w:rFonts w:ascii="Times New Roman" w:hAnsi="Times New Roman" w:cs="Times New Roman"/>
                <w:sz w:val="28"/>
                <w:szCs w:val="28"/>
              </w:rPr>
              <w:t xml:space="preserve"> одностороннього руху</w:t>
            </w:r>
          </w:p>
          <w:p w:rsidR="00BC75BA" w:rsidRPr="00CA2CBC" w:rsidRDefault="006F58DE" w:rsidP="006F58DE">
            <w:pPr>
              <w:spacing w:after="0" w:line="240" w:lineRule="auto"/>
              <w:rPr>
                <w:rFonts w:ascii="Times New Roman" w:hAnsi="Times New Roman" w:cs="Times New Roman"/>
                <w:sz w:val="28"/>
                <w:szCs w:val="28"/>
              </w:rPr>
            </w:pPr>
            <w:r>
              <w:rPr>
                <w:rFonts w:ascii="Times New Roman" w:hAnsi="Times New Roman" w:cs="Times New Roman"/>
                <w:sz w:val="28"/>
                <w:szCs w:val="28"/>
              </w:rPr>
              <w:t>-</w:t>
            </w:r>
            <w:r w:rsidR="00BC75BA" w:rsidRPr="00CA2CBC">
              <w:rPr>
                <w:rFonts w:ascii="Times New Roman" w:hAnsi="Times New Roman" w:cs="Times New Roman"/>
                <w:sz w:val="28"/>
                <w:szCs w:val="28"/>
              </w:rPr>
              <w:t xml:space="preserve"> двостороннього руху</w:t>
            </w:r>
          </w:p>
        </w:tc>
        <w:tc>
          <w:tcPr>
            <w:tcW w:w="2405" w:type="dxa"/>
            <w:tcBorders>
              <w:top w:val="single" w:sz="4" w:space="0" w:color="auto"/>
              <w:left w:val="single" w:sz="4" w:space="0" w:color="auto"/>
              <w:bottom w:val="nil"/>
              <w:right w:val="nil"/>
            </w:tcBorders>
            <w:vAlign w:val="bottom"/>
          </w:tcPr>
          <w:p w:rsidR="00BC75BA" w:rsidRPr="00CA2CBC" w:rsidRDefault="00BC75BA" w:rsidP="002E45CF">
            <w:pPr>
              <w:spacing w:after="0" w:line="240" w:lineRule="auto"/>
              <w:jc w:val="center"/>
              <w:rPr>
                <w:rFonts w:ascii="Times New Roman" w:hAnsi="Times New Roman" w:cs="Times New Roman"/>
                <w:sz w:val="28"/>
                <w:szCs w:val="28"/>
              </w:rPr>
            </w:pPr>
            <w:r w:rsidRPr="00CA2CBC">
              <w:rPr>
                <w:rFonts w:ascii="Times New Roman" w:hAnsi="Times New Roman" w:cs="Times New Roman"/>
                <w:sz w:val="28"/>
                <w:szCs w:val="28"/>
              </w:rPr>
              <w:t>2,0</w:t>
            </w:r>
          </w:p>
          <w:p w:rsidR="00BC75BA" w:rsidRPr="00CA2CBC" w:rsidRDefault="00BC75BA" w:rsidP="002E45CF">
            <w:pPr>
              <w:spacing w:after="0" w:line="240" w:lineRule="auto"/>
              <w:jc w:val="center"/>
              <w:rPr>
                <w:rFonts w:ascii="Times New Roman" w:hAnsi="Times New Roman" w:cs="Times New Roman"/>
                <w:sz w:val="28"/>
                <w:szCs w:val="28"/>
              </w:rPr>
            </w:pPr>
            <w:r w:rsidRPr="00CA2CBC">
              <w:rPr>
                <w:rFonts w:ascii="Times New Roman" w:hAnsi="Times New Roman" w:cs="Times New Roman"/>
                <w:sz w:val="28"/>
                <w:szCs w:val="28"/>
              </w:rPr>
              <w:t>2,5</w:t>
            </w:r>
          </w:p>
        </w:tc>
        <w:tc>
          <w:tcPr>
            <w:tcW w:w="2976" w:type="dxa"/>
            <w:tcBorders>
              <w:top w:val="single" w:sz="4" w:space="0" w:color="auto"/>
              <w:left w:val="single" w:sz="4" w:space="0" w:color="auto"/>
              <w:bottom w:val="nil"/>
              <w:right w:val="single" w:sz="4" w:space="0" w:color="auto"/>
            </w:tcBorders>
            <w:vAlign w:val="bottom"/>
          </w:tcPr>
          <w:p w:rsidR="00BC75BA" w:rsidRPr="00CA2CBC" w:rsidRDefault="00BC75BA" w:rsidP="002E45CF">
            <w:pPr>
              <w:spacing w:after="0" w:line="240" w:lineRule="auto"/>
              <w:jc w:val="center"/>
              <w:rPr>
                <w:rFonts w:ascii="Times New Roman" w:hAnsi="Times New Roman" w:cs="Times New Roman"/>
                <w:sz w:val="28"/>
                <w:szCs w:val="28"/>
              </w:rPr>
            </w:pPr>
            <w:r w:rsidRPr="00CA2CBC">
              <w:rPr>
                <w:rFonts w:ascii="Times New Roman" w:hAnsi="Times New Roman" w:cs="Times New Roman"/>
                <w:sz w:val="28"/>
                <w:szCs w:val="28"/>
              </w:rPr>
              <w:t>1,0</w:t>
            </w:r>
          </w:p>
          <w:p w:rsidR="00BC75BA" w:rsidRPr="00CA2CBC" w:rsidRDefault="00BC75BA" w:rsidP="002E45CF">
            <w:pPr>
              <w:spacing w:after="0" w:line="240" w:lineRule="auto"/>
              <w:jc w:val="center"/>
              <w:rPr>
                <w:rFonts w:ascii="Times New Roman" w:hAnsi="Times New Roman" w:cs="Times New Roman"/>
                <w:sz w:val="28"/>
                <w:szCs w:val="28"/>
              </w:rPr>
            </w:pPr>
            <w:r w:rsidRPr="00CA2CBC">
              <w:rPr>
                <w:rFonts w:ascii="Times New Roman" w:hAnsi="Times New Roman" w:cs="Times New Roman"/>
                <w:sz w:val="28"/>
                <w:szCs w:val="28"/>
              </w:rPr>
              <w:t>2,0</w:t>
            </w:r>
          </w:p>
        </w:tc>
      </w:tr>
      <w:tr w:rsidR="00BC75BA" w:rsidRPr="00CA2CBC" w:rsidTr="003259DC">
        <w:trPr>
          <w:trHeight w:val="547"/>
        </w:trPr>
        <w:tc>
          <w:tcPr>
            <w:tcW w:w="9082" w:type="dxa"/>
            <w:gridSpan w:val="3"/>
            <w:tcBorders>
              <w:top w:val="single" w:sz="4" w:space="0" w:color="auto"/>
              <w:left w:val="single" w:sz="4" w:space="0" w:color="auto"/>
              <w:bottom w:val="single" w:sz="4" w:space="0" w:color="auto"/>
              <w:right w:val="single" w:sz="4" w:space="0" w:color="auto"/>
            </w:tcBorders>
            <w:vAlign w:val="center"/>
          </w:tcPr>
          <w:p w:rsidR="00BC75BA" w:rsidRPr="00CA2CBC" w:rsidRDefault="00BC75BA" w:rsidP="006F58DE">
            <w:pPr>
              <w:spacing w:after="0" w:line="240" w:lineRule="auto"/>
              <w:jc w:val="both"/>
              <w:rPr>
                <w:rFonts w:ascii="Times New Roman" w:hAnsi="Times New Roman" w:cs="Times New Roman"/>
                <w:sz w:val="28"/>
                <w:szCs w:val="28"/>
              </w:rPr>
            </w:pPr>
            <w:r w:rsidRPr="00CA2CBC">
              <w:rPr>
                <w:rFonts w:ascii="Times New Roman" w:hAnsi="Times New Roman" w:cs="Times New Roman"/>
                <w:sz w:val="28"/>
                <w:szCs w:val="28"/>
              </w:rPr>
              <w:t>Примітка. До стислих належать умови прокладання велосипедних доріжок у місцях забудови капітальними спорудами чи складного рельєфу.</w:t>
            </w:r>
          </w:p>
        </w:tc>
      </w:tr>
    </w:tbl>
    <w:p w:rsidR="006F58DE" w:rsidRDefault="006F58DE" w:rsidP="002E45CF">
      <w:pPr>
        <w:autoSpaceDE w:val="0"/>
        <w:autoSpaceDN w:val="0"/>
        <w:adjustRightInd w:val="0"/>
        <w:spacing w:after="0" w:line="240" w:lineRule="auto"/>
        <w:ind w:firstLine="709"/>
        <w:jc w:val="both"/>
        <w:rPr>
          <w:rFonts w:ascii="Times New Roman" w:hAnsi="Times New Roman" w:cs="Times New Roman"/>
          <w:sz w:val="28"/>
          <w:szCs w:val="28"/>
        </w:rPr>
      </w:pPr>
    </w:p>
    <w:p w:rsidR="00BC75BA"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Габарити наближення велосипедної доріжки мають відповідати значенням, наведеним на </w:t>
      </w:r>
      <w:r w:rsidRPr="00DC1355">
        <w:rPr>
          <w:rFonts w:ascii="Times New Roman" w:hAnsi="Times New Roman" w:cs="Times New Roman"/>
          <w:bCs/>
          <w:iCs/>
          <w:sz w:val="28"/>
          <w:szCs w:val="28"/>
        </w:rPr>
        <w:t>рис</w:t>
      </w:r>
      <w:r w:rsidR="0045344A" w:rsidRPr="00DC1355">
        <w:rPr>
          <w:rFonts w:ascii="Times New Roman" w:hAnsi="Times New Roman" w:cs="Times New Roman"/>
          <w:bCs/>
          <w:iCs/>
          <w:sz w:val="28"/>
          <w:szCs w:val="28"/>
        </w:rPr>
        <w:t>.</w:t>
      </w:r>
      <w:r w:rsidRPr="00DC1355">
        <w:rPr>
          <w:rFonts w:ascii="Times New Roman" w:hAnsi="Times New Roman" w:cs="Times New Roman"/>
          <w:bCs/>
          <w:iCs/>
          <w:sz w:val="28"/>
          <w:szCs w:val="28"/>
        </w:rPr>
        <w:t xml:space="preserve"> </w:t>
      </w:r>
      <w:r w:rsidR="00D2716B" w:rsidRPr="00DC1355">
        <w:rPr>
          <w:rFonts w:ascii="Times New Roman" w:hAnsi="Times New Roman" w:cs="Times New Roman"/>
          <w:bCs/>
          <w:iCs/>
          <w:sz w:val="28"/>
          <w:szCs w:val="28"/>
        </w:rPr>
        <w:t>1</w:t>
      </w:r>
      <w:r w:rsidR="00281B49" w:rsidRPr="00DC1355">
        <w:rPr>
          <w:rFonts w:ascii="Times New Roman" w:hAnsi="Times New Roman" w:cs="Times New Roman"/>
          <w:bCs/>
          <w:iCs/>
          <w:sz w:val="28"/>
          <w:szCs w:val="28"/>
        </w:rPr>
        <w:t>5</w:t>
      </w:r>
      <w:r w:rsidRPr="00CA2CBC">
        <w:rPr>
          <w:rFonts w:ascii="Times New Roman" w:hAnsi="Times New Roman" w:cs="Times New Roman"/>
          <w:sz w:val="28"/>
          <w:szCs w:val="28"/>
        </w:rPr>
        <w:t>.</w:t>
      </w:r>
    </w:p>
    <w:p w:rsidR="0045344A" w:rsidRPr="00CA2CBC" w:rsidRDefault="0045344A" w:rsidP="002E45CF">
      <w:pPr>
        <w:autoSpaceDE w:val="0"/>
        <w:autoSpaceDN w:val="0"/>
        <w:adjustRightInd w:val="0"/>
        <w:spacing w:after="0" w:line="240" w:lineRule="auto"/>
        <w:ind w:firstLine="709"/>
        <w:jc w:val="both"/>
        <w:rPr>
          <w:rFonts w:ascii="Times New Roman" w:hAnsi="Times New Roman" w:cs="Times New Roman"/>
          <w:sz w:val="28"/>
          <w:szCs w:val="28"/>
        </w:rPr>
      </w:pPr>
    </w:p>
    <w:p w:rsidR="00BC75BA" w:rsidRPr="00CA2CBC" w:rsidRDefault="00ED6230" w:rsidP="002E45CF">
      <w:pPr>
        <w:spacing w:after="0" w:line="240" w:lineRule="auto"/>
        <w:jc w:val="both"/>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6120765" cy="28892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6120765" cy="2889250"/>
                    </a:xfrm>
                    <a:prstGeom prst="rect">
                      <a:avLst/>
                    </a:prstGeom>
                  </pic:spPr>
                </pic:pic>
              </a:graphicData>
            </a:graphic>
          </wp:inline>
        </w:drawing>
      </w:r>
    </w:p>
    <w:p w:rsidR="00861C51" w:rsidRPr="00CA2CBC" w:rsidRDefault="00ED6230" w:rsidP="002E45CF">
      <w:pPr>
        <w:autoSpaceDE w:val="0"/>
        <w:autoSpaceDN w:val="0"/>
        <w:adjustRightInd w:val="0"/>
        <w:spacing w:after="0" w:line="240" w:lineRule="auto"/>
        <w:jc w:val="center"/>
        <w:rPr>
          <w:rFonts w:ascii="Times New Roman" w:hAnsi="Times New Roman" w:cs="Times New Roman"/>
          <w:i/>
          <w:iCs/>
          <w:sz w:val="28"/>
          <w:szCs w:val="28"/>
        </w:rPr>
      </w:pPr>
      <w:r w:rsidRPr="00CA2CBC">
        <w:rPr>
          <w:rFonts w:ascii="Times New Roman" w:hAnsi="Times New Roman" w:cs="Times New Roman"/>
          <w:b/>
          <w:bCs/>
          <w:i/>
          <w:iCs/>
          <w:sz w:val="28"/>
          <w:szCs w:val="28"/>
        </w:rPr>
        <w:t>Рис</w:t>
      </w:r>
      <w:r w:rsidR="0045344A" w:rsidRPr="00CA2CBC">
        <w:rPr>
          <w:rFonts w:ascii="Times New Roman" w:hAnsi="Times New Roman" w:cs="Times New Roman"/>
          <w:b/>
          <w:bCs/>
          <w:i/>
          <w:iCs/>
          <w:sz w:val="28"/>
          <w:szCs w:val="28"/>
        </w:rPr>
        <w:t>.</w:t>
      </w:r>
      <w:r w:rsidRPr="00CA2CBC">
        <w:rPr>
          <w:rFonts w:ascii="Times New Roman" w:hAnsi="Times New Roman" w:cs="Times New Roman"/>
          <w:b/>
          <w:bCs/>
          <w:i/>
          <w:iCs/>
          <w:sz w:val="28"/>
          <w:szCs w:val="28"/>
        </w:rPr>
        <w:t xml:space="preserve"> </w:t>
      </w:r>
      <w:r w:rsidR="00D2716B" w:rsidRPr="00CA2CBC">
        <w:rPr>
          <w:rFonts w:ascii="Times New Roman" w:hAnsi="Times New Roman" w:cs="Times New Roman"/>
          <w:b/>
          <w:bCs/>
          <w:i/>
          <w:iCs/>
          <w:sz w:val="28"/>
          <w:szCs w:val="28"/>
        </w:rPr>
        <w:t>1</w:t>
      </w:r>
      <w:r w:rsidR="00281B49" w:rsidRPr="00CA2CBC">
        <w:rPr>
          <w:rFonts w:ascii="Times New Roman" w:hAnsi="Times New Roman" w:cs="Times New Roman"/>
          <w:b/>
          <w:bCs/>
          <w:i/>
          <w:iCs/>
          <w:sz w:val="28"/>
          <w:szCs w:val="28"/>
        </w:rPr>
        <w:t>5</w:t>
      </w:r>
      <w:r w:rsidR="0045344A" w:rsidRPr="00CA2CBC">
        <w:rPr>
          <w:rFonts w:ascii="Times New Roman" w:hAnsi="Times New Roman" w:cs="Times New Roman"/>
          <w:b/>
          <w:bCs/>
          <w:i/>
          <w:iCs/>
          <w:sz w:val="28"/>
          <w:szCs w:val="28"/>
        </w:rPr>
        <w:t>.</w:t>
      </w:r>
      <w:r w:rsidR="0045344A" w:rsidRPr="00CA2CBC">
        <w:rPr>
          <w:rFonts w:ascii="Times New Roman" w:hAnsi="Times New Roman" w:cs="Times New Roman"/>
          <w:i/>
          <w:iCs/>
          <w:sz w:val="28"/>
          <w:szCs w:val="28"/>
        </w:rPr>
        <w:t xml:space="preserve"> </w:t>
      </w:r>
      <w:r w:rsidRPr="00CA2CBC">
        <w:rPr>
          <w:rFonts w:ascii="Times New Roman" w:hAnsi="Times New Roman" w:cs="Times New Roman"/>
          <w:i/>
          <w:iCs/>
          <w:sz w:val="28"/>
          <w:szCs w:val="28"/>
        </w:rPr>
        <w:t>Габарит наближення споруд для велосипедних доріжок однобічного та двобічного руху в стислих умовах (розміри в метрах)</w:t>
      </w:r>
      <w:r w:rsidR="00861C51" w:rsidRPr="00CA2CBC">
        <w:rPr>
          <w:rFonts w:ascii="Times New Roman" w:hAnsi="Times New Roman" w:cs="Times New Roman"/>
          <w:i/>
          <w:iCs/>
          <w:sz w:val="28"/>
          <w:szCs w:val="28"/>
        </w:rPr>
        <w:t xml:space="preserve">. </w:t>
      </w:r>
    </w:p>
    <w:p w:rsidR="00ED6230" w:rsidRPr="00CA2CBC" w:rsidRDefault="00861C51" w:rsidP="002E45CF">
      <w:pPr>
        <w:autoSpaceDE w:val="0"/>
        <w:autoSpaceDN w:val="0"/>
        <w:adjustRightInd w:val="0"/>
        <w:spacing w:after="0" w:line="240" w:lineRule="auto"/>
        <w:jc w:val="center"/>
        <w:rPr>
          <w:rFonts w:ascii="Times New Roman" w:hAnsi="Times New Roman" w:cs="Times New Roman"/>
          <w:i/>
          <w:iCs/>
          <w:sz w:val="28"/>
          <w:szCs w:val="28"/>
        </w:rPr>
      </w:pPr>
      <w:r w:rsidRPr="00CA2CBC">
        <w:rPr>
          <w:rFonts w:ascii="Times New Roman" w:hAnsi="Times New Roman" w:cs="Times New Roman"/>
          <w:i/>
          <w:iCs/>
          <w:sz w:val="28"/>
          <w:szCs w:val="28"/>
        </w:rPr>
        <w:t>Джерело: ДСТУ 8906:2019 «Планування та про</w:t>
      </w:r>
      <w:r w:rsidR="00310AEB" w:rsidRPr="00CA2CBC">
        <w:rPr>
          <w:rFonts w:ascii="Times New Roman" w:hAnsi="Times New Roman" w:cs="Times New Roman"/>
          <w:i/>
          <w:iCs/>
          <w:sz w:val="28"/>
          <w:szCs w:val="28"/>
        </w:rPr>
        <w:t>є</w:t>
      </w:r>
      <w:r w:rsidRPr="00CA2CBC">
        <w:rPr>
          <w:rFonts w:ascii="Times New Roman" w:hAnsi="Times New Roman" w:cs="Times New Roman"/>
          <w:i/>
          <w:iCs/>
          <w:sz w:val="28"/>
          <w:szCs w:val="28"/>
        </w:rPr>
        <w:t>ктування велосипедної інфраструктури. Загальні вимоги» [</w:t>
      </w:r>
      <w:r w:rsidR="007075E5" w:rsidRPr="00CA2CBC">
        <w:rPr>
          <w:rFonts w:ascii="Times New Roman" w:hAnsi="Times New Roman" w:cs="Times New Roman"/>
          <w:i/>
          <w:iCs/>
          <w:sz w:val="28"/>
          <w:szCs w:val="28"/>
        </w:rPr>
        <w:t>8</w:t>
      </w:r>
      <w:r w:rsidRPr="00CA2CBC">
        <w:rPr>
          <w:rFonts w:ascii="Times New Roman" w:hAnsi="Times New Roman" w:cs="Times New Roman"/>
          <w:i/>
          <w:iCs/>
          <w:sz w:val="28"/>
          <w:szCs w:val="28"/>
        </w:rPr>
        <w:t>]</w:t>
      </w:r>
    </w:p>
    <w:p w:rsidR="0045344A" w:rsidRPr="00CA2CBC" w:rsidRDefault="0045344A" w:rsidP="002E45CF">
      <w:pPr>
        <w:autoSpaceDE w:val="0"/>
        <w:autoSpaceDN w:val="0"/>
        <w:adjustRightInd w:val="0"/>
        <w:spacing w:after="0" w:line="240" w:lineRule="auto"/>
        <w:ind w:firstLine="709"/>
        <w:jc w:val="both"/>
        <w:rPr>
          <w:rFonts w:ascii="Times New Roman" w:hAnsi="Times New Roman" w:cs="Times New Roman"/>
          <w:sz w:val="28"/>
          <w:szCs w:val="28"/>
        </w:rPr>
      </w:pPr>
    </w:p>
    <w:p w:rsidR="00ED6230"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Велосипедні доріжки на автомобільних дорогах загального користування потрібно про</w:t>
      </w:r>
      <w:r w:rsidR="00310AEB" w:rsidRPr="00CA2CBC">
        <w:rPr>
          <w:rFonts w:ascii="Times New Roman" w:hAnsi="Times New Roman" w:cs="Times New Roman"/>
          <w:sz w:val="28"/>
          <w:szCs w:val="28"/>
        </w:rPr>
        <w:t>є</w:t>
      </w:r>
      <w:r w:rsidRPr="00CA2CBC">
        <w:rPr>
          <w:rFonts w:ascii="Times New Roman" w:hAnsi="Times New Roman" w:cs="Times New Roman"/>
          <w:sz w:val="28"/>
          <w:szCs w:val="28"/>
        </w:rPr>
        <w:t xml:space="preserve">ктувати поперечним </w:t>
      </w:r>
      <w:r w:rsidR="0045344A" w:rsidRPr="00CA2CBC">
        <w:rPr>
          <w:rFonts w:ascii="Times New Roman" w:hAnsi="Times New Roman" w:cs="Times New Roman"/>
          <w:sz w:val="28"/>
          <w:szCs w:val="28"/>
        </w:rPr>
        <w:t>у</w:t>
      </w:r>
      <w:r w:rsidRPr="00CA2CBC">
        <w:rPr>
          <w:rFonts w:ascii="Times New Roman" w:hAnsi="Times New Roman" w:cs="Times New Roman"/>
          <w:sz w:val="28"/>
          <w:szCs w:val="28"/>
        </w:rPr>
        <w:t xml:space="preserve">хилом від 15 </w:t>
      </w:r>
      <w:r w:rsidR="0045344A" w:rsidRPr="00CA2CBC">
        <w:rPr>
          <w:rFonts w:ascii="Times New Roman" w:hAnsi="Times New Roman" w:cs="Times New Roman"/>
          <w:sz w:val="28"/>
          <w:szCs w:val="28"/>
          <w:shd w:val="clear" w:color="auto" w:fill="FFFFFF"/>
        </w:rPr>
        <w:t>‰</w:t>
      </w:r>
      <w:r w:rsidR="0045344A" w:rsidRPr="00CA2CBC">
        <w:rPr>
          <w:rFonts w:ascii="Times New Roman" w:hAnsi="Times New Roman" w:cs="Times New Roman"/>
          <w:sz w:val="28"/>
          <w:szCs w:val="28"/>
        </w:rPr>
        <w:t xml:space="preserve"> до 25 </w:t>
      </w:r>
      <w:r w:rsidR="0045344A" w:rsidRPr="00CA2CBC">
        <w:rPr>
          <w:rFonts w:ascii="Times New Roman" w:hAnsi="Times New Roman" w:cs="Times New Roman"/>
          <w:sz w:val="28"/>
          <w:szCs w:val="28"/>
          <w:shd w:val="clear" w:color="auto" w:fill="FFFFFF"/>
        </w:rPr>
        <w:t>‰</w:t>
      </w:r>
      <w:r w:rsidRPr="00CA2CBC">
        <w:rPr>
          <w:rFonts w:ascii="Times New Roman" w:hAnsi="Times New Roman" w:cs="Times New Roman"/>
          <w:sz w:val="28"/>
          <w:szCs w:val="28"/>
        </w:rPr>
        <w:t>.</w:t>
      </w:r>
    </w:p>
    <w:p w:rsidR="00ED6230"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На велосипедних доріжках поздовжні похили та радіуси кривих у плані та профілі потрібно приймати по осі автомобільної дороги.</w:t>
      </w:r>
    </w:p>
    <w:p w:rsidR="0045344A"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Якщо велосипедну доріжку про</w:t>
      </w:r>
      <w:r w:rsidR="00310AEB" w:rsidRPr="00CA2CBC">
        <w:rPr>
          <w:rFonts w:ascii="Times New Roman" w:hAnsi="Times New Roman" w:cs="Times New Roman"/>
          <w:sz w:val="28"/>
          <w:szCs w:val="28"/>
        </w:rPr>
        <w:t>є</w:t>
      </w:r>
      <w:r w:rsidRPr="00CA2CBC">
        <w:rPr>
          <w:rFonts w:ascii="Times New Roman" w:hAnsi="Times New Roman" w:cs="Times New Roman"/>
          <w:sz w:val="28"/>
          <w:szCs w:val="28"/>
        </w:rPr>
        <w:t xml:space="preserve">ктують на власному земляному полотні, потрібно передбачати такі параметри: </w:t>
      </w:r>
    </w:p>
    <w:p w:rsidR="0045344A" w:rsidRPr="00CA2CBC" w:rsidRDefault="006F58DE" w:rsidP="002E45C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ED6230" w:rsidRPr="00CA2CBC">
        <w:rPr>
          <w:rFonts w:ascii="Times New Roman" w:hAnsi="Times New Roman" w:cs="Times New Roman"/>
          <w:sz w:val="28"/>
          <w:szCs w:val="28"/>
        </w:rPr>
        <w:t xml:space="preserve"> максималь</w:t>
      </w:r>
      <w:r>
        <w:rPr>
          <w:rFonts w:ascii="Times New Roman" w:hAnsi="Times New Roman" w:cs="Times New Roman"/>
          <w:sz w:val="28"/>
          <w:szCs w:val="28"/>
        </w:rPr>
        <w:t xml:space="preserve">ний поздовжній похил </w:t>
      </w:r>
      <w:r w:rsidRPr="00CA2CBC">
        <w:rPr>
          <w:rFonts w:ascii="Times New Roman" w:hAnsi="Times New Roman" w:cs="Times New Roman"/>
          <w:sz w:val="28"/>
          <w:szCs w:val="28"/>
        </w:rPr>
        <w:t>–</w:t>
      </w:r>
      <w:r w:rsidR="00ED6230" w:rsidRPr="00CA2CBC">
        <w:rPr>
          <w:rFonts w:ascii="Times New Roman" w:hAnsi="Times New Roman" w:cs="Times New Roman"/>
          <w:sz w:val="28"/>
          <w:szCs w:val="28"/>
        </w:rPr>
        <w:t xml:space="preserve"> 60 </w:t>
      </w:r>
      <w:r w:rsidR="0045344A" w:rsidRPr="00CA2CBC">
        <w:rPr>
          <w:rFonts w:ascii="Times New Roman" w:hAnsi="Times New Roman" w:cs="Times New Roman"/>
          <w:sz w:val="28"/>
          <w:szCs w:val="28"/>
          <w:shd w:val="clear" w:color="auto" w:fill="FFFFFF"/>
        </w:rPr>
        <w:t>‰</w:t>
      </w:r>
      <w:r w:rsidR="00ED6230" w:rsidRPr="00CA2CBC">
        <w:rPr>
          <w:rFonts w:ascii="Times New Roman" w:hAnsi="Times New Roman" w:cs="Times New Roman"/>
          <w:sz w:val="28"/>
          <w:szCs w:val="28"/>
        </w:rPr>
        <w:t xml:space="preserve">; </w:t>
      </w:r>
    </w:p>
    <w:p w:rsidR="0045344A" w:rsidRPr="00CA2CBC" w:rsidRDefault="006F58DE" w:rsidP="002E45C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ED6230" w:rsidRPr="00CA2CBC">
        <w:rPr>
          <w:rFonts w:ascii="Times New Roman" w:hAnsi="Times New Roman" w:cs="Times New Roman"/>
          <w:sz w:val="28"/>
          <w:szCs w:val="28"/>
        </w:rPr>
        <w:t xml:space="preserve"> мін</w:t>
      </w:r>
      <w:r>
        <w:rPr>
          <w:rFonts w:ascii="Times New Roman" w:hAnsi="Times New Roman" w:cs="Times New Roman"/>
          <w:sz w:val="28"/>
          <w:szCs w:val="28"/>
        </w:rPr>
        <w:t xml:space="preserve">імальний радіус кривої в плані </w:t>
      </w:r>
      <w:r w:rsidRPr="00CA2CBC">
        <w:rPr>
          <w:rFonts w:ascii="Times New Roman" w:hAnsi="Times New Roman" w:cs="Times New Roman"/>
          <w:sz w:val="28"/>
          <w:szCs w:val="28"/>
        </w:rPr>
        <w:t>–</w:t>
      </w:r>
      <w:r w:rsidR="00ED6230" w:rsidRPr="00CA2CBC">
        <w:rPr>
          <w:rFonts w:ascii="Times New Roman" w:hAnsi="Times New Roman" w:cs="Times New Roman"/>
          <w:sz w:val="28"/>
          <w:szCs w:val="28"/>
        </w:rPr>
        <w:t xml:space="preserve"> 30 м; </w:t>
      </w:r>
    </w:p>
    <w:p w:rsidR="0045344A" w:rsidRPr="00CA2CBC" w:rsidRDefault="006F58DE" w:rsidP="002E45C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ED6230" w:rsidRPr="00CA2CBC">
        <w:rPr>
          <w:rFonts w:ascii="Times New Roman" w:hAnsi="Times New Roman" w:cs="Times New Roman"/>
          <w:sz w:val="28"/>
          <w:szCs w:val="28"/>
        </w:rPr>
        <w:t xml:space="preserve"> мінімальний раді</w:t>
      </w:r>
      <w:r>
        <w:rPr>
          <w:rFonts w:ascii="Times New Roman" w:hAnsi="Times New Roman" w:cs="Times New Roman"/>
          <w:sz w:val="28"/>
          <w:szCs w:val="28"/>
        </w:rPr>
        <w:t xml:space="preserve">ус опуклої вертикальної кривої </w:t>
      </w:r>
      <w:r w:rsidRPr="00CA2CBC">
        <w:rPr>
          <w:rFonts w:ascii="Times New Roman" w:hAnsi="Times New Roman" w:cs="Times New Roman"/>
          <w:sz w:val="28"/>
          <w:szCs w:val="28"/>
        </w:rPr>
        <w:t>–</w:t>
      </w:r>
      <w:r w:rsidR="00ED6230" w:rsidRPr="00CA2CBC">
        <w:rPr>
          <w:rFonts w:ascii="Times New Roman" w:hAnsi="Times New Roman" w:cs="Times New Roman"/>
          <w:sz w:val="28"/>
          <w:szCs w:val="28"/>
        </w:rPr>
        <w:t xml:space="preserve"> 300 м; </w:t>
      </w:r>
    </w:p>
    <w:p w:rsidR="00ED6230" w:rsidRPr="00CA2CBC" w:rsidRDefault="006F58DE" w:rsidP="002E45C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ED6230" w:rsidRPr="00CA2CBC">
        <w:rPr>
          <w:rFonts w:ascii="Times New Roman" w:hAnsi="Times New Roman" w:cs="Times New Roman"/>
          <w:sz w:val="28"/>
          <w:szCs w:val="28"/>
        </w:rPr>
        <w:t xml:space="preserve"> мінім</w:t>
      </w:r>
      <w:r>
        <w:rPr>
          <w:rFonts w:ascii="Times New Roman" w:hAnsi="Times New Roman" w:cs="Times New Roman"/>
          <w:sz w:val="28"/>
          <w:szCs w:val="28"/>
        </w:rPr>
        <w:t xml:space="preserve">альний радіус увігнутої кривої </w:t>
      </w:r>
      <w:r w:rsidRPr="00CA2CBC">
        <w:rPr>
          <w:rFonts w:ascii="Times New Roman" w:hAnsi="Times New Roman" w:cs="Times New Roman"/>
          <w:sz w:val="28"/>
          <w:szCs w:val="28"/>
        </w:rPr>
        <w:t>–</w:t>
      </w:r>
      <w:r w:rsidR="00ED6230" w:rsidRPr="00CA2CBC">
        <w:rPr>
          <w:rFonts w:ascii="Times New Roman" w:hAnsi="Times New Roman" w:cs="Times New Roman"/>
          <w:sz w:val="28"/>
          <w:szCs w:val="28"/>
        </w:rPr>
        <w:t xml:space="preserve"> 150 м.</w:t>
      </w:r>
    </w:p>
    <w:p w:rsidR="0045344A" w:rsidRPr="00CA2CBC" w:rsidRDefault="0045344A" w:rsidP="002E45CF">
      <w:pPr>
        <w:autoSpaceDE w:val="0"/>
        <w:autoSpaceDN w:val="0"/>
        <w:adjustRightInd w:val="0"/>
        <w:spacing w:after="0" w:line="240" w:lineRule="auto"/>
        <w:ind w:firstLine="709"/>
        <w:jc w:val="both"/>
        <w:rPr>
          <w:rFonts w:ascii="Times New Roman" w:hAnsi="Times New Roman" w:cs="Times New Roman"/>
          <w:sz w:val="28"/>
          <w:szCs w:val="28"/>
        </w:rPr>
      </w:pPr>
    </w:p>
    <w:p w:rsidR="00ED6230" w:rsidRPr="00CA2CBC" w:rsidRDefault="00ED6230" w:rsidP="002E45CF">
      <w:pPr>
        <w:autoSpaceDE w:val="0"/>
        <w:autoSpaceDN w:val="0"/>
        <w:adjustRightInd w:val="0"/>
        <w:spacing w:after="0" w:line="240" w:lineRule="auto"/>
        <w:ind w:firstLine="709"/>
        <w:jc w:val="both"/>
        <w:rPr>
          <w:rFonts w:ascii="Times New Roman" w:hAnsi="Times New Roman" w:cs="Times New Roman"/>
          <w:b/>
          <w:sz w:val="28"/>
          <w:szCs w:val="28"/>
        </w:rPr>
      </w:pPr>
      <w:r w:rsidRPr="00CA2CBC">
        <w:rPr>
          <w:rFonts w:ascii="Times New Roman" w:hAnsi="Times New Roman" w:cs="Times New Roman"/>
          <w:b/>
          <w:sz w:val="28"/>
          <w:szCs w:val="28"/>
        </w:rPr>
        <w:lastRenderedPageBreak/>
        <w:t>Перетин велосипедних доріжок з автомобільними дорогами загального користування</w:t>
      </w:r>
    </w:p>
    <w:p w:rsidR="0045344A"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Наземні велосипедні переїзди через проїзну ч</w:t>
      </w:r>
      <w:r w:rsidR="006F58DE">
        <w:rPr>
          <w:rFonts w:ascii="Times New Roman" w:hAnsi="Times New Roman" w:cs="Times New Roman"/>
          <w:sz w:val="28"/>
          <w:szCs w:val="28"/>
        </w:rPr>
        <w:t xml:space="preserve">астину автомобільних доріг І-б </w:t>
      </w:r>
      <w:r w:rsidR="006F58DE" w:rsidRPr="00CA2CBC">
        <w:rPr>
          <w:rFonts w:ascii="Times New Roman" w:hAnsi="Times New Roman" w:cs="Times New Roman"/>
          <w:sz w:val="28"/>
          <w:szCs w:val="28"/>
        </w:rPr>
        <w:t>–</w:t>
      </w:r>
      <w:r w:rsidRPr="00CA2CBC">
        <w:rPr>
          <w:rFonts w:ascii="Times New Roman" w:hAnsi="Times New Roman" w:cs="Times New Roman"/>
          <w:sz w:val="28"/>
          <w:szCs w:val="28"/>
        </w:rPr>
        <w:t xml:space="preserve"> V категорій потрібно влаштовувати під кутом від 80° до 100°. При цьому велосипедна доріжка на відстані не менше ніж 3,0 м з кожного боку від крайки проїзної частини має бути прямою в плані. Примикання велосипедної доріжки до велосипедного переїзду має бути в одному рівні. </w:t>
      </w:r>
    </w:p>
    <w:p w:rsidR="00ED6230"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Нерегульовані перетини велосипедної доріжки з автомобільними дорогами поза перехрестями влаштовують за наявності на проїзній</w:t>
      </w:r>
      <w:r w:rsidR="001D49B4">
        <w:rPr>
          <w:rFonts w:ascii="Times New Roman" w:hAnsi="Times New Roman" w:cs="Times New Roman"/>
          <w:sz w:val="28"/>
          <w:szCs w:val="28"/>
        </w:rPr>
        <w:t xml:space="preserve"> частині не більше ніж двох смуг</w:t>
      </w:r>
      <w:r w:rsidRPr="00CA2CBC">
        <w:rPr>
          <w:rFonts w:ascii="Times New Roman" w:hAnsi="Times New Roman" w:cs="Times New Roman"/>
          <w:sz w:val="28"/>
          <w:szCs w:val="28"/>
        </w:rPr>
        <w:t xml:space="preserve"> руху.</w:t>
      </w:r>
    </w:p>
    <w:p w:rsidR="0045344A"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На велосипедних переїздах рекомендовано, а в населених пунктах чи місц</w:t>
      </w:r>
      <w:r w:rsidR="006F58DE">
        <w:rPr>
          <w:rFonts w:ascii="Times New Roman" w:hAnsi="Times New Roman" w:cs="Times New Roman"/>
          <w:sz w:val="28"/>
          <w:szCs w:val="28"/>
        </w:rPr>
        <w:t xml:space="preserve">ях інтенсивного руху пішоходів </w:t>
      </w:r>
      <w:r w:rsidR="006F58DE" w:rsidRPr="00CA2CBC">
        <w:rPr>
          <w:rFonts w:ascii="Times New Roman" w:hAnsi="Times New Roman" w:cs="Times New Roman"/>
          <w:sz w:val="28"/>
          <w:szCs w:val="28"/>
        </w:rPr>
        <w:t>–</w:t>
      </w:r>
      <w:r w:rsidRPr="00CA2CBC">
        <w:rPr>
          <w:rFonts w:ascii="Times New Roman" w:hAnsi="Times New Roman" w:cs="Times New Roman"/>
          <w:sz w:val="28"/>
          <w:szCs w:val="28"/>
        </w:rPr>
        <w:t xml:space="preserve"> потрібно влаштовувати острівець безпеки. Ширина острівця безпеки на велосипедному переїзді має бути не менше ніж 3,0 м. В умовах капітального ремонту та реконструкції допустимо влаштовувати острівець без</w:t>
      </w:r>
      <w:r w:rsidR="0045344A" w:rsidRPr="00CA2CBC">
        <w:rPr>
          <w:rFonts w:ascii="Times New Roman" w:hAnsi="Times New Roman" w:cs="Times New Roman"/>
          <w:sz w:val="28"/>
          <w:szCs w:val="28"/>
        </w:rPr>
        <w:t>пеки завширшки не менше ніж 2,0 </w:t>
      </w:r>
      <w:r w:rsidRPr="00CA2CBC">
        <w:rPr>
          <w:rFonts w:ascii="Times New Roman" w:hAnsi="Times New Roman" w:cs="Times New Roman"/>
          <w:sz w:val="28"/>
          <w:szCs w:val="28"/>
        </w:rPr>
        <w:t xml:space="preserve">м. </w:t>
      </w:r>
    </w:p>
    <w:p w:rsidR="00ED6230"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Регульовані велосипедні переїзди потрібно влаштовувати за середньодобової інтенсивності руху понад 500 авто/год, наявності на проїзній частині трьох та більше смуг руху, поблизу дитячих навчаль</w:t>
      </w:r>
      <w:r w:rsidR="0045344A" w:rsidRPr="00CA2CBC">
        <w:rPr>
          <w:rFonts w:ascii="Times New Roman" w:hAnsi="Times New Roman" w:cs="Times New Roman"/>
          <w:sz w:val="28"/>
          <w:szCs w:val="28"/>
        </w:rPr>
        <w:softHyphen/>
      </w:r>
      <w:r w:rsidRPr="00CA2CBC">
        <w:rPr>
          <w:rFonts w:ascii="Times New Roman" w:hAnsi="Times New Roman" w:cs="Times New Roman"/>
          <w:sz w:val="28"/>
          <w:szCs w:val="28"/>
        </w:rPr>
        <w:t>них закладів, шкіл тощо.</w:t>
      </w:r>
    </w:p>
    <w:p w:rsidR="00E82000"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На регульованих велосипедних переїздах рекомендовано передбачати адаптивне світлофорне регулювання. Детектори, що фіксують рух велосипедистів, має бути розташовано на відстані від 20 м до 40 м до велосипедного переїзду. Крім детекторів, перед велосипедними переїздами потрібно передбачати кноп</w:t>
      </w:r>
      <w:r w:rsidR="00E82000" w:rsidRPr="00CA2CBC">
        <w:rPr>
          <w:rFonts w:ascii="Times New Roman" w:hAnsi="Times New Roman" w:cs="Times New Roman"/>
          <w:sz w:val="28"/>
          <w:szCs w:val="28"/>
        </w:rPr>
        <w:t>ки виклику дозвільного сигналу.</w:t>
      </w:r>
    </w:p>
    <w:p w:rsidR="001B568B" w:rsidRPr="00CA2CBC" w:rsidRDefault="001B568B" w:rsidP="002E45CF">
      <w:pPr>
        <w:autoSpaceDE w:val="0"/>
        <w:autoSpaceDN w:val="0"/>
        <w:adjustRightInd w:val="0"/>
        <w:spacing w:after="0" w:line="240" w:lineRule="auto"/>
        <w:ind w:firstLine="709"/>
        <w:jc w:val="both"/>
        <w:rPr>
          <w:rFonts w:ascii="Times New Roman" w:hAnsi="Times New Roman" w:cs="Times New Roman"/>
          <w:sz w:val="28"/>
          <w:szCs w:val="28"/>
        </w:rPr>
      </w:pPr>
    </w:p>
    <w:p w:rsidR="001B568B" w:rsidRPr="00CA2CBC" w:rsidRDefault="001B568B" w:rsidP="006F58DE">
      <w:pPr>
        <w:autoSpaceDE w:val="0"/>
        <w:autoSpaceDN w:val="0"/>
        <w:adjustRightInd w:val="0"/>
        <w:spacing w:after="0" w:line="240" w:lineRule="auto"/>
        <w:jc w:val="center"/>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5320080" cy="3539331"/>
            <wp:effectExtent l="0" t="0" r="0" b="0"/>
            <wp:docPr id="28" name="Рисунок 28" descr="C:\Users\Nazar\Desktop\50_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azar\Desktop\50_main.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24059" cy="3541978"/>
                    </a:xfrm>
                    <a:prstGeom prst="rect">
                      <a:avLst/>
                    </a:prstGeom>
                    <a:noFill/>
                    <a:ln>
                      <a:noFill/>
                    </a:ln>
                  </pic:spPr>
                </pic:pic>
              </a:graphicData>
            </a:graphic>
          </wp:inline>
        </w:drawing>
      </w:r>
    </w:p>
    <w:p w:rsidR="001B568B" w:rsidRPr="00CA2CBC" w:rsidRDefault="001B568B" w:rsidP="002E45CF">
      <w:pPr>
        <w:spacing w:after="0" w:line="240" w:lineRule="auto"/>
        <w:jc w:val="center"/>
        <w:rPr>
          <w:rFonts w:ascii="Times New Roman" w:hAnsi="Times New Roman" w:cs="Times New Roman"/>
          <w:i/>
          <w:sz w:val="28"/>
          <w:szCs w:val="28"/>
        </w:rPr>
      </w:pPr>
      <w:r w:rsidRPr="00CA2CBC">
        <w:rPr>
          <w:rFonts w:ascii="Times New Roman" w:hAnsi="Times New Roman" w:cs="Times New Roman"/>
          <w:b/>
          <w:bCs/>
          <w:i/>
          <w:sz w:val="28"/>
          <w:szCs w:val="28"/>
        </w:rPr>
        <w:t xml:space="preserve">Фото </w:t>
      </w:r>
      <w:r w:rsidR="00B97057" w:rsidRPr="00CA2CBC">
        <w:rPr>
          <w:rFonts w:ascii="Times New Roman" w:hAnsi="Times New Roman" w:cs="Times New Roman"/>
          <w:b/>
          <w:bCs/>
          <w:i/>
          <w:sz w:val="28"/>
          <w:szCs w:val="28"/>
        </w:rPr>
        <w:t>10</w:t>
      </w:r>
      <w:r w:rsidRPr="00CA2CBC">
        <w:rPr>
          <w:rFonts w:ascii="Times New Roman" w:hAnsi="Times New Roman" w:cs="Times New Roman"/>
          <w:i/>
          <w:sz w:val="28"/>
          <w:szCs w:val="28"/>
        </w:rPr>
        <w:t>. Світлофорне регулювання та велосипедний переїзд на вулицях м. Києва. Джерело: Київ – велосипедне місто</w:t>
      </w:r>
      <w:r w:rsidRPr="00CA2CBC">
        <w:rPr>
          <w:rFonts w:ascii="Times New Roman" w:hAnsi="Times New Roman" w:cs="Times New Roman"/>
          <w:i/>
          <w:sz w:val="28"/>
          <w:szCs w:val="28"/>
          <w:shd w:val="clear" w:color="auto" w:fill="FFFFFF"/>
        </w:rPr>
        <w:t xml:space="preserve"> </w:t>
      </w:r>
    </w:p>
    <w:p w:rsidR="00E82000"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lastRenderedPageBreak/>
        <w:t xml:space="preserve">У місцях початку населених пунктів чи зміни форми велосипедного руху потрібно передбачати велосипедний переїзд. </w:t>
      </w:r>
    </w:p>
    <w:p w:rsidR="00E82000"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У місцях перетину велосипедної доріжки з автомобільними дорогами загального користування для велосипедистів потрібно встановлювати знаки 2.1 та наносити розм</w:t>
      </w:r>
      <w:r w:rsidR="006F58DE">
        <w:rPr>
          <w:rFonts w:ascii="Times New Roman" w:hAnsi="Times New Roman" w:cs="Times New Roman"/>
          <w:sz w:val="28"/>
          <w:szCs w:val="28"/>
        </w:rPr>
        <w:t xml:space="preserve">ітку 1.13, а для водіїв </w:t>
      </w:r>
      <w:r w:rsidR="006F58DE" w:rsidRPr="00CA2CBC">
        <w:rPr>
          <w:rFonts w:ascii="Times New Roman" w:hAnsi="Times New Roman" w:cs="Times New Roman"/>
          <w:sz w:val="28"/>
          <w:szCs w:val="28"/>
        </w:rPr>
        <w:t>–</w:t>
      </w:r>
      <w:r w:rsidRPr="00CA2CBC">
        <w:rPr>
          <w:rFonts w:ascii="Times New Roman" w:hAnsi="Times New Roman" w:cs="Times New Roman"/>
          <w:sz w:val="28"/>
          <w:szCs w:val="28"/>
        </w:rPr>
        <w:t xml:space="preserve"> знаки 1.34 із зазначенням напрямку руху велосипедистів згідно з вимогами ДСТУ 2587 та ДСТУ 4100. </w:t>
      </w:r>
    </w:p>
    <w:p w:rsidR="00ED6230"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У місцях перетину велосипедної доріжки з автомобільними дорогами загального користування потрібно забезпечувати взаємну видимість автомобілів та велосипедистів </w:t>
      </w:r>
      <w:r w:rsidR="00E82000" w:rsidRPr="00CA2CBC">
        <w:rPr>
          <w:rFonts w:ascii="Times New Roman" w:hAnsi="Times New Roman" w:cs="Times New Roman"/>
          <w:sz w:val="28"/>
          <w:szCs w:val="28"/>
        </w:rPr>
        <w:t>згідно з ГБН В.2.3-37641918-555.</w:t>
      </w:r>
    </w:p>
    <w:p w:rsidR="00E82000" w:rsidRPr="00CA2CBC" w:rsidRDefault="00E82000" w:rsidP="002E45CF">
      <w:pPr>
        <w:autoSpaceDE w:val="0"/>
        <w:autoSpaceDN w:val="0"/>
        <w:adjustRightInd w:val="0"/>
        <w:spacing w:after="0" w:line="240" w:lineRule="auto"/>
        <w:ind w:firstLine="709"/>
        <w:jc w:val="both"/>
        <w:rPr>
          <w:rFonts w:ascii="Times New Roman" w:hAnsi="Times New Roman" w:cs="Times New Roman"/>
          <w:sz w:val="28"/>
          <w:szCs w:val="28"/>
        </w:rPr>
      </w:pPr>
    </w:p>
    <w:p w:rsidR="00ED6230" w:rsidRPr="00CA2CBC" w:rsidRDefault="00ED6230" w:rsidP="002E45CF">
      <w:pPr>
        <w:autoSpaceDE w:val="0"/>
        <w:autoSpaceDN w:val="0"/>
        <w:adjustRightInd w:val="0"/>
        <w:spacing w:after="0" w:line="240" w:lineRule="auto"/>
        <w:ind w:firstLine="709"/>
        <w:jc w:val="both"/>
        <w:rPr>
          <w:rFonts w:ascii="Times New Roman" w:hAnsi="Times New Roman" w:cs="Times New Roman"/>
          <w:b/>
          <w:sz w:val="28"/>
          <w:szCs w:val="28"/>
        </w:rPr>
      </w:pPr>
      <w:r w:rsidRPr="00CA2CBC">
        <w:rPr>
          <w:rFonts w:ascii="Times New Roman" w:hAnsi="Times New Roman" w:cs="Times New Roman"/>
          <w:b/>
          <w:sz w:val="28"/>
          <w:szCs w:val="28"/>
        </w:rPr>
        <w:t>Вимоги до велосипедних доріжок, прокладених за межами автомобільних доріг</w:t>
      </w:r>
    </w:p>
    <w:p w:rsidR="00AE7813"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До велосипедних доріжок, прокладених поза межами автомобільних доріг, належать такі велосипедні та велосипедно-пішохідні доріжки: </w:t>
      </w:r>
    </w:p>
    <w:p w:rsidR="00AE7813" w:rsidRPr="00CA2CBC" w:rsidRDefault="006F58DE" w:rsidP="002E45C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ED6230" w:rsidRPr="00CA2CBC">
        <w:rPr>
          <w:rFonts w:ascii="Times New Roman" w:hAnsi="Times New Roman" w:cs="Times New Roman"/>
          <w:sz w:val="28"/>
          <w:szCs w:val="28"/>
        </w:rPr>
        <w:t xml:space="preserve"> доріжки вздовж водойм та колій; </w:t>
      </w:r>
    </w:p>
    <w:p w:rsidR="00AE7813" w:rsidRPr="00CA2CBC" w:rsidRDefault="006F58DE" w:rsidP="002E45C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ED6230" w:rsidRPr="00CA2CBC">
        <w:rPr>
          <w:rFonts w:ascii="Times New Roman" w:hAnsi="Times New Roman" w:cs="Times New Roman"/>
          <w:sz w:val="28"/>
          <w:szCs w:val="28"/>
        </w:rPr>
        <w:t xml:space="preserve"> доріжки на озеленених, лісопаркових та рекреаційних територіях; </w:t>
      </w:r>
    </w:p>
    <w:p w:rsidR="00AE7813" w:rsidRPr="00CA2CBC" w:rsidRDefault="006F58DE" w:rsidP="002E45C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ED6230" w:rsidRPr="00CA2CBC">
        <w:rPr>
          <w:rFonts w:ascii="Times New Roman" w:hAnsi="Times New Roman" w:cs="Times New Roman"/>
          <w:sz w:val="28"/>
          <w:szCs w:val="28"/>
        </w:rPr>
        <w:t xml:space="preserve"> доріжки в житлових масивах; </w:t>
      </w:r>
    </w:p>
    <w:p w:rsidR="00AE7813" w:rsidRPr="00CA2CBC" w:rsidRDefault="006F58DE" w:rsidP="002E45C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ED6230" w:rsidRPr="00CA2CBC">
        <w:rPr>
          <w:rFonts w:ascii="Times New Roman" w:hAnsi="Times New Roman" w:cs="Times New Roman"/>
          <w:sz w:val="28"/>
          <w:szCs w:val="28"/>
        </w:rPr>
        <w:t xml:space="preserve"> короткі шляхи для сполучення вулиць та доріг з неінтенсивним рухом (наприклад, проїзд через сади та садові товариства). </w:t>
      </w:r>
    </w:p>
    <w:p w:rsidR="000A0EA8" w:rsidRPr="00CA2CBC" w:rsidRDefault="000A0EA8" w:rsidP="002E45CF">
      <w:pPr>
        <w:autoSpaceDE w:val="0"/>
        <w:autoSpaceDN w:val="0"/>
        <w:adjustRightInd w:val="0"/>
        <w:spacing w:after="0" w:line="240" w:lineRule="auto"/>
        <w:ind w:firstLine="709"/>
        <w:jc w:val="both"/>
        <w:rPr>
          <w:rFonts w:ascii="Times New Roman" w:hAnsi="Times New Roman" w:cs="Times New Roman"/>
          <w:sz w:val="28"/>
          <w:szCs w:val="28"/>
        </w:rPr>
      </w:pPr>
    </w:p>
    <w:p w:rsidR="000A0EA8" w:rsidRPr="00CA2CBC" w:rsidRDefault="000A0EA8" w:rsidP="002E45CF">
      <w:pPr>
        <w:spacing w:after="0" w:line="240" w:lineRule="auto"/>
        <w:jc w:val="center"/>
        <w:rPr>
          <w:rFonts w:ascii="Times New Roman" w:hAnsi="Times New Roman" w:cs="Times New Roman"/>
          <w:i/>
          <w:sz w:val="28"/>
          <w:szCs w:val="28"/>
        </w:rPr>
      </w:pPr>
      <w:r w:rsidRPr="00CA2CBC">
        <w:rPr>
          <w:rFonts w:ascii="Times New Roman" w:hAnsi="Times New Roman" w:cs="Times New Roman"/>
          <w:noProof/>
          <w:sz w:val="28"/>
          <w:szCs w:val="28"/>
          <w:lang w:eastAsia="uk-UA"/>
        </w:rPr>
        <w:drawing>
          <wp:inline distT="0" distB="0" distL="0" distR="0">
            <wp:extent cx="5710541" cy="3416016"/>
            <wp:effectExtent l="19050" t="0" r="4459" b="0"/>
            <wp:docPr id="29" name="Рисунок 29" descr="C:\Users\Nazar\Desktop\Thames-bike-trail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azar\Desktop\Thames-bike-trail_F.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925" t="10270"/>
                    <a:stretch/>
                  </pic:blipFill>
                  <pic:spPr bwMode="auto">
                    <a:xfrm>
                      <a:off x="0" y="0"/>
                      <a:ext cx="5717417" cy="3420129"/>
                    </a:xfrm>
                    <a:prstGeom prst="rect">
                      <a:avLst/>
                    </a:prstGeom>
                    <a:noFill/>
                    <a:ln>
                      <a:noFill/>
                    </a:ln>
                    <a:extLst>
                      <a:ext uri="{53640926-AAD7-44D8-BBD7-CCE9431645EC}">
                        <a14:shadowObscured xmlns:a14="http://schemas.microsoft.com/office/drawing/2010/main"/>
                      </a:ext>
                    </a:extLst>
                  </pic:spPr>
                </pic:pic>
              </a:graphicData>
            </a:graphic>
          </wp:inline>
        </w:drawing>
      </w:r>
      <w:r w:rsidRPr="00CA2CBC">
        <w:rPr>
          <w:rFonts w:ascii="Times New Roman" w:hAnsi="Times New Roman" w:cs="Times New Roman"/>
          <w:b/>
          <w:bCs/>
          <w:i/>
          <w:sz w:val="28"/>
          <w:szCs w:val="28"/>
        </w:rPr>
        <w:t>Фото 1</w:t>
      </w:r>
      <w:r w:rsidR="00B97057" w:rsidRPr="00CA2CBC">
        <w:rPr>
          <w:rFonts w:ascii="Times New Roman" w:hAnsi="Times New Roman" w:cs="Times New Roman"/>
          <w:b/>
          <w:bCs/>
          <w:i/>
          <w:sz w:val="28"/>
          <w:szCs w:val="28"/>
        </w:rPr>
        <w:t>1</w:t>
      </w:r>
      <w:r w:rsidRPr="00CA2CBC">
        <w:rPr>
          <w:rFonts w:ascii="Times New Roman" w:hAnsi="Times New Roman" w:cs="Times New Roman"/>
          <w:i/>
          <w:sz w:val="28"/>
          <w:szCs w:val="28"/>
        </w:rPr>
        <w:t>. Велосипедна доріжка за межами автомобільної дороги, Онтаріо (Канада). Джерело: Ontario Bike Trails</w:t>
      </w:r>
    </w:p>
    <w:p w:rsidR="000A0EA8" w:rsidRPr="00CA2CBC" w:rsidRDefault="000A0EA8" w:rsidP="002E45CF">
      <w:pPr>
        <w:autoSpaceDE w:val="0"/>
        <w:autoSpaceDN w:val="0"/>
        <w:adjustRightInd w:val="0"/>
        <w:spacing w:after="0" w:line="240" w:lineRule="auto"/>
        <w:ind w:firstLine="709"/>
        <w:jc w:val="both"/>
        <w:rPr>
          <w:rFonts w:ascii="Times New Roman" w:hAnsi="Times New Roman" w:cs="Times New Roman"/>
          <w:i/>
          <w:sz w:val="28"/>
          <w:szCs w:val="28"/>
        </w:rPr>
      </w:pPr>
    </w:p>
    <w:p w:rsidR="00ED6230"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Під час влаштування велосипедних доріжок за межами автомобільних доріг у населених пунктах для визначення геометричних параметрів по</w:t>
      </w:r>
      <w:r w:rsidR="00057C1A" w:rsidRPr="00CA2CBC">
        <w:rPr>
          <w:rFonts w:ascii="Times New Roman" w:hAnsi="Times New Roman" w:cs="Times New Roman"/>
          <w:sz w:val="28"/>
          <w:szCs w:val="28"/>
        </w:rPr>
        <w:t>т</w:t>
      </w:r>
      <w:r w:rsidRPr="00CA2CBC">
        <w:rPr>
          <w:rFonts w:ascii="Times New Roman" w:hAnsi="Times New Roman" w:cs="Times New Roman"/>
          <w:sz w:val="28"/>
          <w:szCs w:val="28"/>
        </w:rPr>
        <w:t>р</w:t>
      </w:r>
      <w:r w:rsidR="006F58DE">
        <w:rPr>
          <w:rFonts w:ascii="Times New Roman" w:hAnsi="Times New Roman" w:cs="Times New Roman"/>
          <w:sz w:val="28"/>
          <w:szCs w:val="28"/>
        </w:rPr>
        <w:t>ібно керуватися 5.3.8 -</w:t>
      </w:r>
      <w:r w:rsidRPr="00CA2CBC">
        <w:rPr>
          <w:rFonts w:ascii="Times New Roman" w:hAnsi="Times New Roman" w:cs="Times New Roman"/>
          <w:sz w:val="28"/>
          <w:szCs w:val="28"/>
        </w:rPr>
        <w:t xml:space="preserve"> 5.3.12 </w:t>
      </w:r>
      <w:r w:rsidR="00057C1A" w:rsidRPr="00CA2CBC">
        <w:rPr>
          <w:rFonts w:ascii="Times New Roman" w:hAnsi="Times New Roman" w:cs="Times New Roman"/>
          <w:sz w:val="28"/>
          <w:szCs w:val="28"/>
        </w:rPr>
        <w:t>ДБН В.2.3-5.</w:t>
      </w:r>
    </w:p>
    <w:p w:rsidR="00057C1A"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На основних велосипедних сполученнях рекомендовано розділяти потоки пішоходів та велосипедистів. При цьому потрібно враховувати </w:t>
      </w:r>
      <w:r w:rsidRPr="00CA2CBC">
        <w:rPr>
          <w:rFonts w:ascii="Times New Roman" w:hAnsi="Times New Roman" w:cs="Times New Roman"/>
          <w:sz w:val="28"/>
          <w:szCs w:val="28"/>
        </w:rPr>
        <w:lastRenderedPageBreak/>
        <w:t xml:space="preserve">вимоги до суміщення пішохідних та велосипедних потоків відповідно до вимог, наведених у розділі </w:t>
      </w:r>
      <w:r w:rsidR="009D4432">
        <w:rPr>
          <w:rFonts w:ascii="Times New Roman" w:hAnsi="Times New Roman" w:cs="Times New Roman"/>
          <w:sz w:val="28"/>
          <w:szCs w:val="28"/>
        </w:rPr>
        <w:t xml:space="preserve">6 </w:t>
      </w:r>
      <w:r w:rsidR="00057C1A" w:rsidRPr="00CA2CBC">
        <w:rPr>
          <w:rFonts w:ascii="Times New Roman" w:hAnsi="Times New Roman" w:cs="Times New Roman"/>
          <w:sz w:val="28"/>
          <w:szCs w:val="28"/>
        </w:rPr>
        <w:t>у підпункті «Про</w:t>
      </w:r>
      <w:r w:rsidR="00310AEB" w:rsidRPr="00CA2CBC">
        <w:rPr>
          <w:rFonts w:ascii="Times New Roman" w:hAnsi="Times New Roman" w:cs="Times New Roman"/>
          <w:sz w:val="28"/>
          <w:szCs w:val="28"/>
        </w:rPr>
        <w:t>є</w:t>
      </w:r>
      <w:r w:rsidR="00057C1A" w:rsidRPr="00CA2CBC">
        <w:rPr>
          <w:rFonts w:ascii="Times New Roman" w:hAnsi="Times New Roman" w:cs="Times New Roman"/>
          <w:sz w:val="28"/>
          <w:szCs w:val="28"/>
        </w:rPr>
        <w:t>ктування велосипедної інфраструктури на вулицях і дорогах населених пунктів».</w:t>
      </w:r>
    </w:p>
    <w:p w:rsidR="00ED6230"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У місцях перетину, розгалуження чи примикання велосипедних доріжок рекомендовано передбачати заокруглення радіусом не менше ніж 3,0 м. Мінімально допустимий радіус заокруглення становить 1,0 м. Допустимо влаштування кільця радіусом не менше ніж 1,5 м, улаштованого на одному рівні з велосипедною доріжкою. Поверхня чи колір внутрішньої частини кільця мають відрізнятися від покриття велосипедної доріжки.</w:t>
      </w:r>
    </w:p>
    <w:p w:rsidR="00ED6230"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Під час прокладення велосипедної доріжки потрібно враховувати місцеві особливості (розташування та види дерев, ландшафт тощо) для мінімізації впливу на довкілля, забезпечуючи при цьому видимість у напрямку руху.</w:t>
      </w:r>
    </w:p>
    <w:p w:rsidR="00ED6230"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Під час організації велосипедного руху через наявні насадження дерев потрібно зберігати ярусність краю лісу.</w:t>
      </w:r>
    </w:p>
    <w:p w:rsidR="00ED6230"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За наявності цінних сортів дерев потрібно не допускати руйнування їхніх коренів та крони як під час будівництва, так </w:t>
      </w:r>
      <w:r w:rsidR="00057C1A" w:rsidRPr="00CA2CBC">
        <w:rPr>
          <w:rFonts w:ascii="Times New Roman" w:hAnsi="Times New Roman" w:cs="Times New Roman"/>
          <w:sz w:val="28"/>
          <w:szCs w:val="28"/>
        </w:rPr>
        <w:t>і під час експлуатації (</w:t>
      </w:r>
      <w:r w:rsidRPr="00CA2CBC">
        <w:rPr>
          <w:rFonts w:ascii="Times New Roman" w:hAnsi="Times New Roman" w:cs="Times New Roman"/>
          <w:sz w:val="28"/>
          <w:szCs w:val="28"/>
        </w:rPr>
        <w:t>2.27 ДБН А.2.2-1).</w:t>
      </w:r>
    </w:p>
    <w:p w:rsidR="00ED6230"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Для того</w:t>
      </w:r>
      <w:r w:rsidR="00D0489E">
        <w:rPr>
          <w:rFonts w:ascii="Times New Roman" w:hAnsi="Times New Roman" w:cs="Times New Roman"/>
          <w:sz w:val="28"/>
          <w:szCs w:val="28"/>
        </w:rPr>
        <w:t>,</w:t>
      </w:r>
      <w:r w:rsidRPr="00CA2CBC">
        <w:rPr>
          <w:rFonts w:ascii="Times New Roman" w:hAnsi="Times New Roman" w:cs="Times New Roman"/>
          <w:sz w:val="28"/>
          <w:szCs w:val="28"/>
        </w:rPr>
        <w:t xml:space="preserve"> щоб не переривати подачу кисню до коренів дерев, рекомендовано використовувати прокладку з бетону чи брукового каменю з відкритими порами, що не дає змогу наїхати на корені дерев та ґрунт навколо дерева, або мозаїчну бруківку, якщо дає з</w:t>
      </w:r>
      <w:r w:rsidR="00D0489E">
        <w:rPr>
          <w:rFonts w:ascii="Times New Roman" w:hAnsi="Times New Roman" w:cs="Times New Roman"/>
          <w:sz w:val="28"/>
          <w:szCs w:val="28"/>
        </w:rPr>
        <w:t>могу рівна поверхня та немає не</w:t>
      </w:r>
      <w:r w:rsidRPr="00CA2CBC">
        <w:rPr>
          <w:rFonts w:ascii="Times New Roman" w:hAnsi="Times New Roman" w:cs="Times New Roman"/>
          <w:sz w:val="28"/>
          <w:szCs w:val="28"/>
        </w:rPr>
        <w:t>безпеки падіння через жолоби.</w:t>
      </w:r>
    </w:p>
    <w:p w:rsidR="00AE7813"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Рекомендовано уникати прокладання велоси</w:t>
      </w:r>
      <w:r w:rsidR="00AE7813" w:rsidRPr="00CA2CBC">
        <w:rPr>
          <w:rFonts w:ascii="Times New Roman" w:hAnsi="Times New Roman" w:cs="Times New Roman"/>
          <w:sz w:val="28"/>
          <w:szCs w:val="28"/>
        </w:rPr>
        <w:t>педних доріжок через чагарники.</w:t>
      </w:r>
    </w:p>
    <w:p w:rsidR="00ED6230"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За наявності регулярного велосипедного руху на велосипедних доріжках рекомендовано передбачати освітлення в</w:t>
      </w:r>
      <w:r w:rsidR="00057C1A" w:rsidRPr="00CA2CBC">
        <w:rPr>
          <w:rFonts w:ascii="Times New Roman" w:hAnsi="Times New Roman" w:cs="Times New Roman"/>
          <w:sz w:val="28"/>
          <w:szCs w:val="28"/>
        </w:rPr>
        <w:t xml:space="preserve">ідповідно до вимог </w:t>
      </w:r>
      <w:r w:rsidR="003259DC">
        <w:rPr>
          <w:rFonts w:ascii="Times New Roman" w:hAnsi="Times New Roman" w:cs="Times New Roman"/>
          <w:sz w:val="28"/>
          <w:szCs w:val="28"/>
        </w:rPr>
        <w:br/>
      </w:r>
      <w:r w:rsidR="00057C1A" w:rsidRPr="00CA2CBC">
        <w:rPr>
          <w:rFonts w:ascii="Times New Roman" w:hAnsi="Times New Roman" w:cs="Times New Roman"/>
          <w:sz w:val="28"/>
          <w:szCs w:val="28"/>
        </w:rPr>
        <w:t>ДБН В.2.5-28.</w:t>
      </w:r>
    </w:p>
    <w:p w:rsidR="00AE7813"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Велосипедні доріжки та велосипедні переїзди в нічний час мають бути освітленими на відстані не менше ніж 60 м від місця перетину з автомобільною дорогою загального користування. </w:t>
      </w:r>
    </w:p>
    <w:p w:rsidR="00ED6230"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На звивистих ділянках велосипедних доріжок, на ділянках, де можлив</w:t>
      </w:r>
      <w:r w:rsidR="00D0489E">
        <w:rPr>
          <w:rFonts w:ascii="Times New Roman" w:hAnsi="Times New Roman" w:cs="Times New Roman"/>
          <w:sz w:val="28"/>
          <w:szCs w:val="28"/>
        </w:rPr>
        <w:t>е</w:t>
      </w:r>
      <w:r w:rsidRPr="00CA2CBC">
        <w:rPr>
          <w:rFonts w:ascii="Times New Roman" w:hAnsi="Times New Roman" w:cs="Times New Roman"/>
          <w:sz w:val="28"/>
          <w:szCs w:val="28"/>
        </w:rPr>
        <w:t xml:space="preserve"> засліплення велосипедистів, а також на велосипедних доріжках без освітлення рекомендовано позначати осьову лінію та краї велосипедної доріжки згідно з ДСТУ 2587.</w:t>
      </w:r>
    </w:p>
    <w:p w:rsidR="00BC75BA" w:rsidRPr="00CA2CBC" w:rsidRDefault="00BC75BA" w:rsidP="002E45CF">
      <w:pPr>
        <w:spacing w:after="0" w:line="240" w:lineRule="auto"/>
        <w:ind w:firstLine="709"/>
        <w:jc w:val="both"/>
        <w:rPr>
          <w:rFonts w:ascii="Times New Roman" w:hAnsi="Times New Roman" w:cs="Times New Roman"/>
          <w:sz w:val="28"/>
          <w:szCs w:val="28"/>
        </w:rPr>
      </w:pPr>
    </w:p>
    <w:p w:rsidR="00363E93" w:rsidRPr="00CA2CBC" w:rsidRDefault="002B6E14" w:rsidP="003259DC">
      <w:pPr>
        <w:pStyle w:val="2"/>
        <w:spacing w:before="0" w:after="120" w:line="240" w:lineRule="auto"/>
        <w:ind w:firstLine="709"/>
        <w:jc w:val="both"/>
        <w:rPr>
          <w:rFonts w:ascii="Times New Roman" w:hAnsi="Times New Roman" w:cs="Times New Roman"/>
          <w:b/>
          <w:bCs/>
          <w:color w:val="auto"/>
          <w:sz w:val="28"/>
          <w:szCs w:val="28"/>
        </w:rPr>
      </w:pPr>
      <w:bookmarkStart w:id="25" w:name="_Toc94857859"/>
      <w:r w:rsidRPr="00CA2CBC">
        <w:rPr>
          <w:rFonts w:ascii="Times New Roman" w:hAnsi="Times New Roman" w:cs="Times New Roman"/>
          <w:b/>
          <w:bCs/>
          <w:color w:val="auto"/>
          <w:sz w:val="28"/>
          <w:szCs w:val="28"/>
        </w:rPr>
        <w:t xml:space="preserve">6.2. </w:t>
      </w:r>
      <w:r w:rsidR="00363E93" w:rsidRPr="00CA2CBC">
        <w:rPr>
          <w:rFonts w:ascii="Times New Roman" w:hAnsi="Times New Roman" w:cs="Times New Roman"/>
          <w:b/>
          <w:bCs/>
          <w:color w:val="auto"/>
          <w:sz w:val="28"/>
          <w:szCs w:val="28"/>
        </w:rPr>
        <w:t xml:space="preserve">Врахування </w:t>
      </w:r>
      <w:r w:rsidR="00957C72" w:rsidRPr="00CA2CBC">
        <w:rPr>
          <w:rFonts w:ascii="Times New Roman" w:hAnsi="Times New Roman" w:cs="Times New Roman"/>
          <w:b/>
          <w:bCs/>
          <w:color w:val="auto"/>
          <w:sz w:val="28"/>
          <w:szCs w:val="28"/>
        </w:rPr>
        <w:t>К</w:t>
      </w:r>
      <w:r w:rsidR="00363E93" w:rsidRPr="00CA2CBC">
        <w:rPr>
          <w:rFonts w:ascii="Times New Roman" w:hAnsi="Times New Roman" w:cs="Times New Roman"/>
          <w:b/>
          <w:bCs/>
          <w:color w:val="auto"/>
          <w:sz w:val="28"/>
          <w:szCs w:val="28"/>
        </w:rPr>
        <w:t>онцепції при розробці містобудівної документації, а також плануванні, будівництві та реконструкції об’єктів транспортної інфраструктури</w:t>
      </w:r>
      <w:bookmarkEnd w:id="25"/>
    </w:p>
    <w:p w:rsidR="005A1592" w:rsidRPr="00CA2CBC" w:rsidRDefault="005A1592" w:rsidP="002E45CF">
      <w:pPr>
        <w:pStyle w:val="Default"/>
        <w:ind w:firstLine="709"/>
        <w:jc w:val="both"/>
        <w:rPr>
          <w:rFonts w:ascii="Times New Roman" w:hAnsi="Times New Roman" w:cs="Times New Roman"/>
          <w:color w:val="auto"/>
          <w:sz w:val="28"/>
          <w:szCs w:val="28"/>
        </w:rPr>
      </w:pPr>
      <w:r w:rsidRPr="00CA2CBC">
        <w:rPr>
          <w:rFonts w:ascii="Times New Roman" w:hAnsi="Times New Roman" w:cs="Times New Roman"/>
          <w:color w:val="auto"/>
          <w:sz w:val="28"/>
          <w:szCs w:val="28"/>
        </w:rPr>
        <w:t xml:space="preserve">Реалізація </w:t>
      </w:r>
      <w:r w:rsidR="00A37A3E" w:rsidRPr="00D0489E">
        <w:rPr>
          <w:rFonts w:ascii="Times New Roman" w:hAnsi="Times New Roman" w:cs="Times New Roman"/>
          <w:bCs/>
          <w:color w:val="auto"/>
          <w:sz w:val="28"/>
          <w:szCs w:val="28"/>
        </w:rPr>
        <w:t>К</w:t>
      </w:r>
      <w:r w:rsidR="0055074F" w:rsidRPr="00D0489E">
        <w:rPr>
          <w:rFonts w:ascii="Times New Roman" w:hAnsi="Times New Roman" w:cs="Times New Roman"/>
          <w:bCs/>
          <w:color w:val="auto"/>
          <w:sz w:val="28"/>
          <w:szCs w:val="28"/>
        </w:rPr>
        <w:t>онцепції</w:t>
      </w:r>
      <w:r w:rsidRPr="00CA2CBC">
        <w:rPr>
          <w:rFonts w:ascii="Times New Roman" w:hAnsi="Times New Roman" w:cs="Times New Roman"/>
          <w:color w:val="auto"/>
          <w:sz w:val="28"/>
          <w:szCs w:val="28"/>
        </w:rPr>
        <w:t xml:space="preserve"> </w:t>
      </w:r>
      <w:r w:rsidR="001B574C" w:rsidRPr="00CA2CBC">
        <w:rPr>
          <w:rFonts w:ascii="Times New Roman" w:hAnsi="Times New Roman" w:cs="Times New Roman"/>
          <w:color w:val="auto"/>
          <w:sz w:val="28"/>
          <w:szCs w:val="28"/>
        </w:rPr>
        <w:t>побудована</w:t>
      </w:r>
      <w:r w:rsidRPr="00CA2CBC">
        <w:rPr>
          <w:rFonts w:ascii="Times New Roman" w:hAnsi="Times New Roman" w:cs="Times New Roman"/>
          <w:color w:val="auto"/>
          <w:sz w:val="28"/>
          <w:szCs w:val="28"/>
        </w:rPr>
        <w:t xml:space="preserve"> на основі партнерства, координації та узгодження діяльності всіх основних учасників цього процесу. Впровадження </w:t>
      </w:r>
      <w:r w:rsidR="00A37A3E" w:rsidRPr="00D0489E">
        <w:rPr>
          <w:rFonts w:ascii="Times New Roman" w:hAnsi="Times New Roman" w:cs="Times New Roman"/>
          <w:bCs/>
          <w:color w:val="auto"/>
          <w:sz w:val="28"/>
          <w:szCs w:val="28"/>
        </w:rPr>
        <w:t>К</w:t>
      </w:r>
      <w:r w:rsidR="0055074F" w:rsidRPr="00D0489E">
        <w:rPr>
          <w:rFonts w:ascii="Times New Roman" w:hAnsi="Times New Roman" w:cs="Times New Roman"/>
          <w:bCs/>
          <w:color w:val="auto"/>
          <w:sz w:val="28"/>
          <w:szCs w:val="28"/>
        </w:rPr>
        <w:t>онцепції</w:t>
      </w:r>
      <w:r w:rsidRPr="00CA2CBC">
        <w:rPr>
          <w:rFonts w:ascii="Times New Roman" w:hAnsi="Times New Roman" w:cs="Times New Roman"/>
          <w:color w:val="auto"/>
          <w:sz w:val="28"/>
          <w:szCs w:val="28"/>
        </w:rPr>
        <w:t xml:space="preserve"> </w:t>
      </w:r>
      <w:r w:rsidR="001B574C" w:rsidRPr="00CA2CBC">
        <w:rPr>
          <w:rFonts w:ascii="Times New Roman" w:hAnsi="Times New Roman" w:cs="Times New Roman"/>
          <w:color w:val="auto"/>
          <w:sz w:val="28"/>
          <w:szCs w:val="28"/>
        </w:rPr>
        <w:t xml:space="preserve">повинне </w:t>
      </w:r>
      <w:r w:rsidRPr="00CA2CBC">
        <w:rPr>
          <w:rFonts w:ascii="Times New Roman" w:hAnsi="Times New Roman" w:cs="Times New Roman"/>
          <w:color w:val="auto"/>
          <w:sz w:val="28"/>
          <w:szCs w:val="28"/>
        </w:rPr>
        <w:t xml:space="preserve">забезпечуватися через системну реалізацію комплексу інформаційних, організаційних та фінансових заходів, які будуть проводитися суб‘єктами регіонального розвитку області, </w:t>
      </w:r>
      <w:r w:rsidRPr="00CA2CBC">
        <w:rPr>
          <w:rFonts w:ascii="Times New Roman" w:hAnsi="Times New Roman" w:cs="Times New Roman"/>
          <w:color w:val="auto"/>
          <w:sz w:val="28"/>
          <w:szCs w:val="28"/>
        </w:rPr>
        <w:lastRenderedPageBreak/>
        <w:t xml:space="preserve">а також </w:t>
      </w:r>
      <w:r w:rsidR="0055074F" w:rsidRPr="00CA2CBC">
        <w:rPr>
          <w:rFonts w:ascii="Times New Roman" w:hAnsi="Times New Roman" w:cs="Times New Roman"/>
          <w:color w:val="auto"/>
          <w:sz w:val="28"/>
          <w:szCs w:val="28"/>
        </w:rPr>
        <w:t xml:space="preserve">за допомогою </w:t>
      </w:r>
      <w:r w:rsidRPr="00CA2CBC">
        <w:rPr>
          <w:rFonts w:ascii="Times New Roman" w:hAnsi="Times New Roman" w:cs="Times New Roman"/>
          <w:color w:val="auto"/>
          <w:sz w:val="28"/>
          <w:szCs w:val="28"/>
        </w:rPr>
        <w:t>рішень органів місцевого самоврядування</w:t>
      </w:r>
      <w:r w:rsidR="001B574C" w:rsidRPr="00CA2CBC">
        <w:rPr>
          <w:rFonts w:ascii="Times New Roman" w:hAnsi="Times New Roman" w:cs="Times New Roman"/>
          <w:color w:val="auto"/>
          <w:sz w:val="28"/>
          <w:szCs w:val="28"/>
        </w:rPr>
        <w:t xml:space="preserve"> та об’єднаних територіальних громад</w:t>
      </w:r>
      <w:r w:rsidRPr="00CA2CBC">
        <w:rPr>
          <w:rFonts w:ascii="Times New Roman" w:hAnsi="Times New Roman" w:cs="Times New Roman"/>
          <w:color w:val="auto"/>
          <w:sz w:val="28"/>
          <w:szCs w:val="28"/>
        </w:rPr>
        <w:t xml:space="preserve">, що </w:t>
      </w:r>
      <w:r w:rsidR="001B574C" w:rsidRPr="00CA2CBC">
        <w:rPr>
          <w:rFonts w:ascii="Times New Roman" w:hAnsi="Times New Roman" w:cs="Times New Roman"/>
          <w:color w:val="auto"/>
          <w:sz w:val="28"/>
          <w:szCs w:val="28"/>
        </w:rPr>
        <w:t>будуть прийматися</w:t>
      </w:r>
      <w:r w:rsidRPr="00CA2CBC">
        <w:rPr>
          <w:rFonts w:ascii="Times New Roman" w:hAnsi="Times New Roman" w:cs="Times New Roman"/>
          <w:color w:val="auto"/>
          <w:sz w:val="28"/>
          <w:szCs w:val="28"/>
        </w:rPr>
        <w:t xml:space="preserve"> для досягнення </w:t>
      </w:r>
      <w:r w:rsidR="001B574C" w:rsidRPr="00CA2CBC">
        <w:rPr>
          <w:rFonts w:ascii="Times New Roman" w:hAnsi="Times New Roman" w:cs="Times New Roman"/>
          <w:color w:val="auto"/>
          <w:sz w:val="28"/>
          <w:szCs w:val="28"/>
        </w:rPr>
        <w:t>мети</w:t>
      </w:r>
      <w:r w:rsidR="0055074F" w:rsidRPr="00CA2CBC">
        <w:rPr>
          <w:rFonts w:ascii="Times New Roman" w:hAnsi="Times New Roman" w:cs="Times New Roman"/>
          <w:color w:val="auto"/>
          <w:sz w:val="28"/>
          <w:szCs w:val="28"/>
        </w:rPr>
        <w:t xml:space="preserve"> </w:t>
      </w:r>
      <w:r w:rsidR="00A37A3E" w:rsidRPr="00D0489E">
        <w:rPr>
          <w:rFonts w:ascii="Times New Roman" w:hAnsi="Times New Roman" w:cs="Times New Roman"/>
          <w:bCs/>
          <w:color w:val="auto"/>
          <w:sz w:val="28"/>
          <w:szCs w:val="28"/>
        </w:rPr>
        <w:t>К</w:t>
      </w:r>
      <w:r w:rsidR="0055074F" w:rsidRPr="00D0489E">
        <w:rPr>
          <w:rFonts w:ascii="Times New Roman" w:hAnsi="Times New Roman" w:cs="Times New Roman"/>
          <w:bCs/>
          <w:color w:val="auto"/>
          <w:sz w:val="28"/>
          <w:szCs w:val="28"/>
        </w:rPr>
        <w:t>онцепції</w:t>
      </w:r>
      <w:r w:rsidRPr="00D0489E">
        <w:rPr>
          <w:rFonts w:ascii="Times New Roman" w:hAnsi="Times New Roman" w:cs="Times New Roman"/>
          <w:color w:val="auto"/>
          <w:sz w:val="28"/>
          <w:szCs w:val="28"/>
        </w:rPr>
        <w:t>.</w:t>
      </w:r>
      <w:r w:rsidRPr="00CA2CBC">
        <w:rPr>
          <w:rFonts w:ascii="Times New Roman" w:hAnsi="Times New Roman" w:cs="Times New Roman"/>
          <w:color w:val="auto"/>
          <w:sz w:val="28"/>
          <w:szCs w:val="28"/>
        </w:rPr>
        <w:t xml:space="preserve"> </w:t>
      </w:r>
    </w:p>
    <w:p w:rsidR="005A1592" w:rsidRPr="00CA2CBC" w:rsidRDefault="0055074F" w:rsidP="002E45CF">
      <w:pPr>
        <w:pStyle w:val="Default"/>
        <w:ind w:firstLine="709"/>
        <w:jc w:val="both"/>
        <w:rPr>
          <w:rFonts w:ascii="Times New Roman" w:hAnsi="Times New Roman" w:cs="Times New Roman"/>
          <w:color w:val="auto"/>
          <w:sz w:val="28"/>
          <w:szCs w:val="28"/>
        </w:rPr>
      </w:pPr>
      <w:r w:rsidRPr="003A600A">
        <w:rPr>
          <w:rFonts w:ascii="Times New Roman" w:hAnsi="Times New Roman" w:cs="Times New Roman"/>
          <w:bCs/>
          <w:color w:val="auto"/>
          <w:sz w:val="28"/>
          <w:szCs w:val="28"/>
        </w:rPr>
        <w:t>Концепція</w:t>
      </w:r>
      <w:r w:rsidRPr="00CA2CBC">
        <w:rPr>
          <w:rFonts w:ascii="Times New Roman" w:hAnsi="Times New Roman" w:cs="Times New Roman"/>
          <w:color w:val="auto"/>
          <w:sz w:val="28"/>
          <w:szCs w:val="28"/>
        </w:rPr>
        <w:t xml:space="preserve"> </w:t>
      </w:r>
      <w:r w:rsidR="005A1592" w:rsidRPr="00CA2CBC">
        <w:rPr>
          <w:rFonts w:ascii="Times New Roman" w:hAnsi="Times New Roman" w:cs="Times New Roman"/>
          <w:color w:val="auto"/>
          <w:sz w:val="28"/>
          <w:szCs w:val="28"/>
        </w:rPr>
        <w:t>не може передбачити всі дії місцевого, регіонального та національного рівнів, які будуть реалізовувати</w:t>
      </w:r>
      <w:r w:rsidR="001B574C" w:rsidRPr="00CA2CBC">
        <w:rPr>
          <w:rFonts w:ascii="Times New Roman" w:hAnsi="Times New Roman" w:cs="Times New Roman"/>
          <w:color w:val="auto"/>
          <w:sz w:val="28"/>
          <w:szCs w:val="28"/>
        </w:rPr>
        <w:t>сь в Івано-Франківській області</w:t>
      </w:r>
      <w:r w:rsidR="005A1592" w:rsidRPr="00CA2CBC">
        <w:rPr>
          <w:rFonts w:ascii="Times New Roman" w:hAnsi="Times New Roman" w:cs="Times New Roman"/>
          <w:color w:val="auto"/>
          <w:sz w:val="28"/>
          <w:szCs w:val="28"/>
        </w:rPr>
        <w:t xml:space="preserve"> та можуть сприяти досягненню очікуваних результатів. Проте, </w:t>
      </w:r>
      <w:r w:rsidR="001B574C" w:rsidRPr="00CA2CBC">
        <w:rPr>
          <w:rFonts w:ascii="Times New Roman" w:hAnsi="Times New Roman" w:cs="Times New Roman"/>
          <w:color w:val="auto"/>
          <w:sz w:val="28"/>
          <w:szCs w:val="28"/>
        </w:rPr>
        <w:t>мета і завдання</w:t>
      </w:r>
      <w:r w:rsidR="005A1592" w:rsidRPr="00CA2CBC">
        <w:rPr>
          <w:rFonts w:ascii="Times New Roman" w:hAnsi="Times New Roman" w:cs="Times New Roman"/>
          <w:color w:val="auto"/>
          <w:sz w:val="28"/>
          <w:szCs w:val="28"/>
        </w:rPr>
        <w:t xml:space="preserve">, визначені цим документом, фактично визначають точки прикладання зусиль та напрями використання ресурсів (у тому числі приватних інвестицій), аби їх результативність була максимальною з точки зору досягнення </w:t>
      </w:r>
      <w:r w:rsidR="00A25790" w:rsidRPr="00CA2CBC">
        <w:rPr>
          <w:rFonts w:ascii="Times New Roman" w:hAnsi="Times New Roman" w:cs="Times New Roman"/>
          <w:color w:val="auto"/>
          <w:sz w:val="28"/>
          <w:szCs w:val="28"/>
        </w:rPr>
        <w:t xml:space="preserve">того </w:t>
      </w:r>
      <w:r w:rsidR="005A1592" w:rsidRPr="00CA2CBC">
        <w:rPr>
          <w:rFonts w:ascii="Times New Roman" w:hAnsi="Times New Roman" w:cs="Times New Roman"/>
          <w:color w:val="auto"/>
          <w:sz w:val="28"/>
          <w:szCs w:val="28"/>
        </w:rPr>
        <w:t xml:space="preserve">бачення, </w:t>
      </w:r>
      <w:r w:rsidR="00A25790" w:rsidRPr="00CA2CBC">
        <w:rPr>
          <w:rFonts w:ascii="Times New Roman" w:hAnsi="Times New Roman" w:cs="Times New Roman"/>
          <w:color w:val="auto"/>
          <w:sz w:val="28"/>
          <w:szCs w:val="28"/>
        </w:rPr>
        <w:t xml:space="preserve">яке </w:t>
      </w:r>
      <w:r w:rsidR="005A1592" w:rsidRPr="00CA2CBC">
        <w:rPr>
          <w:rFonts w:ascii="Times New Roman" w:hAnsi="Times New Roman" w:cs="Times New Roman"/>
          <w:color w:val="auto"/>
          <w:sz w:val="28"/>
          <w:szCs w:val="28"/>
        </w:rPr>
        <w:t xml:space="preserve">визначено </w:t>
      </w:r>
      <w:r w:rsidR="009925F7" w:rsidRPr="00CA2CBC">
        <w:rPr>
          <w:rFonts w:ascii="Times New Roman" w:hAnsi="Times New Roman" w:cs="Times New Roman"/>
          <w:color w:val="auto"/>
          <w:sz w:val="28"/>
          <w:szCs w:val="28"/>
        </w:rPr>
        <w:t>дан</w:t>
      </w:r>
      <w:r w:rsidR="00A25790" w:rsidRPr="00CA2CBC">
        <w:rPr>
          <w:rFonts w:ascii="Times New Roman" w:hAnsi="Times New Roman" w:cs="Times New Roman"/>
          <w:color w:val="auto"/>
          <w:sz w:val="28"/>
          <w:szCs w:val="28"/>
        </w:rPr>
        <w:t>ою</w:t>
      </w:r>
      <w:r w:rsidR="009925F7" w:rsidRPr="00CA2CBC">
        <w:rPr>
          <w:rFonts w:ascii="Times New Roman" w:hAnsi="Times New Roman" w:cs="Times New Roman"/>
          <w:color w:val="auto"/>
          <w:sz w:val="28"/>
          <w:szCs w:val="28"/>
        </w:rPr>
        <w:t xml:space="preserve"> </w:t>
      </w:r>
      <w:r w:rsidR="00A37A3E" w:rsidRPr="003A600A">
        <w:rPr>
          <w:rFonts w:ascii="Times New Roman" w:hAnsi="Times New Roman" w:cs="Times New Roman"/>
          <w:bCs/>
          <w:color w:val="auto"/>
          <w:sz w:val="28"/>
          <w:szCs w:val="28"/>
        </w:rPr>
        <w:t>К</w:t>
      </w:r>
      <w:r w:rsidR="00A25790" w:rsidRPr="003A600A">
        <w:rPr>
          <w:rFonts w:ascii="Times New Roman" w:hAnsi="Times New Roman" w:cs="Times New Roman"/>
          <w:bCs/>
          <w:color w:val="auto"/>
          <w:sz w:val="28"/>
          <w:szCs w:val="28"/>
        </w:rPr>
        <w:t>онцепцією</w:t>
      </w:r>
      <w:r w:rsidR="005A1592" w:rsidRPr="003A600A">
        <w:rPr>
          <w:rFonts w:ascii="Times New Roman" w:hAnsi="Times New Roman" w:cs="Times New Roman"/>
          <w:color w:val="auto"/>
          <w:sz w:val="28"/>
          <w:szCs w:val="28"/>
        </w:rPr>
        <w:t>.</w:t>
      </w:r>
    </w:p>
    <w:p w:rsidR="00CD00D4" w:rsidRPr="00CA2CBC" w:rsidRDefault="005A1592" w:rsidP="002E45CF">
      <w:pPr>
        <w:pStyle w:val="Default"/>
        <w:tabs>
          <w:tab w:val="left" w:pos="1134"/>
        </w:tabs>
        <w:ind w:firstLine="709"/>
        <w:jc w:val="both"/>
        <w:rPr>
          <w:rFonts w:ascii="Times New Roman" w:hAnsi="Times New Roman" w:cs="Times New Roman"/>
          <w:b/>
          <w:bCs/>
          <w:color w:val="auto"/>
          <w:sz w:val="28"/>
          <w:szCs w:val="28"/>
        </w:rPr>
      </w:pPr>
      <w:r w:rsidRPr="00CA2CBC">
        <w:rPr>
          <w:rFonts w:ascii="Times New Roman" w:hAnsi="Times New Roman" w:cs="Times New Roman"/>
          <w:b/>
          <w:bCs/>
          <w:color w:val="auto"/>
          <w:sz w:val="28"/>
          <w:szCs w:val="28"/>
        </w:rPr>
        <w:t xml:space="preserve">Організаційно-інституційне забезпечення реалізації </w:t>
      </w:r>
      <w:r w:rsidR="00A37A3E" w:rsidRPr="00CA2CBC">
        <w:rPr>
          <w:rFonts w:ascii="Times New Roman" w:hAnsi="Times New Roman" w:cs="Times New Roman"/>
          <w:b/>
          <w:bCs/>
          <w:color w:val="auto"/>
          <w:sz w:val="28"/>
          <w:szCs w:val="28"/>
        </w:rPr>
        <w:t>К</w:t>
      </w:r>
      <w:r w:rsidR="00CD00D4" w:rsidRPr="00CA2CBC">
        <w:rPr>
          <w:rFonts w:ascii="Times New Roman" w:hAnsi="Times New Roman" w:cs="Times New Roman"/>
          <w:b/>
          <w:bCs/>
          <w:color w:val="auto"/>
          <w:sz w:val="28"/>
          <w:szCs w:val="28"/>
        </w:rPr>
        <w:t>онцепції</w:t>
      </w:r>
      <w:r w:rsidRPr="00CA2CBC">
        <w:rPr>
          <w:rFonts w:ascii="Times New Roman" w:hAnsi="Times New Roman" w:cs="Times New Roman"/>
          <w:b/>
          <w:bCs/>
          <w:color w:val="auto"/>
          <w:sz w:val="28"/>
          <w:szCs w:val="28"/>
        </w:rPr>
        <w:t xml:space="preserve"> передбачає: </w:t>
      </w:r>
    </w:p>
    <w:p w:rsidR="00CD00D4" w:rsidRPr="00CA2CBC" w:rsidRDefault="005A1592" w:rsidP="009D4432">
      <w:pPr>
        <w:pStyle w:val="Default"/>
        <w:tabs>
          <w:tab w:val="left" w:pos="1134"/>
        </w:tabs>
        <w:ind w:firstLine="709"/>
        <w:jc w:val="both"/>
        <w:rPr>
          <w:rFonts w:ascii="Times New Roman" w:hAnsi="Times New Roman" w:cs="Times New Roman"/>
          <w:color w:val="auto"/>
          <w:sz w:val="28"/>
          <w:szCs w:val="28"/>
        </w:rPr>
      </w:pPr>
      <w:r w:rsidRPr="00CA2CBC">
        <w:rPr>
          <w:rFonts w:ascii="Times New Roman" w:hAnsi="Times New Roman" w:cs="Times New Roman"/>
          <w:color w:val="auto"/>
          <w:sz w:val="28"/>
          <w:szCs w:val="28"/>
        </w:rPr>
        <w:t xml:space="preserve">координацію заходів щодо </w:t>
      </w:r>
      <w:r w:rsidR="00CD00D4" w:rsidRPr="00CA2CBC">
        <w:rPr>
          <w:rFonts w:ascii="Times New Roman" w:hAnsi="Times New Roman" w:cs="Times New Roman"/>
          <w:color w:val="auto"/>
          <w:sz w:val="28"/>
          <w:szCs w:val="28"/>
        </w:rPr>
        <w:t xml:space="preserve">її </w:t>
      </w:r>
      <w:r w:rsidRPr="00CA2CBC">
        <w:rPr>
          <w:rFonts w:ascii="Times New Roman" w:hAnsi="Times New Roman" w:cs="Times New Roman"/>
          <w:color w:val="auto"/>
          <w:sz w:val="28"/>
          <w:szCs w:val="28"/>
        </w:rPr>
        <w:t xml:space="preserve">реалізації, зокрема чіткий розподіл повноважень, усунення дублювання під час прийняття управлінських рішень, налагодження ефективної співпраці всіх органів влади на </w:t>
      </w:r>
      <w:r w:rsidR="00CD00D4" w:rsidRPr="00CA2CBC">
        <w:rPr>
          <w:rFonts w:ascii="Times New Roman" w:hAnsi="Times New Roman" w:cs="Times New Roman"/>
          <w:color w:val="auto"/>
          <w:sz w:val="28"/>
          <w:szCs w:val="28"/>
        </w:rPr>
        <w:t>регіональному та місцевому рівнях</w:t>
      </w:r>
      <w:r w:rsidRPr="00CA2CBC">
        <w:rPr>
          <w:rFonts w:ascii="Times New Roman" w:hAnsi="Times New Roman" w:cs="Times New Roman"/>
          <w:color w:val="auto"/>
          <w:sz w:val="28"/>
          <w:szCs w:val="28"/>
        </w:rPr>
        <w:t xml:space="preserve">; </w:t>
      </w:r>
    </w:p>
    <w:p w:rsidR="00CD00D4" w:rsidRPr="00CA2CBC" w:rsidRDefault="005A1592" w:rsidP="009D4432">
      <w:pPr>
        <w:pStyle w:val="Default"/>
        <w:tabs>
          <w:tab w:val="left" w:pos="1134"/>
        </w:tabs>
        <w:ind w:firstLine="709"/>
        <w:jc w:val="both"/>
        <w:rPr>
          <w:rFonts w:ascii="Times New Roman" w:hAnsi="Times New Roman" w:cs="Times New Roman"/>
          <w:color w:val="auto"/>
          <w:sz w:val="28"/>
          <w:szCs w:val="28"/>
        </w:rPr>
      </w:pPr>
      <w:r w:rsidRPr="00CA2CBC">
        <w:rPr>
          <w:rFonts w:ascii="Times New Roman" w:hAnsi="Times New Roman" w:cs="Times New Roman"/>
          <w:color w:val="auto"/>
          <w:sz w:val="28"/>
          <w:szCs w:val="28"/>
        </w:rPr>
        <w:t xml:space="preserve">державну підтримку та стимулювання взаємодії органів місцевого самоврядування різних територіальних рівнів </w:t>
      </w:r>
      <w:r w:rsidR="00CD00D4" w:rsidRPr="00CA2CBC">
        <w:rPr>
          <w:rFonts w:ascii="Times New Roman" w:hAnsi="Times New Roman" w:cs="Times New Roman"/>
          <w:color w:val="auto"/>
          <w:sz w:val="28"/>
          <w:szCs w:val="28"/>
        </w:rPr>
        <w:t>під час вирішення спільн</w:t>
      </w:r>
      <w:r w:rsidRPr="00CA2CBC">
        <w:rPr>
          <w:rFonts w:ascii="Times New Roman" w:hAnsi="Times New Roman" w:cs="Times New Roman"/>
          <w:color w:val="auto"/>
          <w:sz w:val="28"/>
          <w:szCs w:val="28"/>
        </w:rPr>
        <w:t>их питань місцевого та регіонального рівня в рамках інструментів співробітництва</w:t>
      </w:r>
      <w:r w:rsidR="001B574C" w:rsidRPr="00CA2CBC">
        <w:rPr>
          <w:rFonts w:ascii="Times New Roman" w:hAnsi="Times New Roman" w:cs="Times New Roman"/>
          <w:color w:val="auto"/>
          <w:sz w:val="28"/>
          <w:szCs w:val="28"/>
        </w:rPr>
        <w:t xml:space="preserve"> між територіальними громадами; </w:t>
      </w:r>
      <w:r w:rsidRPr="00CA2CBC">
        <w:rPr>
          <w:rFonts w:ascii="Times New Roman" w:hAnsi="Times New Roman" w:cs="Times New Roman"/>
          <w:color w:val="auto"/>
          <w:sz w:val="28"/>
          <w:szCs w:val="28"/>
        </w:rPr>
        <w:t xml:space="preserve">розроблення (оновлення) містобудівної документації на </w:t>
      </w:r>
      <w:r w:rsidR="00CD00D4" w:rsidRPr="00CA2CBC">
        <w:rPr>
          <w:rFonts w:ascii="Times New Roman" w:hAnsi="Times New Roman" w:cs="Times New Roman"/>
          <w:color w:val="auto"/>
          <w:sz w:val="28"/>
          <w:szCs w:val="28"/>
        </w:rPr>
        <w:t>регіональному та місцевому рівнях</w:t>
      </w:r>
      <w:r w:rsidRPr="00CA2CBC">
        <w:rPr>
          <w:rFonts w:ascii="Times New Roman" w:hAnsi="Times New Roman" w:cs="Times New Roman"/>
          <w:color w:val="auto"/>
          <w:sz w:val="28"/>
          <w:szCs w:val="28"/>
        </w:rPr>
        <w:t>;</w:t>
      </w:r>
    </w:p>
    <w:p w:rsidR="005A1592" w:rsidRPr="00CA2CBC" w:rsidRDefault="005A1592" w:rsidP="009D4432">
      <w:pPr>
        <w:pStyle w:val="Default"/>
        <w:tabs>
          <w:tab w:val="left" w:pos="1134"/>
        </w:tabs>
        <w:ind w:firstLine="709"/>
        <w:jc w:val="both"/>
        <w:rPr>
          <w:rFonts w:ascii="Times New Roman" w:hAnsi="Times New Roman" w:cs="Times New Roman"/>
          <w:color w:val="auto"/>
          <w:sz w:val="28"/>
          <w:szCs w:val="28"/>
        </w:rPr>
      </w:pPr>
      <w:r w:rsidRPr="00CA2CBC">
        <w:rPr>
          <w:rFonts w:ascii="Times New Roman" w:hAnsi="Times New Roman" w:cs="Times New Roman"/>
          <w:color w:val="auto"/>
          <w:sz w:val="28"/>
          <w:szCs w:val="28"/>
        </w:rPr>
        <w:t xml:space="preserve">створення системи взаємопов’язаних програмних документів щодо розвитку </w:t>
      </w:r>
      <w:r w:rsidR="00CD00D4" w:rsidRPr="00CA2CBC">
        <w:rPr>
          <w:rFonts w:ascii="Times New Roman" w:hAnsi="Times New Roman" w:cs="Times New Roman"/>
          <w:color w:val="auto"/>
          <w:sz w:val="28"/>
          <w:szCs w:val="28"/>
        </w:rPr>
        <w:t>велосипедного руху в регіоні</w:t>
      </w:r>
      <w:r w:rsidRPr="00CA2CBC">
        <w:rPr>
          <w:rFonts w:ascii="Times New Roman" w:hAnsi="Times New Roman" w:cs="Times New Roman"/>
          <w:color w:val="auto"/>
          <w:sz w:val="28"/>
          <w:szCs w:val="28"/>
        </w:rPr>
        <w:t xml:space="preserve">, їх узгодження з містобудівною документацією регіонального та місцевого рівнів. </w:t>
      </w:r>
    </w:p>
    <w:p w:rsidR="005A1592" w:rsidRPr="00CA2CBC" w:rsidRDefault="005A1592" w:rsidP="002E45CF">
      <w:pPr>
        <w:pStyle w:val="Default"/>
        <w:ind w:firstLine="709"/>
        <w:jc w:val="both"/>
        <w:rPr>
          <w:rFonts w:ascii="Times New Roman" w:hAnsi="Times New Roman" w:cs="Times New Roman"/>
          <w:color w:val="auto"/>
          <w:sz w:val="28"/>
          <w:szCs w:val="28"/>
        </w:rPr>
      </w:pPr>
      <w:r w:rsidRPr="006F58DE">
        <w:rPr>
          <w:rFonts w:ascii="Times New Roman" w:hAnsi="Times New Roman" w:cs="Times New Roman"/>
          <w:bCs/>
          <w:color w:val="auto"/>
          <w:sz w:val="28"/>
          <w:szCs w:val="28"/>
        </w:rPr>
        <w:t xml:space="preserve">Основними </w:t>
      </w:r>
      <w:r w:rsidR="006F58DE" w:rsidRPr="006F58DE">
        <w:rPr>
          <w:rFonts w:ascii="Times New Roman" w:hAnsi="Times New Roman" w:cs="Times New Roman"/>
          <w:bCs/>
          <w:color w:val="auto"/>
          <w:sz w:val="28"/>
          <w:szCs w:val="28"/>
        </w:rPr>
        <w:t>органами державної влади</w:t>
      </w:r>
      <w:r w:rsidRPr="006F58DE">
        <w:rPr>
          <w:rFonts w:ascii="Times New Roman" w:hAnsi="Times New Roman" w:cs="Times New Roman"/>
          <w:bCs/>
          <w:color w:val="auto"/>
          <w:sz w:val="28"/>
          <w:szCs w:val="28"/>
        </w:rPr>
        <w:t xml:space="preserve">, які відповідають за реалізацію </w:t>
      </w:r>
      <w:r w:rsidR="00A37A3E" w:rsidRPr="006F58DE">
        <w:rPr>
          <w:rFonts w:ascii="Times New Roman" w:hAnsi="Times New Roman" w:cs="Times New Roman"/>
          <w:bCs/>
          <w:color w:val="auto"/>
          <w:sz w:val="28"/>
          <w:szCs w:val="28"/>
        </w:rPr>
        <w:t>К</w:t>
      </w:r>
      <w:r w:rsidR="000760D2" w:rsidRPr="006F58DE">
        <w:rPr>
          <w:rFonts w:ascii="Times New Roman" w:hAnsi="Times New Roman" w:cs="Times New Roman"/>
          <w:bCs/>
          <w:color w:val="auto"/>
          <w:sz w:val="28"/>
          <w:szCs w:val="28"/>
        </w:rPr>
        <w:t>онцепції</w:t>
      </w:r>
      <w:r w:rsidRPr="006F58DE">
        <w:rPr>
          <w:rFonts w:ascii="Times New Roman" w:hAnsi="Times New Roman" w:cs="Times New Roman"/>
          <w:bCs/>
          <w:color w:val="auto"/>
          <w:sz w:val="28"/>
          <w:szCs w:val="28"/>
        </w:rPr>
        <w:t>, є:</w:t>
      </w:r>
      <w:r w:rsidRPr="00CA2CBC">
        <w:rPr>
          <w:rFonts w:ascii="Times New Roman" w:hAnsi="Times New Roman" w:cs="Times New Roman"/>
          <w:color w:val="auto"/>
          <w:sz w:val="28"/>
          <w:szCs w:val="28"/>
        </w:rPr>
        <w:t xml:space="preserve"> Івано-Франківська обласна державна адміністрація, </w:t>
      </w:r>
      <w:r w:rsidR="006F58DE">
        <w:rPr>
          <w:rFonts w:ascii="Times New Roman" w:hAnsi="Times New Roman" w:cs="Times New Roman"/>
          <w:color w:val="auto"/>
          <w:sz w:val="28"/>
          <w:szCs w:val="28"/>
        </w:rPr>
        <w:t>територіальні органи центральних органів</w:t>
      </w:r>
      <w:r w:rsidR="006F58DE" w:rsidRPr="006F58DE">
        <w:rPr>
          <w:rFonts w:ascii="Times New Roman" w:hAnsi="Times New Roman" w:cs="Times New Roman"/>
          <w:color w:val="auto"/>
          <w:sz w:val="28"/>
          <w:szCs w:val="28"/>
        </w:rPr>
        <w:t xml:space="preserve"> виконавчої влади</w:t>
      </w:r>
      <w:r w:rsidR="006F58DE">
        <w:rPr>
          <w:rFonts w:ascii="Times New Roman" w:hAnsi="Times New Roman" w:cs="Times New Roman"/>
          <w:color w:val="auto"/>
          <w:sz w:val="28"/>
          <w:szCs w:val="28"/>
        </w:rPr>
        <w:t>,</w:t>
      </w:r>
      <w:r w:rsidRPr="00CA2CBC">
        <w:rPr>
          <w:rFonts w:ascii="Times New Roman" w:hAnsi="Times New Roman" w:cs="Times New Roman"/>
          <w:color w:val="auto"/>
          <w:sz w:val="28"/>
          <w:szCs w:val="28"/>
        </w:rPr>
        <w:t xml:space="preserve"> </w:t>
      </w:r>
      <w:r w:rsidR="006F58DE">
        <w:rPr>
          <w:rFonts w:ascii="Times New Roman" w:hAnsi="Times New Roman" w:cs="Times New Roman"/>
          <w:color w:val="auto"/>
          <w:sz w:val="28"/>
          <w:szCs w:val="28"/>
        </w:rPr>
        <w:t>м</w:t>
      </w:r>
      <w:r w:rsidR="006F58DE" w:rsidRPr="00CA2CBC">
        <w:rPr>
          <w:rFonts w:ascii="Times New Roman" w:hAnsi="Times New Roman" w:cs="Times New Roman"/>
          <w:color w:val="auto"/>
          <w:sz w:val="28"/>
          <w:szCs w:val="28"/>
        </w:rPr>
        <w:t>ісцеві органи виконав</w:t>
      </w:r>
      <w:r w:rsidR="009D4432">
        <w:rPr>
          <w:rFonts w:ascii="Times New Roman" w:hAnsi="Times New Roman" w:cs="Times New Roman"/>
          <w:color w:val="auto"/>
          <w:sz w:val="28"/>
          <w:szCs w:val="28"/>
        </w:rPr>
        <w:t xml:space="preserve">чої влади, </w:t>
      </w:r>
      <w:r w:rsidRPr="00CA2CBC">
        <w:rPr>
          <w:rFonts w:ascii="Times New Roman" w:hAnsi="Times New Roman" w:cs="Times New Roman"/>
          <w:color w:val="auto"/>
          <w:sz w:val="28"/>
          <w:szCs w:val="28"/>
        </w:rPr>
        <w:t xml:space="preserve">органи місцевого самоврядування. </w:t>
      </w:r>
    </w:p>
    <w:p w:rsidR="005A1592" w:rsidRPr="006F58DE" w:rsidRDefault="005A1592" w:rsidP="00CB2625">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Обласна державна адміністрація</w:t>
      </w:r>
      <w:r w:rsidR="006F58DE">
        <w:rPr>
          <w:rFonts w:ascii="Times New Roman" w:hAnsi="Times New Roman" w:cs="Times New Roman"/>
          <w:sz w:val="28"/>
          <w:szCs w:val="28"/>
        </w:rPr>
        <w:t>, територіальні органи центральних органів</w:t>
      </w:r>
      <w:r w:rsidR="006F58DE" w:rsidRPr="006F58DE">
        <w:rPr>
          <w:rFonts w:ascii="Times New Roman" w:hAnsi="Times New Roman" w:cs="Times New Roman"/>
          <w:sz w:val="28"/>
          <w:szCs w:val="28"/>
        </w:rPr>
        <w:t xml:space="preserve"> виконавчої влади</w:t>
      </w:r>
      <w:r w:rsidR="006F58DE">
        <w:rPr>
          <w:rFonts w:ascii="Times New Roman" w:hAnsi="Times New Roman" w:cs="Times New Roman"/>
          <w:sz w:val="28"/>
          <w:szCs w:val="28"/>
        </w:rPr>
        <w:t>,</w:t>
      </w:r>
      <w:r w:rsidR="006F58DE" w:rsidRPr="00CA2CBC">
        <w:rPr>
          <w:rFonts w:ascii="Times New Roman" w:hAnsi="Times New Roman" w:cs="Times New Roman"/>
          <w:sz w:val="28"/>
          <w:szCs w:val="28"/>
        </w:rPr>
        <w:t xml:space="preserve"> </w:t>
      </w:r>
      <w:r w:rsidR="006F58DE">
        <w:rPr>
          <w:rFonts w:ascii="Times New Roman" w:hAnsi="Times New Roman" w:cs="Times New Roman"/>
          <w:sz w:val="28"/>
          <w:szCs w:val="28"/>
        </w:rPr>
        <w:t>інші м</w:t>
      </w:r>
      <w:r w:rsidR="006F58DE" w:rsidRPr="00CA2CBC">
        <w:rPr>
          <w:rFonts w:ascii="Times New Roman" w:hAnsi="Times New Roman" w:cs="Times New Roman"/>
          <w:sz w:val="28"/>
          <w:szCs w:val="28"/>
        </w:rPr>
        <w:t xml:space="preserve">ісцеві органи виконавчої влади </w:t>
      </w:r>
      <w:r w:rsidR="003A600A">
        <w:rPr>
          <w:rFonts w:ascii="Times New Roman" w:hAnsi="Times New Roman" w:cs="Times New Roman"/>
          <w:sz w:val="28"/>
          <w:szCs w:val="28"/>
        </w:rPr>
        <w:t xml:space="preserve">в межах повноважень </w:t>
      </w:r>
      <w:r w:rsidRPr="00CA2CBC">
        <w:rPr>
          <w:rFonts w:ascii="Times New Roman" w:hAnsi="Times New Roman" w:cs="Times New Roman"/>
          <w:sz w:val="28"/>
          <w:szCs w:val="28"/>
        </w:rPr>
        <w:t>забезпечу</w:t>
      </w:r>
      <w:r w:rsidR="006F58DE">
        <w:rPr>
          <w:rFonts w:ascii="Times New Roman" w:hAnsi="Times New Roman" w:cs="Times New Roman"/>
          <w:sz w:val="28"/>
          <w:szCs w:val="28"/>
        </w:rPr>
        <w:t>ють</w:t>
      </w:r>
      <w:r w:rsidRPr="00CA2CBC">
        <w:rPr>
          <w:rFonts w:ascii="Times New Roman" w:hAnsi="Times New Roman" w:cs="Times New Roman"/>
          <w:sz w:val="28"/>
          <w:szCs w:val="28"/>
        </w:rPr>
        <w:t xml:space="preserve"> реалізацію </w:t>
      </w:r>
      <w:r w:rsidR="00A37A3E" w:rsidRPr="006F58DE">
        <w:rPr>
          <w:rFonts w:ascii="Times New Roman" w:hAnsi="Times New Roman" w:cs="Times New Roman"/>
          <w:bCs/>
          <w:sz w:val="28"/>
          <w:szCs w:val="28"/>
        </w:rPr>
        <w:t>К</w:t>
      </w:r>
      <w:r w:rsidR="0096670A" w:rsidRPr="006F58DE">
        <w:rPr>
          <w:rFonts w:ascii="Times New Roman" w:hAnsi="Times New Roman" w:cs="Times New Roman"/>
          <w:bCs/>
          <w:sz w:val="28"/>
          <w:szCs w:val="28"/>
        </w:rPr>
        <w:t>онцепції</w:t>
      </w:r>
      <w:r w:rsidR="003A600A" w:rsidRPr="006F58DE">
        <w:rPr>
          <w:rFonts w:ascii="Times New Roman" w:hAnsi="Times New Roman" w:cs="Times New Roman"/>
          <w:sz w:val="28"/>
          <w:szCs w:val="28"/>
        </w:rPr>
        <w:t>.</w:t>
      </w:r>
    </w:p>
    <w:p w:rsidR="005A1592" w:rsidRPr="00CA2CBC" w:rsidRDefault="006F58DE" w:rsidP="002E45CF">
      <w:pPr>
        <w:pStyle w:val="Default"/>
        <w:ind w:firstLine="709"/>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Органи місцевого самоврядування </w:t>
      </w:r>
      <w:r w:rsidR="005A1592" w:rsidRPr="00CA2CBC">
        <w:rPr>
          <w:rFonts w:ascii="Times New Roman" w:hAnsi="Times New Roman" w:cs="Times New Roman"/>
          <w:color w:val="auto"/>
          <w:sz w:val="28"/>
          <w:szCs w:val="28"/>
        </w:rPr>
        <w:t xml:space="preserve">беруть участь у реалізації </w:t>
      </w:r>
      <w:r w:rsidR="00A37A3E" w:rsidRPr="00586577">
        <w:rPr>
          <w:rFonts w:ascii="Times New Roman" w:hAnsi="Times New Roman" w:cs="Times New Roman"/>
          <w:bCs/>
          <w:color w:val="auto"/>
          <w:sz w:val="28"/>
          <w:szCs w:val="28"/>
        </w:rPr>
        <w:t>К</w:t>
      </w:r>
      <w:r w:rsidR="0096670A" w:rsidRPr="00586577">
        <w:rPr>
          <w:rFonts w:ascii="Times New Roman" w:hAnsi="Times New Roman" w:cs="Times New Roman"/>
          <w:bCs/>
          <w:color w:val="auto"/>
          <w:sz w:val="28"/>
          <w:szCs w:val="28"/>
        </w:rPr>
        <w:t>онцепції</w:t>
      </w:r>
      <w:r w:rsidR="005A1592" w:rsidRPr="00586577">
        <w:rPr>
          <w:rFonts w:ascii="Times New Roman" w:hAnsi="Times New Roman" w:cs="Times New Roman"/>
          <w:color w:val="auto"/>
          <w:sz w:val="28"/>
          <w:szCs w:val="28"/>
        </w:rPr>
        <w:t xml:space="preserve"> у</w:t>
      </w:r>
      <w:r w:rsidR="005A1592" w:rsidRPr="00CA2CBC">
        <w:rPr>
          <w:rFonts w:ascii="Times New Roman" w:hAnsi="Times New Roman" w:cs="Times New Roman"/>
          <w:color w:val="auto"/>
          <w:sz w:val="28"/>
          <w:szCs w:val="28"/>
        </w:rPr>
        <w:t xml:space="preserve"> рамках їхніх повноважень, а також, спираючись на положення </w:t>
      </w:r>
      <w:r w:rsidR="005B22E8" w:rsidRPr="00CA2CBC">
        <w:rPr>
          <w:rFonts w:ascii="Times New Roman" w:hAnsi="Times New Roman" w:cs="Times New Roman"/>
          <w:color w:val="auto"/>
          <w:sz w:val="28"/>
          <w:szCs w:val="28"/>
        </w:rPr>
        <w:t xml:space="preserve">цієї </w:t>
      </w:r>
      <w:r w:rsidR="00A37A3E" w:rsidRPr="00586577">
        <w:rPr>
          <w:rFonts w:ascii="Times New Roman" w:hAnsi="Times New Roman" w:cs="Times New Roman"/>
          <w:bCs/>
          <w:color w:val="auto"/>
          <w:sz w:val="28"/>
          <w:szCs w:val="28"/>
        </w:rPr>
        <w:t>К</w:t>
      </w:r>
      <w:r w:rsidR="0096670A" w:rsidRPr="00586577">
        <w:rPr>
          <w:rFonts w:ascii="Times New Roman" w:hAnsi="Times New Roman" w:cs="Times New Roman"/>
          <w:bCs/>
          <w:color w:val="auto"/>
          <w:sz w:val="28"/>
          <w:szCs w:val="28"/>
        </w:rPr>
        <w:t>онцепції</w:t>
      </w:r>
      <w:r w:rsidR="005A1592" w:rsidRPr="00CA2CBC">
        <w:rPr>
          <w:rFonts w:ascii="Times New Roman" w:hAnsi="Times New Roman" w:cs="Times New Roman"/>
          <w:color w:val="auto"/>
          <w:sz w:val="28"/>
          <w:szCs w:val="28"/>
        </w:rPr>
        <w:t xml:space="preserve">, </w:t>
      </w:r>
      <w:r w:rsidR="003A600A">
        <w:rPr>
          <w:rFonts w:ascii="Times New Roman" w:hAnsi="Times New Roman" w:cs="Times New Roman"/>
          <w:color w:val="auto"/>
          <w:sz w:val="28"/>
          <w:szCs w:val="28"/>
        </w:rPr>
        <w:t xml:space="preserve">можуть </w:t>
      </w:r>
      <w:r w:rsidR="005A1592" w:rsidRPr="00CA2CBC">
        <w:rPr>
          <w:rFonts w:ascii="Times New Roman" w:hAnsi="Times New Roman" w:cs="Times New Roman"/>
          <w:color w:val="auto"/>
          <w:sz w:val="28"/>
          <w:szCs w:val="28"/>
        </w:rPr>
        <w:t>розробля</w:t>
      </w:r>
      <w:r w:rsidR="003A600A">
        <w:rPr>
          <w:rFonts w:ascii="Times New Roman" w:hAnsi="Times New Roman" w:cs="Times New Roman"/>
          <w:color w:val="auto"/>
          <w:sz w:val="28"/>
          <w:szCs w:val="28"/>
        </w:rPr>
        <w:t>ти</w:t>
      </w:r>
      <w:r w:rsidR="005A1592" w:rsidRPr="00CA2CBC">
        <w:rPr>
          <w:rFonts w:ascii="Times New Roman" w:hAnsi="Times New Roman" w:cs="Times New Roman"/>
          <w:color w:val="auto"/>
          <w:sz w:val="28"/>
          <w:szCs w:val="28"/>
        </w:rPr>
        <w:t xml:space="preserve"> </w:t>
      </w:r>
      <w:r w:rsidR="0096670A" w:rsidRPr="00CA2CBC">
        <w:rPr>
          <w:rFonts w:ascii="Times New Roman" w:hAnsi="Times New Roman" w:cs="Times New Roman"/>
          <w:color w:val="auto"/>
          <w:sz w:val="28"/>
          <w:szCs w:val="28"/>
        </w:rPr>
        <w:t xml:space="preserve">стратегічні плани та необхідну документацію </w:t>
      </w:r>
      <w:r w:rsidR="00C9090E" w:rsidRPr="00CA2CBC">
        <w:rPr>
          <w:rFonts w:ascii="Times New Roman" w:hAnsi="Times New Roman" w:cs="Times New Roman"/>
          <w:color w:val="auto"/>
          <w:sz w:val="28"/>
          <w:szCs w:val="28"/>
        </w:rPr>
        <w:t xml:space="preserve">(велосипедні </w:t>
      </w:r>
      <w:r w:rsidR="00A37A3E" w:rsidRPr="00CA2CBC">
        <w:rPr>
          <w:rFonts w:ascii="Times New Roman" w:hAnsi="Times New Roman" w:cs="Times New Roman"/>
          <w:color w:val="auto"/>
          <w:sz w:val="28"/>
          <w:szCs w:val="28"/>
        </w:rPr>
        <w:t>к</w:t>
      </w:r>
      <w:r w:rsidR="00C9090E" w:rsidRPr="00CA2CBC">
        <w:rPr>
          <w:rFonts w:ascii="Times New Roman" w:hAnsi="Times New Roman" w:cs="Times New Roman"/>
          <w:color w:val="auto"/>
          <w:sz w:val="28"/>
          <w:szCs w:val="28"/>
        </w:rPr>
        <w:t xml:space="preserve">онцепції та Програми розвитку велосипедного руху) </w:t>
      </w:r>
      <w:r w:rsidR="005A1592" w:rsidRPr="00CA2CBC">
        <w:rPr>
          <w:rFonts w:ascii="Times New Roman" w:hAnsi="Times New Roman" w:cs="Times New Roman"/>
          <w:color w:val="auto"/>
          <w:sz w:val="28"/>
          <w:szCs w:val="28"/>
        </w:rPr>
        <w:t xml:space="preserve">у межах відповідних територіальних громад. </w:t>
      </w:r>
    </w:p>
    <w:p w:rsidR="00EC6375" w:rsidRPr="00CA2CBC" w:rsidRDefault="00EC6375" w:rsidP="00EC6375">
      <w:pPr>
        <w:tabs>
          <w:tab w:val="left" w:pos="993"/>
        </w:tabs>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Значна частина населених пунктів покращують велосипедну інфраструктуру під час реконструкції або капітального ремонту вулиць із незначним бюджетом для велоруху або за його відсутності. Наприклад, міста Львів та Івано-Франківськ вирішили, що велосипедні доріжки будуть прокладатись під час реконструкції або капітального ремонту вулиць вздовж затвердженої мережі і за відповідними  напрямами. Переважно, внаслідок цього, виникають лише відносно незначні додаткові витрати, які становлять невелику частину загальних коштів на проведення заходу.</w:t>
      </w:r>
    </w:p>
    <w:p w:rsidR="00EC6375" w:rsidRPr="00CA2CBC" w:rsidRDefault="00EC6375" w:rsidP="00EC6375">
      <w:pPr>
        <w:pStyle w:val="a4"/>
        <w:tabs>
          <w:tab w:val="left" w:pos="993"/>
        </w:tabs>
        <w:spacing w:before="0" w:beforeAutospacing="0" w:after="0" w:afterAutospacing="0"/>
        <w:ind w:firstLine="709"/>
        <w:jc w:val="both"/>
        <w:rPr>
          <w:rFonts w:eastAsiaTheme="minorHAnsi"/>
          <w:sz w:val="28"/>
          <w:szCs w:val="28"/>
          <w:lang w:val="uk-UA" w:eastAsia="en-US"/>
        </w:rPr>
      </w:pPr>
      <w:r w:rsidRPr="00CA2CBC">
        <w:rPr>
          <w:rFonts w:eastAsiaTheme="minorHAnsi"/>
          <w:sz w:val="28"/>
          <w:szCs w:val="28"/>
          <w:lang w:val="uk-UA" w:eastAsia="en-US"/>
        </w:rPr>
        <w:lastRenderedPageBreak/>
        <w:t xml:space="preserve">Тому при будівництві нових доріг, реконструкції та капітальному ремонті існуючих, проєктна документація повинна передбачати облаштування зручностей для безпечного пересування велосипедистів у відповідності до рекомендацій, які описано в даній </w:t>
      </w:r>
      <w:r w:rsidR="00A37A3E" w:rsidRPr="00586577">
        <w:rPr>
          <w:rFonts w:eastAsiaTheme="minorHAnsi"/>
          <w:bCs/>
          <w:sz w:val="28"/>
          <w:szCs w:val="28"/>
          <w:lang w:val="uk-UA" w:eastAsia="en-US"/>
        </w:rPr>
        <w:t>К</w:t>
      </w:r>
      <w:r w:rsidRPr="00586577">
        <w:rPr>
          <w:rFonts w:eastAsiaTheme="minorHAnsi"/>
          <w:bCs/>
          <w:sz w:val="28"/>
          <w:szCs w:val="28"/>
          <w:lang w:val="uk-UA" w:eastAsia="en-US"/>
        </w:rPr>
        <w:t>онцепції</w:t>
      </w:r>
      <w:r w:rsidRPr="00CA2CBC">
        <w:rPr>
          <w:rFonts w:eastAsiaTheme="minorHAnsi"/>
          <w:sz w:val="28"/>
          <w:szCs w:val="28"/>
          <w:lang w:val="uk-UA" w:eastAsia="en-US"/>
        </w:rPr>
        <w:t xml:space="preserve">. </w:t>
      </w:r>
    </w:p>
    <w:p w:rsidR="00EC6375" w:rsidRPr="00CA2CBC" w:rsidRDefault="00EC6375" w:rsidP="00EC6375">
      <w:pPr>
        <w:pStyle w:val="a4"/>
        <w:tabs>
          <w:tab w:val="left" w:pos="993"/>
          <w:tab w:val="left" w:pos="1134"/>
        </w:tabs>
        <w:spacing w:before="0" w:beforeAutospacing="0" w:after="0" w:afterAutospacing="0"/>
        <w:ind w:firstLine="709"/>
        <w:jc w:val="both"/>
        <w:rPr>
          <w:rFonts w:eastAsiaTheme="minorHAnsi"/>
          <w:sz w:val="28"/>
          <w:szCs w:val="28"/>
          <w:lang w:val="uk-UA" w:eastAsia="en-US"/>
        </w:rPr>
      </w:pPr>
      <w:r w:rsidRPr="00CA2CBC">
        <w:rPr>
          <w:rFonts w:eastAsiaTheme="minorHAnsi"/>
          <w:sz w:val="28"/>
          <w:szCs w:val="28"/>
          <w:lang w:val="uk-UA" w:eastAsia="en-US"/>
        </w:rPr>
        <w:t xml:space="preserve">Виступати замовниками робіт, проводити залучення до виконання </w:t>
      </w:r>
      <w:r w:rsidR="00A37A3E" w:rsidRPr="00586577">
        <w:rPr>
          <w:rFonts w:eastAsiaTheme="minorHAnsi"/>
          <w:bCs/>
          <w:sz w:val="28"/>
          <w:szCs w:val="28"/>
          <w:lang w:val="uk-UA" w:eastAsia="en-US"/>
        </w:rPr>
        <w:t>К</w:t>
      </w:r>
      <w:r w:rsidRPr="00586577">
        <w:rPr>
          <w:rFonts w:eastAsiaTheme="minorHAnsi"/>
          <w:bCs/>
          <w:sz w:val="28"/>
          <w:szCs w:val="28"/>
          <w:lang w:val="uk-UA" w:eastAsia="en-US"/>
        </w:rPr>
        <w:t>онцепції</w:t>
      </w:r>
      <w:r w:rsidRPr="00CA2CBC">
        <w:rPr>
          <w:rFonts w:eastAsiaTheme="minorHAnsi"/>
          <w:sz w:val="28"/>
          <w:szCs w:val="28"/>
          <w:lang w:val="uk-UA" w:eastAsia="en-US"/>
        </w:rPr>
        <w:t xml:space="preserve"> в установленому законодавством порядку підприємств, установ та організацій незалежно від форми власності та відомчого підпорядкування, повинні відповідні департаменти та управління обласної державної адміністрації, </w:t>
      </w:r>
      <w:r w:rsidRPr="00CA2CBC">
        <w:rPr>
          <w:sz w:val="28"/>
          <w:szCs w:val="28"/>
          <w:lang w:val="uk-UA"/>
        </w:rPr>
        <w:t>місцевих органів виконавчої влади та органів місцевого самоврядування.</w:t>
      </w:r>
      <w:r w:rsidRPr="00CA2CBC">
        <w:rPr>
          <w:rFonts w:eastAsiaTheme="minorHAnsi"/>
          <w:sz w:val="28"/>
          <w:szCs w:val="28"/>
          <w:lang w:val="uk-UA" w:eastAsia="en-US"/>
        </w:rPr>
        <w:t xml:space="preserve"> </w:t>
      </w:r>
    </w:p>
    <w:p w:rsidR="00584F2A" w:rsidRPr="00CA2CBC" w:rsidRDefault="00584F2A" w:rsidP="002E45CF">
      <w:pPr>
        <w:tabs>
          <w:tab w:val="left" w:pos="993"/>
        </w:tabs>
        <w:spacing w:after="0" w:line="240" w:lineRule="auto"/>
        <w:ind w:firstLine="709"/>
        <w:jc w:val="both"/>
        <w:rPr>
          <w:rFonts w:ascii="Times New Roman" w:hAnsi="Times New Roman" w:cs="Times New Roman"/>
          <w:sz w:val="28"/>
          <w:szCs w:val="28"/>
        </w:rPr>
      </w:pPr>
      <w:r w:rsidRPr="00004643">
        <w:rPr>
          <w:rFonts w:ascii="Times New Roman" w:hAnsi="Times New Roman" w:cs="Times New Roman"/>
          <w:sz w:val="28"/>
          <w:szCs w:val="28"/>
        </w:rPr>
        <w:t xml:space="preserve">Для імплементації </w:t>
      </w:r>
      <w:r w:rsidR="00A37A3E" w:rsidRPr="00004643">
        <w:rPr>
          <w:rFonts w:ascii="Times New Roman" w:hAnsi="Times New Roman" w:cs="Times New Roman"/>
          <w:bCs/>
          <w:sz w:val="28"/>
          <w:szCs w:val="28"/>
        </w:rPr>
        <w:t>К</w:t>
      </w:r>
      <w:r w:rsidRPr="00004643">
        <w:rPr>
          <w:rFonts w:ascii="Times New Roman" w:hAnsi="Times New Roman" w:cs="Times New Roman"/>
          <w:bCs/>
          <w:sz w:val="28"/>
          <w:szCs w:val="28"/>
        </w:rPr>
        <w:t>онцепції</w:t>
      </w:r>
      <w:r w:rsidRPr="00004643">
        <w:rPr>
          <w:rFonts w:ascii="Times New Roman" w:hAnsi="Times New Roman" w:cs="Times New Roman"/>
          <w:sz w:val="28"/>
          <w:szCs w:val="28"/>
        </w:rPr>
        <w:t xml:space="preserve"> </w:t>
      </w:r>
      <w:r w:rsidR="00AC7C25" w:rsidRPr="00004643">
        <w:rPr>
          <w:rFonts w:ascii="Times New Roman" w:hAnsi="Times New Roman" w:cs="Times New Roman"/>
          <w:sz w:val="28"/>
          <w:szCs w:val="28"/>
        </w:rPr>
        <w:t xml:space="preserve">необхідна наявність </w:t>
      </w:r>
      <w:r w:rsidR="00004643" w:rsidRPr="00004643">
        <w:rPr>
          <w:rFonts w:ascii="Times New Roman" w:hAnsi="Times New Roman" w:cs="Times New Roman"/>
          <w:sz w:val="28"/>
          <w:szCs w:val="28"/>
        </w:rPr>
        <w:t>відповідального структурного підрозділу Івано-Франківської обласної державної адміністрації</w:t>
      </w:r>
      <w:r w:rsidR="00811102" w:rsidRPr="00CA2CBC">
        <w:rPr>
          <w:rFonts w:ascii="Times New Roman" w:hAnsi="Times New Roman" w:cs="Times New Roman"/>
          <w:sz w:val="28"/>
          <w:szCs w:val="28"/>
        </w:rPr>
        <w:t xml:space="preserve">. </w:t>
      </w:r>
      <w:r w:rsidR="00004643">
        <w:rPr>
          <w:rFonts w:ascii="Times New Roman" w:hAnsi="Times New Roman" w:cs="Times New Roman"/>
          <w:sz w:val="28"/>
          <w:szCs w:val="28"/>
        </w:rPr>
        <w:t>Такий підрозділ</w:t>
      </w:r>
      <w:r w:rsidR="00811102" w:rsidRPr="00CA2CBC">
        <w:rPr>
          <w:rFonts w:ascii="Times New Roman" w:hAnsi="Times New Roman" w:cs="Times New Roman"/>
          <w:sz w:val="28"/>
          <w:szCs w:val="28"/>
        </w:rPr>
        <w:t xml:space="preserve"> </w:t>
      </w:r>
      <w:r w:rsidRPr="00CA2CBC">
        <w:rPr>
          <w:rFonts w:ascii="Times New Roman" w:hAnsi="Times New Roman" w:cs="Times New Roman"/>
          <w:sz w:val="28"/>
          <w:szCs w:val="28"/>
        </w:rPr>
        <w:t>розроблятиме пропозиції та прийматим</w:t>
      </w:r>
      <w:r w:rsidR="00811102" w:rsidRPr="00CA2CBC">
        <w:rPr>
          <w:rFonts w:ascii="Times New Roman" w:hAnsi="Times New Roman" w:cs="Times New Roman"/>
          <w:sz w:val="28"/>
          <w:szCs w:val="28"/>
        </w:rPr>
        <w:t xml:space="preserve">е рішення, які впливатимуть на розвиток велосипедної інфраструктури </w:t>
      </w:r>
      <w:r w:rsidR="005B22E8" w:rsidRPr="00CA2CBC">
        <w:rPr>
          <w:rFonts w:ascii="Times New Roman" w:hAnsi="Times New Roman" w:cs="Times New Roman"/>
          <w:sz w:val="28"/>
          <w:szCs w:val="28"/>
        </w:rPr>
        <w:t xml:space="preserve">в </w:t>
      </w:r>
      <w:r w:rsidR="00811102" w:rsidRPr="00CA2CBC">
        <w:rPr>
          <w:rFonts w:ascii="Times New Roman" w:hAnsi="Times New Roman" w:cs="Times New Roman"/>
          <w:sz w:val="28"/>
          <w:szCs w:val="28"/>
        </w:rPr>
        <w:t>Івано-Франківськ</w:t>
      </w:r>
      <w:r w:rsidR="005B22E8" w:rsidRPr="00CA2CBC">
        <w:rPr>
          <w:rFonts w:ascii="Times New Roman" w:hAnsi="Times New Roman" w:cs="Times New Roman"/>
          <w:sz w:val="28"/>
          <w:szCs w:val="28"/>
        </w:rPr>
        <w:t>ій</w:t>
      </w:r>
      <w:r w:rsidR="00811102" w:rsidRPr="00CA2CBC">
        <w:rPr>
          <w:rFonts w:ascii="Times New Roman" w:hAnsi="Times New Roman" w:cs="Times New Roman"/>
          <w:sz w:val="28"/>
          <w:szCs w:val="28"/>
        </w:rPr>
        <w:t xml:space="preserve"> області</w:t>
      </w:r>
      <w:r w:rsidRPr="00CA2CBC">
        <w:rPr>
          <w:rFonts w:ascii="Times New Roman" w:hAnsi="Times New Roman" w:cs="Times New Roman"/>
          <w:sz w:val="28"/>
          <w:szCs w:val="28"/>
        </w:rPr>
        <w:t xml:space="preserve">. </w:t>
      </w:r>
    </w:p>
    <w:p w:rsidR="00811102" w:rsidRPr="00004643" w:rsidRDefault="00811102" w:rsidP="002E45CF">
      <w:pPr>
        <w:tabs>
          <w:tab w:val="left" w:pos="993"/>
        </w:tabs>
        <w:spacing w:after="0" w:line="240" w:lineRule="auto"/>
        <w:ind w:firstLine="709"/>
        <w:jc w:val="both"/>
        <w:rPr>
          <w:rFonts w:ascii="Times New Roman" w:hAnsi="Times New Roman" w:cs="Times New Roman"/>
          <w:bCs/>
          <w:sz w:val="28"/>
          <w:szCs w:val="28"/>
        </w:rPr>
      </w:pPr>
      <w:r w:rsidRPr="00004643">
        <w:rPr>
          <w:rFonts w:ascii="Times New Roman" w:hAnsi="Times New Roman" w:cs="Times New Roman"/>
          <w:bCs/>
          <w:sz w:val="28"/>
          <w:szCs w:val="28"/>
        </w:rPr>
        <w:t xml:space="preserve">До основних завдань </w:t>
      </w:r>
      <w:r w:rsidR="00004643" w:rsidRPr="00004643">
        <w:rPr>
          <w:rFonts w:ascii="Times New Roman" w:hAnsi="Times New Roman" w:cs="Times New Roman"/>
          <w:bCs/>
          <w:sz w:val="28"/>
          <w:szCs w:val="28"/>
        </w:rPr>
        <w:t>такого підрозділу</w:t>
      </w:r>
      <w:r w:rsidR="008E0383" w:rsidRPr="00004643">
        <w:rPr>
          <w:rFonts w:ascii="Times New Roman" w:hAnsi="Times New Roman" w:cs="Times New Roman"/>
          <w:bCs/>
          <w:sz w:val="28"/>
          <w:szCs w:val="28"/>
        </w:rPr>
        <w:t xml:space="preserve"> </w:t>
      </w:r>
      <w:r w:rsidRPr="00004643">
        <w:rPr>
          <w:rFonts w:ascii="Times New Roman" w:hAnsi="Times New Roman" w:cs="Times New Roman"/>
          <w:bCs/>
          <w:sz w:val="28"/>
          <w:szCs w:val="28"/>
        </w:rPr>
        <w:t>слід віднести:</w:t>
      </w:r>
    </w:p>
    <w:p w:rsidR="00541431" w:rsidRPr="009D4432" w:rsidRDefault="00811102" w:rsidP="009D4432">
      <w:pPr>
        <w:tabs>
          <w:tab w:val="left" w:pos="993"/>
        </w:tabs>
        <w:spacing w:after="0" w:line="240" w:lineRule="auto"/>
        <w:ind w:firstLine="709"/>
        <w:jc w:val="both"/>
        <w:rPr>
          <w:rFonts w:ascii="Times New Roman" w:hAnsi="Times New Roman" w:cs="Times New Roman"/>
          <w:sz w:val="28"/>
          <w:szCs w:val="28"/>
        </w:rPr>
      </w:pPr>
      <w:r w:rsidRPr="009D4432">
        <w:rPr>
          <w:rFonts w:ascii="Times New Roman" w:hAnsi="Times New Roman" w:cs="Times New Roman"/>
          <w:sz w:val="28"/>
          <w:szCs w:val="28"/>
        </w:rPr>
        <w:t>розробку</w:t>
      </w:r>
      <w:r w:rsidR="00584F2A" w:rsidRPr="009D4432">
        <w:rPr>
          <w:rFonts w:ascii="Times New Roman" w:hAnsi="Times New Roman" w:cs="Times New Roman"/>
          <w:sz w:val="28"/>
          <w:szCs w:val="28"/>
        </w:rPr>
        <w:t xml:space="preserve"> та впровадження </w:t>
      </w:r>
      <w:r w:rsidR="005B22E8" w:rsidRPr="009D4432">
        <w:rPr>
          <w:rFonts w:ascii="Times New Roman" w:hAnsi="Times New Roman" w:cs="Times New Roman"/>
          <w:sz w:val="28"/>
          <w:szCs w:val="28"/>
        </w:rPr>
        <w:t>плану (</w:t>
      </w:r>
      <w:r w:rsidR="00584F2A" w:rsidRPr="009D4432">
        <w:rPr>
          <w:rFonts w:ascii="Times New Roman" w:hAnsi="Times New Roman" w:cs="Times New Roman"/>
          <w:sz w:val="28"/>
          <w:szCs w:val="28"/>
        </w:rPr>
        <w:t>програми</w:t>
      </w:r>
      <w:r w:rsidR="005B22E8" w:rsidRPr="009D4432">
        <w:rPr>
          <w:rFonts w:ascii="Times New Roman" w:hAnsi="Times New Roman" w:cs="Times New Roman"/>
          <w:sz w:val="28"/>
          <w:szCs w:val="28"/>
        </w:rPr>
        <w:t xml:space="preserve">) </w:t>
      </w:r>
      <w:r w:rsidR="00541431" w:rsidRPr="009D4432">
        <w:rPr>
          <w:rFonts w:ascii="Times New Roman" w:hAnsi="Times New Roman" w:cs="Times New Roman"/>
          <w:sz w:val="28"/>
          <w:szCs w:val="28"/>
        </w:rPr>
        <w:t>заходів</w:t>
      </w:r>
      <w:r w:rsidR="00584F2A" w:rsidRPr="009D4432">
        <w:rPr>
          <w:rFonts w:ascii="Times New Roman" w:hAnsi="Times New Roman" w:cs="Times New Roman"/>
          <w:sz w:val="28"/>
          <w:szCs w:val="28"/>
        </w:rPr>
        <w:t xml:space="preserve"> </w:t>
      </w:r>
      <w:r w:rsidR="00541431" w:rsidRPr="009D4432">
        <w:rPr>
          <w:rFonts w:ascii="Times New Roman" w:hAnsi="Times New Roman" w:cs="Times New Roman"/>
          <w:sz w:val="28"/>
          <w:szCs w:val="28"/>
        </w:rPr>
        <w:t>щодо розвитку велосипедного руху;</w:t>
      </w:r>
    </w:p>
    <w:p w:rsidR="00541431" w:rsidRPr="009D4432" w:rsidRDefault="00541431" w:rsidP="009D4432">
      <w:pPr>
        <w:tabs>
          <w:tab w:val="left" w:pos="993"/>
        </w:tabs>
        <w:spacing w:after="0" w:line="240" w:lineRule="auto"/>
        <w:ind w:firstLine="709"/>
        <w:jc w:val="both"/>
        <w:rPr>
          <w:rFonts w:ascii="Times New Roman" w:hAnsi="Times New Roman" w:cs="Times New Roman"/>
          <w:sz w:val="28"/>
          <w:szCs w:val="28"/>
        </w:rPr>
      </w:pPr>
      <w:r w:rsidRPr="009D4432">
        <w:rPr>
          <w:rFonts w:ascii="Times New Roman" w:hAnsi="Times New Roman" w:cs="Times New Roman"/>
          <w:sz w:val="28"/>
          <w:szCs w:val="28"/>
        </w:rPr>
        <w:t>контроль за реалізацією проєктів із створення велосипедної інфраструктури;</w:t>
      </w:r>
    </w:p>
    <w:p w:rsidR="00584F2A" w:rsidRPr="009D4432" w:rsidRDefault="00541431" w:rsidP="009D4432">
      <w:pPr>
        <w:tabs>
          <w:tab w:val="left" w:pos="993"/>
        </w:tabs>
        <w:spacing w:after="0" w:line="240" w:lineRule="auto"/>
        <w:ind w:firstLine="709"/>
        <w:jc w:val="both"/>
        <w:rPr>
          <w:rFonts w:ascii="Times New Roman" w:hAnsi="Times New Roman" w:cs="Times New Roman"/>
          <w:sz w:val="28"/>
          <w:szCs w:val="28"/>
        </w:rPr>
      </w:pPr>
      <w:r w:rsidRPr="009D4432">
        <w:rPr>
          <w:rFonts w:ascii="Times New Roman" w:hAnsi="Times New Roman" w:cs="Times New Roman"/>
          <w:sz w:val="28"/>
          <w:szCs w:val="28"/>
        </w:rPr>
        <w:t>р</w:t>
      </w:r>
      <w:r w:rsidR="00584F2A" w:rsidRPr="009D4432">
        <w:rPr>
          <w:rFonts w:ascii="Times New Roman" w:hAnsi="Times New Roman" w:cs="Times New Roman"/>
          <w:sz w:val="28"/>
          <w:szCs w:val="28"/>
        </w:rPr>
        <w:t>обот</w:t>
      </w:r>
      <w:r w:rsidRPr="009D4432">
        <w:rPr>
          <w:rFonts w:ascii="Times New Roman" w:hAnsi="Times New Roman" w:cs="Times New Roman"/>
          <w:sz w:val="28"/>
          <w:szCs w:val="28"/>
        </w:rPr>
        <w:t>у</w:t>
      </w:r>
      <w:r w:rsidR="00584F2A" w:rsidRPr="009D4432">
        <w:rPr>
          <w:rFonts w:ascii="Times New Roman" w:hAnsi="Times New Roman" w:cs="Times New Roman"/>
          <w:sz w:val="28"/>
          <w:szCs w:val="28"/>
        </w:rPr>
        <w:t xml:space="preserve"> з громадськістю, </w:t>
      </w:r>
      <w:r w:rsidRPr="009D4432">
        <w:rPr>
          <w:rFonts w:ascii="Times New Roman" w:hAnsi="Times New Roman" w:cs="Times New Roman"/>
          <w:sz w:val="28"/>
          <w:szCs w:val="28"/>
        </w:rPr>
        <w:t xml:space="preserve">організацію та проведення </w:t>
      </w:r>
      <w:r w:rsidR="00584F2A" w:rsidRPr="009D4432">
        <w:rPr>
          <w:rFonts w:ascii="Times New Roman" w:hAnsi="Times New Roman" w:cs="Times New Roman"/>
          <w:sz w:val="28"/>
          <w:szCs w:val="28"/>
        </w:rPr>
        <w:t>тренінг</w:t>
      </w:r>
      <w:r w:rsidRPr="009D4432">
        <w:rPr>
          <w:rFonts w:ascii="Times New Roman" w:hAnsi="Times New Roman" w:cs="Times New Roman"/>
          <w:sz w:val="28"/>
          <w:szCs w:val="28"/>
        </w:rPr>
        <w:t>ів</w:t>
      </w:r>
      <w:r w:rsidR="00584F2A" w:rsidRPr="009D4432">
        <w:rPr>
          <w:rFonts w:ascii="Times New Roman" w:hAnsi="Times New Roman" w:cs="Times New Roman"/>
          <w:sz w:val="28"/>
          <w:szCs w:val="28"/>
        </w:rPr>
        <w:t xml:space="preserve">, інформування населення </w:t>
      </w:r>
      <w:r w:rsidRPr="009D4432">
        <w:rPr>
          <w:rFonts w:ascii="Times New Roman" w:hAnsi="Times New Roman" w:cs="Times New Roman"/>
          <w:sz w:val="28"/>
          <w:szCs w:val="28"/>
        </w:rPr>
        <w:t>щодо запланованих заходів</w:t>
      </w:r>
      <w:r w:rsidR="00CB2625" w:rsidRPr="009D4432">
        <w:rPr>
          <w:rFonts w:ascii="Times New Roman" w:hAnsi="Times New Roman" w:cs="Times New Roman"/>
          <w:sz w:val="28"/>
          <w:szCs w:val="28"/>
        </w:rPr>
        <w:t xml:space="preserve"> тощо</w:t>
      </w:r>
      <w:r w:rsidRPr="009D4432">
        <w:rPr>
          <w:rFonts w:ascii="Times New Roman" w:hAnsi="Times New Roman" w:cs="Times New Roman"/>
          <w:sz w:val="28"/>
          <w:szCs w:val="28"/>
        </w:rPr>
        <w:t xml:space="preserve">. </w:t>
      </w:r>
    </w:p>
    <w:p w:rsidR="00EC6375" w:rsidRPr="00586577" w:rsidRDefault="00EC6375" w:rsidP="00EC6375">
      <w:pPr>
        <w:pStyle w:val="a4"/>
        <w:tabs>
          <w:tab w:val="left" w:pos="993"/>
        </w:tabs>
        <w:spacing w:before="0" w:beforeAutospacing="0" w:after="0" w:afterAutospacing="0"/>
        <w:ind w:firstLine="709"/>
        <w:jc w:val="both"/>
        <w:rPr>
          <w:rFonts w:eastAsiaTheme="minorHAnsi"/>
          <w:iCs/>
          <w:sz w:val="28"/>
          <w:szCs w:val="28"/>
          <w:lang w:val="uk-UA" w:eastAsia="en-US"/>
        </w:rPr>
      </w:pPr>
      <w:r w:rsidRPr="00586577">
        <w:rPr>
          <w:rFonts w:eastAsiaTheme="minorHAnsi"/>
          <w:iCs/>
          <w:sz w:val="28"/>
          <w:szCs w:val="28"/>
          <w:lang w:val="uk-UA" w:eastAsia="en-US"/>
        </w:rPr>
        <w:t xml:space="preserve">Відкритість та прозорість під час реалізації </w:t>
      </w:r>
      <w:r w:rsidR="00A37A3E" w:rsidRPr="00586577">
        <w:rPr>
          <w:rFonts w:eastAsiaTheme="minorHAnsi"/>
          <w:bCs/>
          <w:iCs/>
          <w:sz w:val="28"/>
          <w:szCs w:val="28"/>
          <w:lang w:val="uk-UA" w:eastAsia="en-US"/>
        </w:rPr>
        <w:t>К</w:t>
      </w:r>
      <w:r w:rsidRPr="00586577">
        <w:rPr>
          <w:rFonts w:eastAsiaTheme="minorHAnsi"/>
          <w:bCs/>
          <w:iCs/>
          <w:sz w:val="28"/>
          <w:szCs w:val="28"/>
          <w:lang w:val="uk-UA" w:eastAsia="en-US"/>
        </w:rPr>
        <w:t>онцепції</w:t>
      </w:r>
      <w:r w:rsidRPr="00586577">
        <w:rPr>
          <w:rFonts w:eastAsiaTheme="minorHAnsi"/>
          <w:iCs/>
          <w:sz w:val="28"/>
          <w:szCs w:val="28"/>
          <w:lang w:val="uk-UA" w:eastAsia="en-US"/>
        </w:rPr>
        <w:t xml:space="preserve"> повинна забезпечуватися шляхом:</w:t>
      </w:r>
    </w:p>
    <w:p w:rsidR="00EC6375" w:rsidRPr="00CA2CBC" w:rsidRDefault="00EC6375" w:rsidP="00EC6375">
      <w:pPr>
        <w:pStyle w:val="a4"/>
        <w:tabs>
          <w:tab w:val="left" w:pos="993"/>
        </w:tabs>
        <w:spacing w:before="0" w:beforeAutospacing="0" w:after="0" w:afterAutospacing="0"/>
        <w:ind w:firstLine="709"/>
        <w:jc w:val="both"/>
        <w:rPr>
          <w:rFonts w:eastAsiaTheme="minorHAnsi"/>
          <w:sz w:val="28"/>
          <w:szCs w:val="28"/>
          <w:lang w:val="uk-UA" w:eastAsia="en-US"/>
        </w:rPr>
      </w:pPr>
      <w:r w:rsidRPr="00CA2CBC">
        <w:rPr>
          <w:rFonts w:eastAsiaTheme="minorHAnsi"/>
          <w:sz w:val="28"/>
          <w:szCs w:val="28"/>
          <w:lang w:val="uk-UA" w:eastAsia="en-US"/>
        </w:rPr>
        <w:t>– інформування громадськості про стан її реалізації через засоби масової інформації;</w:t>
      </w:r>
    </w:p>
    <w:p w:rsidR="00EC6375" w:rsidRPr="00004643" w:rsidRDefault="00EC6375" w:rsidP="00EC6375">
      <w:pPr>
        <w:pStyle w:val="a4"/>
        <w:tabs>
          <w:tab w:val="left" w:pos="993"/>
        </w:tabs>
        <w:spacing w:before="0" w:beforeAutospacing="0" w:after="0" w:afterAutospacing="0"/>
        <w:ind w:firstLine="709"/>
        <w:jc w:val="both"/>
        <w:rPr>
          <w:rFonts w:eastAsiaTheme="minorHAnsi"/>
          <w:sz w:val="28"/>
          <w:szCs w:val="28"/>
          <w:lang w:val="uk-UA" w:eastAsia="en-US"/>
        </w:rPr>
      </w:pPr>
      <w:r w:rsidRPr="00CA2CBC">
        <w:rPr>
          <w:rFonts w:eastAsiaTheme="minorHAnsi"/>
          <w:sz w:val="28"/>
          <w:szCs w:val="28"/>
          <w:lang w:val="uk-UA" w:eastAsia="en-US"/>
        </w:rPr>
        <w:t xml:space="preserve">– розміщення на відповідних веб-сторінках інформації </w:t>
      </w:r>
      <w:r w:rsidRPr="00004643">
        <w:rPr>
          <w:rFonts w:eastAsiaTheme="minorHAnsi"/>
          <w:sz w:val="28"/>
          <w:szCs w:val="28"/>
          <w:lang w:val="uk-UA" w:eastAsia="en-US"/>
        </w:rPr>
        <w:t>про визначення підрядників на виконання робіт та надання послуг, закупівлю товарів за бюджетні кошти;</w:t>
      </w:r>
    </w:p>
    <w:p w:rsidR="00EC6375" w:rsidRPr="00CA2CBC" w:rsidRDefault="00EC6375" w:rsidP="00EC6375">
      <w:pPr>
        <w:tabs>
          <w:tab w:val="left" w:pos="993"/>
        </w:tabs>
        <w:spacing w:after="0" w:line="240" w:lineRule="auto"/>
        <w:ind w:firstLine="709"/>
        <w:jc w:val="both"/>
        <w:rPr>
          <w:rFonts w:ascii="Times New Roman" w:hAnsi="Times New Roman" w:cs="Times New Roman"/>
          <w:sz w:val="28"/>
          <w:szCs w:val="28"/>
        </w:rPr>
      </w:pPr>
      <w:r w:rsidRPr="00004643">
        <w:rPr>
          <w:rFonts w:ascii="Times New Roman" w:hAnsi="Times New Roman" w:cs="Times New Roman"/>
          <w:sz w:val="28"/>
          <w:szCs w:val="28"/>
        </w:rPr>
        <w:t>– надання можливості користувачам велосипедів отримувати</w:t>
      </w:r>
      <w:r w:rsidRPr="00CA2CBC">
        <w:rPr>
          <w:rFonts w:ascii="Times New Roman" w:hAnsi="Times New Roman" w:cs="Times New Roman"/>
          <w:sz w:val="28"/>
          <w:szCs w:val="28"/>
        </w:rPr>
        <w:t xml:space="preserve"> онлайн інформацію про існуючі велошляхи, велопарковки і заходи з популяризації велосипедного руху;</w:t>
      </w:r>
    </w:p>
    <w:p w:rsidR="00AF5BA1" w:rsidRPr="00CA2CBC" w:rsidRDefault="00EC6375" w:rsidP="00AF5BA1">
      <w:pPr>
        <w:tabs>
          <w:tab w:val="left" w:pos="993"/>
        </w:tabs>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надання можливості велоактивістам та представникам велосипедних організацій брати участь у дискусіях щодо подальшого розвитку мережі велосипедної інфраструктури на Прикарпатті.</w:t>
      </w:r>
    </w:p>
    <w:p w:rsidR="00AF5BA1" w:rsidRPr="00CA2CBC" w:rsidRDefault="00AF5BA1" w:rsidP="00AF5BA1">
      <w:pPr>
        <w:tabs>
          <w:tab w:val="left" w:pos="993"/>
        </w:tabs>
        <w:spacing w:after="0" w:line="240" w:lineRule="auto"/>
        <w:ind w:firstLine="709"/>
        <w:jc w:val="both"/>
        <w:rPr>
          <w:rFonts w:ascii="Times New Roman" w:hAnsi="Times New Roman" w:cs="Times New Roman"/>
          <w:sz w:val="28"/>
          <w:szCs w:val="28"/>
        </w:rPr>
      </w:pPr>
    </w:p>
    <w:p w:rsidR="00363E93" w:rsidRPr="00CA2CBC" w:rsidRDefault="00AF5BA1" w:rsidP="00AF5BA1">
      <w:pPr>
        <w:pStyle w:val="2"/>
        <w:ind w:firstLine="709"/>
        <w:jc w:val="both"/>
        <w:rPr>
          <w:rFonts w:ascii="Times New Roman" w:hAnsi="Times New Roman" w:cs="Times New Roman"/>
          <w:b/>
          <w:bCs/>
          <w:color w:val="auto"/>
          <w:sz w:val="28"/>
          <w:szCs w:val="28"/>
        </w:rPr>
      </w:pPr>
      <w:bookmarkStart w:id="26" w:name="_Toc94857860"/>
      <w:r w:rsidRPr="00CA2CBC">
        <w:rPr>
          <w:rFonts w:ascii="Times New Roman" w:hAnsi="Times New Roman" w:cs="Times New Roman"/>
          <w:b/>
          <w:bCs/>
          <w:color w:val="auto"/>
          <w:sz w:val="28"/>
          <w:szCs w:val="28"/>
          <w:lang w:val="ru-RU"/>
        </w:rPr>
        <w:t xml:space="preserve">6.3. </w:t>
      </w:r>
      <w:r w:rsidR="00363E93" w:rsidRPr="00CA2CBC">
        <w:rPr>
          <w:rFonts w:ascii="Times New Roman" w:hAnsi="Times New Roman" w:cs="Times New Roman"/>
          <w:b/>
          <w:bCs/>
          <w:color w:val="auto"/>
          <w:sz w:val="28"/>
          <w:szCs w:val="28"/>
        </w:rPr>
        <w:t>Принципи визначення місць для відпочинку велосипедистів та технічні вимоги до їх облаштування</w:t>
      </w:r>
      <w:bookmarkEnd w:id="26"/>
    </w:p>
    <w:p w:rsidR="00FD6BCA" w:rsidRPr="00CA2CBC" w:rsidRDefault="001F7D64"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У </w:t>
      </w:r>
      <w:r w:rsidR="00004643">
        <w:rPr>
          <w:rFonts w:ascii="Times New Roman" w:hAnsi="Times New Roman" w:cs="Times New Roman"/>
          <w:sz w:val="28"/>
          <w:szCs w:val="28"/>
        </w:rPr>
        <w:t xml:space="preserve">цій </w:t>
      </w:r>
      <w:r w:rsidR="00A37A3E" w:rsidRPr="00DB3061">
        <w:rPr>
          <w:rFonts w:ascii="Times New Roman" w:hAnsi="Times New Roman" w:cs="Times New Roman"/>
          <w:bCs/>
          <w:sz w:val="28"/>
          <w:szCs w:val="28"/>
        </w:rPr>
        <w:t>К</w:t>
      </w:r>
      <w:r w:rsidRPr="00DB3061">
        <w:rPr>
          <w:rFonts w:ascii="Times New Roman" w:hAnsi="Times New Roman" w:cs="Times New Roman"/>
          <w:bCs/>
          <w:sz w:val="28"/>
          <w:szCs w:val="28"/>
        </w:rPr>
        <w:t>онцепції</w:t>
      </w:r>
      <w:r w:rsidRPr="00CA2CBC">
        <w:rPr>
          <w:rFonts w:ascii="Times New Roman" w:hAnsi="Times New Roman" w:cs="Times New Roman"/>
          <w:sz w:val="28"/>
          <w:szCs w:val="28"/>
        </w:rPr>
        <w:t xml:space="preserve"> до об’єктів велосипедної інфраструктури так</w:t>
      </w:r>
      <w:r w:rsidR="00FD6BCA" w:rsidRPr="00CA2CBC">
        <w:rPr>
          <w:rFonts w:ascii="Times New Roman" w:hAnsi="Times New Roman" w:cs="Times New Roman"/>
          <w:sz w:val="28"/>
          <w:szCs w:val="28"/>
        </w:rPr>
        <w:t xml:space="preserve">ож зараховано </w:t>
      </w:r>
      <w:r w:rsidRPr="00CA2CBC">
        <w:rPr>
          <w:rFonts w:ascii="Times New Roman" w:hAnsi="Times New Roman" w:cs="Times New Roman"/>
          <w:sz w:val="28"/>
          <w:szCs w:val="28"/>
        </w:rPr>
        <w:t xml:space="preserve">місця для відпочинку </w:t>
      </w:r>
      <w:r w:rsidR="00272BDB" w:rsidRPr="00CA2CBC">
        <w:rPr>
          <w:rFonts w:ascii="Times New Roman" w:hAnsi="Times New Roman" w:cs="Times New Roman"/>
          <w:sz w:val="28"/>
          <w:szCs w:val="28"/>
        </w:rPr>
        <w:t>велосипедистів</w:t>
      </w:r>
      <w:r w:rsidRPr="00CA2CBC">
        <w:rPr>
          <w:rFonts w:ascii="Times New Roman" w:hAnsi="Times New Roman" w:cs="Times New Roman"/>
          <w:sz w:val="28"/>
          <w:szCs w:val="28"/>
        </w:rPr>
        <w:t xml:space="preserve">. Таких об’єктів в області багато, близько сотні. </w:t>
      </w:r>
      <w:r w:rsidR="00FD6BCA" w:rsidRPr="00CA2CBC">
        <w:rPr>
          <w:rFonts w:ascii="Times New Roman" w:hAnsi="Times New Roman" w:cs="Times New Roman"/>
          <w:sz w:val="28"/>
          <w:szCs w:val="28"/>
        </w:rPr>
        <w:t xml:space="preserve">Місця для відпочинку велосипедистів особливо актуальні для </w:t>
      </w:r>
      <w:r w:rsidR="00272BDB" w:rsidRPr="00CA2CBC">
        <w:rPr>
          <w:rFonts w:ascii="Times New Roman" w:hAnsi="Times New Roman" w:cs="Times New Roman"/>
          <w:sz w:val="28"/>
          <w:szCs w:val="28"/>
        </w:rPr>
        <w:t xml:space="preserve">користувачів далекобіжних велосипедних маршрутів. </w:t>
      </w:r>
    </w:p>
    <w:p w:rsidR="001F7D64" w:rsidRPr="00CA2CBC" w:rsidRDefault="001F7D64"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Однак, більшість </w:t>
      </w:r>
      <w:r w:rsidR="00272BDB" w:rsidRPr="00CA2CBC">
        <w:rPr>
          <w:rFonts w:ascii="Times New Roman" w:hAnsi="Times New Roman" w:cs="Times New Roman"/>
          <w:sz w:val="28"/>
          <w:szCs w:val="28"/>
        </w:rPr>
        <w:t>таких місць</w:t>
      </w:r>
      <w:r w:rsidRPr="00CA2CBC">
        <w:rPr>
          <w:rFonts w:ascii="Times New Roman" w:hAnsi="Times New Roman" w:cs="Times New Roman"/>
          <w:sz w:val="28"/>
          <w:szCs w:val="28"/>
        </w:rPr>
        <w:t xml:space="preserve"> недостатньо </w:t>
      </w:r>
      <w:r w:rsidR="008D09C4" w:rsidRPr="00CA2CBC">
        <w:rPr>
          <w:rFonts w:ascii="Times New Roman" w:hAnsi="Times New Roman" w:cs="Times New Roman"/>
          <w:sz w:val="28"/>
          <w:szCs w:val="28"/>
        </w:rPr>
        <w:t xml:space="preserve">добре </w:t>
      </w:r>
      <w:r w:rsidRPr="00CA2CBC">
        <w:rPr>
          <w:rFonts w:ascii="Times New Roman" w:hAnsi="Times New Roman" w:cs="Times New Roman"/>
          <w:sz w:val="28"/>
          <w:szCs w:val="28"/>
        </w:rPr>
        <w:t xml:space="preserve">облаштовано базовими зручностями, необхідними для відпочинку велосипедистів. Крім </w:t>
      </w:r>
      <w:r w:rsidRPr="00CA2CBC">
        <w:rPr>
          <w:rFonts w:ascii="Times New Roman" w:hAnsi="Times New Roman" w:cs="Times New Roman"/>
          <w:sz w:val="28"/>
          <w:szCs w:val="28"/>
        </w:rPr>
        <w:lastRenderedPageBreak/>
        <w:t xml:space="preserve">того, з метою популяризації велосипедного руху мережу таких </w:t>
      </w:r>
      <w:r w:rsidR="00272BDB" w:rsidRPr="00CA2CBC">
        <w:rPr>
          <w:rFonts w:ascii="Times New Roman" w:hAnsi="Times New Roman" w:cs="Times New Roman"/>
          <w:sz w:val="28"/>
          <w:szCs w:val="28"/>
        </w:rPr>
        <w:t>локацій</w:t>
      </w:r>
      <w:r w:rsidR="008D09C4" w:rsidRPr="00CA2CBC">
        <w:rPr>
          <w:rFonts w:ascii="Times New Roman" w:hAnsi="Times New Roman" w:cs="Times New Roman"/>
          <w:sz w:val="28"/>
          <w:szCs w:val="28"/>
        </w:rPr>
        <w:t xml:space="preserve"> потрібно </w:t>
      </w:r>
      <w:r w:rsidR="00FD00B4" w:rsidRPr="00CA2CBC">
        <w:rPr>
          <w:rFonts w:ascii="Times New Roman" w:hAnsi="Times New Roman" w:cs="Times New Roman"/>
          <w:sz w:val="28"/>
          <w:szCs w:val="28"/>
        </w:rPr>
        <w:t xml:space="preserve">відчутно </w:t>
      </w:r>
      <w:r w:rsidR="008D09C4" w:rsidRPr="00CA2CBC">
        <w:rPr>
          <w:rFonts w:ascii="Times New Roman" w:hAnsi="Times New Roman" w:cs="Times New Roman"/>
          <w:sz w:val="28"/>
          <w:szCs w:val="28"/>
        </w:rPr>
        <w:t xml:space="preserve">розширювати, </w:t>
      </w:r>
      <w:r w:rsidR="00FD00B4" w:rsidRPr="00CA2CBC">
        <w:rPr>
          <w:rFonts w:ascii="Times New Roman" w:hAnsi="Times New Roman" w:cs="Times New Roman"/>
          <w:sz w:val="28"/>
          <w:szCs w:val="28"/>
        </w:rPr>
        <w:t xml:space="preserve">одразу </w:t>
      </w:r>
      <w:r w:rsidR="008D09C4" w:rsidRPr="00CA2CBC">
        <w:rPr>
          <w:rFonts w:ascii="Times New Roman" w:hAnsi="Times New Roman" w:cs="Times New Roman"/>
          <w:sz w:val="28"/>
          <w:szCs w:val="28"/>
        </w:rPr>
        <w:t>наповнюючи необхідними елементами.</w:t>
      </w:r>
    </w:p>
    <w:p w:rsidR="00281B49" w:rsidRPr="00CA2CBC" w:rsidRDefault="008D09C4"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Для зон відпочинку, як правило, обирають невеликі, рівні місця, розташовані уздовж </w:t>
      </w:r>
      <w:r w:rsidR="00272BDB" w:rsidRPr="00CA2CBC">
        <w:rPr>
          <w:rFonts w:ascii="Times New Roman" w:hAnsi="Times New Roman" w:cs="Times New Roman"/>
          <w:sz w:val="28"/>
          <w:szCs w:val="28"/>
        </w:rPr>
        <w:t xml:space="preserve">далекобіжного </w:t>
      </w:r>
      <w:r w:rsidRPr="00CA2CBC">
        <w:rPr>
          <w:rFonts w:ascii="Times New Roman" w:hAnsi="Times New Roman" w:cs="Times New Roman"/>
          <w:sz w:val="28"/>
          <w:szCs w:val="28"/>
        </w:rPr>
        <w:t xml:space="preserve">велосипедного маршруту. Вони забезпечують користувачів можливістю зійти з пройденого шляху, щоб мати можливість зупинитися та перепочити, </w:t>
      </w:r>
      <w:r w:rsidR="00FD00B4" w:rsidRPr="00CA2CBC">
        <w:rPr>
          <w:rFonts w:ascii="Times New Roman" w:hAnsi="Times New Roman" w:cs="Times New Roman"/>
          <w:sz w:val="28"/>
          <w:szCs w:val="28"/>
        </w:rPr>
        <w:t xml:space="preserve">за необхідності провести огляд чи </w:t>
      </w:r>
      <w:r w:rsidR="00272BDB" w:rsidRPr="00CA2CBC">
        <w:rPr>
          <w:rFonts w:ascii="Times New Roman" w:hAnsi="Times New Roman" w:cs="Times New Roman"/>
          <w:sz w:val="28"/>
          <w:szCs w:val="28"/>
        </w:rPr>
        <w:t xml:space="preserve">нескладний </w:t>
      </w:r>
      <w:r w:rsidR="00FD00B4" w:rsidRPr="00CA2CBC">
        <w:rPr>
          <w:rFonts w:ascii="Times New Roman" w:hAnsi="Times New Roman" w:cs="Times New Roman"/>
          <w:sz w:val="28"/>
          <w:szCs w:val="28"/>
        </w:rPr>
        <w:t>ремонт велосипеда</w:t>
      </w:r>
      <w:r w:rsidRPr="00CA2CBC">
        <w:rPr>
          <w:rFonts w:ascii="Times New Roman" w:hAnsi="Times New Roman" w:cs="Times New Roman"/>
          <w:sz w:val="28"/>
          <w:szCs w:val="28"/>
        </w:rPr>
        <w:t xml:space="preserve">. </w:t>
      </w:r>
      <w:r w:rsidR="00FD00B4" w:rsidRPr="00CA2CBC">
        <w:rPr>
          <w:rFonts w:ascii="Times New Roman" w:hAnsi="Times New Roman" w:cs="Times New Roman"/>
          <w:sz w:val="28"/>
          <w:szCs w:val="28"/>
        </w:rPr>
        <w:t xml:space="preserve">Регулярні </w:t>
      </w:r>
      <w:r w:rsidRPr="00CA2CBC">
        <w:rPr>
          <w:rFonts w:ascii="Times New Roman" w:hAnsi="Times New Roman" w:cs="Times New Roman"/>
          <w:sz w:val="28"/>
          <w:szCs w:val="28"/>
        </w:rPr>
        <w:t xml:space="preserve">зони відпочинку </w:t>
      </w:r>
      <w:r w:rsidR="00FD00B4" w:rsidRPr="00CA2CBC">
        <w:rPr>
          <w:rFonts w:ascii="Times New Roman" w:hAnsi="Times New Roman" w:cs="Times New Roman"/>
          <w:sz w:val="28"/>
          <w:szCs w:val="28"/>
        </w:rPr>
        <w:t xml:space="preserve">на шляху слідування </w:t>
      </w:r>
      <w:r w:rsidRPr="00CA2CBC">
        <w:rPr>
          <w:rFonts w:ascii="Times New Roman" w:hAnsi="Times New Roman" w:cs="Times New Roman"/>
          <w:sz w:val="28"/>
          <w:szCs w:val="28"/>
        </w:rPr>
        <w:t>корисні для всіх користувачів маршрутів, але особливо</w:t>
      </w:r>
      <w:r w:rsidR="00FD00B4" w:rsidRPr="00CA2CBC">
        <w:rPr>
          <w:rFonts w:ascii="Times New Roman" w:hAnsi="Times New Roman" w:cs="Times New Roman"/>
          <w:sz w:val="28"/>
          <w:szCs w:val="28"/>
        </w:rPr>
        <w:t xml:space="preserve"> </w:t>
      </w:r>
      <w:r w:rsidRPr="00CA2CBC">
        <w:rPr>
          <w:rFonts w:ascii="Times New Roman" w:hAnsi="Times New Roman" w:cs="Times New Roman"/>
          <w:sz w:val="28"/>
          <w:szCs w:val="28"/>
        </w:rPr>
        <w:t xml:space="preserve">вирішальне значення </w:t>
      </w:r>
      <w:r w:rsidR="00FD00B4" w:rsidRPr="00CA2CBC">
        <w:rPr>
          <w:rFonts w:ascii="Times New Roman" w:hAnsi="Times New Roman" w:cs="Times New Roman"/>
          <w:sz w:val="28"/>
          <w:szCs w:val="28"/>
        </w:rPr>
        <w:t xml:space="preserve">вони мають </w:t>
      </w:r>
      <w:r w:rsidRPr="00CA2CBC">
        <w:rPr>
          <w:rFonts w:ascii="Times New Roman" w:hAnsi="Times New Roman" w:cs="Times New Roman"/>
          <w:sz w:val="28"/>
          <w:szCs w:val="28"/>
        </w:rPr>
        <w:t>для людей</w:t>
      </w:r>
      <w:r w:rsidR="00FD00B4" w:rsidRPr="00CA2CBC">
        <w:rPr>
          <w:rFonts w:ascii="Times New Roman" w:hAnsi="Times New Roman" w:cs="Times New Roman"/>
          <w:sz w:val="28"/>
          <w:szCs w:val="28"/>
        </w:rPr>
        <w:t xml:space="preserve">, в яких виникли порушення </w:t>
      </w:r>
      <w:r w:rsidRPr="00CA2CBC">
        <w:rPr>
          <w:rFonts w:ascii="Times New Roman" w:hAnsi="Times New Roman" w:cs="Times New Roman"/>
          <w:sz w:val="28"/>
          <w:szCs w:val="28"/>
        </w:rPr>
        <w:t xml:space="preserve">з </w:t>
      </w:r>
      <w:r w:rsidR="00FD00B4" w:rsidRPr="00CA2CBC">
        <w:rPr>
          <w:rFonts w:ascii="Times New Roman" w:hAnsi="Times New Roman" w:cs="Times New Roman"/>
          <w:sz w:val="28"/>
          <w:szCs w:val="28"/>
        </w:rPr>
        <w:t xml:space="preserve">мобільністю (втома, </w:t>
      </w:r>
      <w:r w:rsidR="009E67E2" w:rsidRPr="00CA2CBC">
        <w:rPr>
          <w:rFonts w:ascii="Times New Roman" w:hAnsi="Times New Roman" w:cs="Times New Roman"/>
          <w:sz w:val="28"/>
          <w:szCs w:val="28"/>
        </w:rPr>
        <w:t xml:space="preserve">погіршення самопочуття, </w:t>
      </w:r>
      <w:r w:rsidR="00FD00B4" w:rsidRPr="00CA2CBC">
        <w:rPr>
          <w:rFonts w:ascii="Times New Roman" w:hAnsi="Times New Roman" w:cs="Times New Roman"/>
          <w:sz w:val="28"/>
          <w:szCs w:val="28"/>
        </w:rPr>
        <w:t xml:space="preserve">технічна поломка </w:t>
      </w:r>
      <w:r w:rsidR="009E67E2" w:rsidRPr="00CA2CBC">
        <w:rPr>
          <w:rFonts w:ascii="Times New Roman" w:hAnsi="Times New Roman" w:cs="Times New Roman"/>
          <w:sz w:val="28"/>
          <w:szCs w:val="28"/>
        </w:rPr>
        <w:t xml:space="preserve">велосипеда </w:t>
      </w:r>
      <w:r w:rsidR="00FD00B4" w:rsidRPr="00CA2CBC">
        <w:rPr>
          <w:rFonts w:ascii="Times New Roman" w:hAnsi="Times New Roman" w:cs="Times New Roman"/>
          <w:sz w:val="28"/>
          <w:szCs w:val="28"/>
        </w:rPr>
        <w:t>тощо)</w:t>
      </w:r>
      <w:r w:rsidRPr="00CA2CBC">
        <w:rPr>
          <w:rFonts w:ascii="Times New Roman" w:hAnsi="Times New Roman" w:cs="Times New Roman"/>
          <w:sz w:val="28"/>
          <w:szCs w:val="28"/>
        </w:rPr>
        <w:t xml:space="preserve">. </w:t>
      </w:r>
    </w:p>
    <w:p w:rsidR="00FD00B4" w:rsidRPr="00CA2CBC" w:rsidRDefault="00FD00B4" w:rsidP="002E45CF">
      <w:pPr>
        <w:spacing w:after="0" w:line="240" w:lineRule="auto"/>
        <w:ind w:firstLine="709"/>
        <w:jc w:val="both"/>
        <w:rPr>
          <w:rFonts w:ascii="Times New Roman" w:hAnsi="Times New Roman" w:cs="Times New Roman"/>
          <w:sz w:val="28"/>
          <w:szCs w:val="28"/>
        </w:rPr>
      </w:pPr>
    </w:p>
    <w:p w:rsidR="00FD00B4" w:rsidRPr="00CA2CBC" w:rsidRDefault="00FD00B4" w:rsidP="00004643">
      <w:pPr>
        <w:spacing w:after="0" w:line="240" w:lineRule="auto"/>
        <w:jc w:val="center"/>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5775803" cy="4338536"/>
            <wp:effectExtent l="19050" t="0" r="0" b="0"/>
            <wp:docPr id="25" name="Рисунок 25" descr="C:\Users\Nazar\Desktop\PPPPdBPcIkH3hXbagEwtyNJ5t0gKEFsAv9tH8Dk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zar\Desktop\PPPPdBPcIkH3hXbagEwtyNJ5t0gKEFsAv9tH8DkH.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83865" cy="4344592"/>
                    </a:xfrm>
                    <a:prstGeom prst="rect">
                      <a:avLst/>
                    </a:prstGeom>
                    <a:noFill/>
                    <a:ln>
                      <a:noFill/>
                    </a:ln>
                  </pic:spPr>
                </pic:pic>
              </a:graphicData>
            </a:graphic>
          </wp:inline>
        </w:drawing>
      </w:r>
    </w:p>
    <w:p w:rsidR="002A5B73" w:rsidRPr="00CA2CBC" w:rsidRDefault="002A5B73" w:rsidP="002E45CF">
      <w:pPr>
        <w:spacing w:after="0" w:line="240" w:lineRule="auto"/>
        <w:jc w:val="center"/>
        <w:rPr>
          <w:rFonts w:ascii="Times New Roman" w:hAnsi="Times New Roman" w:cs="Times New Roman"/>
          <w:iCs/>
          <w:sz w:val="28"/>
          <w:szCs w:val="28"/>
        </w:rPr>
      </w:pPr>
    </w:p>
    <w:p w:rsidR="003259DC" w:rsidRDefault="00D972B1" w:rsidP="002E45CF">
      <w:pPr>
        <w:spacing w:after="0" w:line="240" w:lineRule="auto"/>
        <w:jc w:val="center"/>
        <w:rPr>
          <w:rFonts w:ascii="Times New Roman" w:hAnsi="Times New Roman" w:cs="Times New Roman"/>
          <w:iCs/>
          <w:sz w:val="28"/>
          <w:szCs w:val="28"/>
        </w:rPr>
      </w:pPr>
      <w:r>
        <w:rPr>
          <w:rFonts w:ascii="Times New Roman" w:hAnsi="Times New Roman" w:cs="Times New Roman"/>
          <w:iCs/>
          <w:sz w:val="28"/>
          <w:szCs w:val="28"/>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9.75pt;height:162pt">
            <v:imagedata r:id="rId49" o:title="LrID6UwPUfgLmJAMDRRu0zU0scwEGbjUiqPkoADo"/>
          </v:shape>
        </w:pict>
      </w:r>
      <w:r w:rsidR="002A5B73" w:rsidRPr="00CA2CBC">
        <w:rPr>
          <w:rFonts w:ascii="Times New Roman" w:hAnsi="Times New Roman" w:cs="Times New Roman"/>
          <w:iCs/>
          <w:sz w:val="28"/>
          <w:szCs w:val="28"/>
        </w:rPr>
        <w:t xml:space="preserve">   </w:t>
      </w:r>
      <w:r>
        <w:rPr>
          <w:rFonts w:ascii="Times New Roman" w:hAnsi="Times New Roman" w:cs="Times New Roman"/>
          <w:iCs/>
          <w:sz w:val="28"/>
          <w:szCs w:val="28"/>
        </w:rPr>
        <w:pict>
          <v:shape id="_x0000_i1026" type="#_x0000_t75" style="width:227.25pt;height:169.5pt">
            <v:imagedata r:id="rId50" o:title="UmYOtzdBo4dNbHXp5cOJBVdq9eF9PemF7JkWRR9u"/>
          </v:shape>
        </w:pict>
      </w:r>
    </w:p>
    <w:p w:rsidR="00FD00B4" w:rsidRPr="00CA2CBC" w:rsidRDefault="008548FA" w:rsidP="002E45CF">
      <w:pPr>
        <w:spacing w:after="0" w:line="240" w:lineRule="auto"/>
        <w:jc w:val="center"/>
        <w:rPr>
          <w:rFonts w:ascii="Times New Roman" w:hAnsi="Times New Roman" w:cs="Times New Roman"/>
          <w:i/>
          <w:sz w:val="28"/>
          <w:szCs w:val="28"/>
        </w:rPr>
      </w:pPr>
      <w:r w:rsidRPr="00004643">
        <w:rPr>
          <w:rFonts w:ascii="Times New Roman" w:hAnsi="Times New Roman" w:cs="Times New Roman"/>
          <w:bCs/>
          <w:i/>
          <w:sz w:val="28"/>
          <w:szCs w:val="28"/>
        </w:rPr>
        <w:t xml:space="preserve">Фото </w:t>
      </w:r>
      <w:r w:rsidR="00F54A87" w:rsidRPr="00004643">
        <w:rPr>
          <w:rFonts w:ascii="Times New Roman" w:hAnsi="Times New Roman" w:cs="Times New Roman"/>
          <w:bCs/>
          <w:i/>
          <w:sz w:val="28"/>
          <w:szCs w:val="28"/>
        </w:rPr>
        <w:t>1</w:t>
      </w:r>
      <w:r w:rsidR="00B97057" w:rsidRPr="00004643">
        <w:rPr>
          <w:rFonts w:ascii="Times New Roman" w:hAnsi="Times New Roman" w:cs="Times New Roman"/>
          <w:bCs/>
          <w:i/>
          <w:sz w:val="28"/>
          <w:szCs w:val="28"/>
        </w:rPr>
        <w:t>2</w:t>
      </w:r>
      <w:r w:rsidRPr="00004643">
        <w:rPr>
          <w:rFonts w:ascii="Times New Roman" w:hAnsi="Times New Roman" w:cs="Times New Roman"/>
          <w:i/>
          <w:sz w:val="28"/>
          <w:szCs w:val="28"/>
        </w:rPr>
        <w:t>.</w:t>
      </w:r>
      <w:r w:rsidR="00FD00B4" w:rsidRPr="00CA2CBC">
        <w:rPr>
          <w:rFonts w:ascii="Times New Roman" w:hAnsi="Times New Roman" w:cs="Times New Roman"/>
          <w:i/>
          <w:sz w:val="28"/>
          <w:szCs w:val="28"/>
        </w:rPr>
        <w:t xml:space="preserve"> Зона відпочинку для велосипедистів (Львівська область)</w:t>
      </w:r>
      <w:r w:rsidRPr="00CA2CBC">
        <w:rPr>
          <w:rFonts w:ascii="Times New Roman" w:hAnsi="Times New Roman" w:cs="Times New Roman"/>
          <w:i/>
          <w:sz w:val="28"/>
          <w:szCs w:val="28"/>
        </w:rPr>
        <w:t>.</w:t>
      </w:r>
    </w:p>
    <w:p w:rsidR="008548FA" w:rsidRPr="00CA2CBC" w:rsidRDefault="008548FA" w:rsidP="002E45CF">
      <w:pPr>
        <w:spacing w:after="0" w:line="240" w:lineRule="auto"/>
        <w:jc w:val="center"/>
        <w:rPr>
          <w:rFonts w:ascii="Times New Roman" w:hAnsi="Times New Roman" w:cs="Times New Roman"/>
          <w:i/>
          <w:sz w:val="28"/>
          <w:szCs w:val="28"/>
        </w:rPr>
      </w:pPr>
      <w:r w:rsidRPr="00CA2CBC">
        <w:rPr>
          <w:rFonts w:ascii="Times New Roman" w:hAnsi="Times New Roman" w:cs="Times New Roman"/>
          <w:i/>
          <w:sz w:val="28"/>
          <w:szCs w:val="28"/>
        </w:rPr>
        <w:t xml:space="preserve">Джерело: </w:t>
      </w:r>
      <w:r w:rsidR="0026109A" w:rsidRPr="00CA2CBC">
        <w:rPr>
          <w:rFonts w:ascii="Times New Roman" w:hAnsi="Times New Roman" w:cs="Times New Roman"/>
          <w:i/>
          <w:sz w:val="28"/>
          <w:szCs w:val="28"/>
        </w:rPr>
        <w:t>інформаційне видання Depo.Львів</w:t>
      </w:r>
    </w:p>
    <w:p w:rsidR="00C75F22" w:rsidRPr="00CA2CBC" w:rsidRDefault="00C75F22"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Зони відпочинку більш ефективні</w:t>
      </w:r>
      <w:r w:rsidR="009D4432">
        <w:rPr>
          <w:rFonts w:ascii="Times New Roman" w:hAnsi="Times New Roman" w:cs="Times New Roman"/>
          <w:sz w:val="28"/>
          <w:szCs w:val="28"/>
        </w:rPr>
        <w:t>,</w:t>
      </w:r>
      <w:r w:rsidRPr="00CA2CBC">
        <w:rPr>
          <w:rFonts w:ascii="Times New Roman" w:hAnsi="Times New Roman" w:cs="Times New Roman"/>
          <w:sz w:val="28"/>
          <w:szCs w:val="28"/>
        </w:rPr>
        <w:t xml:space="preserve"> коли їх розміщують у місцях з мальовничим краєвидом.</w:t>
      </w:r>
    </w:p>
    <w:p w:rsidR="00272BDB" w:rsidRPr="00CA2CBC" w:rsidRDefault="00272BDB"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Конфігурація та розміщення зон відпочинку залежить від типу велосипедного маршруту та місцевості. Тому дизайн і наповнення для кожної зони відпочинку слід розглядати індивідуально.</w:t>
      </w:r>
    </w:p>
    <w:p w:rsidR="00FD6BCA" w:rsidRPr="00CA2CBC" w:rsidRDefault="00272BDB"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Однак, </w:t>
      </w:r>
      <w:r w:rsidR="00B77F6B" w:rsidRPr="00CA2CBC">
        <w:rPr>
          <w:rFonts w:ascii="Times New Roman" w:hAnsi="Times New Roman" w:cs="Times New Roman"/>
          <w:sz w:val="28"/>
          <w:szCs w:val="28"/>
        </w:rPr>
        <w:t xml:space="preserve">слід пам’ятати, що </w:t>
      </w:r>
      <w:r w:rsidRPr="00CA2CBC">
        <w:rPr>
          <w:rFonts w:ascii="Times New Roman" w:hAnsi="Times New Roman" w:cs="Times New Roman"/>
          <w:sz w:val="28"/>
          <w:szCs w:val="28"/>
        </w:rPr>
        <w:t xml:space="preserve">зовнішній вигляд </w:t>
      </w:r>
      <w:r w:rsidR="00731887" w:rsidRPr="00CA2CBC">
        <w:rPr>
          <w:rFonts w:ascii="Times New Roman" w:hAnsi="Times New Roman" w:cs="Times New Roman"/>
          <w:sz w:val="28"/>
          <w:szCs w:val="28"/>
        </w:rPr>
        <w:t xml:space="preserve">таких місць </w:t>
      </w:r>
      <w:r w:rsidR="00B77F6B" w:rsidRPr="00CA2CBC">
        <w:rPr>
          <w:rFonts w:ascii="Times New Roman" w:hAnsi="Times New Roman" w:cs="Times New Roman"/>
          <w:sz w:val="28"/>
          <w:szCs w:val="28"/>
        </w:rPr>
        <w:t>повинен</w:t>
      </w:r>
      <w:r w:rsidRPr="00CA2CBC">
        <w:rPr>
          <w:rFonts w:ascii="Times New Roman" w:hAnsi="Times New Roman" w:cs="Times New Roman"/>
          <w:sz w:val="28"/>
          <w:szCs w:val="28"/>
        </w:rPr>
        <w:t xml:space="preserve"> враховувати о</w:t>
      </w:r>
      <w:r w:rsidR="00FD6BCA" w:rsidRPr="00CA2CBC">
        <w:rPr>
          <w:rFonts w:ascii="Times New Roman" w:hAnsi="Times New Roman" w:cs="Times New Roman"/>
          <w:sz w:val="28"/>
          <w:szCs w:val="28"/>
        </w:rPr>
        <w:t xml:space="preserve">собливості </w:t>
      </w:r>
      <w:r w:rsidRPr="00CA2CBC">
        <w:rPr>
          <w:rFonts w:ascii="Times New Roman" w:hAnsi="Times New Roman" w:cs="Times New Roman"/>
          <w:sz w:val="28"/>
          <w:szCs w:val="28"/>
        </w:rPr>
        <w:t>та стиль</w:t>
      </w:r>
      <w:r w:rsidR="00FD6BCA" w:rsidRPr="00CA2CBC">
        <w:rPr>
          <w:rFonts w:ascii="Times New Roman" w:hAnsi="Times New Roman" w:cs="Times New Roman"/>
          <w:sz w:val="28"/>
          <w:szCs w:val="28"/>
        </w:rPr>
        <w:t xml:space="preserve"> архітектурного середовища, притаманного місцевості, </w:t>
      </w:r>
      <w:r w:rsidR="00731887" w:rsidRPr="00CA2CBC">
        <w:rPr>
          <w:rFonts w:ascii="Times New Roman" w:hAnsi="Times New Roman" w:cs="Times New Roman"/>
          <w:sz w:val="28"/>
          <w:szCs w:val="28"/>
        </w:rPr>
        <w:t>де їх</w:t>
      </w:r>
      <w:r w:rsidR="00FD6BCA" w:rsidRPr="00CA2CBC">
        <w:rPr>
          <w:rFonts w:ascii="Times New Roman" w:hAnsi="Times New Roman" w:cs="Times New Roman"/>
          <w:sz w:val="28"/>
          <w:szCs w:val="28"/>
        </w:rPr>
        <w:t xml:space="preserve"> буде облаштовано</w:t>
      </w:r>
      <w:r w:rsidRPr="00CA2CBC">
        <w:rPr>
          <w:rFonts w:ascii="Times New Roman" w:hAnsi="Times New Roman" w:cs="Times New Roman"/>
          <w:sz w:val="28"/>
          <w:szCs w:val="28"/>
        </w:rPr>
        <w:t>.</w:t>
      </w:r>
    </w:p>
    <w:p w:rsidR="00B77F6B" w:rsidRPr="00CA2CBC" w:rsidRDefault="00B77F6B" w:rsidP="002E45CF">
      <w:pPr>
        <w:spacing w:after="0" w:line="240" w:lineRule="auto"/>
        <w:ind w:firstLine="709"/>
        <w:jc w:val="both"/>
        <w:rPr>
          <w:rFonts w:ascii="Times New Roman" w:hAnsi="Times New Roman" w:cs="Times New Roman"/>
          <w:sz w:val="28"/>
          <w:szCs w:val="28"/>
        </w:rPr>
      </w:pPr>
    </w:p>
    <w:p w:rsidR="00B77F6B" w:rsidRPr="00CA2CBC" w:rsidRDefault="00B77F6B" w:rsidP="00004643">
      <w:pPr>
        <w:spacing w:after="0" w:line="240" w:lineRule="auto"/>
        <w:jc w:val="center"/>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5810799" cy="3606800"/>
            <wp:effectExtent l="0" t="0" r="0" b="0"/>
            <wp:docPr id="4" name="Рисунок 4" descr="D:\Mega\Робота\Велоконцепція ІФ області\Зустріч у Тлумачі 22.09.2020\Bike_Point_2020_V2_vu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Mega\Робота\Велоконцепція ІФ області\Зустріч у Тлумачі 22.09.2020\Bike_Point_2020_V2_vud_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813079" cy="3608215"/>
                    </a:xfrm>
                    <a:prstGeom prst="rect">
                      <a:avLst/>
                    </a:prstGeom>
                    <a:noFill/>
                    <a:ln>
                      <a:noFill/>
                    </a:ln>
                  </pic:spPr>
                </pic:pic>
              </a:graphicData>
            </a:graphic>
          </wp:inline>
        </w:drawing>
      </w:r>
    </w:p>
    <w:p w:rsidR="00731887" w:rsidRPr="00CA2CBC" w:rsidRDefault="00731887" w:rsidP="002E45CF">
      <w:pPr>
        <w:spacing w:after="0" w:line="240" w:lineRule="auto"/>
        <w:jc w:val="center"/>
        <w:rPr>
          <w:rFonts w:ascii="Times New Roman" w:hAnsi="Times New Roman" w:cs="Times New Roman"/>
          <w:i/>
          <w:iCs/>
          <w:sz w:val="28"/>
          <w:szCs w:val="28"/>
        </w:rPr>
      </w:pPr>
      <w:r w:rsidRPr="00004643">
        <w:rPr>
          <w:rFonts w:ascii="Times New Roman" w:hAnsi="Times New Roman" w:cs="Times New Roman"/>
          <w:bCs/>
          <w:i/>
          <w:iCs/>
          <w:sz w:val="28"/>
          <w:szCs w:val="28"/>
        </w:rPr>
        <w:t xml:space="preserve">Рис. </w:t>
      </w:r>
      <w:r w:rsidR="00D2716B" w:rsidRPr="00004643">
        <w:rPr>
          <w:rFonts w:ascii="Times New Roman" w:hAnsi="Times New Roman" w:cs="Times New Roman"/>
          <w:bCs/>
          <w:i/>
          <w:iCs/>
          <w:sz w:val="28"/>
          <w:szCs w:val="28"/>
        </w:rPr>
        <w:t>1</w:t>
      </w:r>
      <w:r w:rsidR="00281B49" w:rsidRPr="00004643">
        <w:rPr>
          <w:rFonts w:ascii="Times New Roman" w:hAnsi="Times New Roman" w:cs="Times New Roman"/>
          <w:bCs/>
          <w:i/>
          <w:iCs/>
          <w:sz w:val="28"/>
          <w:szCs w:val="28"/>
        </w:rPr>
        <w:t>6</w:t>
      </w:r>
      <w:r w:rsidRPr="00004643">
        <w:rPr>
          <w:rFonts w:ascii="Times New Roman" w:hAnsi="Times New Roman" w:cs="Times New Roman"/>
          <w:bCs/>
          <w:i/>
          <w:iCs/>
          <w:sz w:val="28"/>
          <w:szCs w:val="28"/>
        </w:rPr>
        <w:t>.</w:t>
      </w:r>
      <w:r w:rsidRPr="00CA2CBC">
        <w:rPr>
          <w:rFonts w:ascii="Times New Roman" w:hAnsi="Times New Roman" w:cs="Times New Roman"/>
          <w:sz w:val="28"/>
          <w:szCs w:val="28"/>
        </w:rPr>
        <w:t xml:space="preserve"> </w:t>
      </w:r>
      <w:r w:rsidR="007747BB" w:rsidRPr="00CA2CBC">
        <w:rPr>
          <w:rFonts w:ascii="Times New Roman" w:hAnsi="Times New Roman" w:cs="Times New Roman"/>
          <w:i/>
          <w:iCs/>
          <w:sz w:val="28"/>
          <w:szCs w:val="28"/>
        </w:rPr>
        <w:t>Ескізна пропозиція</w:t>
      </w:r>
      <w:r w:rsidRPr="00CA2CBC">
        <w:rPr>
          <w:rFonts w:ascii="Times New Roman" w:hAnsi="Times New Roman" w:cs="Times New Roman"/>
          <w:i/>
          <w:iCs/>
          <w:sz w:val="28"/>
          <w:szCs w:val="28"/>
        </w:rPr>
        <w:t xml:space="preserve"> облаштування місць для відпочинку </w:t>
      </w:r>
    </w:p>
    <w:p w:rsidR="00731887" w:rsidRPr="00CA2CBC" w:rsidRDefault="00731887" w:rsidP="002E45CF">
      <w:pPr>
        <w:spacing w:after="0" w:line="240" w:lineRule="auto"/>
        <w:jc w:val="center"/>
        <w:rPr>
          <w:rFonts w:ascii="Times New Roman" w:hAnsi="Times New Roman" w:cs="Times New Roman"/>
          <w:i/>
          <w:iCs/>
          <w:sz w:val="28"/>
          <w:szCs w:val="28"/>
        </w:rPr>
      </w:pPr>
      <w:r w:rsidRPr="00CA2CBC">
        <w:rPr>
          <w:rFonts w:ascii="Times New Roman" w:hAnsi="Times New Roman" w:cs="Times New Roman"/>
          <w:i/>
          <w:iCs/>
          <w:sz w:val="28"/>
          <w:szCs w:val="28"/>
        </w:rPr>
        <w:t xml:space="preserve">велосипедистів на Прикарпатті. Джерело: громадська організація </w:t>
      </w:r>
    </w:p>
    <w:p w:rsidR="00731887" w:rsidRPr="00CA2CBC" w:rsidRDefault="00731887" w:rsidP="002E45CF">
      <w:pPr>
        <w:spacing w:after="0" w:line="240" w:lineRule="auto"/>
        <w:jc w:val="center"/>
        <w:rPr>
          <w:rFonts w:ascii="Times New Roman" w:hAnsi="Times New Roman" w:cs="Times New Roman"/>
          <w:i/>
          <w:iCs/>
          <w:sz w:val="28"/>
          <w:szCs w:val="28"/>
        </w:rPr>
      </w:pPr>
      <w:r w:rsidRPr="00CA2CBC">
        <w:rPr>
          <w:rFonts w:ascii="Times New Roman" w:hAnsi="Times New Roman" w:cs="Times New Roman"/>
          <w:i/>
          <w:iCs/>
          <w:sz w:val="28"/>
          <w:szCs w:val="28"/>
        </w:rPr>
        <w:t>«Центр с</w:t>
      </w:r>
      <w:r w:rsidR="00AF5BA1" w:rsidRPr="00CA2CBC">
        <w:rPr>
          <w:rFonts w:ascii="Times New Roman" w:hAnsi="Times New Roman" w:cs="Times New Roman"/>
          <w:i/>
          <w:iCs/>
          <w:sz w:val="28"/>
          <w:szCs w:val="28"/>
        </w:rPr>
        <w:t>оціальних</w:t>
      </w:r>
      <w:r w:rsidRPr="00CA2CBC">
        <w:rPr>
          <w:rFonts w:ascii="Times New Roman" w:hAnsi="Times New Roman" w:cs="Times New Roman"/>
          <w:i/>
          <w:iCs/>
          <w:sz w:val="28"/>
          <w:szCs w:val="28"/>
        </w:rPr>
        <w:t xml:space="preserve"> та ділових ініціатив»</w:t>
      </w:r>
    </w:p>
    <w:p w:rsidR="00731887" w:rsidRPr="00CA2CBC" w:rsidRDefault="00731887" w:rsidP="002E45CF">
      <w:pPr>
        <w:spacing w:after="0" w:line="240" w:lineRule="auto"/>
        <w:ind w:firstLine="709"/>
        <w:jc w:val="center"/>
        <w:rPr>
          <w:rFonts w:ascii="Times New Roman" w:hAnsi="Times New Roman" w:cs="Times New Roman"/>
          <w:i/>
          <w:iCs/>
          <w:sz w:val="28"/>
          <w:szCs w:val="28"/>
        </w:rPr>
      </w:pPr>
    </w:p>
    <w:p w:rsidR="008D09C4" w:rsidRPr="00CA2CBC" w:rsidRDefault="007B2C82" w:rsidP="002E45CF">
      <w:pPr>
        <w:spacing w:after="0" w:line="240" w:lineRule="auto"/>
        <w:ind w:firstLine="709"/>
        <w:jc w:val="both"/>
        <w:rPr>
          <w:rFonts w:ascii="Times New Roman" w:hAnsi="Times New Roman" w:cs="Times New Roman"/>
          <w:b/>
          <w:bCs/>
          <w:sz w:val="28"/>
          <w:szCs w:val="28"/>
        </w:rPr>
      </w:pPr>
      <w:r w:rsidRPr="00CA2CBC">
        <w:rPr>
          <w:rFonts w:ascii="Times New Roman" w:hAnsi="Times New Roman" w:cs="Times New Roman"/>
          <w:b/>
          <w:bCs/>
          <w:sz w:val="28"/>
          <w:szCs w:val="28"/>
        </w:rPr>
        <w:lastRenderedPageBreak/>
        <w:t>З</w:t>
      </w:r>
      <w:r w:rsidR="008D09C4" w:rsidRPr="00CA2CBC">
        <w:rPr>
          <w:rFonts w:ascii="Times New Roman" w:hAnsi="Times New Roman" w:cs="Times New Roman"/>
          <w:b/>
          <w:bCs/>
          <w:sz w:val="28"/>
          <w:szCs w:val="28"/>
        </w:rPr>
        <w:t xml:space="preserve">агальні рекомендації щодо </w:t>
      </w:r>
      <w:r w:rsidR="00FD00B4" w:rsidRPr="00CA2CBC">
        <w:rPr>
          <w:rFonts w:ascii="Times New Roman" w:hAnsi="Times New Roman" w:cs="Times New Roman"/>
          <w:b/>
          <w:bCs/>
          <w:sz w:val="28"/>
          <w:szCs w:val="28"/>
        </w:rPr>
        <w:t xml:space="preserve">облаштування </w:t>
      </w:r>
      <w:r w:rsidR="008D09C4" w:rsidRPr="00CA2CBC">
        <w:rPr>
          <w:rFonts w:ascii="Times New Roman" w:hAnsi="Times New Roman" w:cs="Times New Roman"/>
          <w:b/>
          <w:bCs/>
          <w:sz w:val="28"/>
          <w:szCs w:val="28"/>
        </w:rPr>
        <w:t>зон відпочинку</w:t>
      </w:r>
      <w:r w:rsidR="00FD00B4" w:rsidRPr="00CA2CBC">
        <w:rPr>
          <w:rFonts w:ascii="Times New Roman" w:hAnsi="Times New Roman" w:cs="Times New Roman"/>
          <w:b/>
          <w:bCs/>
          <w:sz w:val="28"/>
          <w:szCs w:val="28"/>
        </w:rPr>
        <w:t xml:space="preserve"> вздовж </w:t>
      </w:r>
      <w:r w:rsidR="00D82AA3" w:rsidRPr="00CA2CBC">
        <w:rPr>
          <w:rFonts w:ascii="Times New Roman" w:hAnsi="Times New Roman" w:cs="Times New Roman"/>
          <w:b/>
          <w:bCs/>
          <w:sz w:val="28"/>
          <w:szCs w:val="28"/>
        </w:rPr>
        <w:t xml:space="preserve">далекобіжного </w:t>
      </w:r>
      <w:r w:rsidR="00FD00B4" w:rsidRPr="00CA2CBC">
        <w:rPr>
          <w:rFonts w:ascii="Times New Roman" w:hAnsi="Times New Roman" w:cs="Times New Roman"/>
          <w:b/>
          <w:bCs/>
          <w:sz w:val="28"/>
          <w:szCs w:val="28"/>
        </w:rPr>
        <w:t xml:space="preserve">велосипедного маршруту: </w:t>
      </w:r>
    </w:p>
    <w:p w:rsidR="008D09C4" w:rsidRPr="00CA2CBC" w:rsidRDefault="008D09C4"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 </w:t>
      </w:r>
      <w:r w:rsidR="00F172EA" w:rsidRPr="00CA2CBC">
        <w:rPr>
          <w:rFonts w:ascii="Times New Roman" w:hAnsi="Times New Roman" w:cs="Times New Roman"/>
          <w:sz w:val="28"/>
          <w:szCs w:val="28"/>
        </w:rPr>
        <w:t>з</w:t>
      </w:r>
      <w:r w:rsidRPr="00CA2CBC">
        <w:rPr>
          <w:rFonts w:ascii="Times New Roman" w:hAnsi="Times New Roman" w:cs="Times New Roman"/>
          <w:sz w:val="28"/>
          <w:szCs w:val="28"/>
        </w:rPr>
        <w:t xml:space="preserve">они відпочинку для маршрутів повинні містити </w:t>
      </w:r>
      <w:r w:rsidR="00F172EA" w:rsidRPr="00CA2CBC">
        <w:rPr>
          <w:rFonts w:ascii="Times New Roman" w:hAnsi="Times New Roman" w:cs="Times New Roman"/>
          <w:sz w:val="28"/>
          <w:szCs w:val="28"/>
        </w:rPr>
        <w:t>як мінімум</w:t>
      </w:r>
      <w:r w:rsidRPr="00CA2CBC">
        <w:rPr>
          <w:rFonts w:ascii="Times New Roman" w:hAnsi="Times New Roman" w:cs="Times New Roman"/>
          <w:sz w:val="28"/>
          <w:szCs w:val="28"/>
        </w:rPr>
        <w:t xml:space="preserve"> місце для відпочинку та місце для паркування</w:t>
      </w:r>
      <w:r w:rsidR="00F172EA" w:rsidRPr="00CA2CBC">
        <w:rPr>
          <w:rFonts w:ascii="Times New Roman" w:hAnsi="Times New Roman" w:cs="Times New Roman"/>
          <w:sz w:val="28"/>
          <w:szCs w:val="28"/>
        </w:rPr>
        <w:t xml:space="preserve"> велосипед</w:t>
      </w:r>
      <w:r w:rsidR="00731887" w:rsidRPr="00CA2CBC">
        <w:rPr>
          <w:rFonts w:ascii="Times New Roman" w:hAnsi="Times New Roman" w:cs="Times New Roman"/>
          <w:sz w:val="28"/>
          <w:szCs w:val="28"/>
        </w:rPr>
        <w:t>ів</w:t>
      </w:r>
      <w:r w:rsidRPr="00CA2CBC">
        <w:rPr>
          <w:rFonts w:ascii="Times New Roman" w:hAnsi="Times New Roman" w:cs="Times New Roman"/>
          <w:sz w:val="28"/>
          <w:szCs w:val="28"/>
        </w:rPr>
        <w:t>. Вони також можуть включати питні фонтани</w:t>
      </w:r>
      <w:r w:rsidR="00F172EA" w:rsidRPr="00CA2CBC">
        <w:rPr>
          <w:rFonts w:ascii="Times New Roman" w:hAnsi="Times New Roman" w:cs="Times New Roman"/>
          <w:sz w:val="28"/>
          <w:szCs w:val="28"/>
        </w:rPr>
        <w:t xml:space="preserve"> для втамування спраги</w:t>
      </w:r>
      <w:r w:rsidRPr="00CA2CBC">
        <w:rPr>
          <w:rFonts w:ascii="Times New Roman" w:hAnsi="Times New Roman" w:cs="Times New Roman"/>
          <w:sz w:val="28"/>
          <w:szCs w:val="28"/>
        </w:rPr>
        <w:t xml:space="preserve">, </w:t>
      </w:r>
      <w:r w:rsidR="00F172EA" w:rsidRPr="00CA2CBC">
        <w:rPr>
          <w:rFonts w:ascii="Times New Roman" w:hAnsi="Times New Roman" w:cs="Times New Roman"/>
          <w:sz w:val="28"/>
          <w:szCs w:val="28"/>
        </w:rPr>
        <w:t xml:space="preserve">туалет, необхідні інформаційні вказівники та телефонні номери </w:t>
      </w:r>
      <w:r w:rsidRPr="00CA2CBC">
        <w:rPr>
          <w:rFonts w:ascii="Times New Roman" w:hAnsi="Times New Roman" w:cs="Times New Roman"/>
          <w:sz w:val="28"/>
          <w:szCs w:val="28"/>
        </w:rPr>
        <w:t>служб</w:t>
      </w:r>
      <w:r w:rsidR="00F172EA" w:rsidRPr="00CA2CBC">
        <w:rPr>
          <w:rFonts w:ascii="Times New Roman" w:hAnsi="Times New Roman" w:cs="Times New Roman"/>
          <w:sz w:val="28"/>
          <w:szCs w:val="28"/>
        </w:rPr>
        <w:t xml:space="preserve"> екстреної допомоги на випадок</w:t>
      </w:r>
      <w:r w:rsidRPr="00CA2CBC">
        <w:rPr>
          <w:rFonts w:ascii="Times New Roman" w:hAnsi="Times New Roman" w:cs="Times New Roman"/>
          <w:sz w:val="28"/>
          <w:szCs w:val="28"/>
        </w:rPr>
        <w:t xml:space="preserve">, якщо </w:t>
      </w:r>
      <w:r w:rsidR="00F172EA" w:rsidRPr="00CA2CBC">
        <w:rPr>
          <w:rFonts w:ascii="Times New Roman" w:hAnsi="Times New Roman" w:cs="Times New Roman"/>
          <w:sz w:val="28"/>
          <w:szCs w:val="28"/>
        </w:rPr>
        <w:t>такі згодяться</w:t>
      </w:r>
      <w:r w:rsidR="00731887" w:rsidRPr="00CA2CBC">
        <w:rPr>
          <w:rFonts w:ascii="Times New Roman" w:hAnsi="Times New Roman" w:cs="Times New Roman"/>
          <w:sz w:val="28"/>
          <w:szCs w:val="28"/>
        </w:rPr>
        <w:t>;</w:t>
      </w:r>
    </w:p>
    <w:p w:rsidR="008D09C4" w:rsidRPr="00CA2CBC" w:rsidRDefault="008D09C4"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 </w:t>
      </w:r>
      <w:r w:rsidR="00731887" w:rsidRPr="00CA2CBC">
        <w:rPr>
          <w:rFonts w:ascii="Times New Roman" w:hAnsi="Times New Roman" w:cs="Times New Roman"/>
          <w:sz w:val="28"/>
          <w:szCs w:val="28"/>
        </w:rPr>
        <w:t>з</w:t>
      </w:r>
      <w:r w:rsidRPr="00CA2CBC">
        <w:rPr>
          <w:rFonts w:ascii="Times New Roman" w:hAnsi="Times New Roman" w:cs="Times New Roman"/>
          <w:sz w:val="28"/>
          <w:szCs w:val="28"/>
        </w:rPr>
        <w:t>он</w:t>
      </w:r>
      <w:r w:rsidR="00F172EA" w:rsidRPr="00CA2CBC">
        <w:rPr>
          <w:rFonts w:ascii="Times New Roman" w:hAnsi="Times New Roman" w:cs="Times New Roman"/>
          <w:sz w:val="28"/>
          <w:szCs w:val="28"/>
        </w:rPr>
        <w:t>и</w:t>
      </w:r>
      <w:r w:rsidRPr="00CA2CBC">
        <w:rPr>
          <w:rFonts w:ascii="Times New Roman" w:hAnsi="Times New Roman" w:cs="Times New Roman"/>
          <w:sz w:val="28"/>
          <w:szCs w:val="28"/>
        </w:rPr>
        <w:t xml:space="preserve"> відпочинку </w:t>
      </w:r>
      <w:r w:rsidR="00F172EA" w:rsidRPr="00CA2CBC">
        <w:rPr>
          <w:rFonts w:ascii="Times New Roman" w:hAnsi="Times New Roman" w:cs="Times New Roman"/>
          <w:sz w:val="28"/>
          <w:szCs w:val="28"/>
        </w:rPr>
        <w:t>на велосипедних маршрутах повинні розташовуватись</w:t>
      </w:r>
      <w:r w:rsidRPr="00CA2CBC">
        <w:rPr>
          <w:rFonts w:ascii="Times New Roman" w:hAnsi="Times New Roman" w:cs="Times New Roman"/>
          <w:sz w:val="28"/>
          <w:szCs w:val="28"/>
        </w:rPr>
        <w:t xml:space="preserve"> </w:t>
      </w:r>
      <w:r w:rsidR="002A5B73" w:rsidRPr="00CA2CBC">
        <w:rPr>
          <w:rFonts w:ascii="Times New Roman" w:hAnsi="Times New Roman" w:cs="Times New Roman"/>
          <w:sz w:val="28"/>
          <w:szCs w:val="28"/>
        </w:rPr>
        <w:t xml:space="preserve">з інтервалом від </w:t>
      </w:r>
      <w:r w:rsidRPr="00CA2CBC">
        <w:rPr>
          <w:rFonts w:ascii="Times New Roman" w:hAnsi="Times New Roman" w:cs="Times New Roman"/>
          <w:sz w:val="28"/>
          <w:szCs w:val="28"/>
        </w:rPr>
        <w:t>пів</w:t>
      </w:r>
      <w:r w:rsidR="00F172EA" w:rsidRPr="00CA2CBC">
        <w:rPr>
          <w:rFonts w:ascii="Times New Roman" w:hAnsi="Times New Roman" w:cs="Times New Roman"/>
          <w:sz w:val="28"/>
          <w:szCs w:val="28"/>
        </w:rPr>
        <w:t xml:space="preserve"> </w:t>
      </w:r>
      <w:r w:rsidRPr="00CA2CBC">
        <w:rPr>
          <w:rFonts w:ascii="Times New Roman" w:hAnsi="Times New Roman" w:cs="Times New Roman"/>
          <w:sz w:val="28"/>
          <w:szCs w:val="28"/>
        </w:rPr>
        <w:t xml:space="preserve">години </w:t>
      </w:r>
      <w:r w:rsidR="002A5B73" w:rsidRPr="00CA2CBC">
        <w:rPr>
          <w:rFonts w:ascii="Times New Roman" w:hAnsi="Times New Roman" w:cs="Times New Roman"/>
          <w:sz w:val="28"/>
          <w:szCs w:val="28"/>
        </w:rPr>
        <w:t xml:space="preserve">до двох годин </w:t>
      </w:r>
      <w:r w:rsidRPr="00CA2CBC">
        <w:rPr>
          <w:rFonts w:ascii="Times New Roman" w:hAnsi="Times New Roman" w:cs="Times New Roman"/>
          <w:sz w:val="28"/>
          <w:szCs w:val="28"/>
        </w:rPr>
        <w:t>подорожі. Відстань</w:t>
      </w:r>
      <w:r w:rsidR="00F172EA" w:rsidRPr="00CA2CBC">
        <w:rPr>
          <w:rFonts w:ascii="Times New Roman" w:hAnsi="Times New Roman" w:cs="Times New Roman"/>
          <w:sz w:val="28"/>
          <w:szCs w:val="28"/>
        </w:rPr>
        <w:t xml:space="preserve"> </w:t>
      </w:r>
      <w:r w:rsidRPr="00CA2CBC">
        <w:rPr>
          <w:rFonts w:ascii="Times New Roman" w:hAnsi="Times New Roman" w:cs="Times New Roman"/>
          <w:sz w:val="28"/>
          <w:szCs w:val="28"/>
        </w:rPr>
        <w:t xml:space="preserve">між </w:t>
      </w:r>
      <w:r w:rsidR="00F172EA" w:rsidRPr="00CA2CBC">
        <w:rPr>
          <w:rFonts w:ascii="Times New Roman" w:hAnsi="Times New Roman" w:cs="Times New Roman"/>
          <w:sz w:val="28"/>
          <w:szCs w:val="28"/>
        </w:rPr>
        <w:t>ними</w:t>
      </w:r>
      <w:r w:rsidRPr="00CA2CBC">
        <w:rPr>
          <w:rFonts w:ascii="Times New Roman" w:hAnsi="Times New Roman" w:cs="Times New Roman"/>
          <w:sz w:val="28"/>
          <w:szCs w:val="28"/>
        </w:rPr>
        <w:t xml:space="preserve"> </w:t>
      </w:r>
      <w:r w:rsidR="00570567" w:rsidRPr="00CA2CBC">
        <w:rPr>
          <w:rFonts w:ascii="Times New Roman" w:hAnsi="Times New Roman" w:cs="Times New Roman"/>
          <w:sz w:val="28"/>
          <w:szCs w:val="28"/>
        </w:rPr>
        <w:t>має визначатись у відповідності до режимів</w:t>
      </w:r>
      <w:r w:rsidRPr="00CA2CBC">
        <w:rPr>
          <w:rFonts w:ascii="Times New Roman" w:hAnsi="Times New Roman" w:cs="Times New Roman"/>
          <w:sz w:val="28"/>
          <w:szCs w:val="28"/>
        </w:rPr>
        <w:t xml:space="preserve"> використання </w:t>
      </w:r>
      <w:r w:rsidR="00570567" w:rsidRPr="00CA2CBC">
        <w:rPr>
          <w:rFonts w:ascii="Times New Roman" w:hAnsi="Times New Roman" w:cs="Times New Roman"/>
          <w:sz w:val="28"/>
          <w:szCs w:val="28"/>
        </w:rPr>
        <w:t>велосипеда та середньої швидкості</w:t>
      </w:r>
      <w:r w:rsidR="00F172EA" w:rsidRPr="00CA2CBC">
        <w:rPr>
          <w:rFonts w:ascii="Times New Roman" w:hAnsi="Times New Roman" w:cs="Times New Roman"/>
          <w:sz w:val="28"/>
          <w:szCs w:val="28"/>
        </w:rPr>
        <w:t xml:space="preserve"> руху</w:t>
      </w:r>
      <w:r w:rsidR="00591F0E" w:rsidRPr="00CA2CBC">
        <w:rPr>
          <w:rFonts w:ascii="Times New Roman" w:hAnsi="Times New Roman" w:cs="Times New Roman"/>
          <w:sz w:val="28"/>
          <w:szCs w:val="28"/>
        </w:rPr>
        <w:t>;</w:t>
      </w:r>
    </w:p>
    <w:p w:rsidR="008D09C4" w:rsidRPr="00CA2CBC" w:rsidRDefault="008D09C4"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 </w:t>
      </w:r>
      <w:r w:rsidR="00591F0E" w:rsidRPr="00CA2CBC">
        <w:rPr>
          <w:rFonts w:ascii="Times New Roman" w:hAnsi="Times New Roman" w:cs="Times New Roman"/>
          <w:sz w:val="28"/>
          <w:szCs w:val="28"/>
        </w:rPr>
        <w:t>р</w:t>
      </w:r>
      <w:r w:rsidR="00F172EA" w:rsidRPr="00CA2CBC">
        <w:rPr>
          <w:rFonts w:ascii="Times New Roman" w:hAnsi="Times New Roman" w:cs="Times New Roman"/>
          <w:sz w:val="28"/>
          <w:szCs w:val="28"/>
        </w:rPr>
        <w:t>екомендується облаштовувати такі зони після затяжних підйомів.</w:t>
      </w:r>
      <w:r w:rsidRPr="00CA2CBC">
        <w:rPr>
          <w:rFonts w:ascii="Times New Roman" w:hAnsi="Times New Roman" w:cs="Times New Roman"/>
          <w:sz w:val="28"/>
          <w:szCs w:val="28"/>
        </w:rPr>
        <w:t xml:space="preserve"> </w:t>
      </w:r>
      <w:r w:rsidR="00570567" w:rsidRPr="00CA2CBC">
        <w:rPr>
          <w:rFonts w:ascii="Times New Roman" w:hAnsi="Times New Roman" w:cs="Times New Roman"/>
          <w:sz w:val="28"/>
          <w:szCs w:val="28"/>
        </w:rPr>
        <w:t>Додатковою перевагою для визначення місця може бути перетин велосипедних та пішохідних маршрутів;</w:t>
      </w:r>
    </w:p>
    <w:p w:rsidR="008D09C4" w:rsidRPr="00CA2CBC" w:rsidRDefault="00570567"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п</w:t>
      </w:r>
      <w:r w:rsidR="008D09C4" w:rsidRPr="00CA2CBC">
        <w:rPr>
          <w:rFonts w:ascii="Times New Roman" w:hAnsi="Times New Roman" w:cs="Times New Roman"/>
          <w:sz w:val="28"/>
          <w:szCs w:val="28"/>
        </w:rPr>
        <w:t>оверхня зон відпочинку повинна бути твердою і стійкою</w:t>
      </w:r>
      <w:r w:rsidR="00F37DBD" w:rsidRPr="00CA2CBC">
        <w:rPr>
          <w:rFonts w:ascii="Times New Roman" w:hAnsi="Times New Roman" w:cs="Times New Roman"/>
          <w:sz w:val="28"/>
          <w:szCs w:val="28"/>
        </w:rPr>
        <w:t>.</w:t>
      </w:r>
    </w:p>
    <w:p w:rsidR="00E053E6" w:rsidRPr="00840976" w:rsidRDefault="00E053E6" w:rsidP="00C93A4C">
      <w:pPr>
        <w:shd w:val="clear" w:color="auto" w:fill="FFFFFF"/>
        <w:spacing w:after="0" w:line="240" w:lineRule="auto"/>
        <w:ind w:firstLine="709"/>
        <w:jc w:val="both"/>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 xml:space="preserve">За результатами </w:t>
      </w:r>
      <w:r w:rsidR="00476195" w:rsidRPr="00CA2CBC">
        <w:rPr>
          <w:rFonts w:ascii="Times New Roman" w:eastAsia="Times New Roman" w:hAnsi="Times New Roman" w:cs="Times New Roman"/>
          <w:sz w:val="28"/>
          <w:szCs w:val="28"/>
          <w:lang w:eastAsia="uk-UA"/>
        </w:rPr>
        <w:t xml:space="preserve">інформаційних </w:t>
      </w:r>
      <w:r w:rsidRPr="00CA2CBC">
        <w:rPr>
          <w:rFonts w:ascii="Times New Roman" w:eastAsia="Times New Roman" w:hAnsi="Times New Roman" w:cs="Times New Roman"/>
          <w:sz w:val="28"/>
          <w:szCs w:val="28"/>
          <w:lang w:eastAsia="uk-UA"/>
        </w:rPr>
        <w:t xml:space="preserve">зустрічей </w:t>
      </w:r>
      <w:r w:rsidR="00476195" w:rsidRPr="00CA2CBC">
        <w:rPr>
          <w:rFonts w:ascii="Times New Roman" w:eastAsia="Times New Roman" w:hAnsi="Times New Roman" w:cs="Times New Roman"/>
          <w:sz w:val="28"/>
          <w:szCs w:val="28"/>
          <w:lang w:eastAsia="uk-UA"/>
        </w:rPr>
        <w:t>для органів місцевого самоврядування з питань планування та впровадження велосипедної інфраструктури, в рамках</w:t>
      </w:r>
      <w:r w:rsidRPr="00CA2CBC">
        <w:rPr>
          <w:rFonts w:ascii="Times New Roman" w:hAnsi="Times New Roman" w:cs="Times New Roman"/>
          <w:sz w:val="28"/>
          <w:szCs w:val="28"/>
        </w:rPr>
        <w:t xml:space="preserve"> проєкту «Bike AcceNT: велосипедна доступність об'єднує території»</w:t>
      </w:r>
      <w:r w:rsidRPr="00CA2CBC">
        <w:rPr>
          <w:rFonts w:ascii="Times New Roman" w:eastAsia="Times New Roman" w:hAnsi="Times New Roman" w:cs="Times New Roman"/>
          <w:sz w:val="28"/>
          <w:szCs w:val="28"/>
          <w:lang w:eastAsia="uk-UA"/>
        </w:rPr>
        <w:t xml:space="preserve"> </w:t>
      </w:r>
      <w:r w:rsidR="00476195" w:rsidRPr="00CA2CBC">
        <w:rPr>
          <w:rFonts w:ascii="Times New Roman" w:eastAsia="Times New Roman" w:hAnsi="Times New Roman" w:cs="Times New Roman"/>
          <w:sz w:val="28"/>
          <w:szCs w:val="28"/>
          <w:lang w:eastAsia="uk-UA"/>
        </w:rPr>
        <w:t xml:space="preserve">встановлено </w:t>
      </w:r>
      <w:r w:rsidR="00C93A4C" w:rsidRPr="00840976">
        <w:rPr>
          <w:rFonts w:ascii="Times New Roman" w:eastAsia="Times New Roman" w:hAnsi="Times New Roman" w:cs="Times New Roman"/>
          <w:bCs/>
          <w:sz w:val="28"/>
          <w:szCs w:val="28"/>
          <w:lang w:eastAsia="uk-UA"/>
        </w:rPr>
        <w:t>5 малих архітектурних форм (МАФ) для відпочинку велосипедистів на території Івано-Франківської області</w:t>
      </w:r>
      <w:r w:rsidR="00C93A4C" w:rsidRPr="00840976">
        <w:rPr>
          <w:rFonts w:ascii="Times New Roman" w:eastAsia="Times New Roman" w:hAnsi="Times New Roman" w:cs="Times New Roman"/>
          <w:sz w:val="28"/>
          <w:szCs w:val="28"/>
          <w:lang w:eastAsia="uk-UA"/>
        </w:rPr>
        <w:t xml:space="preserve"> (</w:t>
      </w:r>
      <w:r w:rsidR="00C93A4C" w:rsidRPr="00840976">
        <w:rPr>
          <w:rFonts w:ascii="Times New Roman" w:eastAsia="Times New Roman" w:hAnsi="Times New Roman" w:cs="Times New Roman"/>
          <w:bCs/>
          <w:iCs/>
          <w:sz w:val="28"/>
          <w:szCs w:val="28"/>
          <w:lang w:eastAsia="uk-UA"/>
        </w:rPr>
        <w:t>рис. 1</w:t>
      </w:r>
      <w:r w:rsidR="00281B49" w:rsidRPr="00840976">
        <w:rPr>
          <w:rFonts w:ascii="Times New Roman" w:eastAsia="Times New Roman" w:hAnsi="Times New Roman" w:cs="Times New Roman"/>
          <w:bCs/>
          <w:iCs/>
          <w:sz w:val="28"/>
          <w:szCs w:val="28"/>
          <w:lang w:eastAsia="uk-UA"/>
        </w:rPr>
        <w:t>7</w:t>
      </w:r>
      <w:r w:rsidR="00C93A4C" w:rsidRPr="00840976">
        <w:rPr>
          <w:rFonts w:ascii="Times New Roman" w:eastAsia="Times New Roman" w:hAnsi="Times New Roman" w:cs="Times New Roman"/>
          <w:sz w:val="28"/>
          <w:szCs w:val="28"/>
          <w:lang w:eastAsia="uk-UA"/>
        </w:rPr>
        <w:t>)</w:t>
      </w:r>
      <w:r w:rsidR="00AE3595" w:rsidRPr="00840976">
        <w:rPr>
          <w:rFonts w:ascii="Times New Roman" w:eastAsia="Times New Roman" w:hAnsi="Times New Roman" w:cs="Times New Roman"/>
          <w:sz w:val="28"/>
          <w:szCs w:val="28"/>
          <w:lang w:eastAsia="uk-UA"/>
        </w:rPr>
        <w:t>:</w:t>
      </w:r>
    </w:p>
    <w:p w:rsidR="00E053E6" w:rsidRPr="00004643" w:rsidRDefault="00E053E6" w:rsidP="00E053E6">
      <w:pPr>
        <w:shd w:val="clear" w:color="auto" w:fill="FFFFFF"/>
        <w:spacing w:after="0" w:line="240" w:lineRule="auto"/>
        <w:ind w:firstLine="709"/>
        <w:jc w:val="both"/>
        <w:rPr>
          <w:rFonts w:ascii="Times New Roman" w:eastAsia="Times New Roman" w:hAnsi="Times New Roman" w:cs="Times New Roman"/>
          <w:sz w:val="28"/>
          <w:szCs w:val="28"/>
          <w:lang w:eastAsia="uk-UA"/>
        </w:rPr>
      </w:pPr>
      <w:r w:rsidRPr="00004643">
        <w:rPr>
          <w:rFonts w:ascii="Times New Roman" w:eastAsia="Times New Roman" w:hAnsi="Times New Roman" w:cs="Times New Roman"/>
          <w:bCs/>
          <w:sz w:val="28"/>
          <w:szCs w:val="28"/>
          <w:lang w:eastAsia="uk-UA"/>
        </w:rPr>
        <w:t>1)</w:t>
      </w:r>
      <w:r w:rsidRPr="00004643">
        <w:rPr>
          <w:rFonts w:ascii="Times New Roman" w:eastAsia="Times New Roman" w:hAnsi="Times New Roman" w:cs="Times New Roman"/>
          <w:sz w:val="28"/>
          <w:szCs w:val="28"/>
          <w:lang w:eastAsia="uk-UA"/>
        </w:rPr>
        <w:t xml:space="preserve"> </w:t>
      </w:r>
      <w:r w:rsidR="00476195" w:rsidRPr="00004643">
        <w:rPr>
          <w:rFonts w:ascii="Times New Roman" w:eastAsia="Times New Roman" w:hAnsi="Times New Roman" w:cs="Times New Roman"/>
          <w:sz w:val="28"/>
          <w:szCs w:val="28"/>
          <w:lang w:eastAsia="uk-UA"/>
        </w:rPr>
        <w:t>урочище Млинський, с. Верхній Ясенів, Верховинська селищна ТГ, Івано-Франківська область</w:t>
      </w:r>
      <w:r w:rsidRPr="00004643">
        <w:rPr>
          <w:rFonts w:ascii="Times New Roman" w:eastAsia="Times New Roman" w:hAnsi="Times New Roman" w:cs="Times New Roman"/>
          <w:sz w:val="28"/>
          <w:szCs w:val="28"/>
          <w:lang w:eastAsia="uk-UA"/>
        </w:rPr>
        <w:t>;</w:t>
      </w:r>
    </w:p>
    <w:p w:rsidR="00E053E6" w:rsidRPr="00004643" w:rsidRDefault="00E053E6" w:rsidP="00E053E6">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004643">
        <w:rPr>
          <w:rFonts w:ascii="Times New Roman" w:eastAsia="Times New Roman" w:hAnsi="Times New Roman" w:cs="Times New Roman"/>
          <w:bCs/>
          <w:sz w:val="28"/>
          <w:szCs w:val="28"/>
          <w:lang w:eastAsia="uk-UA"/>
        </w:rPr>
        <w:t>2)</w:t>
      </w:r>
      <w:r w:rsidRPr="00004643">
        <w:rPr>
          <w:rFonts w:ascii="Times New Roman" w:eastAsia="Times New Roman" w:hAnsi="Times New Roman" w:cs="Times New Roman"/>
          <w:sz w:val="28"/>
          <w:szCs w:val="28"/>
          <w:lang w:eastAsia="uk-UA"/>
        </w:rPr>
        <w:t xml:space="preserve"> </w:t>
      </w:r>
      <w:r w:rsidR="00476195" w:rsidRPr="00004643">
        <w:rPr>
          <w:rFonts w:ascii="Times New Roman" w:eastAsia="Times New Roman" w:hAnsi="Times New Roman" w:cs="Times New Roman"/>
          <w:sz w:val="28"/>
          <w:szCs w:val="28"/>
          <w:lang w:eastAsia="uk-UA"/>
        </w:rPr>
        <w:t>біля Маєтку Святого Миколая</w:t>
      </w:r>
      <w:r w:rsidR="00840976" w:rsidRPr="00004643">
        <w:rPr>
          <w:rFonts w:ascii="Times New Roman" w:eastAsia="Times New Roman" w:hAnsi="Times New Roman" w:cs="Times New Roman"/>
          <w:sz w:val="28"/>
          <w:szCs w:val="28"/>
          <w:lang w:eastAsia="uk-UA"/>
        </w:rPr>
        <w:t xml:space="preserve">, с. Пістинь, Косівська міська </w:t>
      </w:r>
      <w:r w:rsidR="00476195" w:rsidRPr="00004643">
        <w:rPr>
          <w:rFonts w:ascii="Times New Roman" w:eastAsia="Times New Roman" w:hAnsi="Times New Roman" w:cs="Times New Roman"/>
          <w:sz w:val="28"/>
          <w:szCs w:val="28"/>
          <w:lang w:eastAsia="uk-UA"/>
        </w:rPr>
        <w:t>ТГ, Івано-Франківська область</w:t>
      </w:r>
      <w:r w:rsidRPr="00004643">
        <w:rPr>
          <w:rFonts w:ascii="Times New Roman" w:eastAsia="Times New Roman" w:hAnsi="Times New Roman" w:cs="Times New Roman"/>
          <w:sz w:val="28"/>
          <w:szCs w:val="28"/>
          <w:lang w:eastAsia="uk-UA"/>
        </w:rPr>
        <w:t>;</w:t>
      </w:r>
    </w:p>
    <w:p w:rsidR="00E053E6" w:rsidRPr="00004643" w:rsidRDefault="00E053E6" w:rsidP="00E053E6">
      <w:pPr>
        <w:shd w:val="clear" w:color="auto" w:fill="FFFFFF"/>
        <w:spacing w:after="0" w:line="240" w:lineRule="auto"/>
        <w:ind w:firstLine="709"/>
        <w:jc w:val="both"/>
        <w:rPr>
          <w:rFonts w:ascii="Times New Roman" w:eastAsia="Times New Roman" w:hAnsi="Times New Roman" w:cs="Times New Roman"/>
          <w:sz w:val="28"/>
          <w:szCs w:val="28"/>
          <w:lang w:eastAsia="uk-UA"/>
        </w:rPr>
      </w:pPr>
      <w:r w:rsidRPr="00004643">
        <w:rPr>
          <w:rFonts w:ascii="Times New Roman" w:eastAsia="Times New Roman" w:hAnsi="Times New Roman" w:cs="Times New Roman"/>
          <w:bCs/>
          <w:sz w:val="28"/>
          <w:szCs w:val="28"/>
          <w:lang w:eastAsia="uk-UA"/>
        </w:rPr>
        <w:t>3)</w:t>
      </w:r>
      <w:r w:rsidR="005550EE" w:rsidRPr="00004643">
        <w:rPr>
          <w:rFonts w:ascii="Times New Roman" w:eastAsia="Times New Roman" w:hAnsi="Times New Roman" w:cs="Times New Roman"/>
          <w:bCs/>
          <w:sz w:val="28"/>
          <w:szCs w:val="28"/>
          <w:lang w:eastAsia="uk-UA"/>
        </w:rPr>
        <w:t xml:space="preserve"> </w:t>
      </w:r>
      <w:r w:rsidR="00476195" w:rsidRPr="00004643">
        <w:rPr>
          <w:rFonts w:ascii="Times New Roman" w:eastAsia="Times New Roman" w:hAnsi="Times New Roman" w:cs="Times New Roman"/>
          <w:sz w:val="28"/>
          <w:szCs w:val="28"/>
          <w:lang w:eastAsia="uk-UA"/>
        </w:rPr>
        <w:t>міський парк</w:t>
      </w:r>
      <w:r w:rsidR="005550EE" w:rsidRPr="00004643">
        <w:rPr>
          <w:rFonts w:ascii="Times New Roman" w:eastAsia="Times New Roman" w:hAnsi="Times New Roman" w:cs="Times New Roman"/>
          <w:sz w:val="28"/>
          <w:szCs w:val="28"/>
          <w:lang w:eastAsia="uk-UA"/>
        </w:rPr>
        <w:t xml:space="preserve"> (на перетині шляхів до міст Львова, Івано-Франківська та на Закарпаття)</w:t>
      </w:r>
      <w:r w:rsidR="00840976" w:rsidRPr="00004643">
        <w:rPr>
          <w:rFonts w:ascii="Times New Roman" w:eastAsia="Times New Roman" w:hAnsi="Times New Roman" w:cs="Times New Roman"/>
          <w:sz w:val="28"/>
          <w:szCs w:val="28"/>
          <w:lang w:eastAsia="uk-UA"/>
        </w:rPr>
        <w:t xml:space="preserve">, м. Долина, Долинська міська </w:t>
      </w:r>
      <w:r w:rsidR="00476195" w:rsidRPr="00004643">
        <w:rPr>
          <w:rFonts w:ascii="Times New Roman" w:eastAsia="Times New Roman" w:hAnsi="Times New Roman" w:cs="Times New Roman"/>
          <w:sz w:val="28"/>
          <w:szCs w:val="28"/>
          <w:lang w:eastAsia="uk-UA"/>
        </w:rPr>
        <w:t>ТГ, Івано-Франківська область</w:t>
      </w:r>
      <w:r w:rsidRPr="00004643">
        <w:rPr>
          <w:rFonts w:ascii="Times New Roman" w:eastAsia="Times New Roman" w:hAnsi="Times New Roman" w:cs="Times New Roman"/>
          <w:sz w:val="28"/>
          <w:szCs w:val="28"/>
          <w:lang w:eastAsia="uk-UA"/>
        </w:rPr>
        <w:t>;</w:t>
      </w:r>
    </w:p>
    <w:p w:rsidR="00E053E6" w:rsidRPr="00004643" w:rsidRDefault="00E053E6" w:rsidP="00E053E6">
      <w:pPr>
        <w:shd w:val="clear" w:color="auto" w:fill="FFFFFF"/>
        <w:spacing w:after="0" w:line="240" w:lineRule="auto"/>
        <w:ind w:firstLine="709"/>
        <w:jc w:val="both"/>
        <w:rPr>
          <w:rFonts w:ascii="Times New Roman" w:eastAsia="Times New Roman" w:hAnsi="Times New Roman" w:cs="Times New Roman"/>
          <w:sz w:val="28"/>
          <w:szCs w:val="28"/>
          <w:lang w:eastAsia="uk-UA"/>
        </w:rPr>
      </w:pPr>
      <w:r w:rsidRPr="00004643">
        <w:rPr>
          <w:rFonts w:ascii="Times New Roman" w:eastAsia="Times New Roman" w:hAnsi="Times New Roman" w:cs="Times New Roman"/>
          <w:bCs/>
          <w:sz w:val="28"/>
          <w:szCs w:val="28"/>
          <w:lang w:eastAsia="uk-UA"/>
        </w:rPr>
        <w:t>4)</w:t>
      </w:r>
      <w:r w:rsidRPr="00004643">
        <w:rPr>
          <w:rFonts w:ascii="Times New Roman" w:eastAsia="Times New Roman" w:hAnsi="Times New Roman" w:cs="Times New Roman"/>
          <w:sz w:val="28"/>
          <w:szCs w:val="28"/>
          <w:lang w:eastAsia="uk-UA"/>
        </w:rPr>
        <w:t xml:space="preserve"> </w:t>
      </w:r>
      <w:r w:rsidR="00476195" w:rsidRPr="00004643">
        <w:rPr>
          <w:rFonts w:ascii="Times New Roman" w:eastAsia="Times New Roman" w:hAnsi="Times New Roman" w:cs="Times New Roman"/>
          <w:sz w:val="28"/>
          <w:szCs w:val="28"/>
          <w:lang w:eastAsia="uk-UA"/>
        </w:rPr>
        <w:t>урочище Бовкоти, с. Слобода-Б</w:t>
      </w:r>
      <w:r w:rsidR="00840976" w:rsidRPr="00004643">
        <w:rPr>
          <w:rFonts w:ascii="Times New Roman" w:eastAsia="Times New Roman" w:hAnsi="Times New Roman" w:cs="Times New Roman"/>
          <w:sz w:val="28"/>
          <w:szCs w:val="28"/>
          <w:lang w:eastAsia="uk-UA"/>
        </w:rPr>
        <w:t xml:space="preserve">олехівська, Витвицька сільська </w:t>
      </w:r>
      <w:r w:rsidR="00476195" w:rsidRPr="00004643">
        <w:rPr>
          <w:rFonts w:ascii="Times New Roman" w:eastAsia="Times New Roman" w:hAnsi="Times New Roman" w:cs="Times New Roman"/>
          <w:sz w:val="28"/>
          <w:szCs w:val="28"/>
          <w:lang w:eastAsia="uk-UA"/>
        </w:rPr>
        <w:t>ТГ, Івано-Франківська область</w:t>
      </w:r>
      <w:r w:rsidRPr="00004643">
        <w:rPr>
          <w:rFonts w:ascii="Times New Roman" w:eastAsia="Times New Roman" w:hAnsi="Times New Roman" w:cs="Times New Roman"/>
          <w:sz w:val="28"/>
          <w:szCs w:val="28"/>
          <w:lang w:eastAsia="uk-UA"/>
        </w:rPr>
        <w:t>;</w:t>
      </w:r>
    </w:p>
    <w:p w:rsidR="00E053E6" w:rsidRDefault="00E053E6" w:rsidP="00E053E6">
      <w:pPr>
        <w:shd w:val="clear" w:color="auto" w:fill="FFFFFF"/>
        <w:spacing w:after="0" w:line="240" w:lineRule="auto"/>
        <w:ind w:firstLine="709"/>
        <w:jc w:val="both"/>
        <w:rPr>
          <w:rFonts w:ascii="Times New Roman" w:eastAsia="Times New Roman" w:hAnsi="Times New Roman" w:cs="Times New Roman"/>
          <w:sz w:val="28"/>
          <w:szCs w:val="28"/>
          <w:lang w:eastAsia="uk-UA"/>
        </w:rPr>
      </w:pPr>
      <w:r w:rsidRPr="00004643">
        <w:rPr>
          <w:rFonts w:ascii="Times New Roman" w:eastAsia="Times New Roman" w:hAnsi="Times New Roman" w:cs="Times New Roman"/>
          <w:bCs/>
          <w:sz w:val="28"/>
          <w:szCs w:val="28"/>
          <w:lang w:eastAsia="uk-UA"/>
        </w:rPr>
        <w:t>5)</w:t>
      </w:r>
      <w:r w:rsidRPr="00004643">
        <w:rPr>
          <w:rFonts w:ascii="Times New Roman" w:eastAsia="Times New Roman" w:hAnsi="Times New Roman" w:cs="Times New Roman"/>
          <w:sz w:val="28"/>
          <w:szCs w:val="28"/>
          <w:lang w:eastAsia="uk-UA"/>
        </w:rPr>
        <w:t xml:space="preserve"> </w:t>
      </w:r>
      <w:r w:rsidR="00426A8A" w:rsidRPr="00004643">
        <w:rPr>
          <w:rFonts w:ascii="Times New Roman" w:eastAsia="Times New Roman" w:hAnsi="Times New Roman" w:cs="Times New Roman"/>
          <w:sz w:val="28"/>
          <w:szCs w:val="28"/>
          <w:lang w:eastAsia="uk-UA"/>
        </w:rPr>
        <w:t>біля</w:t>
      </w:r>
      <w:r w:rsidR="00426A8A" w:rsidRPr="00CA2CBC">
        <w:rPr>
          <w:rFonts w:ascii="Times New Roman" w:eastAsia="Times New Roman" w:hAnsi="Times New Roman" w:cs="Times New Roman"/>
          <w:sz w:val="28"/>
          <w:szCs w:val="28"/>
          <w:lang w:eastAsia="uk-UA"/>
        </w:rPr>
        <w:t xml:space="preserve"> міні-футбольного стадіону «Плай Арена», с. Татарів, Ворохтянськ</w:t>
      </w:r>
      <w:r w:rsidR="00840976">
        <w:rPr>
          <w:rFonts w:ascii="Times New Roman" w:eastAsia="Times New Roman" w:hAnsi="Times New Roman" w:cs="Times New Roman"/>
          <w:sz w:val="28"/>
          <w:szCs w:val="28"/>
          <w:lang w:eastAsia="uk-UA"/>
        </w:rPr>
        <w:t xml:space="preserve">а селищна </w:t>
      </w:r>
      <w:r w:rsidR="00426A8A" w:rsidRPr="00CA2CBC">
        <w:rPr>
          <w:rFonts w:ascii="Times New Roman" w:eastAsia="Times New Roman" w:hAnsi="Times New Roman" w:cs="Times New Roman"/>
          <w:sz w:val="28"/>
          <w:szCs w:val="28"/>
          <w:lang w:eastAsia="uk-UA"/>
        </w:rPr>
        <w:t>ТГ, Івано-Франківська область</w:t>
      </w:r>
      <w:r w:rsidRPr="00CA2CBC">
        <w:rPr>
          <w:rFonts w:ascii="Times New Roman" w:eastAsia="Times New Roman" w:hAnsi="Times New Roman" w:cs="Times New Roman"/>
          <w:sz w:val="28"/>
          <w:szCs w:val="28"/>
          <w:lang w:eastAsia="uk-UA"/>
        </w:rPr>
        <w:t>.</w:t>
      </w:r>
    </w:p>
    <w:p w:rsidR="00022064" w:rsidRDefault="00022064" w:rsidP="00E053E6">
      <w:pPr>
        <w:shd w:val="clear" w:color="auto" w:fill="FFFFFF"/>
        <w:spacing w:after="0" w:line="240" w:lineRule="auto"/>
        <w:ind w:firstLine="709"/>
        <w:jc w:val="both"/>
        <w:rPr>
          <w:rFonts w:ascii="Times New Roman" w:eastAsia="Times New Roman" w:hAnsi="Times New Roman" w:cs="Times New Roman"/>
          <w:sz w:val="28"/>
          <w:szCs w:val="28"/>
          <w:lang w:eastAsia="uk-UA"/>
        </w:rPr>
      </w:pPr>
    </w:p>
    <w:p w:rsidR="00022064" w:rsidRDefault="00022064" w:rsidP="00E053E6">
      <w:pPr>
        <w:shd w:val="clear" w:color="auto" w:fill="FFFFFF"/>
        <w:spacing w:after="0" w:line="240" w:lineRule="auto"/>
        <w:ind w:firstLine="709"/>
        <w:jc w:val="both"/>
        <w:rPr>
          <w:rFonts w:ascii="Times New Roman" w:eastAsia="Times New Roman" w:hAnsi="Times New Roman" w:cs="Times New Roman"/>
          <w:sz w:val="28"/>
          <w:szCs w:val="28"/>
          <w:lang w:eastAsia="uk-UA"/>
        </w:rPr>
      </w:pPr>
    </w:p>
    <w:p w:rsidR="00022064" w:rsidRPr="00CA2CBC" w:rsidRDefault="00022064" w:rsidP="00E053E6">
      <w:pPr>
        <w:shd w:val="clear" w:color="auto" w:fill="FFFFFF"/>
        <w:spacing w:after="0" w:line="240" w:lineRule="auto"/>
        <w:ind w:firstLine="709"/>
        <w:jc w:val="both"/>
        <w:rPr>
          <w:rFonts w:ascii="Times New Roman" w:eastAsia="Times New Roman" w:hAnsi="Times New Roman" w:cs="Times New Roman"/>
          <w:sz w:val="28"/>
          <w:szCs w:val="28"/>
          <w:lang w:eastAsia="uk-UA"/>
        </w:rPr>
      </w:pPr>
    </w:p>
    <w:p w:rsidR="00C93A4C" w:rsidRPr="00CA2CBC" w:rsidRDefault="00C93A4C" w:rsidP="00C93A4C">
      <w:pPr>
        <w:spacing w:after="0" w:line="240" w:lineRule="auto"/>
        <w:jc w:val="both"/>
        <w:rPr>
          <w:rFonts w:ascii="Times New Roman" w:hAnsi="Times New Roman" w:cs="Times New Roman"/>
          <w:sz w:val="28"/>
          <w:szCs w:val="28"/>
        </w:rPr>
      </w:pPr>
      <w:r w:rsidRPr="00CA2CBC">
        <w:rPr>
          <w:rFonts w:ascii="Times New Roman" w:hAnsi="Times New Roman" w:cs="Times New Roman"/>
          <w:noProof/>
          <w:sz w:val="28"/>
          <w:szCs w:val="28"/>
          <w:lang w:eastAsia="uk-UA"/>
        </w:rPr>
        <w:lastRenderedPageBreak/>
        <w:drawing>
          <wp:inline distT="0" distB="0" distL="0" distR="0">
            <wp:extent cx="5603537" cy="2650911"/>
            <wp:effectExtent l="1905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614301" cy="2656003"/>
                    </a:xfrm>
                    <a:prstGeom prst="rect">
                      <a:avLst/>
                    </a:prstGeom>
                    <a:noFill/>
                    <a:ln>
                      <a:noFill/>
                    </a:ln>
                  </pic:spPr>
                </pic:pic>
              </a:graphicData>
            </a:graphic>
          </wp:inline>
        </w:drawing>
      </w:r>
    </w:p>
    <w:p w:rsidR="00C93A4C" w:rsidRPr="00CA2CBC" w:rsidRDefault="00C93A4C" w:rsidP="00C93A4C">
      <w:pPr>
        <w:spacing w:after="0" w:line="240" w:lineRule="auto"/>
        <w:jc w:val="center"/>
        <w:rPr>
          <w:rFonts w:ascii="Times New Roman" w:hAnsi="Times New Roman" w:cs="Times New Roman"/>
          <w:i/>
          <w:iCs/>
          <w:sz w:val="28"/>
          <w:szCs w:val="28"/>
        </w:rPr>
      </w:pPr>
      <w:r w:rsidRPr="00CA2CBC">
        <w:rPr>
          <w:rFonts w:ascii="Times New Roman" w:hAnsi="Times New Roman" w:cs="Times New Roman"/>
          <w:b/>
          <w:bCs/>
          <w:i/>
          <w:iCs/>
          <w:sz w:val="28"/>
          <w:szCs w:val="28"/>
        </w:rPr>
        <w:t>Рис. 1</w:t>
      </w:r>
      <w:r w:rsidR="00281B49" w:rsidRPr="00CA2CBC">
        <w:rPr>
          <w:rFonts w:ascii="Times New Roman" w:hAnsi="Times New Roman" w:cs="Times New Roman"/>
          <w:b/>
          <w:bCs/>
          <w:i/>
          <w:iCs/>
          <w:sz w:val="28"/>
          <w:szCs w:val="28"/>
        </w:rPr>
        <w:t>7</w:t>
      </w:r>
      <w:r w:rsidRPr="00CA2CBC">
        <w:rPr>
          <w:rFonts w:ascii="Times New Roman" w:hAnsi="Times New Roman" w:cs="Times New Roman"/>
          <w:b/>
          <w:bCs/>
          <w:i/>
          <w:iCs/>
          <w:sz w:val="28"/>
          <w:szCs w:val="28"/>
        </w:rPr>
        <w:t>.</w:t>
      </w:r>
      <w:r w:rsidRPr="00CA2CBC">
        <w:rPr>
          <w:rFonts w:ascii="Times New Roman" w:hAnsi="Times New Roman" w:cs="Times New Roman"/>
          <w:sz w:val="28"/>
          <w:szCs w:val="28"/>
        </w:rPr>
        <w:t xml:space="preserve"> Мала архітектурна форма (МАФ) для відпочинку велосипедистів (макет). </w:t>
      </w:r>
      <w:r w:rsidRPr="00CA2CBC">
        <w:rPr>
          <w:rFonts w:ascii="Times New Roman" w:hAnsi="Times New Roman" w:cs="Times New Roman"/>
          <w:i/>
          <w:iCs/>
          <w:sz w:val="28"/>
          <w:szCs w:val="28"/>
        </w:rPr>
        <w:t>Джерело: громадська організація «Центр соціальних та ділових ініціатив»</w:t>
      </w:r>
    </w:p>
    <w:p w:rsidR="00840976" w:rsidRDefault="00840976" w:rsidP="00255119">
      <w:pPr>
        <w:pStyle w:val="2"/>
        <w:ind w:firstLine="709"/>
        <w:jc w:val="both"/>
        <w:rPr>
          <w:rFonts w:ascii="Times New Roman" w:hAnsi="Times New Roman" w:cs="Times New Roman"/>
          <w:b/>
          <w:bCs/>
          <w:color w:val="auto"/>
          <w:sz w:val="28"/>
          <w:szCs w:val="28"/>
        </w:rPr>
      </w:pPr>
    </w:p>
    <w:p w:rsidR="00541CC9" w:rsidRPr="00CA2CBC" w:rsidRDefault="00255119" w:rsidP="00255119">
      <w:pPr>
        <w:pStyle w:val="2"/>
        <w:ind w:firstLine="709"/>
        <w:jc w:val="both"/>
        <w:rPr>
          <w:rFonts w:ascii="Times New Roman" w:hAnsi="Times New Roman" w:cs="Times New Roman"/>
          <w:b/>
          <w:bCs/>
          <w:color w:val="auto"/>
          <w:sz w:val="28"/>
          <w:szCs w:val="28"/>
        </w:rPr>
      </w:pPr>
      <w:bookmarkStart w:id="27" w:name="_Toc94857861"/>
      <w:r w:rsidRPr="00CA2CBC">
        <w:rPr>
          <w:rFonts w:ascii="Times New Roman" w:hAnsi="Times New Roman" w:cs="Times New Roman"/>
          <w:b/>
          <w:bCs/>
          <w:color w:val="auto"/>
          <w:sz w:val="28"/>
          <w:szCs w:val="28"/>
        </w:rPr>
        <w:t xml:space="preserve">6.4. </w:t>
      </w:r>
      <w:r w:rsidR="00541CC9" w:rsidRPr="00CA2CBC">
        <w:rPr>
          <w:rFonts w:ascii="Times New Roman" w:hAnsi="Times New Roman" w:cs="Times New Roman"/>
          <w:b/>
          <w:bCs/>
          <w:color w:val="auto"/>
          <w:sz w:val="28"/>
          <w:szCs w:val="28"/>
        </w:rPr>
        <w:t>Інші елементи велосипедної інфраструктури: місця для зберігання велосипедів, а також дороговкази та інша навігація</w:t>
      </w:r>
      <w:bookmarkEnd w:id="27"/>
    </w:p>
    <w:p w:rsidR="00541CC9" w:rsidRPr="00CA2CBC" w:rsidRDefault="00541CC9" w:rsidP="00255119">
      <w:pPr>
        <w:spacing w:after="0" w:line="240" w:lineRule="auto"/>
        <w:ind w:firstLine="709"/>
        <w:jc w:val="both"/>
        <w:rPr>
          <w:rFonts w:ascii="Times New Roman" w:hAnsi="Times New Roman" w:cs="Times New Roman"/>
          <w:b/>
          <w:sz w:val="28"/>
          <w:szCs w:val="28"/>
        </w:rPr>
      </w:pPr>
    </w:p>
    <w:p w:rsidR="0077796C" w:rsidRPr="00CA2CBC" w:rsidRDefault="005A210E"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Крім потреби в безпечних і</w:t>
      </w:r>
      <w:r w:rsidR="00A51617" w:rsidRPr="00CA2CBC">
        <w:rPr>
          <w:rFonts w:ascii="Times New Roman" w:hAnsi="Times New Roman" w:cs="Times New Roman"/>
          <w:sz w:val="28"/>
          <w:szCs w:val="28"/>
        </w:rPr>
        <w:t xml:space="preserve"> комфортних велосипедних шляхах та </w:t>
      </w:r>
      <w:r w:rsidR="00A14B11" w:rsidRPr="00CA2CBC">
        <w:rPr>
          <w:rFonts w:ascii="Times New Roman" w:hAnsi="Times New Roman" w:cs="Times New Roman"/>
          <w:sz w:val="28"/>
          <w:szCs w:val="28"/>
        </w:rPr>
        <w:t>місцях для відпочинку велосипедистів уздовж далекобіжних маршрутів,</w:t>
      </w:r>
      <w:r w:rsidRPr="00CA2CBC">
        <w:rPr>
          <w:rFonts w:ascii="Times New Roman" w:hAnsi="Times New Roman" w:cs="Times New Roman"/>
          <w:sz w:val="28"/>
          <w:szCs w:val="28"/>
        </w:rPr>
        <w:t xml:space="preserve"> користувачі велосипедного транспорту потребують додаткових зручностей для надійного </w:t>
      </w:r>
      <w:r w:rsidR="00B771FB" w:rsidRPr="00CA2CBC">
        <w:rPr>
          <w:rFonts w:ascii="Times New Roman" w:hAnsi="Times New Roman" w:cs="Times New Roman"/>
          <w:sz w:val="28"/>
          <w:szCs w:val="28"/>
        </w:rPr>
        <w:t xml:space="preserve">короткочасного та тривалого </w:t>
      </w:r>
      <w:r w:rsidRPr="00CA2CBC">
        <w:rPr>
          <w:rFonts w:ascii="Times New Roman" w:hAnsi="Times New Roman" w:cs="Times New Roman"/>
          <w:sz w:val="28"/>
          <w:szCs w:val="28"/>
        </w:rPr>
        <w:t xml:space="preserve">зберігання велосипедів. </w:t>
      </w:r>
      <w:r w:rsidR="00A51617" w:rsidRPr="00CA2CBC">
        <w:rPr>
          <w:rFonts w:ascii="Times New Roman" w:hAnsi="Times New Roman" w:cs="Times New Roman"/>
          <w:sz w:val="28"/>
          <w:szCs w:val="28"/>
        </w:rPr>
        <w:t xml:space="preserve">Першочергово це стосується велосипедної інфраструктури в населених пунктах та територій поблизу туристично привабливих місць за їх межами. </w:t>
      </w:r>
    </w:p>
    <w:p w:rsidR="0009645C" w:rsidRPr="00CA2CBC" w:rsidRDefault="005A210E"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Ризик крадіжки суттєво знижує привабливість та ймовірність користування цим видом транспорту. Зі зростанням популярності велотранспорту виникає проблема хаотичного па</w:t>
      </w:r>
      <w:r w:rsidR="00B771FB" w:rsidRPr="00CA2CBC">
        <w:rPr>
          <w:rFonts w:ascii="Times New Roman" w:hAnsi="Times New Roman" w:cs="Times New Roman"/>
          <w:sz w:val="28"/>
          <w:szCs w:val="28"/>
        </w:rPr>
        <w:t xml:space="preserve">ркування велосипедів, зокрема </w:t>
      </w:r>
      <w:r w:rsidRPr="00CA2CBC">
        <w:rPr>
          <w:rFonts w:ascii="Times New Roman" w:hAnsi="Times New Roman" w:cs="Times New Roman"/>
          <w:sz w:val="28"/>
          <w:szCs w:val="28"/>
        </w:rPr>
        <w:t>поруч з ключовими центрами тяжіння. Отож велосипедні парковки мають виконувати дві базові функції: зберігання велосипеда та упорядкування великої кількості велосипедів у місцях скупчення людей. Додатковою функцією велосипедних стійок є реклама велосипедів як виду транспорту, для якого створюється дедалі більше умов. Для цього на стійках рекомендується робити велосипедне маркування.</w:t>
      </w:r>
    </w:p>
    <w:p w:rsidR="00177EE0" w:rsidRPr="00CA2CBC" w:rsidRDefault="00177EE0"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Рекомендується встановлювати велопарковки біля об’єктів тяжіння вздовж маршрутів, наведених в Розділі 5 цієї </w:t>
      </w:r>
      <w:r w:rsidR="00AF5BA1" w:rsidRPr="00370B7D">
        <w:rPr>
          <w:rFonts w:ascii="Times New Roman" w:hAnsi="Times New Roman" w:cs="Times New Roman"/>
          <w:bCs/>
          <w:sz w:val="28"/>
          <w:szCs w:val="28"/>
        </w:rPr>
        <w:t>К</w:t>
      </w:r>
      <w:r w:rsidRPr="00370B7D">
        <w:rPr>
          <w:rFonts w:ascii="Times New Roman" w:hAnsi="Times New Roman" w:cs="Times New Roman"/>
          <w:bCs/>
          <w:sz w:val="28"/>
          <w:szCs w:val="28"/>
        </w:rPr>
        <w:t>онцепції</w:t>
      </w:r>
      <w:r w:rsidRPr="00CA2CBC">
        <w:rPr>
          <w:rFonts w:ascii="Times New Roman" w:hAnsi="Times New Roman" w:cs="Times New Roman"/>
          <w:sz w:val="28"/>
          <w:szCs w:val="28"/>
        </w:rPr>
        <w:t>.</w:t>
      </w:r>
    </w:p>
    <w:p w:rsidR="00A51617" w:rsidRPr="00CA2CBC" w:rsidRDefault="00505FB8" w:rsidP="002E45CF">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Щоб уникнути спорудженн</w:t>
      </w:r>
      <w:r w:rsidR="00C06DE2" w:rsidRPr="00CA2CBC">
        <w:rPr>
          <w:rFonts w:ascii="Times New Roman" w:hAnsi="Times New Roman" w:cs="Times New Roman"/>
          <w:sz w:val="28"/>
          <w:szCs w:val="28"/>
        </w:rPr>
        <w:t>я</w:t>
      </w:r>
      <w:r w:rsidRPr="00CA2CBC">
        <w:rPr>
          <w:rFonts w:ascii="Times New Roman" w:hAnsi="Times New Roman" w:cs="Times New Roman"/>
          <w:sz w:val="28"/>
          <w:szCs w:val="28"/>
        </w:rPr>
        <w:t xml:space="preserve"> непрактичних і небезпечних парковок для велосипедів, </w:t>
      </w:r>
      <w:r w:rsidR="00C06DE2" w:rsidRPr="00CA2CBC">
        <w:rPr>
          <w:rFonts w:ascii="Times New Roman" w:hAnsi="Times New Roman" w:cs="Times New Roman"/>
          <w:sz w:val="28"/>
          <w:szCs w:val="28"/>
        </w:rPr>
        <w:t xml:space="preserve">у даній </w:t>
      </w:r>
      <w:r w:rsidR="00AF5BA1" w:rsidRPr="00543647">
        <w:rPr>
          <w:rFonts w:ascii="Times New Roman" w:hAnsi="Times New Roman" w:cs="Times New Roman"/>
          <w:bCs/>
          <w:sz w:val="28"/>
          <w:szCs w:val="28"/>
        </w:rPr>
        <w:t>К</w:t>
      </w:r>
      <w:r w:rsidR="00C06DE2" w:rsidRPr="00543647">
        <w:rPr>
          <w:rFonts w:ascii="Times New Roman" w:hAnsi="Times New Roman" w:cs="Times New Roman"/>
          <w:bCs/>
          <w:sz w:val="28"/>
          <w:szCs w:val="28"/>
        </w:rPr>
        <w:t>онцепції</w:t>
      </w:r>
      <w:r w:rsidR="00C06DE2" w:rsidRPr="00CA2CBC">
        <w:rPr>
          <w:rFonts w:ascii="Times New Roman" w:hAnsi="Times New Roman" w:cs="Times New Roman"/>
          <w:sz w:val="28"/>
          <w:szCs w:val="28"/>
        </w:rPr>
        <w:t xml:space="preserve"> наведено </w:t>
      </w:r>
      <w:r w:rsidRPr="00CA2CBC">
        <w:rPr>
          <w:rFonts w:ascii="Times New Roman" w:hAnsi="Times New Roman" w:cs="Times New Roman"/>
          <w:sz w:val="28"/>
          <w:szCs w:val="28"/>
        </w:rPr>
        <w:t xml:space="preserve">відповідні рекомендації </w:t>
      </w:r>
      <w:r w:rsidR="00C555C8" w:rsidRPr="00CA2CBC">
        <w:rPr>
          <w:rFonts w:ascii="Times New Roman" w:hAnsi="Times New Roman" w:cs="Times New Roman"/>
          <w:sz w:val="28"/>
          <w:szCs w:val="28"/>
        </w:rPr>
        <w:t>щодо їх встановлення</w:t>
      </w:r>
      <w:r w:rsidR="00121034" w:rsidRPr="00CA2CBC">
        <w:rPr>
          <w:rFonts w:ascii="Times New Roman" w:hAnsi="Times New Roman" w:cs="Times New Roman"/>
          <w:sz w:val="28"/>
          <w:szCs w:val="28"/>
        </w:rPr>
        <w:t>.</w:t>
      </w:r>
    </w:p>
    <w:p w:rsidR="00121034" w:rsidRPr="00CA2CBC" w:rsidRDefault="00121034" w:rsidP="002E45CF">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Згідно </w:t>
      </w:r>
      <w:r w:rsidR="009D4432">
        <w:rPr>
          <w:rFonts w:ascii="Times New Roman" w:hAnsi="Times New Roman" w:cs="Times New Roman"/>
          <w:sz w:val="28"/>
          <w:szCs w:val="28"/>
        </w:rPr>
        <w:t xml:space="preserve">з </w:t>
      </w:r>
      <w:r w:rsidRPr="00CA2CBC">
        <w:rPr>
          <w:rFonts w:ascii="Times New Roman" w:hAnsi="Times New Roman" w:cs="Times New Roman"/>
          <w:sz w:val="28"/>
          <w:szCs w:val="28"/>
        </w:rPr>
        <w:t>ДСТУ 8906:2019 «Планування та про</w:t>
      </w:r>
      <w:r w:rsidR="00310AEB" w:rsidRPr="00CA2CBC">
        <w:rPr>
          <w:rFonts w:ascii="Times New Roman" w:hAnsi="Times New Roman" w:cs="Times New Roman"/>
          <w:sz w:val="28"/>
          <w:szCs w:val="28"/>
        </w:rPr>
        <w:t>є</w:t>
      </w:r>
      <w:r w:rsidRPr="00CA2CBC">
        <w:rPr>
          <w:rFonts w:ascii="Times New Roman" w:hAnsi="Times New Roman" w:cs="Times New Roman"/>
          <w:sz w:val="28"/>
          <w:szCs w:val="28"/>
        </w:rPr>
        <w:t>ктування велосипедної інфраструктури. Загальні вимоги» [</w:t>
      </w:r>
      <w:r w:rsidR="007075E5" w:rsidRPr="00CA2CBC">
        <w:rPr>
          <w:rFonts w:ascii="Times New Roman" w:hAnsi="Times New Roman" w:cs="Times New Roman"/>
          <w:sz w:val="28"/>
          <w:szCs w:val="28"/>
        </w:rPr>
        <w:t>8</w:t>
      </w:r>
      <w:r w:rsidRPr="00CA2CBC">
        <w:rPr>
          <w:rFonts w:ascii="Times New Roman" w:hAnsi="Times New Roman" w:cs="Times New Roman"/>
          <w:sz w:val="28"/>
          <w:szCs w:val="28"/>
        </w:rPr>
        <w:t xml:space="preserve">], велосипедні парковки слід передбачати біля залізничних вокзалів, автовокзалів та автостанцій, </w:t>
      </w:r>
      <w:r w:rsidRPr="00CA2CBC">
        <w:rPr>
          <w:rFonts w:ascii="Times New Roman" w:hAnsi="Times New Roman" w:cs="Times New Roman"/>
          <w:sz w:val="28"/>
          <w:szCs w:val="28"/>
        </w:rPr>
        <w:lastRenderedPageBreak/>
        <w:t>кінцевих зупинок громадського транспорту, транспортно-пересадкових вузлів, об'єктів масового відвідування</w:t>
      </w:r>
      <w:r w:rsidR="001E7887" w:rsidRPr="00CA2CBC">
        <w:rPr>
          <w:rFonts w:ascii="Times New Roman" w:hAnsi="Times New Roman" w:cs="Times New Roman"/>
          <w:sz w:val="28"/>
          <w:szCs w:val="28"/>
        </w:rPr>
        <w:t xml:space="preserve"> тощо</w:t>
      </w:r>
      <w:r w:rsidRPr="00CA2CBC">
        <w:rPr>
          <w:rFonts w:ascii="Times New Roman" w:hAnsi="Times New Roman" w:cs="Times New Roman"/>
          <w:sz w:val="28"/>
          <w:szCs w:val="28"/>
        </w:rPr>
        <w:t>.</w:t>
      </w:r>
    </w:p>
    <w:p w:rsidR="006A3B02" w:rsidRPr="00CA2CBC" w:rsidRDefault="006A3B02" w:rsidP="002E45CF">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На вокзалах та крупних автобусних станціях достатньо великі та безпечні велопарковки забезпечують привабливий імідж як велосипедному, так і автобусному та залізничному транспорту. </w:t>
      </w:r>
    </w:p>
    <w:p w:rsidR="006A3B02" w:rsidRPr="00CA2CBC" w:rsidRDefault="006A3B02" w:rsidP="002E45CF">
      <w:pPr>
        <w:pStyle w:val="a3"/>
        <w:spacing w:after="0" w:line="240" w:lineRule="auto"/>
        <w:ind w:left="0" w:firstLine="709"/>
        <w:jc w:val="both"/>
        <w:rPr>
          <w:rFonts w:ascii="Times New Roman" w:hAnsi="Times New Roman" w:cs="Times New Roman"/>
          <w:sz w:val="28"/>
          <w:szCs w:val="28"/>
        </w:rPr>
      </w:pPr>
    </w:p>
    <w:p w:rsidR="006A3B02" w:rsidRDefault="00D972B1" w:rsidP="002E45CF">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pict>
          <v:shape id="_x0000_i1027" type="#_x0000_t75" style="width:424.5pt;height:281.25pt">
            <v:imagedata r:id="rId53" o:title="CreweStation1-1134x754"/>
          </v:shape>
        </w:pict>
      </w:r>
    </w:p>
    <w:p w:rsidR="00371166" w:rsidRPr="00CA2CBC" w:rsidRDefault="00371166" w:rsidP="002E45CF">
      <w:pPr>
        <w:pStyle w:val="a3"/>
        <w:spacing w:after="0" w:line="240" w:lineRule="auto"/>
        <w:ind w:left="0"/>
        <w:jc w:val="both"/>
        <w:rPr>
          <w:rFonts w:ascii="Times New Roman" w:hAnsi="Times New Roman" w:cs="Times New Roman"/>
          <w:sz w:val="28"/>
          <w:szCs w:val="28"/>
        </w:rPr>
      </w:pPr>
    </w:p>
    <w:p w:rsidR="00686043" w:rsidRPr="00CA2CBC" w:rsidRDefault="00D972B1" w:rsidP="00371166">
      <w:pPr>
        <w:spacing w:after="0" w:line="240" w:lineRule="auto"/>
        <w:rPr>
          <w:rFonts w:ascii="Times New Roman" w:hAnsi="Times New Roman" w:cs="Times New Roman"/>
          <w:iCs/>
          <w:sz w:val="28"/>
          <w:szCs w:val="28"/>
        </w:rPr>
      </w:pPr>
      <w:r>
        <w:rPr>
          <w:rFonts w:ascii="Times New Roman" w:hAnsi="Times New Roman" w:cs="Times New Roman"/>
          <w:iCs/>
          <w:sz w:val="28"/>
          <w:szCs w:val="28"/>
        </w:rPr>
        <w:pict>
          <v:shape id="_x0000_i1028" type="#_x0000_t75" style="width:425.25pt;height:283.5pt">
            <v:imagedata r:id="rId54" o:title="LancasterStation6-1130x756"/>
          </v:shape>
        </w:pict>
      </w:r>
    </w:p>
    <w:p w:rsidR="006A3B02" w:rsidRPr="00CA2CBC" w:rsidRDefault="006A3B02" w:rsidP="002E45CF">
      <w:pPr>
        <w:spacing w:after="0" w:line="240" w:lineRule="auto"/>
        <w:jc w:val="center"/>
        <w:rPr>
          <w:rFonts w:ascii="Times New Roman" w:hAnsi="Times New Roman" w:cs="Times New Roman"/>
          <w:i/>
          <w:sz w:val="28"/>
          <w:szCs w:val="28"/>
        </w:rPr>
      </w:pPr>
      <w:r w:rsidRPr="00004643">
        <w:rPr>
          <w:rFonts w:ascii="Times New Roman" w:hAnsi="Times New Roman" w:cs="Times New Roman"/>
          <w:bCs/>
          <w:i/>
          <w:sz w:val="28"/>
          <w:szCs w:val="28"/>
        </w:rPr>
        <w:t xml:space="preserve">Фото </w:t>
      </w:r>
      <w:r w:rsidR="00F54A87" w:rsidRPr="00004643">
        <w:rPr>
          <w:rFonts w:ascii="Times New Roman" w:hAnsi="Times New Roman" w:cs="Times New Roman"/>
          <w:bCs/>
          <w:i/>
          <w:sz w:val="28"/>
          <w:szCs w:val="28"/>
        </w:rPr>
        <w:t>1</w:t>
      </w:r>
      <w:r w:rsidR="00B97057" w:rsidRPr="00004643">
        <w:rPr>
          <w:rFonts w:ascii="Times New Roman" w:hAnsi="Times New Roman" w:cs="Times New Roman"/>
          <w:bCs/>
          <w:i/>
          <w:sz w:val="28"/>
          <w:szCs w:val="28"/>
        </w:rPr>
        <w:t>3</w:t>
      </w:r>
      <w:r w:rsidRPr="00004643">
        <w:rPr>
          <w:rFonts w:ascii="Times New Roman" w:hAnsi="Times New Roman" w:cs="Times New Roman"/>
          <w:i/>
          <w:sz w:val="28"/>
          <w:szCs w:val="28"/>
        </w:rPr>
        <w:t>.</w:t>
      </w:r>
      <w:r w:rsidRPr="00CA2CBC">
        <w:rPr>
          <w:rFonts w:ascii="Times New Roman" w:hAnsi="Times New Roman" w:cs="Times New Roman"/>
          <w:i/>
          <w:sz w:val="28"/>
          <w:szCs w:val="28"/>
        </w:rPr>
        <w:t xml:space="preserve"> Велосипедна парковка на </w:t>
      </w:r>
      <w:r w:rsidR="00686043" w:rsidRPr="00CA2CBC">
        <w:rPr>
          <w:rFonts w:ascii="Times New Roman" w:hAnsi="Times New Roman" w:cs="Times New Roman"/>
          <w:i/>
          <w:sz w:val="28"/>
          <w:szCs w:val="28"/>
        </w:rPr>
        <w:t xml:space="preserve">залізничному вокзалі </w:t>
      </w:r>
      <w:r w:rsidRPr="00CA2CBC">
        <w:rPr>
          <w:rFonts w:ascii="Times New Roman" w:hAnsi="Times New Roman" w:cs="Times New Roman"/>
          <w:i/>
          <w:sz w:val="28"/>
          <w:szCs w:val="28"/>
        </w:rPr>
        <w:t xml:space="preserve"> </w:t>
      </w:r>
    </w:p>
    <w:p w:rsidR="006A3B02" w:rsidRPr="00CA2CBC" w:rsidRDefault="006A3B02" w:rsidP="002E45CF">
      <w:pPr>
        <w:spacing w:after="0" w:line="240" w:lineRule="auto"/>
        <w:jc w:val="center"/>
        <w:rPr>
          <w:rFonts w:ascii="Times New Roman" w:hAnsi="Times New Roman" w:cs="Times New Roman"/>
          <w:i/>
          <w:sz w:val="28"/>
          <w:szCs w:val="28"/>
        </w:rPr>
      </w:pPr>
      <w:r w:rsidRPr="00CA2CBC">
        <w:rPr>
          <w:rFonts w:ascii="Times New Roman" w:hAnsi="Times New Roman" w:cs="Times New Roman"/>
          <w:i/>
          <w:sz w:val="28"/>
          <w:szCs w:val="28"/>
        </w:rPr>
        <w:t xml:space="preserve">в м. </w:t>
      </w:r>
      <w:r w:rsidR="00686043" w:rsidRPr="00CA2CBC">
        <w:rPr>
          <w:rFonts w:ascii="Times New Roman" w:hAnsi="Times New Roman" w:cs="Times New Roman"/>
          <w:i/>
          <w:sz w:val="28"/>
          <w:szCs w:val="28"/>
        </w:rPr>
        <w:t>Ньюкасл-апон-Тайн</w:t>
      </w:r>
      <w:r w:rsidRPr="00CA2CBC">
        <w:rPr>
          <w:rFonts w:ascii="Times New Roman" w:hAnsi="Times New Roman" w:cs="Times New Roman"/>
          <w:i/>
          <w:sz w:val="28"/>
          <w:szCs w:val="28"/>
        </w:rPr>
        <w:t xml:space="preserve">, </w:t>
      </w:r>
      <w:r w:rsidR="00686043" w:rsidRPr="00CA2CBC">
        <w:rPr>
          <w:rFonts w:ascii="Times New Roman" w:hAnsi="Times New Roman" w:cs="Times New Roman"/>
          <w:i/>
          <w:sz w:val="28"/>
          <w:szCs w:val="28"/>
        </w:rPr>
        <w:t>Англія</w:t>
      </w:r>
      <w:r w:rsidRPr="00CA2CBC">
        <w:rPr>
          <w:rFonts w:ascii="Times New Roman" w:hAnsi="Times New Roman" w:cs="Times New Roman"/>
          <w:i/>
          <w:sz w:val="28"/>
          <w:szCs w:val="28"/>
        </w:rPr>
        <w:t xml:space="preserve">. Джерело: сайт </w:t>
      </w:r>
      <w:r w:rsidR="00686043" w:rsidRPr="00CA2CBC">
        <w:rPr>
          <w:rFonts w:ascii="Times New Roman" w:hAnsi="Times New Roman" w:cs="Times New Roman"/>
          <w:i/>
          <w:sz w:val="28"/>
          <w:szCs w:val="28"/>
        </w:rPr>
        <w:t>Newcastle Cyclestreets</w:t>
      </w:r>
    </w:p>
    <w:p w:rsidR="006A3B02" w:rsidRPr="00CA2CBC" w:rsidRDefault="006A3B02" w:rsidP="002E45CF">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lastRenderedPageBreak/>
        <w:t>При розміщенні велопарковок слід звертати увагу на те, щоб вони були розміщені передусім в місцях з високим (потенційним) об’ємом велосипедного руху. До таких місць можна віднести:</w:t>
      </w:r>
    </w:p>
    <w:p w:rsidR="006A3B02" w:rsidRPr="00CA2CBC" w:rsidRDefault="006A3B02" w:rsidP="002E45CF">
      <w:pPr>
        <w:pStyle w:val="a3"/>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 </w:t>
      </w:r>
      <w:r w:rsidR="00996954" w:rsidRPr="00CA2CBC">
        <w:rPr>
          <w:rFonts w:ascii="Times New Roman" w:hAnsi="Times New Roman" w:cs="Times New Roman"/>
          <w:sz w:val="28"/>
          <w:szCs w:val="28"/>
        </w:rPr>
        <w:t xml:space="preserve"> </w:t>
      </w:r>
      <w:r w:rsidRPr="00CA2CBC">
        <w:rPr>
          <w:rFonts w:ascii="Times New Roman" w:hAnsi="Times New Roman" w:cs="Times New Roman"/>
          <w:sz w:val="28"/>
          <w:szCs w:val="28"/>
        </w:rPr>
        <w:t>навчальні заклади та освітні установи;</w:t>
      </w:r>
    </w:p>
    <w:p w:rsidR="006A3B02" w:rsidRPr="00CA2CBC" w:rsidRDefault="006A3B02" w:rsidP="002E45CF">
      <w:pPr>
        <w:pStyle w:val="a3"/>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 </w:t>
      </w:r>
      <w:r w:rsidR="00996954" w:rsidRPr="00CA2CBC">
        <w:rPr>
          <w:rFonts w:ascii="Times New Roman" w:hAnsi="Times New Roman" w:cs="Times New Roman"/>
          <w:sz w:val="28"/>
          <w:szCs w:val="28"/>
        </w:rPr>
        <w:t xml:space="preserve"> </w:t>
      </w:r>
      <w:r w:rsidRPr="00CA2CBC">
        <w:rPr>
          <w:rFonts w:ascii="Times New Roman" w:hAnsi="Times New Roman" w:cs="Times New Roman"/>
          <w:sz w:val="28"/>
          <w:szCs w:val="28"/>
        </w:rPr>
        <w:t>спортивні і відпочинкові заклади;</w:t>
      </w:r>
    </w:p>
    <w:p w:rsidR="006A3B02" w:rsidRPr="00CA2CBC" w:rsidRDefault="006A3B02" w:rsidP="002E45CF">
      <w:pPr>
        <w:pStyle w:val="a3"/>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 </w:t>
      </w:r>
      <w:r w:rsidR="00996954" w:rsidRPr="00CA2CBC">
        <w:rPr>
          <w:rFonts w:ascii="Times New Roman" w:hAnsi="Times New Roman" w:cs="Times New Roman"/>
          <w:sz w:val="28"/>
          <w:szCs w:val="28"/>
        </w:rPr>
        <w:t xml:space="preserve"> </w:t>
      </w:r>
      <w:r w:rsidRPr="00CA2CBC">
        <w:rPr>
          <w:rFonts w:ascii="Times New Roman" w:hAnsi="Times New Roman" w:cs="Times New Roman"/>
          <w:sz w:val="28"/>
          <w:szCs w:val="28"/>
        </w:rPr>
        <w:t>державні установи;</w:t>
      </w:r>
    </w:p>
    <w:p w:rsidR="006A3B02" w:rsidRPr="00CA2CBC" w:rsidRDefault="006A3B02" w:rsidP="002E45CF">
      <w:pPr>
        <w:pStyle w:val="a3"/>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 </w:t>
      </w:r>
      <w:r w:rsidR="00996954" w:rsidRPr="00CA2CBC">
        <w:rPr>
          <w:rFonts w:ascii="Times New Roman" w:hAnsi="Times New Roman" w:cs="Times New Roman"/>
          <w:sz w:val="28"/>
          <w:szCs w:val="28"/>
        </w:rPr>
        <w:t xml:space="preserve"> </w:t>
      </w:r>
      <w:r w:rsidRPr="00CA2CBC">
        <w:rPr>
          <w:rFonts w:ascii="Times New Roman" w:hAnsi="Times New Roman" w:cs="Times New Roman"/>
          <w:sz w:val="28"/>
          <w:szCs w:val="28"/>
        </w:rPr>
        <w:t>закупівельні вулиці і торгові центри.</w:t>
      </w:r>
    </w:p>
    <w:p w:rsidR="00121034" w:rsidRPr="00CA2CBC" w:rsidRDefault="00121034" w:rsidP="002E45CF">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Велосипедні парковки можуть розміщуватись і в інших місцях з дотриманням вимог до їхнього розташування.</w:t>
      </w:r>
    </w:p>
    <w:p w:rsidR="00121034" w:rsidRPr="00CA2CBC" w:rsidRDefault="00121034" w:rsidP="002E45CF">
      <w:pPr>
        <w:pStyle w:val="a3"/>
        <w:spacing w:after="0" w:line="240" w:lineRule="auto"/>
        <w:ind w:left="0" w:firstLine="709"/>
        <w:jc w:val="both"/>
        <w:rPr>
          <w:rFonts w:ascii="Times New Roman" w:hAnsi="Times New Roman" w:cs="Times New Roman"/>
          <w:i/>
          <w:iCs/>
          <w:sz w:val="28"/>
          <w:szCs w:val="28"/>
        </w:rPr>
      </w:pPr>
      <w:r w:rsidRPr="00CA2CBC">
        <w:rPr>
          <w:rFonts w:ascii="Times New Roman" w:hAnsi="Times New Roman" w:cs="Times New Roman"/>
          <w:i/>
          <w:iCs/>
          <w:sz w:val="28"/>
          <w:szCs w:val="28"/>
        </w:rPr>
        <w:t>Стійка велосипедної парковки має відповідати таким вимогам:</w:t>
      </w:r>
    </w:p>
    <w:p w:rsidR="00121034" w:rsidRPr="00CA2CBC" w:rsidRDefault="00121034" w:rsidP="002E45CF">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утримувати велосипед у вертикальному положенні за раму в двох точках;</w:t>
      </w:r>
    </w:p>
    <w:p w:rsidR="00121034" w:rsidRPr="00CA2CBC" w:rsidRDefault="00121034" w:rsidP="002E45CF">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не давати змоги керму повертатися;</w:t>
      </w:r>
    </w:p>
    <w:p w:rsidR="00121034" w:rsidRPr="00CA2CBC" w:rsidRDefault="00121034" w:rsidP="002E45CF">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передбачати можливість фіксування велосипеда в трьох точках (рама, переднє та заднє колесо);</w:t>
      </w:r>
    </w:p>
    <w:p w:rsidR="00121034" w:rsidRPr="00CA2CBC" w:rsidRDefault="00121034" w:rsidP="002E45CF">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утримувати велосипеди з нестандартною конфігурацією рами (занижена чи однотрубна рама тощо).</w:t>
      </w:r>
    </w:p>
    <w:p w:rsidR="004B6614" w:rsidRPr="00CA2CBC" w:rsidRDefault="00121034" w:rsidP="002E45CF">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Рекомендовані розміри стійки в</w:t>
      </w:r>
      <w:r w:rsidR="004B6614" w:rsidRPr="00CA2CBC">
        <w:rPr>
          <w:rFonts w:ascii="Times New Roman" w:hAnsi="Times New Roman" w:cs="Times New Roman"/>
          <w:sz w:val="28"/>
          <w:szCs w:val="28"/>
        </w:rPr>
        <w:t>елосипедної парковки: висота – 750 </w:t>
      </w:r>
      <w:r w:rsidRPr="00CA2CBC">
        <w:rPr>
          <w:rFonts w:ascii="Times New Roman" w:hAnsi="Times New Roman" w:cs="Times New Roman"/>
          <w:sz w:val="28"/>
          <w:szCs w:val="28"/>
        </w:rPr>
        <w:t xml:space="preserve">мм, довжина </w:t>
      </w:r>
      <w:r w:rsidR="004B6614" w:rsidRPr="00CA2CBC">
        <w:rPr>
          <w:rFonts w:ascii="Times New Roman" w:hAnsi="Times New Roman" w:cs="Times New Roman"/>
          <w:sz w:val="28"/>
          <w:szCs w:val="28"/>
        </w:rPr>
        <w:t>– 700-1</w:t>
      </w:r>
      <w:r w:rsidRPr="00CA2CBC">
        <w:rPr>
          <w:rFonts w:ascii="Times New Roman" w:hAnsi="Times New Roman" w:cs="Times New Roman"/>
          <w:sz w:val="28"/>
          <w:szCs w:val="28"/>
        </w:rPr>
        <w:t xml:space="preserve">000 мм. </w:t>
      </w:r>
      <w:r w:rsidR="004B6614" w:rsidRPr="00CA2CBC">
        <w:rPr>
          <w:rFonts w:ascii="Times New Roman" w:hAnsi="Times New Roman" w:cs="Times New Roman"/>
          <w:sz w:val="28"/>
          <w:szCs w:val="28"/>
        </w:rPr>
        <w:t xml:space="preserve">Приклад зовнішнього вигляду та конструктивних особливостей велосипедної стійки, рекомендованої для встановлення, зображено на </w:t>
      </w:r>
      <w:r w:rsidR="004B6614" w:rsidRPr="00543647">
        <w:rPr>
          <w:rFonts w:ascii="Times New Roman" w:hAnsi="Times New Roman" w:cs="Times New Roman"/>
          <w:bCs/>
          <w:iCs/>
          <w:sz w:val="28"/>
          <w:szCs w:val="28"/>
        </w:rPr>
        <w:t>рис. </w:t>
      </w:r>
      <w:r w:rsidR="00D2716B" w:rsidRPr="00543647">
        <w:rPr>
          <w:rFonts w:ascii="Times New Roman" w:hAnsi="Times New Roman" w:cs="Times New Roman"/>
          <w:bCs/>
          <w:iCs/>
          <w:sz w:val="28"/>
          <w:szCs w:val="28"/>
        </w:rPr>
        <w:t>18</w:t>
      </w:r>
      <w:r w:rsidR="004B6614" w:rsidRPr="00CA2CBC">
        <w:rPr>
          <w:rFonts w:ascii="Times New Roman" w:hAnsi="Times New Roman" w:cs="Times New Roman"/>
          <w:sz w:val="28"/>
          <w:szCs w:val="28"/>
        </w:rPr>
        <w:t xml:space="preserve">. </w:t>
      </w:r>
    </w:p>
    <w:p w:rsidR="004B6614" w:rsidRPr="00CA2CBC" w:rsidRDefault="004B6614" w:rsidP="002E45CF">
      <w:pPr>
        <w:pStyle w:val="a3"/>
        <w:spacing w:after="0" w:line="240" w:lineRule="auto"/>
        <w:ind w:left="0"/>
        <w:jc w:val="center"/>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5690795" cy="3964937"/>
            <wp:effectExtent l="0" t="0" r="5715" b="0"/>
            <wp:docPr id="6" name="Рисунок 6" descr="C:\Users\Nazar\Desktop\bike park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zar\Desktop\bike parking.pn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5830" b="6641"/>
                    <a:stretch/>
                  </pic:blipFill>
                  <pic:spPr bwMode="auto">
                    <a:xfrm>
                      <a:off x="0" y="0"/>
                      <a:ext cx="5723911" cy="3988010"/>
                    </a:xfrm>
                    <a:prstGeom prst="rect">
                      <a:avLst/>
                    </a:prstGeom>
                    <a:noFill/>
                    <a:ln>
                      <a:noFill/>
                    </a:ln>
                    <a:extLst>
                      <a:ext uri="{53640926-AAD7-44D8-BBD7-CCE9431645EC}">
                        <a14:shadowObscured xmlns:a14="http://schemas.microsoft.com/office/drawing/2010/main"/>
                      </a:ext>
                    </a:extLst>
                  </pic:spPr>
                </pic:pic>
              </a:graphicData>
            </a:graphic>
          </wp:inline>
        </w:drawing>
      </w:r>
    </w:p>
    <w:p w:rsidR="004B6614" w:rsidRPr="00CA2CBC" w:rsidRDefault="004B6614" w:rsidP="002E45CF">
      <w:pPr>
        <w:spacing w:after="0" w:line="240" w:lineRule="auto"/>
        <w:ind w:firstLine="709"/>
        <w:jc w:val="center"/>
        <w:rPr>
          <w:rFonts w:ascii="Times New Roman" w:hAnsi="Times New Roman" w:cs="Times New Roman"/>
          <w:i/>
          <w:iCs/>
          <w:sz w:val="28"/>
          <w:szCs w:val="28"/>
        </w:rPr>
      </w:pPr>
      <w:r w:rsidRPr="00004643">
        <w:rPr>
          <w:rFonts w:ascii="Times New Roman" w:hAnsi="Times New Roman" w:cs="Times New Roman"/>
          <w:bCs/>
          <w:i/>
          <w:iCs/>
          <w:sz w:val="28"/>
          <w:szCs w:val="28"/>
        </w:rPr>
        <w:t xml:space="preserve">Рис. </w:t>
      </w:r>
      <w:r w:rsidR="00D2716B" w:rsidRPr="00004643">
        <w:rPr>
          <w:rFonts w:ascii="Times New Roman" w:hAnsi="Times New Roman" w:cs="Times New Roman"/>
          <w:bCs/>
          <w:i/>
          <w:iCs/>
          <w:sz w:val="28"/>
          <w:szCs w:val="28"/>
        </w:rPr>
        <w:t>18</w:t>
      </w:r>
      <w:r w:rsidRPr="00004643">
        <w:rPr>
          <w:rFonts w:ascii="Times New Roman" w:hAnsi="Times New Roman" w:cs="Times New Roman"/>
          <w:bCs/>
          <w:i/>
          <w:iCs/>
          <w:sz w:val="28"/>
          <w:szCs w:val="28"/>
        </w:rPr>
        <w:t>.</w:t>
      </w:r>
      <w:r w:rsidRPr="00CA2CBC">
        <w:rPr>
          <w:rFonts w:ascii="Times New Roman" w:hAnsi="Times New Roman" w:cs="Times New Roman"/>
          <w:i/>
          <w:iCs/>
          <w:sz w:val="28"/>
          <w:szCs w:val="28"/>
        </w:rPr>
        <w:t xml:space="preserve"> П-подібна стійка для паркування велосипедів</w:t>
      </w:r>
    </w:p>
    <w:p w:rsidR="004B6614" w:rsidRPr="00CA2CBC" w:rsidRDefault="004B6614" w:rsidP="002E45CF">
      <w:pPr>
        <w:spacing w:after="0" w:line="240" w:lineRule="auto"/>
        <w:ind w:firstLine="709"/>
        <w:jc w:val="center"/>
        <w:rPr>
          <w:rFonts w:ascii="Times New Roman" w:hAnsi="Times New Roman" w:cs="Times New Roman"/>
          <w:i/>
          <w:iCs/>
          <w:sz w:val="28"/>
          <w:szCs w:val="28"/>
        </w:rPr>
      </w:pPr>
    </w:p>
    <w:p w:rsidR="00E144B4" w:rsidRPr="00CA2CBC" w:rsidRDefault="00E144B4" w:rsidP="002E45CF">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lastRenderedPageBreak/>
        <w:t xml:space="preserve">Приклади розташування стійок на велосипедних парковках </w:t>
      </w:r>
      <w:r w:rsidR="004A70CF" w:rsidRPr="00CA2CBC">
        <w:rPr>
          <w:rFonts w:ascii="Times New Roman" w:hAnsi="Times New Roman" w:cs="Times New Roman"/>
          <w:sz w:val="28"/>
          <w:szCs w:val="28"/>
        </w:rPr>
        <w:t>наведено в ДСТУ 8906:2019 «Планування та про</w:t>
      </w:r>
      <w:r w:rsidR="00310AEB" w:rsidRPr="00CA2CBC">
        <w:rPr>
          <w:rFonts w:ascii="Times New Roman" w:hAnsi="Times New Roman" w:cs="Times New Roman"/>
          <w:sz w:val="28"/>
          <w:szCs w:val="28"/>
        </w:rPr>
        <w:t>є</w:t>
      </w:r>
      <w:r w:rsidR="004A70CF" w:rsidRPr="00CA2CBC">
        <w:rPr>
          <w:rFonts w:ascii="Times New Roman" w:hAnsi="Times New Roman" w:cs="Times New Roman"/>
          <w:sz w:val="28"/>
          <w:szCs w:val="28"/>
        </w:rPr>
        <w:t>ктування велосипедної інфраструктури. Загальні вимоги» [9, с. 24].</w:t>
      </w:r>
    </w:p>
    <w:p w:rsidR="00A51617" w:rsidRPr="00CA2CBC" w:rsidRDefault="00E144B4" w:rsidP="002E45CF">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Стійку велосипедної парковки має бути виготовлено та закріплено так, щоб її було неможливо пошкодити чи демонтувати, використовуючи загальновживані ручні інструменти.</w:t>
      </w:r>
    </w:p>
    <w:p w:rsidR="00B771FB" w:rsidRPr="00CA2CBC" w:rsidRDefault="00505FB8" w:rsidP="002E45CF">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Для паркування велосипедів </w:t>
      </w:r>
      <w:r w:rsidR="00C06DE2" w:rsidRPr="00CA2CBC">
        <w:rPr>
          <w:rFonts w:ascii="Times New Roman" w:hAnsi="Times New Roman" w:cs="Times New Roman"/>
          <w:sz w:val="28"/>
          <w:szCs w:val="28"/>
        </w:rPr>
        <w:t>в громадських місцях особливо</w:t>
      </w:r>
      <w:r w:rsidRPr="00CA2CBC">
        <w:rPr>
          <w:rFonts w:ascii="Times New Roman" w:hAnsi="Times New Roman" w:cs="Times New Roman"/>
          <w:sz w:val="28"/>
          <w:szCs w:val="28"/>
        </w:rPr>
        <w:t xml:space="preserve"> добре </w:t>
      </w:r>
      <w:r w:rsidR="001E7887" w:rsidRPr="00CA2CBC">
        <w:rPr>
          <w:rFonts w:ascii="Times New Roman" w:hAnsi="Times New Roman" w:cs="Times New Roman"/>
          <w:sz w:val="28"/>
          <w:szCs w:val="28"/>
        </w:rPr>
        <w:t>підходять</w:t>
      </w:r>
      <w:r w:rsidRPr="00CA2CBC">
        <w:rPr>
          <w:rFonts w:ascii="Times New Roman" w:hAnsi="Times New Roman" w:cs="Times New Roman"/>
          <w:sz w:val="28"/>
          <w:szCs w:val="28"/>
        </w:rPr>
        <w:t xml:space="preserve"> паркувальні </w:t>
      </w:r>
      <w:r w:rsidR="001E7887" w:rsidRPr="00CA2CBC">
        <w:rPr>
          <w:rFonts w:ascii="Times New Roman" w:hAnsi="Times New Roman" w:cs="Times New Roman"/>
          <w:sz w:val="28"/>
          <w:szCs w:val="28"/>
        </w:rPr>
        <w:t>П-</w:t>
      </w:r>
      <w:r w:rsidRPr="00CA2CBC">
        <w:rPr>
          <w:rFonts w:ascii="Times New Roman" w:hAnsi="Times New Roman" w:cs="Times New Roman"/>
          <w:sz w:val="28"/>
          <w:szCs w:val="28"/>
        </w:rPr>
        <w:t>подібні стійки</w:t>
      </w:r>
      <w:r w:rsidR="001E7887" w:rsidRPr="00CA2CBC">
        <w:rPr>
          <w:rFonts w:ascii="Times New Roman" w:hAnsi="Times New Roman" w:cs="Times New Roman"/>
          <w:sz w:val="28"/>
          <w:szCs w:val="28"/>
        </w:rPr>
        <w:t xml:space="preserve"> (</w:t>
      </w:r>
      <w:r w:rsidR="001E7887" w:rsidRPr="002049AD">
        <w:rPr>
          <w:rFonts w:ascii="Times New Roman" w:hAnsi="Times New Roman" w:cs="Times New Roman"/>
          <w:bCs/>
          <w:iCs/>
          <w:sz w:val="28"/>
          <w:szCs w:val="28"/>
        </w:rPr>
        <w:t xml:space="preserve">рис. </w:t>
      </w:r>
      <w:r w:rsidR="00D2716B" w:rsidRPr="002049AD">
        <w:rPr>
          <w:rFonts w:ascii="Times New Roman" w:hAnsi="Times New Roman" w:cs="Times New Roman"/>
          <w:bCs/>
          <w:iCs/>
          <w:sz w:val="28"/>
          <w:szCs w:val="28"/>
        </w:rPr>
        <w:t>18</w:t>
      </w:r>
      <w:r w:rsidR="001E7887" w:rsidRPr="00CA2CBC">
        <w:rPr>
          <w:rFonts w:ascii="Times New Roman" w:hAnsi="Times New Roman" w:cs="Times New Roman"/>
          <w:sz w:val="28"/>
          <w:szCs w:val="28"/>
        </w:rPr>
        <w:t>)</w:t>
      </w:r>
      <w:r w:rsidRPr="00CA2CBC">
        <w:rPr>
          <w:rFonts w:ascii="Times New Roman" w:hAnsi="Times New Roman" w:cs="Times New Roman"/>
          <w:sz w:val="28"/>
          <w:szCs w:val="28"/>
        </w:rPr>
        <w:t xml:space="preserve">. У порівнянні з класичними паркувальними стійками, вони мають таку перевагу, що до них можна прикріпити велосипед безпечно і зручно </w:t>
      </w:r>
      <w:r w:rsidR="00B771FB" w:rsidRPr="00CA2CBC">
        <w:rPr>
          <w:rFonts w:ascii="Times New Roman" w:hAnsi="Times New Roman" w:cs="Times New Roman"/>
          <w:sz w:val="28"/>
          <w:szCs w:val="28"/>
        </w:rPr>
        <w:t xml:space="preserve">не тільки </w:t>
      </w:r>
      <w:r w:rsidRPr="00CA2CBC">
        <w:rPr>
          <w:rFonts w:ascii="Times New Roman" w:hAnsi="Times New Roman" w:cs="Times New Roman"/>
          <w:sz w:val="28"/>
          <w:szCs w:val="28"/>
        </w:rPr>
        <w:t>за колеса</w:t>
      </w:r>
      <w:r w:rsidR="00B771FB" w:rsidRPr="00CA2CBC">
        <w:rPr>
          <w:rFonts w:ascii="Times New Roman" w:hAnsi="Times New Roman" w:cs="Times New Roman"/>
          <w:sz w:val="28"/>
          <w:szCs w:val="28"/>
        </w:rPr>
        <w:t>, а</w:t>
      </w:r>
      <w:r w:rsidRPr="00CA2CBC">
        <w:rPr>
          <w:rFonts w:ascii="Times New Roman" w:hAnsi="Times New Roman" w:cs="Times New Roman"/>
          <w:sz w:val="28"/>
          <w:szCs w:val="28"/>
        </w:rPr>
        <w:t xml:space="preserve"> і </w:t>
      </w:r>
      <w:r w:rsidR="00C06DE2" w:rsidRPr="00CA2CBC">
        <w:rPr>
          <w:rFonts w:ascii="Times New Roman" w:hAnsi="Times New Roman" w:cs="Times New Roman"/>
          <w:sz w:val="28"/>
          <w:szCs w:val="28"/>
        </w:rPr>
        <w:t>до рами</w:t>
      </w:r>
      <w:r w:rsidRPr="00CA2CBC">
        <w:rPr>
          <w:rFonts w:ascii="Times New Roman" w:hAnsi="Times New Roman" w:cs="Times New Roman"/>
          <w:sz w:val="28"/>
          <w:szCs w:val="28"/>
        </w:rPr>
        <w:t xml:space="preserve">. </w:t>
      </w:r>
    </w:p>
    <w:p w:rsidR="00265B8A" w:rsidRPr="00CA2CBC" w:rsidRDefault="00A23AAF" w:rsidP="002E45CF">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У буклеті «Як заохотити клієнтів та співробітників користуватись велосипедом» [1</w:t>
      </w:r>
      <w:r w:rsidR="00064E64" w:rsidRPr="00CA2CBC">
        <w:rPr>
          <w:rFonts w:ascii="Times New Roman" w:hAnsi="Times New Roman" w:cs="Times New Roman"/>
          <w:sz w:val="28"/>
          <w:szCs w:val="28"/>
        </w:rPr>
        <w:t>3</w:t>
      </w:r>
      <w:r w:rsidRPr="00CA2CBC">
        <w:rPr>
          <w:rFonts w:ascii="Times New Roman" w:hAnsi="Times New Roman" w:cs="Times New Roman"/>
          <w:sz w:val="28"/>
          <w:szCs w:val="28"/>
        </w:rPr>
        <w:t xml:space="preserve">] також наводяться наступні </w:t>
      </w:r>
      <w:r w:rsidRPr="002049AD">
        <w:rPr>
          <w:rFonts w:ascii="Times New Roman" w:hAnsi="Times New Roman" w:cs="Times New Roman"/>
          <w:bCs/>
          <w:sz w:val="28"/>
          <w:szCs w:val="28"/>
        </w:rPr>
        <w:t xml:space="preserve">рекомендації </w:t>
      </w:r>
      <w:r w:rsidR="00C06DE2" w:rsidRPr="002049AD">
        <w:rPr>
          <w:rFonts w:ascii="Times New Roman" w:hAnsi="Times New Roman" w:cs="Times New Roman"/>
          <w:bCs/>
          <w:sz w:val="28"/>
          <w:szCs w:val="28"/>
        </w:rPr>
        <w:t>до облаштування велосипедних парковок</w:t>
      </w:r>
      <w:r w:rsidR="001E7887" w:rsidRPr="002049AD">
        <w:rPr>
          <w:rFonts w:ascii="Times New Roman" w:hAnsi="Times New Roman" w:cs="Times New Roman"/>
          <w:sz w:val="28"/>
          <w:szCs w:val="28"/>
        </w:rPr>
        <w:t>:</w:t>
      </w:r>
    </w:p>
    <w:p w:rsidR="00265B8A" w:rsidRPr="00CA2CBC" w:rsidRDefault="00371166" w:rsidP="00371166">
      <w:pPr>
        <w:pStyle w:val="a3"/>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1.</w:t>
      </w:r>
      <w:r w:rsidR="00996954" w:rsidRPr="00CA2CBC">
        <w:rPr>
          <w:rFonts w:ascii="Times New Roman" w:hAnsi="Times New Roman" w:cs="Times New Roman"/>
          <w:sz w:val="28"/>
          <w:szCs w:val="28"/>
        </w:rPr>
        <w:t>П</w:t>
      </w:r>
      <w:r w:rsidR="00265B8A" w:rsidRPr="00CA2CBC">
        <w:rPr>
          <w:rFonts w:ascii="Times New Roman" w:hAnsi="Times New Roman" w:cs="Times New Roman"/>
          <w:sz w:val="28"/>
          <w:szCs w:val="28"/>
        </w:rPr>
        <w:t>омітні</w:t>
      </w:r>
      <w:r w:rsidR="007304FC" w:rsidRPr="00CA2CBC">
        <w:rPr>
          <w:rFonts w:ascii="Times New Roman" w:hAnsi="Times New Roman" w:cs="Times New Roman"/>
          <w:sz w:val="28"/>
          <w:szCs w:val="28"/>
        </w:rPr>
        <w:t>.</w:t>
      </w:r>
      <w:r w:rsidR="00265B8A" w:rsidRPr="00CA2CBC">
        <w:rPr>
          <w:rFonts w:ascii="Times New Roman" w:hAnsi="Times New Roman" w:cs="Times New Roman"/>
          <w:sz w:val="28"/>
          <w:szCs w:val="28"/>
        </w:rPr>
        <w:t xml:space="preserve"> Велопарковка має бути лег</w:t>
      </w:r>
      <w:r w:rsidR="00996954" w:rsidRPr="00CA2CBC">
        <w:rPr>
          <w:rFonts w:ascii="Times New Roman" w:hAnsi="Times New Roman" w:cs="Times New Roman"/>
          <w:sz w:val="28"/>
          <w:szCs w:val="28"/>
        </w:rPr>
        <w:t>копомітною та добре позначеною.</w:t>
      </w:r>
    </w:p>
    <w:p w:rsidR="00265B8A" w:rsidRPr="00710B7C" w:rsidRDefault="00710B7C" w:rsidP="00710B7C">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996954" w:rsidRPr="00710B7C">
        <w:rPr>
          <w:rFonts w:ascii="Times New Roman" w:hAnsi="Times New Roman" w:cs="Times New Roman"/>
          <w:sz w:val="28"/>
          <w:szCs w:val="28"/>
        </w:rPr>
        <w:t>Л</w:t>
      </w:r>
      <w:r w:rsidR="00265B8A" w:rsidRPr="00710B7C">
        <w:rPr>
          <w:rFonts w:ascii="Times New Roman" w:hAnsi="Times New Roman" w:cs="Times New Roman"/>
          <w:sz w:val="28"/>
          <w:szCs w:val="28"/>
        </w:rPr>
        <w:t>егкодоступні</w:t>
      </w:r>
      <w:r w:rsidR="007304FC" w:rsidRPr="00710B7C">
        <w:rPr>
          <w:rFonts w:ascii="Times New Roman" w:hAnsi="Times New Roman" w:cs="Times New Roman"/>
          <w:sz w:val="28"/>
          <w:szCs w:val="28"/>
        </w:rPr>
        <w:t>.</w:t>
      </w:r>
      <w:r w:rsidR="00265B8A" w:rsidRPr="00710B7C">
        <w:rPr>
          <w:rFonts w:ascii="Times New Roman" w:hAnsi="Times New Roman" w:cs="Times New Roman"/>
          <w:sz w:val="28"/>
          <w:szCs w:val="28"/>
        </w:rPr>
        <w:t xml:space="preserve"> Велосипедисту має бут</w:t>
      </w:r>
      <w:r w:rsidR="00996954" w:rsidRPr="00710B7C">
        <w:rPr>
          <w:rFonts w:ascii="Times New Roman" w:hAnsi="Times New Roman" w:cs="Times New Roman"/>
          <w:sz w:val="28"/>
          <w:szCs w:val="28"/>
        </w:rPr>
        <w:t xml:space="preserve">и легко дістатися парковки, що розташована </w:t>
      </w:r>
      <w:r w:rsidR="0003281D" w:rsidRPr="00710B7C">
        <w:rPr>
          <w:rFonts w:ascii="Times New Roman" w:hAnsi="Times New Roman" w:cs="Times New Roman"/>
          <w:sz w:val="28"/>
          <w:szCs w:val="28"/>
        </w:rPr>
        <w:t xml:space="preserve">неподалік </w:t>
      </w:r>
      <w:r w:rsidR="00996954" w:rsidRPr="00710B7C">
        <w:rPr>
          <w:rFonts w:ascii="Times New Roman" w:hAnsi="Times New Roman" w:cs="Times New Roman"/>
          <w:sz w:val="28"/>
          <w:szCs w:val="28"/>
        </w:rPr>
        <w:t>головного входу в будівлю.</w:t>
      </w:r>
    </w:p>
    <w:p w:rsidR="00265B8A" w:rsidRPr="00CA2CBC" w:rsidRDefault="00710B7C" w:rsidP="00710B7C">
      <w:pPr>
        <w:pStyle w:val="a3"/>
        <w:tabs>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00996954" w:rsidRPr="00CA2CBC">
        <w:rPr>
          <w:rFonts w:ascii="Times New Roman" w:hAnsi="Times New Roman" w:cs="Times New Roman"/>
          <w:sz w:val="28"/>
          <w:szCs w:val="28"/>
        </w:rPr>
        <w:t>Б</w:t>
      </w:r>
      <w:r w:rsidR="00265B8A" w:rsidRPr="00CA2CBC">
        <w:rPr>
          <w:rFonts w:ascii="Times New Roman" w:hAnsi="Times New Roman" w:cs="Times New Roman"/>
          <w:sz w:val="28"/>
          <w:szCs w:val="28"/>
        </w:rPr>
        <w:t>езпечні</w:t>
      </w:r>
      <w:r w:rsidR="007304FC" w:rsidRPr="00CA2CBC">
        <w:rPr>
          <w:rFonts w:ascii="Times New Roman" w:hAnsi="Times New Roman" w:cs="Times New Roman"/>
          <w:sz w:val="28"/>
          <w:szCs w:val="28"/>
        </w:rPr>
        <w:t>.</w:t>
      </w:r>
      <w:r w:rsidR="00265B8A" w:rsidRPr="00CA2CBC">
        <w:rPr>
          <w:rFonts w:ascii="Times New Roman" w:hAnsi="Times New Roman" w:cs="Times New Roman"/>
          <w:sz w:val="28"/>
          <w:szCs w:val="28"/>
        </w:rPr>
        <w:t xml:space="preserve"> Надійне закріплення рами та коліс велосипеда до чогось нерухомого недостатньо для </w:t>
      </w:r>
      <w:r w:rsidR="008C4178" w:rsidRPr="00CA2CBC">
        <w:rPr>
          <w:rFonts w:ascii="Times New Roman" w:hAnsi="Times New Roman" w:cs="Times New Roman"/>
          <w:sz w:val="28"/>
          <w:szCs w:val="28"/>
        </w:rPr>
        <w:t>забезпечення</w:t>
      </w:r>
      <w:r w:rsidR="00265B8A" w:rsidRPr="00CA2CBC">
        <w:rPr>
          <w:rFonts w:ascii="Times New Roman" w:hAnsi="Times New Roman" w:cs="Times New Roman"/>
          <w:sz w:val="28"/>
          <w:szCs w:val="28"/>
        </w:rPr>
        <w:t xml:space="preserve"> необхідного рівня безпеки велопарковки. Ті, хто користуються парковкою</w:t>
      </w:r>
      <w:r w:rsidR="003D4CAC">
        <w:rPr>
          <w:rFonts w:ascii="Times New Roman" w:hAnsi="Times New Roman" w:cs="Times New Roman"/>
          <w:sz w:val="28"/>
          <w:szCs w:val="28"/>
        </w:rPr>
        <w:t>,</w:t>
      </w:r>
      <w:r w:rsidR="00265B8A" w:rsidRPr="00CA2CBC">
        <w:rPr>
          <w:rFonts w:ascii="Times New Roman" w:hAnsi="Times New Roman" w:cs="Times New Roman"/>
          <w:sz w:val="28"/>
          <w:szCs w:val="28"/>
        </w:rPr>
        <w:t xml:space="preserve"> мають відчувати, що їхній особистій безпеці нічого не загрожує. Додаткове освітлення або камера відеоспостереження </w:t>
      </w:r>
      <w:r w:rsidR="007304FC" w:rsidRPr="00CA2CBC">
        <w:rPr>
          <w:rFonts w:ascii="Times New Roman" w:hAnsi="Times New Roman" w:cs="Times New Roman"/>
          <w:sz w:val="28"/>
          <w:szCs w:val="28"/>
        </w:rPr>
        <w:t>будуть чудово цьому сприяти</w:t>
      </w:r>
      <w:r w:rsidR="00265B8A" w:rsidRPr="00CA2CBC">
        <w:rPr>
          <w:rFonts w:ascii="Times New Roman" w:hAnsi="Times New Roman" w:cs="Times New Roman"/>
          <w:sz w:val="28"/>
          <w:szCs w:val="28"/>
        </w:rPr>
        <w:t>. Соціальний контроль з боку перехожих зазвичай є найкращою формою забезпе</w:t>
      </w:r>
      <w:r w:rsidR="00996954" w:rsidRPr="00CA2CBC">
        <w:rPr>
          <w:rFonts w:ascii="Times New Roman" w:hAnsi="Times New Roman" w:cs="Times New Roman"/>
          <w:sz w:val="28"/>
          <w:szCs w:val="28"/>
        </w:rPr>
        <w:t>чення безпеки велопарковки.</w:t>
      </w:r>
    </w:p>
    <w:p w:rsidR="00265B8A" w:rsidRPr="00710B7C" w:rsidRDefault="00710B7C" w:rsidP="00710B7C">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4. </w:t>
      </w:r>
      <w:r w:rsidR="00996954" w:rsidRPr="00710B7C">
        <w:rPr>
          <w:rFonts w:ascii="Times New Roman" w:hAnsi="Times New Roman" w:cs="Times New Roman"/>
          <w:sz w:val="28"/>
          <w:szCs w:val="28"/>
        </w:rPr>
        <w:t>Л</w:t>
      </w:r>
      <w:r w:rsidR="00265B8A" w:rsidRPr="00710B7C">
        <w:rPr>
          <w:rFonts w:ascii="Times New Roman" w:hAnsi="Times New Roman" w:cs="Times New Roman"/>
          <w:sz w:val="28"/>
          <w:szCs w:val="28"/>
        </w:rPr>
        <w:t>егкі у використанні та обслуговуванні</w:t>
      </w:r>
      <w:r w:rsidR="007304FC" w:rsidRPr="00710B7C">
        <w:rPr>
          <w:rFonts w:ascii="Times New Roman" w:hAnsi="Times New Roman" w:cs="Times New Roman"/>
          <w:sz w:val="28"/>
          <w:szCs w:val="28"/>
        </w:rPr>
        <w:t>.</w:t>
      </w:r>
      <w:r w:rsidR="00265B8A" w:rsidRPr="00710B7C">
        <w:rPr>
          <w:rFonts w:ascii="Times New Roman" w:hAnsi="Times New Roman" w:cs="Times New Roman"/>
          <w:sz w:val="28"/>
          <w:szCs w:val="28"/>
        </w:rPr>
        <w:t xml:space="preserve"> Стійки велопарковки мають утримувати будь-які типи велосипедів. Вони також мають бути простими у використанні; якщо велопарковка не є зрозумілою, велосипедисти паркуватимуться в інших місцях, де вони можуть поте</w:t>
      </w:r>
      <w:r w:rsidR="00996954" w:rsidRPr="00710B7C">
        <w:rPr>
          <w:rFonts w:ascii="Times New Roman" w:hAnsi="Times New Roman" w:cs="Times New Roman"/>
          <w:sz w:val="28"/>
          <w:szCs w:val="28"/>
        </w:rPr>
        <w:t>нційно створити небезпеку руху.</w:t>
      </w:r>
    </w:p>
    <w:p w:rsidR="00265B8A" w:rsidRPr="00710B7C" w:rsidRDefault="00710B7C" w:rsidP="00710B7C">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5. </w:t>
      </w:r>
      <w:r w:rsidR="00265B8A" w:rsidRPr="00710B7C">
        <w:rPr>
          <w:rFonts w:ascii="Times New Roman" w:hAnsi="Times New Roman" w:cs="Times New Roman"/>
          <w:sz w:val="28"/>
          <w:szCs w:val="28"/>
        </w:rPr>
        <w:t>Криті довгострокові велопарковки на будь-яких територіях роблять пересування велосипедом більш привабливим. Це особливо важливо для покращення привабливості паркінгу для працівників</w:t>
      </w:r>
      <w:r w:rsidR="007304FC" w:rsidRPr="00710B7C">
        <w:rPr>
          <w:rFonts w:ascii="Times New Roman" w:hAnsi="Times New Roman" w:cs="Times New Roman"/>
          <w:sz w:val="28"/>
          <w:szCs w:val="28"/>
        </w:rPr>
        <w:t xml:space="preserve"> підприємств та установ, </w:t>
      </w:r>
      <w:r w:rsidR="00265B8A" w:rsidRPr="00710B7C">
        <w:rPr>
          <w:rFonts w:ascii="Times New Roman" w:hAnsi="Times New Roman" w:cs="Times New Roman"/>
          <w:sz w:val="28"/>
          <w:szCs w:val="28"/>
        </w:rPr>
        <w:t xml:space="preserve"> тому наполегливо рекоменду</w:t>
      </w:r>
      <w:r w:rsidR="007304FC" w:rsidRPr="00710B7C">
        <w:rPr>
          <w:rFonts w:ascii="Times New Roman" w:hAnsi="Times New Roman" w:cs="Times New Roman"/>
          <w:sz w:val="28"/>
          <w:szCs w:val="28"/>
        </w:rPr>
        <w:t>ю</w:t>
      </w:r>
      <w:r w:rsidR="00265B8A" w:rsidRPr="00710B7C">
        <w:rPr>
          <w:rFonts w:ascii="Times New Roman" w:hAnsi="Times New Roman" w:cs="Times New Roman"/>
          <w:sz w:val="28"/>
          <w:szCs w:val="28"/>
        </w:rPr>
        <w:t>ться для таких випадків.</w:t>
      </w:r>
    </w:p>
    <w:p w:rsidR="00263B74" w:rsidRPr="00CA2CBC" w:rsidRDefault="00263B74" w:rsidP="002E45CF">
      <w:pPr>
        <w:pStyle w:val="a3"/>
        <w:tabs>
          <w:tab w:val="left" w:pos="1134"/>
        </w:tabs>
        <w:spacing w:after="0" w:line="240" w:lineRule="auto"/>
        <w:ind w:left="0" w:firstLine="709"/>
        <w:jc w:val="both"/>
        <w:rPr>
          <w:rFonts w:ascii="Times New Roman" w:hAnsi="Times New Roman" w:cs="Times New Roman"/>
          <w:sz w:val="28"/>
          <w:szCs w:val="28"/>
        </w:rPr>
      </w:pPr>
    </w:p>
    <w:p w:rsidR="00C555C8" w:rsidRPr="00CA2CBC" w:rsidRDefault="00C555C8" w:rsidP="002E45CF">
      <w:pPr>
        <w:pStyle w:val="a3"/>
        <w:tabs>
          <w:tab w:val="left" w:pos="1134"/>
        </w:tabs>
        <w:spacing w:after="0" w:line="240" w:lineRule="auto"/>
        <w:ind w:left="0"/>
        <w:jc w:val="both"/>
        <w:rPr>
          <w:rFonts w:ascii="Times New Roman" w:hAnsi="Times New Roman" w:cs="Times New Roman"/>
          <w:sz w:val="28"/>
          <w:szCs w:val="28"/>
        </w:rPr>
      </w:pPr>
      <w:r w:rsidRPr="00CA2CBC">
        <w:rPr>
          <w:rFonts w:ascii="Times New Roman" w:hAnsi="Times New Roman" w:cs="Times New Roman"/>
          <w:noProof/>
          <w:sz w:val="28"/>
          <w:szCs w:val="28"/>
          <w:lang w:eastAsia="uk-UA"/>
        </w:rPr>
        <w:lastRenderedPageBreak/>
        <w:drawing>
          <wp:inline distT="0" distB="0" distL="0" distR="0">
            <wp:extent cx="5749887" cy="3103123"/>
            <wp:effectExtent l="19050" t="0" r="3213" b="0"/>
            <wp:docPr id="35" name="Рисунок 35" descr="C:\Users\Nazar\Desktop\bikeshel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Nazar\Desktop\bikeshelter1.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15398" b="6538"/>
                    <a:stretch/>
                  </pic:blipFill>
                  <pic:spPr bwMode="auto">
                    <a:xfrm>
                      <a:off x="0" y="0"/>
                      <a:ext cx="5761805" cy="3109555"/>
                    </a:xfrm>
                    <a:prstGeom prst="rect">
                      <a:avLst/>
                    </a:prstGeom>
                    <a:noFill/>
                    <a:ln>
                      <a:noFill/>
                    </a:ln>
                    <a:extLst>
                      <a:ext uri="{53640926-AAD7-44D8-BBD7-CCE9431645EC}">
                        <a14:shadowObscured xmlns:a14="http://schemas.microsoft.com/office/drawing/2010/main"/>
                      </a:ext>
                    </a:extLst>
                  </pic:spPr>
                </pic:pic>
              </a:graphicData>
            </a:graphic>
          </wp:inline>
        </w:drawing>
      </w:r>
    </w:p>
    <w:p w:rsidR="008B4592" w:rsidRPr="00CA2CBC" w:rsidRDefault="00C555C8" w:rsidP="002E45CF">
      <w:pPr>
        <w:tabs>
          <w:tab w:val="left" w:pos="1134"/>
        </w:tabs>
        <w:spacing w:after="0" w:line="240" w:lineRule="auto"/>
        <w:ind w:firstLine="709"/>
        <w:jc w:val="center"/>
        <w:rPr>
          <w:rFonts w:ascii="Times New Roman" w:hAnsi="Times New Roman" w:cs="Times New Roman"/>
          <w:i/>
          <w:sz w:val="28"/>
          <w:szCs w:val="28"/>
        </w:rPr>
      </w:pPr>
      <w:r w:rsidRPr="00004643">
        <w:rPr>
          <w:rFonts w:ascii="Times New Roman" w:hAnsi="Times New Roman" w:cs="Times New Roman"/>
          <w:bCs/>
          <w:i/>
          <w:sz w:val="28"/>
          <w:szCs w:val="28"/>
        </w:rPr>
        <w:t>Фото</w:t>
      </w:r>
      <w:r w:rsidR="00EE72DB" w:rsidRPr="00004643">
        <w:rPr>
          <w:rFonts w:ascii="Times New Roman" w:hAnsi="Times New Roman" w:cs="Times New Roman"/>
          <w:bCs/>
          <w:i/>
          <w:sz w:val="28"/>
          <w:szCs w:val="28"/>
        </w:rPr>
        <w:t xml:space="preserve"> </w:t>
      </w:r>
      <w:r w:rsidR="00F54A87" w:rsidRPr="00004643">
        <w:rPr>
          <w:rFonts w:ascii="Times New Roman" w:hAnsi="Times New Roman" w:cs="Times New Roman"/>
          <w:bCs/>
          <w:i/>
          <w:sz w:val="28"/>
          <w:szCs w:val="28"/>
        </w:rPr>
        <w:t>1</w:t>
      </w:r>
      <w:r w:rsidR="00B97057" w:rsidRPr="00004643">
        <w:rPr>
          <w:rFonts w:ascii="Times New Roman" w:hAnsi="Times New Roman" w:cs="Times New Roman"/>
          <w:bCs/>
          <w:i/>
          <w:sz w:val="28"/>
          <w:szCs w:val="28"/>
        </w:rPr>
        <w:t>4</w:t>
      </w:r>
      <w:r w:rsidR="00EE72DB" w:rsidRPr="00004643">
        <w:rPr>
          <w:rFonts w:ascii="Times New Roman" w:hAnsi="Times New Roman" w:cs="Times New Roman"/>
          <w:i/>
          <w:sz w:val="28"/>
          <w:szCs w:val="28"/>
        </w:rPr>
        <w:t>.</w:t>
      </w:r>
      <w:r w:rsidRPr="00CA2CBC">
        <w:rPr>
          <w:rFonts w:ascii="Times New Roman" w:hAnsi="Times New Roman" w:cs="Times New Roman"/>
          <w:i/>
          <w:sz w:val="28"/>
          <w:szCs w:val="28"/>
        </w:rPr>
        <w:t xml:space="preserve"> Приклад критої велопарковки</w:t>
      </w:r>
      <w:r w:rsidR="00EE72DB" w:rsidRPr="00CA2CBC">
        <w:rPr>
          <w:rFonts w:ascii="Times New Roman" w:hAnsi="Times New Roman" w:cs="Times New Roman"/>
          <w:i/>
          <w:sz w:val="28"/>
          <w:szCs w:val="28"/>
        </w:rPr>
        <w:t xml:space="preserve">. </w:t>
      </w:r>
    </w:p>
    <w:p w:rsidR="00C555C8" w:rsidRPr="00CA2CBC" w:rsidRDefault="00EE72DB" w:rsidP="002E45CF">
      <w:pPr>
        <w:tabs>
          <w:tab w:val="left" w:pos="1134"/>
        </w:tabs>
        <w:spacing w:after="0" w:line="240" w:lineRule="auto"/>
        <w:ind w:firstLine="709"/>
        <w:jc w:val="center"/>
        <w:rPr>
          <w:rFonts w:ascii="Times New Roman" w:hAnsi="Times New Roman" w:cs="Times New Roman"/>
          <w:i/>
          <w:sz w:val="28"/>
          <w:szCs w:val="28"/>
        </w:rPr>
      </w:pPr>
      <w:r w:rsidRPr="00CA2CBC">
        <w:rPr>
          <w:rFonts w:ascii="Times New Roman" w:hAnsi="Times New Roman" w:cs="Times New Roman"/>
          <w:i/>
          <w:sz w:val="28"/>
          <w:szCs w:val="28"/>
        </w:rPr>
        <w:t xml:space="preserve">Джерело: </w:t>
      </w:r>
      <w:r w:rsidRPr="00CA2CBC">
        <w:rPr>
          <w:rFonts w:ascii="Times New Roman" w:hAnsi="Times New Roman" w:cs="Times New Roman"/>
          <w:bCs/>
          <w:i/>
          <w:sz w:val="28"/>
          <w:szCs w:val="28"/>
        </w:rPr>
        <w:t>City of Cambridge Budget Department</w:t>
      </w:r>
      <w:r w:rsidRPr="00CA2CBC">
        <w:rPr>
          <w:rFonts w:ascii="Times New Roman" w:hAnsi="Times New Roman" w:cs="Times New Roman"/>
          <w:i/>
          <w:sz w:val="28"/>
          <w:szCs w:val="28"/>
        </w:rPr>
        <w:t xml:space="preserve"> </w:t>
      </w:r>
    </w:p>
    <w:p w:rsidR="005A798A" w:rsidRPr="00CA2CBC" w:rsidRDefault="005A798A" w:rsidP="002E45CF">
      <w:pPr>
        <w:tabs>
          <w:tab w:val="left" w:pos="1134"/>
        </w:tabs>
        <w:spacing w:after="0" w:line="240" w:lineRule="auto"/>
        <w:ind w:firstLine="709"/>
        <w:jc w:val="both"/>
        <w:rPr>
          <w:rFonts w:ascii="Times New Roman" w:hAnsi="Times New Roman" w:cs="Times New Roman"/>
          <w:iCs/>
          <w:sz w:val="28"/>
          <w:szCs w:val="28"/>
        </w:rPr>
      </w:pPr>
    </w:p>
    <w:p w:rsidR="00265B8A" w:rsidRPr="00710B7C" w:rsidRDefault="00710B7C" w:rsidP="00710B7C">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6. </w:t>
      </w:r>
      <w:r w:rsidR="00996954" w:rsidRPr="00710B7C">
        <w:rPr>
          <w:rFonts w:ascii="Times New Roman" w:hAnsi="Times New Roman" w:cs="Times New Roman"/>
          <w:sz w:val="28"/>
          <w:szCs w:val="28"/>
        </w:rPr>
        <w:t>Д</w:t>
      </w:r>
      <w:r w:rsidR="00265B8A" w:rsidRPr="00710B7C">
        <w:rPr>
          <w:rFonts w:ascii="Times New Roman" w:hAnsi="Times New Roman" w:cs="Times New Roman"/>
          <w:sz w:val="28"/>
          <w:szCs w:val="28"/>
        </w:rPr>
        <w:t>обре поєднані з дорожньою  інфраструктурою</w:t>
      </w:r>
      <w:r w:rsidR="007304FC" w:rsidRPr="00710B7C">
        <w:rPr>
          <w:rFonts w:ascii="Times New Roman" w:hAnsi="Times New Roman" w:cs="Times New Roman"/>
          <w:sz w:val="28"/>
          <w:szCs w:val="28"/>
        </w:rPr>
        <w:t>.</w:t>
      </w:r>
      <w:r w:rsidR="00265B8A" w:rsidRPr="00710B7C">
        <w:rPr>
          <w:rFonts w:ascii="Times New Roman" w:hAnsi="Times New Roman" w:cs="Times New Roman"/>
          <w:sz w:val="28"/>
          <w:szCs w:val="28"/>
        </w:rPr>
        <w:t xml:space="preserve"> Велопарковка має бути добре поєднаною з вуличною інфраструктурою та іншими точками призначення по дорозі велосипедиста. </w:t>
      </w:r>
    </w:p>
    <w:p w:rsidR="00265B8A" w:rsidRPr="00710B7C" w:rsidRDefault="00710B7C" w:rsidP="00710B7C">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7. </w:t>
      </w:r>
      <w:r w:rsidR="00996954" w:rsidRPr="00710B7C">
        <w:rPr>
          <w:rFonts w:ascii="Times New Roman" w:hAnsi="Times New Roman" w:cs="Times New Roman"/>
          <w:sz w:val="28"/>
          <w:szCs w:val="28"/>
        </w:rPr>
        <w:t>П</w:t>
      </w:r>
      <w:r w:rsidR="00265B8A" w:rsidRPr="00710B7C">
        <w:rPr>
          <w:rFonts w:ascii="Times New Roman" w:hAnsi="Times New Roman" w:cs="Times New Roman"/>
          <w:sz w:val="28"/>
          <w:szCs w:val="28"/>
        </w:rPr>
        <w:t>ривабливі</w:t>
      </w:r>
      <w:r w:rsidR="007304FC" w:rsidRPr="00710B7C">
        <w:rPr>
          <w:rFonts w:ascii="Times New Roman" w:hAnsi="Times New Roman" w:cs="Times New Roman"/>
          <w:sz w:val="28"/>
          <w:szCs w:val="28"/>
        </w:rPr>
        <w:t>.</w:t>
      </w:r>
      <w:r w:rsidR="00265B8A" w:rsidRPr="00710B7C">
        <w:rPr>
          <w:rFonts w:ascii="Times New Roman" w:hAnsi="Times New Roman" w:cs="Times New Roman"/>
          <w:sz w:val="28"/>
          <w:szCs w:val="28"/>
        </w:rPr>
        <w:t xml:space="preserve"> Дизайн велопарковки має органічно візуально вписуватися в оточуюче середовище. Висока якість обладнання завжди говорить про серйозність намірів щ</w:t>
      </w:r>
      <w:r w:rsidR="00996954" w:rsidRPr="00710B7C">
        <w:rPr>
          <w:rFonts w:ascii="Times New Roman" w:hAnsi="Times New Roman" w:cs="Times New Roman"/>
          <w:sz w:val="28"/>
          <w:szCs w:val="28"/>
        </w:rPr>
        <w:t>одо підтримки розвитку велоруху.</w:t>
      </w:r>
    </w:p>
    <w:p w:rsidR="00265B8A" w:rsidRPr="00710B7C" w:rsidRDefault="00710B7C" w:rsidP="00710B7C">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8. </w:t>
      </w:r>
      <w:r w:rsidR="0003281D" w:rsidRPr="00710B7C">
        <w:rPr>
          <w:rFonts w:ascii="Times New Roman" w:hAnsi="Times New Roman" w:cs="Times New Roman"/>
          <w:sz w:val="28"/>
          <w:szCs w:val="28"/>
        </w:rPr>
        <w:t>Н</w:t>
      </w:r>
      <w:r w:rsidR="00265B8A" w:rsidRPr="00710B7C">
        <w:rPr>
          <w:rFonts w:ascii="Times New Roman" w:hAnsi="Times New Roman" w:cs="Times New Roman"/>
          <w:sz w:val="28"/>
          <w:szCs w:val="28"/>
        </w:rPr>
        <w:t>е створю</w:t>
      </w:r>
      <w:r w:rsidR="0003281D" w:rsidRPr="00710B7C">
        <w:rPr>
          <w:rFonts w:ascii="Times New Roman" w:hAnsi="Times New Roman" w:cs="Times New Roman"/>
          <w:sz w:val="28"/>
          <w:szCs w:val="28"/>
        </w:rPr>
        <w:t>вати</w:t>
      </w:r>
      <w:r w:rsidR="00265B8A" w:rsidRPr="00710B7C">
        <w:rPr>
          <w:rFonts w:ascii="Times New Roman" w:hAnsi="Times New Roman" w:cs="Times New Roman"/>
          <w:sz w:val="28"/>
          <w:szCs w:val="28"/>
        </w:rPr>
        <w:t xml:space="preserve"> проблем для інших</w:t>
      </w:r>
      <w:r w:rsidR="007304FC" w:rsidRPr="00710B7C">
        <w:rPr>
          <w:rFonts w:ascii="Times New Roman" w:hAnsi="Times New Roman" w:cs="Times New Roman"/>
          <w:sz w:val="28"/>
          <w:szCs w:val="28"/>
        </w:rPr>
        <w:t>.</w:t>
      </w:r>
      <w:r w:rsidR="00265B8A" w:rsidRPr="00710B7C">
        <w:rPr>
          <w:rFonts w:ascii="Times New Roman" w:hAnsi="Times New Roman" w:cs="Times New Roman"/>
          <w:sz w:val="28"/>
          <w:szCs w:val="28"/>
        </w:rPr>
        <w:t xml:space="preserve"> Велопаркова не має бут</w:t>
      </w:r>
      <w:r w:rsidR="007304FC" w:rsidRPr="00710B7C">
        <w:rPr>
          <w:rFonts w:ascii="Times New Roman" w:hAnsi="Times New Roman" w:cs="Times New Roman"/>
          <w:sz w:val="28"/>
          <w:szCs w:val="28"/>
        </w:rPr>
        <w:t xml:space="preserve">и перешкодою для руху інших, категорично заборонено облаштовувати їх </w:t>
      </w:r>
      <w:r w:rsidR="00265B8A" w:rsidRPr="00710B7C">
        <w:rPr>
          <w:rFonts w:ascii="Times New Roman" w:hAnsi="Times New Roman" w:cs="Times New Roman"/>
          <w:sz w:val="28"/>
          <w:szCs w:val="28"/>
        </w:rPr>
        <w:t>безпосередньо на маршрутах руху пішоходів та автомобілів.</w:t>
      </w:r>
    </w:p>
    <w:p w:rsidR="00B05BB2" w:rsidRPr="00CA2CBC" w:rsidRDefault="00B05BB2" w:rsidP="002E45CF">
      <w:pPr>
        <w:spacing w:after="0" w:line="240" w:lineRule="auto"/>
        <w:ind w:firstLine="709"/>
        <w:jc w:val="center"/>
        <w:rPr>
          <w:rFonts w:ascii="Times New Roman" w:hAnsi="Times New Roman" w:cs="Times New Roman"/>
          <w:sz w:val="28"/>
          <w:szCs w:val="28"/>
        </w:rPr>
      </w:pPr>
    </w:p>
    <w:p w:rsidR="005D5541" w:rsidRPr="00CA2CBC" w:rsidRDefault="00165EC3"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b/>
          <w:sz w:val="28"/>
          <w:szCs w:val="28"/>
        </w:rPr>
        <w:t xml:space="preserve">Дороговкази </w:t>
      </w:r>
      <w:r w:rsidR="00E556BA" w:rsidRPr="00CA2CBC">
        <w:rPr>
          <w:rFonts w:ascii="Times New Roman" w:hAnsi="Times New Roman" w:cs="Times New Roman"/>
          <w:b/>
          <w:sz w:val="28"/>
          <w:szCs w:val="28"/>
        </w:rPr>
        <w:t xml:space="preserve">та інша навігація. </w:t>
      </w:r>
      <w:r w:rsidR="00C20303" w:rsidRPr="00CA2CBC">
        <w:rPr>
          <w:rFonts w:ascii="Times New Roman" w:hAnsi="Times New Roman" w:cs="Times New Roman"/>
          <w:sz w:val="28"/>
          <w:szCs w:val="28"/>
        </w:rPr>
        <w:t>Завданням системи велосипедної навігації є дати можливість велосипедистові знайти своє розташування в загальній сист</w:t>
      </w:r>
      <w:r w:rsidR="005D5541" w:rsidRPr="00CA2CBC">
        <w:rPr>
          <w:rFonts w:ascii="Times New Roman" w:hAnsi="Times New Roman" w:cs="Times New Roman"/>
          <w:sz w:val="28"/>
          <w:szCs w:val="28"/>
        </w:rPr>
        <w:t xml:space="preserve">емі велосипедної інфраструктури </w:t>
      </w:r>
      <w:r w:rsidR="00C20303" w:rsidRPr="00CA2CBC">
        <w:rPr>
          <w:rFonts w:ascii="Times New Roman" w:hAnsi="Times New Roman" w:cs="Times New Roman"/>
          <w:sz w:val="28"/>
          <w:szCs w:val="28"/>
        </w:rPr>
        <w:t xml:space="preserve">та обрати оптимальний маршрут. </w:t>
      </w:r>
    </w:p>
    <w:p w:rsidR="005D5541" w:rsidRPr="00CA2CBC" w:rsidRDefault="00C20303" w:rsidP="002E45CF">
      <w:pPr>
        <w:spacing w:after="0" w:line="240" w:lineRule="auto"/>
        <w:ind w:firstLine="709"/>
        <w:jc w:val="both"/>
        <w:rPr>
          <w:rFonts w:ascii="Times New Roman" w:hAnsi="Times New Roman" w:cs="Times New Roman"/>
          <w:i/>
          <w:iCs/>
          <w:sz w:val="28"/>
          <w:szCs w:val="28"/>
        </w:rPr>
      </w:pPr>
      <w:r w:rsidRPr="00CA2CBC">
        <w:rPr>
          <w:rFonts w:ascii="Times New Roman" w:hAnsi="Times New Roman" w:cs="Times New Roman"/>
          <w:i/>
          <w:iCs/>
          <w:sz w:val="28"/>
          <w:szCs w:val="28"/>
        </w:rPr>
        <w:t xml:space="preserve">Система навігації повинна відповідати наступним критеріям: </w:t>
      </w:r>
    </w:p>
    <w:p w:rsidR="005D5541" w:rsidRPr="00D76095" w:rsidRDefault="00710B7C" w:rsidP="00710B7C">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03281D" w:rsidRPr="00D76095">
        <w:rPr>
          <w:rFonts w:ascii="Times New Roman" w:hAnsi="Times New Roman" w:cs="Times New Roman"/>
          <w:sz w:val="28"/>
          <w:szCs w:val="28"/>
        </w:rPr>
        <w:t>л</w:t>
      </w:r>
      <w:r w:rsidR="00C20303" w:rsidRPr="00D76095">
        <w:rPr>
          <w:rFonts w:ascii="Times New Roman" w:hAnsi="Times New Roman" w:cs="Times New Roman"/>
          <w:sz w:val="28"/>
          <w:szCs w:val="28"/>
        </w:rPr>
        <w:t xml:space="preserve">егко читатися, особливо велосипедистами на ходу, а також людьми із вадами зору; </w:t>
      </w:r>
    </w:p>
    <w:p w:rsidR="005D5541" w:rsidRPr="00710B7C" w:rsidRDefault="00710B7C" w:rsidP="00710B7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03281D" w:rsidRPr="00710B7C">
        <w:rPr>
          <w:rFonts w:ascii="Times New Roman" w:hAnsi="Times New Roman" w:cs="Times New Roman"/>
          <w:sz w:val="28"/>
          <w:szCs w:val="28"/>
        </w:rPr>
        <w:t>в</w:t>
      </w:r>
      <w:r w:rsidR="00C20303" w:rsidRPr="00710B7C">
        <w:rPr>
          <w:rFonts w:ascii="Times New Roman" w:hAnsi="Times New Roman" w:cs="Times New Roman"/>
          <w:sz w:val="28"/>
          <w:szCs w:val="28"/>
        </w:rPr>
        <w:t xml:space="preserve">икористовувати загальнозрозумілу систему символів, знаків та інфографіки; </w:t>
      </w:r>
    </w:p>
    <w:p w:rsidR="005D5541" w:rsidRPr="00D76095" w:rsidRDefault="00710B7C" w:rsidP="00710B7C">
      <w:pPr>
        <w:pStyle w:val="a3"/>
        <w:spacing w:after="0" w:line="240" w:lineRule="auto"/>
        <w:ind w:left="0"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0003281D" w:rsidRPr="00004643">
        <w:rPr>
          <w:rFonts w:ascii="Times New Roman" w:hAnsi="Times New Roman" w:cs="Times New Roman"/>
          <w:sz w:val="28"/>
          <w:szCs w:val="28"/>
        </w:rPr>
        <w:t>в</w:t>
      </w:r>
      <w:r w:rsidR="00C20303" w:rsidRPr="00004643">
        <w:rPr>
          <w:rFonts w:ascii="Times New Roman" w:hAnsi="Times New Roman" w:cs="Times New Roman"/>
          <w:sz w:val="28"/>
          <w:szCs w:val="28"/>
        </w:rPr>
        <w:t>андалостійкість,</w:t>
      </w:r>
      <w:r w:rsidR="00C20303" w:rsidRPr="00D76095">
        <w:rPr>
          <w:rFonts w:ascii="Times New Roman" w:hAnsi="Times New Roman" w:cs="Times New Roman"/>
          <w:sz w:val="28"/>
          <w:szCs w:val="28"/>
        </w:rPr>
        <w:t xml:space="preserve"> стійкість до погодних умов та легкість ремонту або відновлення; </w:t>
      </w:r>
    </w:p>
    <w:p w:rsidR="005D5541" w:rsidRPr="00D76095" w:rsidRDefault="00710B7C" w:rsidP="00710B7C">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03281D" w:rsidRPr="00D76095">
        <w:rPr>
          <w:rFonts w:ascii="Times New Roman" w:hAnsi="Times New Roman" w:cs="Times New Roman"/>
          <w:sz w:val="28"/>
          <w:szCs w:val="28"/>
        </w:rPr>
        <w:t>н</w:t>
      </w:r>
      <w:r w:rsidR="00C20303" w:rsidRPr="00D76095">
        <w:rPr>
          <w:rFonts w:ascii="Times New Roman" w:hAnsi="Times New Roman" w:cs="Times New Roman"/>
          <w:sz w:val="28"/>
          <w:szCs w:val="28"/>
        </w:rPr>
        <w:t>е заважати проїзду та оглядовості велосипедистам та інши</w:t>
      </w:r>
      <w:r w:rsidR="003D4CAC">
        <w:rPr>
          <w:rFonts w:ascii="Times New Roman" w:hAnsi="Times New Roman" w:cs="Times New Roman"/>
          <w:sz w:val="28"/>
          <w:szCs w:val="28"/>
        </w:rPr>
        <w:t>м</w:t>
      </w:r>
      <w:r w:rsidR="00C20303" w:rsidRPr="00D76095">
        <w:rPr>
          <w:rFonts w:ascii="Times New Roman" w:hAnsi="Times New Roman" w:cs="Times New Roman"/>
          <w:sz w:val="28"/>
          <w:szCs w:val="28"/>
        </w:rPr>
        <w:t xml:space="preserve"> учасникам руху. </w:t>
      </w:r>
    </w:p>
    <w:p w:rsidR="005D5541" w:rsidRPr="00CA2CBC" w:rsidRDefault="00710B7C" w:rsidP="002E45C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У</w:t>
      </w:r>
      <w:r w:rsidR="00C20303" w:rsidRPr="00CA2CBC">
        <w:rPr>
          <w:rFonts w:ascii="Times New Roman" w:hAnsi="Times New Roman" w:cs="Times New Roman"/>
          <w:sz w:val="28"/>
          <w:szCs w:val="28"/>
        </w:rPr>
        <w:t xml:space="preserve"> межах </w:t>
      </w:r>
      <w:r w:rsidR="00AF5BA1" w:rsidRPr="00D76095">
        <w:rPr>
          <w:rFonts w:ascii="Times New Roman" w:hAnsi="Times New Roman" w:cs="Times New Roman"/>
          <w:bCs/>
          <w:sz w:val="28"/>
          <w:szCs w:val="28"/>
        </w:rPr>
        <w:t>К</w:t>
      </w:r>
      <w:r w:rsidR="00C20303" w:rsidRPr="00D76095">
        <w:rPr>
          <w:rFonts w:ascii="Times New Roman" w:hAnsi="Times New Roman" w:cs="Times New Roman"/>
          <w:bCs/>
          <w:sz w:val="28"/>
          <w:szCs w:val="28"/>
        </w:rPr>
        <w:t>онцепції</w:t>
      </w:r>
      <w:r w:rsidR="00C20303" w:rsidRPr="00CA2CBC">
        <w:rPr>
          <w:rFonts w:ascii="Times New Roman" w:hAnsi="Times New Roman" w:cs="Times New Roman"/>
          <w:sz w:val="28"/>
          <w:szCs w:val="28"/>
        </w:rPr>
        <w:t xml:space="preserve"> пропону</w:t>
      </w:r>
      <w:r w:rsidR="005D5541" w:rsidRPr="00CA2CBC">
        <w:rPr>
          <w:rFonts w:ascii="Times New Roman" w:hAnsi="Times New Roman" w:cs="Times New Roman"/>
          <w:sz w:val="28"/>
          <w:szCs w:val="28"/>
        </w:rPr>
        <w:t>є</w:t>
      </w:r>
      <w:r w:rsidR="00C20303" w:rsidRPr="00CA2CBC">
        <w:rPr>
          <w:rFonts w:ascii="Times New Roman" w:hAnsi="Times New Roman" w:cs="Times New Roman"/>
          <w:sz w:val="28"/>
          <w:szCs w:val="28"/>
        </w:rPr>
        <w:t xml:space="preserve">ться </w:t>
      </w:r>
      <w:r w:rsidR="005D5541" w:rsidRPr="00CA2CBC">
        <w:rPr>
          <w:rFonts w:ascii="Times New Roman" w:hAnsi="Times New Roman" w:cs="Times New Roman"/>
          <w:sz w:val="28"/>
          <w:szCs w:val="28"/>
        </w:rPr>
        <w:t xml:space="preserve">використовувати </w:t>
      </w:r>
      <w:r w:rsidR="00C20303" w:rsidRPr="00CA2CBC">
        <w:rPr>
          <w:rFonts w:ascii="Times New Roman" w:hAnsi="Times New Roman" w:cs="Times New Roman"/>
          <w:sz w:val="28"/>
          <w:szCs w:val="28"/>
        </w:rPr>
        <w:t xml:space="preserve">такі основні елементи велосипедної навігації: </w:t>
      </w:r>
    </w:p>
    <w:p w:rsidR="005D5541" w:rsidRPr="00CA2CBC" w:rsidRDefault="00C20303" w:rsidP="002E45CF">
      <w:pPr>
        <w:spacing w:after="0" w:line="240" w:lineRule="auto"/>
        <w:ind w:firstLine="709"/>
        <w:jc w:val="both"/>
        <w:rPr>
          <w:rFonts w:ascii="Times New Roman" w:hAnsi="Times New Roman" w:cs="Times New Roman"/>
          <w:sz w:val="28"/>
          <w:szCs w:val="28"/>
        </w:rPr>
      </w:pPr>
      <w:r w:rsidRPr="00D76095">
        <w:rPr>
          <w:rFonts w:ascii="Times New Roman" w:hAnsi="Times New Roman" w:cs="Times New Roman"/>
          <w:bCs/>
          <w:sz w:val="28"/>
          <w:szCs w:val="28"/>
        </w:rPr>
        <w:lastRenderedPageBreak/>
        <w:t>1)</w:t>
      </w:r>
      <w:r w:rsidRPr="00CA2CBC">
        <w:rPr>
          <w:rFonts w:ascii="Times New Roman" w:hAnsi="Times New Roman" w:cs="Times New Roman"/>
          <w:sz w:val="28"/>
          <w:szCs w:val="28"/>
        </w:rPr>
        <w:t xml:space="preserve"> інформаційні щити уздовж рекреаційних велосипедних маршрутів, які ілюструють загальну систему велом</w:t>
      </w:r>
      <w:r w:rsidR="00D76095">
        <w:rPr>
          <w:rFonts w:ascii="Times New Roman" w:hAnsi="Times New Roman" w:cs="Times New Roman"/>
          <w:sz w:val="28"/>
          <w:szCs w:val="28"/>
        </w:rPr>
        <w:t xml:space="preserve">аршрутів із виділенням маршруту, </w:t>
      </w:r>
      <w:r w:rsidRPr="00CA2CBC">
        <w:rPr>
          <w:rFonts w:ascii="Times New Roman" w:hAnsi="Times New Roman" w:cs="Times New Roman"/>
          <w:sz w:val="28"/>
          <w:szCs w:val="28"/>
        </w:rPr>
        <w:t>на якому знаходиться людина</w:t>
      </w:r>
      <w:r w:rsidR="00D76095">
        <w:rPr>
          <w:rFonts w:ascii="Times New Roman" w:hAnsi="Times New Roman" w:cs="Times New Roman"/>
          <w:sz w:val="28"/>
          <w:szCs w:val="28"/>
        </w:rPr>
        <w:t>,</w:t>
      </w:r>
      <w:r w:rsidRPr="00CA2CBC">
        <w:rPr>
          <w:rFonts w:ascii="Times New Roman" w:hAnsi="Times New Roman" w:cs="Times New Roman"/>
          <w:sz w:val="28"/>
          <w:szCs w:val="28"/>
        </w:rPr>
        <w:t xml:space="preserve"> та показують точку її перебування. Щит повинен розміщуватися так, щоб не заважати проїзду велосипедиста, а його краї повинні перебувати за межами, однак поруч із пр</w:t>
      </w:r>
      <w:r w:rsidR="005D5541" w:rsidRPr="00CA2CBC">
        <w:rPr>
          <w:rFonts w:ascii="Times New Roman" w:hAnsi="Times New Roman" w:cs="Times New Roman"/>
          <w:sz w:val="28"/>
          <w:szCs w:val="28"/>
        </w:rPr>
        <w:t>остором для руху велотранспорту;</w:t>
      </w:r>
      <w:r w:rsidRPr="00CA2CBC">
        <w:rPr>
          <w:rFonts w:ascii="Times New Roman" w:hAnsi="Times New Roman" w:cs="Times New Roman"/>
          <w:sz w:val="28"/>
          <w:szCs w:val="28"/>
        </w:rPr>
        <w:t xml:space="preserve"> </w:t>
      </w:r>
    </w:p>
    <w:p w:rsidR="00EB57EA" w:rsidRPr="00CA2CBC" w:rsidRDefault="00C20303" w:rsidP="002E45CF">
      <w:pPr>
        <w:spacing w:after="0" w:line="240" w:lineRule="auto"/>
        <w:ind w:firstLine="709"/>
        <w:jc w:val="both"/>
        <w:rPr>
          <w:rFonts w:ascii="Times New Roman" w:hAnsi="Times New Roman" w:cs="Times New Roman"/>
          <w:sz w:val="28"/>
          <w:szCs w:val="28"/>
        </w:rPr>
      </w:pPr>
      <w:r w:rsidRPr="00D76095">
        <w:rPr>
          <w:rFonts w:ascii="Times New Roman" w:hAnsi="Times New Roman" w:cs="Times New Roman"/>
          <w:bCs/>
          <w:sz w:val="28"/>
          <w:szCs w:val="28"/>
        </w:rPr>
        <w:t>2)</w:t>
      </w:r>
      <w:r w:rsidRPr="00CA2CBC">
        <w:rPr>
          <w:rFonts w:ascii="Times New Roman" w:hAnsi="Times New Roman" w:cs="Times New Roman"/>
          <w:sz w:val="28"/>
          <w:szCs w:val="28"/>
        </w:rPr>
        <w:t xml:space="preserve"> інформаційні вказівники на транспортних веломаршрутах, на яких позначаються напрямки та відстані руху до ключових місць призначення</w:t>
      </w:r>
      <w:r w:rsidR="005D5541" w:rsidRPr="00CA2CBC">
        <w:rPr>
          <w:rFonts w:ascii="Times New Roman" w:hAnsi="Times New Roman" w:cs="Times New Roman"/>
          <w:sz w:val="28"/>
          <w:szCs w:val="28"/>
        </w:rPr>
        <w:t>.</w:t>
      </w:r>
    </w:p>
    <w:p w:rsidR="00F91445" w:rsidRPr="00CA2CBC" w:rsidRDefault="00F91445" w:rsidP="002E45CF">
      <w:pPr>
        <w:spacing w:after="0" w:line="240" w:lineRule="auto"/>
        <w:ind w:firstLine="709"/>
        <w:jc w:val="both"/>
        <w:rPr>
          <w:rFonts w:ascii="Times New Roman" w:hAnsi="Times New Roman" w:cs="Times New Roman"/>
          <w:sz w:val="28"/>
          <w:szCs w:val="28"/>
        </w:rPr>
      </w:pPr>
    </w:p>
    <w:p w:rsidR="00F91445" w:rsidRPr="00CA2CBC" w:rsidRDefault="00F91445" w:rsidP="002E45CF">
      <w:pPr>
        <w:spacing w:after="0" w:line="240" w:lineRule="auto"/>
        <w:jc w:val="center"/>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4994523" cy="2765409"/>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007463" cy="2772574"/>
                    </a:xfrm>
                    <a:prstGeom prst="rect">
                      <a:avLst/>
                    </a:prstGeom>
                    <a:noFill/>
                    <a:ln>
                      <a:noFill/>
                    </a:ln>
                  </pic:spPr>
                </pic:pic>
              </a:graphicData>
            </a:graphic>
          </wp:inline>
        </w:drawing>
      </w:r>
    </w:p>
    <w:p w:rsidR="00F91445" w:rsidRPr="00CA2CBC" w:rsidRDefault="00F91445" w:rsidP="002E45CF">
      <w:pPr>
        <w:spacing w:after="0" w:line="240" w:lineRule="auto"/>
        <w:jc w:val="center"/>
        <w:rPr>
          <w:rFonts w:ascii="Times New Roman" w:hAnsi="Times New Roman" w:cs="Times New Roman"/>
          <w:iCs/>
          <w:sz w:val="28"/>
          <w:szCs w:val="28"/>
        </w:rPr>
      </w:pPr>
      <w:r w:rsidRPr="00004643">
        <w:rPr>
          <w:rFonts w:ascii="Times New Roman" w:hAnsi="Times New Roman" w:cs="Times New Roman"/>
          <w:bCs/>
          <w:i/>
          <w:iCs/>
          <w:sz w:val="28"/>
          <w:szCs w:val="28"/>
        </w:rPr>
        <w:t xml:space="preserve">Рис. </w:t>
      </w:r>
      <w:r w:rsidR="00D2716B" w:rsidRPr="00004643">
        <w:rPr>
          <w:rFonts w:ascii="Times New Roman" w:hAnsi="Times New Roman" w:cs="Times New Roman"/>
          <w:bCs/>
          <w:i/>
          <w:iCs/>
          <w:sz w:val="28"/>
          <w:szCs w:val="28"/>
        </w:rPr>
        <w:t>1</w:t>
      </w:r>
      <w:r w:rsidR="00281B49" w:rsidRPr="00004643">
        <w:rPr>
          <w:rFonts w:ascii="Times New Roman" w:hAnsi="Times New Roman" w:cs="Times New Roman"/>
          <w:bCs/>
          <w:i/>
          <w:iCs/>
          <w:sz w:val="28"/>
          <w:szCs w:val="28"/>
        </w:rPr>
        <w:t>9</w:t>
      </w:r>
      <w:r w:rsidRPr="00004643">
        <w:rPr>
          <w:rFonts w:ascii="Times New Roman" w:hAnsi="Times New Roman" w:cs="Times New Roman"/>
          <w:bCs/>
          <w:i/>
          <w:iCs/>
          <w:sz w:val="28"/>
          <w:szCs w:val="28"/>
        </w:rPr>
        <w:t>.</w:t>
      </w:r>
      <w:r w:rsidRPr="00004643">
        <w:rPr>
          <w:rFonts w:ascii="Times New Roman" w:hAnsi="Times New Roman" w:cs="Times New Roman"/>
          <w:sz w:val="28"/>
          <w:szCs w:val="28"/>
        </w:rPr>
        <w:t xml:space="preserve"> </w:t>
      </w:r>
      <w:r w:rsidRPr="00CA2CBC">
        <w:rPr>
          <w:rFonts w:ascii="Times New Roman" w:hAnsi="Times New Roman" w:cs="Times New Roman"/>
          <w:iCs/>
          <w:sz w:val="28"/>
          <w:szCs w:val="28"/>
        </w:rPr>
        <w:t xml:space="preserve">Ребрендинг велосипедної навігації на маршруті «Козакова долина», </w:t>
      </w:r>
    </w:p>
    <w:p w:rsidR="00F91445" w:rsidRPr="00CA2CBC" w:rsidRDefault="00F91445" w:rsidP="002E45CF">
      <w:pPr>
        <w:spacing w:after="0" w:line="240" w:lineRule="auto"/>
        <w:jc w:val="center"/>
        <w:rPr>
          <w:rFonts w:ascii="Times New Roman" w:hAnsi="Times New Roman" w:cs="Times New Roman"/>
          <w:iCs/>
          <w:sz w:val="28"/>
          <w:szCs w:val="28"/>
        </w:rPr>
      </w:pPr>
      <w:r w:rsidRPr="00CA2CBC">
        <w:rPr>
          <w:rFonts w:ascii="Times New Roman" w:hAnsi="Times New Roman" w:cs="Times New Roman"/>
          <w:iCs/>
          <w:sz w:val="28"/>
          <w:szCs w:val="28"/>
        </w:rPr>
        <w:t xml:space="preserve">с. Вовчинець. </w:t>
      </w:r>
      <w:r w:rsidRPr="00CA2CBC">
        <w:rPr>
          <w:rFonts w:ascii="Times New Roman" w:hAnsi="Times New Roman" w:cs="Times New Roman"/>
          <w:i/>
          <w:iCs/>
          <w:sz w:val="28"/>
          <w:szCs w:val="28"/>
        </w:rPr>
        <w:t>Автор: архітекторка Ірина Чолій</w:t>
      </w:r>
    </w:p>
    <w:p w:rsidR="00F91445" w:rsidRPr="00CA2CBC" w:rsidRDefault="00F91445" w:rsidP="002E45CF">
      <w:pPr>
        <w:spacing w:after="0" w:line="240" w:lineRule="auto"/>
        <w:ind w:firstLine="709"/>
        <w:jc w:val="both"/>
        <w:rPr>
          <w:rFonts w:ascii="Times New Roman" w:hAnsi="Times New Roman" w:cs="Times New Roman"/>
          <w:sz w:val="28"/>
          <w:szCs w:val="28"/>
        </w:rPr>
      </w:pPr>
    </w:p>
    <w:p w:rsidR="00165EC3" w:rsidRPr="00CA2CBC" w:rsidRDefault="00F91445"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У «</w:t>
      </w:r>
      <w:r w:rsidR="0003281D" w:rsidRPr="00CA2CBC">
        <w:rPr>
          <w:rFonts w:ascii="Times New Roman" w:hAnsi="Times New Roman" w:cs="Times New Roman"/>
          <w:sz w:val="28"/>
          <w:szCs w:val="28"/>
        </w:rPr>
        <w:t>Дороговкази на велосипедних маршрутах: довідник</w:t>
      </w:r>
      <w:r w:rsidRPr="00CA2CBC">
        <w:rPr>
          <w:rFonts w:ascii="Times New Roman" w:hAnsi="Times New Roman" w:cs="Times New Roman"/>
          <w:sz w:val="28"/>
          <w:szCs w:val="28"/>
        </w:rPr>
        <w:t>» [1</w:t>
      </w:r>
      <w:r w:rsidR="00064E64" w:rsidRPr="00CA2CBC">
        <w:rPr>
          <w:rFonts w:ascii="Times New Roman" w:hAnsi="Times New Roman" w:cs="Times New Roman"/>
          <w:sz w:val="28"/>
          <w:szCs w:val="28"/>
        </w:rPr>
        <w:t>4</w:t>
      </w:r>
      <w:r w:rsidRPr="00CA2CBC">
        <w:rPr>
          <w:rFonts w:ascii="Times New Roman" w:hAnsi="Times New Roman" w:cs="Times New Roman"/>
          <w:sz w:val="28"/>
          <w:szCs w:val="28"/>
        </w:rPr>
        <w:t>] зазначено, що</w:t>
      </w:r>
      <w:r w:rsidR="0003281D" w:rsidRPr="00CA2CBC">
        <w:rPr>
          <w:rFonts w:ascii="Times New Roman" w:hAnsi="Times New Roman" w:cs="Times New Roman"/>
          <w:sz w:val="28"/>
          <w:szCs w:val="28"/>
        </w:rPr>
        <w:t xml:space="preserve"> </w:t>
      </w:r>
      <w:r w:rsidRPr="00CA2CBC">
        <w:rPr>
          <w:rFonts w:ascii="Times New Roman" w:hAnsi="Times New Roman" w:cs="Times New Roman"/>
          <w:sz w:val="28"/>
          <w:szCs w:val="28"/>
        </w:rPr>
        <w:t>з</w:t>
      </w:r>
      <w:r w:rsidR="00165EC3" w:rsidRPr="00CA2CBC">
        <w:rPr>
          <w:rFonts w:ascii="Times New Roman" w:hAnsi="Times New Roman" w:cs="Times New Roman"/>
          <w:sz w:val="28"/>
          <w:szCs w:val="28"/>
        </w:rPr>
        <w:t>наки, як правило, розміщують на тих точках велосипедних маршрутів, де має бути прийняте рішення</w:t>
      </w:r>
      <w:r w:rsidR="00D76095">
        <w:rPr>
          <w:rFonts w:ascii="Times New Roman" w:hAnsi="Times New Roman" w:cs="Times New Roman"/>
          <w:sz w:val="28"/>
          <w:szCs w:val="28"/>
        </w:rPr>
        <w:t xml:space="preserve"> щодо подальшого руху</w:t>
      </w:r>
      <w:r w:rsidR="00165EC3" w:rsidRPr="00CA2CBC">
        <w:rPr>
          <w:rFonts w:ascii="Times New Roman" w:hAnsi="Times New Roman" w:cs="Times New Roman"/>
          <w:sz w:val="28"/>
          <w:szCs w:val="28"/>
        </w:rPr>
        <w:t>: здебільшого на перетині двох або більше велосипедних шляхів і на інших ключових ділянках, що ведуть до велосипедних маршрутів або розташовані вздовж них</w:t>
      </w:r>
      <w:r w:rsidRPr="00CA2CBC">
        <w:rPr>
          <w:rFonts w:ascii="Times New Roman" w:hAnsi="Times New Roman" w:cs="Times New Roman"/>
          <w:sz w:val="28"/>
          <w:szCs w:val="28"/>
        </w:rPr>
        <w:t>.</w:t>
      </w:r>
    </w:p>
    <w:p w:rsidR="00165EC3" w:rsidRPr="00CA2CBC" w:rsidRDefault="00F91445" w:rsidP="002E45CF">
      <w:pPr>
        <w:spacing w:after="0" w:line="240" w:lineRule="auto"/>
        <w:ind w:firstLine="709"/>
        <w:jc w:val="both"/>
        <w:rPr>
          <w:rFonts w:ascii="Times New Roman" w:hAnsi="Times New Roman" w:cs="Times New Roman"/>
          <w:i/>
          <w:iCs/>
          <w:sz w:val="28"/>
          <w:szCs w:val="28"/>
        </w:rPr>
      </w:pPr>
      <w:r w:rsidRPr="00CA2CBC">
        <w:rPr>
          <w:rFonts w:ascii="Times New Roman" w:hAnsi="Times New Roman" w:cs="Times New Roman"/>
          <w:i/>
          <w:iCs/>
          <w:sz w:val="28"/>
          <w:szCs w:val="28"/>
        </w:rPr>
        <w:t>З</w:t>
      </w:r>
      <w:r w:rsidR="00FF44A3" w:rsidRPr="00CA2CBC">
        <w:rPr>
          <w:rFonts w:ascii="Times New Roman" w:hAnsi="Times New Roman" w:cs="Times New Roman"/>
          <w:i/>
          <w:iCs/>
          <w:sz w:val="28"/>
          <w:szCs w:val="28"/>
        </w:rPr>
        <w:t>астосування інформаційних знаків</w:t>
      </w:r>
      <w:r w:rsidRPr="00CA2CBC">
        <w:rPr>
          <w:rFonts w:ascii="Times New Roman" w:hAnsi="Times New Roman" w:cs="Times New Roman"/>
          <w:i/>
          <w:iCs/>
          <w:sz w:val="28"/>
          <w:szCs w:val="28"/>
        </w:rPr>
        <w:t xml:space="preserve"> дає такі переваги</w:t>
      </w:r>
      <w:r w:rsidR="00FF44A3" w:rsidRPr="00CA2CBC">
        <w:rPr>
          <w:rFonts w:ascii="Times New Roman" w:hAnsi="Times New Roman" w:cs="Times New Roman"/>
          <w:i/>
          <w:iCs/>
          <w:sz w:val="28"/>
          <w:szCs w:val="28"/>
        </w:rPr>
        <w:t>:</w:t>
      </w:r>
    </w:p>
    <w:p w:rsidR="00165EC3" w:rsidRPr="00CA2CBC" w:rsidRDefault="00165EC3" w:rsidP="00E0790E">
      <w:pPr>
        <w:pStyle w:val="a3"/>
        <w:numPr>
          <w:ilvl w:val="0"/>
          <w:numId w:val="5"/>
        </w:numPr>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знайомлять користувачів із велосипедною інфраструктурою</w:t>
      </w:r>
      <w:r w:rsidR="00FF44A3" w:rsidRPr="00CA2CBC">
        <w:rPr>
          <w:rFonts w:ascii="Times New Roman" w:hAnsi="Times New Roman" w:cs="Times New Roman"/>
          <w:sz w:val="28"/>
          <w:szCs w:val="28"/>
        </w:rPr>
        <w:t>;</w:t>
      </w:r>
    </w:p>
    <w:p w:rsidR="00165EC3" w:rsidRPr="00CA2CBC" w:rsidRDefault="00165EC3" w:rsidP="00E0790E">
      <w:pPr>
        <w:pStyle w:val="a3"/>
        <w:numPr>
          <w:ilvl w:val="0"/>
          <w:numId w:val="5"/>
        </w:numPr>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визначають найкращі маршрути до пунктів призначення</w:t>
      </w:r>
      <w:r w:rsidR="00FF44A3" w:rsidRPr="00CA2CBC">
        <w:rPr>
          <w:rFonts w:ascii="Times New Roman" w:hAnsi="Times New Roman" w:cs="Times New Roman"/>
          <w:sz w:val="28"/>
          <w:szCs w:val="28"/>
        </w:rPr>
        <w:t>;</w:t>
      </w:r>
    </w:p>
    <w:p w:rsidR="00165EC3" w:rsidRPr="00CA2CBC" w:rsidRDefault="00165EC3" w:rsidP="00E0790E">
      <w:pPr>
        <w:pStyle w:val="a3"/>
        <w:numPr>
          <w:ilvl w:val="0"/>
          <w:numId w:val="5"/>
        </w:numPr>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долають «бар’єр недоступності» для недосвідчених велосипедистів</w:t>
      </w:r>
      <w:r w:rsidR="00FF44A3" w:rsidRPr="00CA2CBC">
        <w:rPr>
          <w:rFonts w:ascii="Times New Roman" w:hAnsi="Times New Roman" w:cs="Times New Roman"/>
          <w:sz w:val="28"/>
          <w:szCs w:val="28"/>
        </w:rPr>
        <w:t>;</w:t>
      </w:r>
    </w:p>
    <w:p w:rsidR="00165EC3" w:rsidRPr="00CA2CBC" w:rsidRDefault="00165EC3" w:rsidP="00E0790E">
      <w:pPr>
        <w:pStyle w:val="a3"/>
        <w:numPr>
          <w:ilvl w:val="0"/>
          <w:numId w:val="5"/>
        </w:numPr>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знаки, що містять довжину пробігу і час, необхідний для досягнення пункту призначення, можуть допомогти зменшити схильність до перебільшення часу, що займає велосипедна подорож</w:t>
      </w:r>
      <w:r w:rsidR="00FF44A3" w:rsidRPr="00CA2CBC">
        <w:rPr>
          <w:rFonts w:ascii="Times New Roman" w:hAnsi="Times New Roman" w:cs="Times New Roman"/>
          <w:sz w:val="28"/>
          <w:szCs w:val="28"/>
        </w:rPr>
        <w:t>;</w:t>
      </w:r>
    </w:p>
    <w:p w:rsidR="00165EC3" w:rsidRPr="00CA2CBC" w:rsidRDefault="00165EC3" w:rsidP="00E0790E">
      <w:pPr>
        <w:pStyle w:val="a3"/>
        <w:numPr>
          <w:ilvl w:val="0"/>
          <w:numId w:val="5"/>
        </w:numPr>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візуально вказують автомобілістам, що вони рухаються вздовж велосипедного маршруту і мають бути обережними</w:t>
      </w:r>
      <w:r w:rsidR="00FF44A3" w:rsidRPr="00CA2CBC">
        <w:rPr>
          <w:rFonts w:ascii="Times New Roman" w:hAnsi="Times New Roman" w:cs="Times New Roman"/>
          <w:sz w:val="28"/>
          <w:szCs w:val="28"/>
        </w:rPr>
        <w:t>;</w:t>
      </w:r>
    </w:p>
    <w:p w:rsidR="00165EC3" w:rsidRPr="00CA2CBC" w:rsidRDefault="00165EC3" w:rsidP="00E0790E">
      <w:pPr>
        <w:pStyle w:val="a3"/>
        <w:numPr>
          <w:ilvl w:val="0"/>
          <w:numId w:val="5"/>
        </w:numPr>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пасивно рекламують велосипедну мережу, надаючи унікальні й послідовні зображення по всій області застосування.</w:t>
      </w:r>
    </w:p>
    <w:p w:rsidR="00165EC3" w:rsidRPr="00CA2CBC" w:rsidRDefault="00165EC3" w:rsidP="002E45CF">
      <w:pPr>
        <w:spacing w:after="0" w:line="240" w:lineRule="auto"/>
        <w:ind w:firstLine="709"/>
        <w:jc w:val="both"/>
        <w:rPr>
          <w:rFonts w:ascii="Times New Roman" w:hAnsi="Times New Roman" w:cs="Times New Roman"/>
          <w:i/>
          <w:iCs/>
          <w:sz w:val="28"/>
          <w:szCs w:val="28"/>
        </w:rPr>
      </w:pPr>
      <w:r w:rsidRPr="00CA2CBC">
        <w:rPr>
          <w:rFonts w:ascii="Times New Roman" w:hAnsi="Times New Roman" w:cs="Times New Roman"/>
          <w:i/>
          <w:iCs/>
          <w:sz w:val="28"/>
          <w:szCs w:val="28"/>
        </w:rPr>
        <w:t>Область застосування</w:t>
      </w:r>
      <w:r w:rsidR="000F627D" w:rsidRPr="00CA2CBC">
        <w:rPr>
          <w:rFonts w:ascii="Times New Roman" w:hAnsi="Times New Roman" w:cs="Times New Roman"/>
          <w:i/>
          <w:iCs/>
          <w:sz w:val="28"/>
          <w:szCs w:val="28"/>
        </w:rPr>
        <w:t xml:space="preserve"> дороговказів:</w:t>
      </w:r>
    </w:p>
    <w:p w:rsidR="00165EC3" w:rsidRPr="00CA2CBC" w:rsidRDefault="00165EC3" w:rsidP="00E0790E">
      <w:pPr>
        <w:pStyle w:val="a3"/>
        <w:numPr>
          <w:ilvl w:val="0"/>
          <w:numId w:val="3"/>
        </w:numPr>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lastRenderedPageBreak/>
        <w:t>уздовж усіх типів велосипедних шляхів, котрі є частиною велосипедної мережі</w:t>
      </w:r>
      <w:r w:rsidR="000F627D" w:rsidRPr="00CA2CBC">
        <w:rPr>
          <w:rFonts w:ascii="Times New Roman" w:hAnsi="Times New Roman" w:cs="Times New Roman"/>
          <w:sz w:val="28"/>
          <w:szCs w:val="28"/>
        </w:rPr>
        <w:t>;</w:t>
      </w:r>
    </w:p>
    <w:p w:rsidR="00165EC3" w:rsidRPr="00CA2CBC" w:rsidRDefault="00165EC3" w:rsidP="00E0790E">
      <w:pPr>
        <w:pStyle w:val="a3"/>
        <w:numPr>
          <w:ilvl w:val="0"/>
          <w:numId w:val="3"/>
        </w:numPr>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уздовж коридорів з обхідними велосипедними маршрутами, щоб направити велосипедистів до потрібних їм пунктів призначення.</w:t>
      </w:r>
    </w:p>
    <w:p w:rsidR="001E0A3C" w:rsidRPr="00CA2CBC" w:rsidRDefault="00F91445" w:rsidP="002E45CF">
      <w:pPr>
        <w:spacing w:after="0" w:line="240" w:lineRule="auto"/>
        <w:ind w:firstLine="709"/>
        <w:jc w:val="both"/>
        <w:rPr>
          <w:rFonts w:ascii="Times New Roman" w:hAnsi="Times New Roman" w:cs="Times New Roman"/>
          <w:b/>
          <w:bCs/>
          <w:sz w:val="28"/>
          <w:szCs w:val="28"/>
        </w:rPr>
      </w:pPr>
      <w:r w:rsidRPr="00CA2CBC">
        <w:rPr>
          <w:rFonts w:ascii="Times New Roman" w:hAnsi="Times New Roman" w:cs="Times New Roman"/>
          <w:b/>
          <w:bCs/>
          <w:sz w:val="28"/>
          <w:szCs w:val="28"/>
        </w:rPr>
        <w:t xml:space="preserve">Розрізняють такі типи </w:t>
      </w:r>
      <w:r w:rsidR="007B637F" w:rsidRPr="00CA2CBC">
        <w:rPr>
          <w:rFonts w:ascii="Times New Roman" w:hAnsi="Times New Roman" w:cs="Times New Roman"/>
          <w:b/>
          <w:bCs/>
          <w:sz w:val="28"/>
          <w:szCs w:val="28"/>
        </w:rPr>
        <w:t>дороговказів</w:t>
      </w:r>
      <w:r w:rsidRPr="00CA2CBC">
        <w:rPr>
          <w:rFonts w:ascii="Times New Roman" w:hAnsi="Times New Roman" w:cs="Times New Roman"/>
          <w:b/>
          <w:bCs/>
          <w:sz w:val="28"/>
          <w:szCs w:val="28"/>
        </w:rPr>
        <w:t xml:space="preserve"> на велосипедних маршрутах:</w:t>
      </w:r>
    </w:p>
    <w:p w:rsidR="00165EC3" w:rsidRPr="00CA2CBC" w:rsidRDefault="00165EC3" w:rsidP="00E0790E">
      <w:pPr>
        <w:pStyle w:val="a3"/>
        <w:numPr>
          <w:ilvl w:val="0"/>
          <w:numId w:val="10"/>
        </w:numPr>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Підтверджуючі</w:t>
      </w:r>
      <w:r w:rsidR="00B9405B" w:rsidRPr="00CA2CBC">
        <w:rPr>
          <w:rFonts w:ascii="Times New Roman" w:hAnsi="Times New Roman" w:cs="Times New Roman"/>
          <w:sz w:val="28"/>
          <w:szCs w:val="28"/>
        </w:rPr>
        <w:t xml:space="preserve">. </w:t>
      </w:r>
      <w:r w:rsidRPr="00CA2CBC">
        <w:rPr>
          <w:rFonts w:ascii="Times New Roman" w:hAnsi="Times New Roman" w:cs="Times New Roman"/>
          <w:sz w:val="28"/>
          <w:szCs w:val="28"/>
        </w:rPr>
        <w:t>Вказують велосипедистам, що вони знаходяться на визначеному велосипедному шляху. Звертають увагу автомобілістів на велосипедний маршрут.</w:t>
      </w:r>
    </w:p>
    <w:p w:rsidR="00165EC3" w:rsidRPr="00CA2CBC" w:rsidRDefault="00165EC3"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Можуть містити пункт призначення та відстань/час до нього. Не містять стріл</w:t>
      </w:r>
      <w:r w:rsidR="00DF2593" w:rsidRPr="00CA2CBC">
        <w:rPr>
          <w:rFonts w:ascii="Times New Roman" w:hAnsi="Times New Roman" w:cs="Times New Roman"/>
          <w:sz w:val="28"/>
          <w:szCs w:val="28"/>
        </w:rPr>
        <w:t>ок</w:t>
      </w:r>
      <w:r w:rsidRPr="00CA2CBC">
        <w:rPr>
          <w:rFonts w:ascii="Times New Roman" w:hAnsi="Times New Roman" w:cs="Times New Roman"/>
          <w:sz w:val="28"/>
          <w:szCs w:val="28"/>
        </w:rPr>
        <w:t>.</w:t>
      </w:r>
    </w:p>
    <w:p w:rsidR="00165EC3" w:rsidRPr="00CA2CBC" w:rsidRDefault="00165EC3"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Розміщ</w:t>
      </w:r>
      <w:r w:rsidR="00F91445" w:rsidRPr="00CA2CBC">
        <w:rPr>
          <w:rFonts w:ascii="Times New Roman" w:hAnsi="Times New Roman" w:cs="Times New Roman"/>
          <w:sz w:val="28"/>
          <w:szCs w:val="28"/>
        </w:rPr>
        <w:t>уються ч</w:t>
      </w:r>
      <w:r w:rsidR="00DF2593" w:rsidRPr="00CA2CBC">
        <w:rPr>
          <w:rFonts w:ascii="Times New Roman" w:hAnsi="Times New Roman" w:cs="Times New Roman"/>
          <w:sz w:val="28"/>
          <w:szCs w:val="28"/>
        </w:rPr>
        <w:t xml:space="preserve">ерез кожні 400-800 метрів. Можуть </w:t>
      </w:r>
      <w:r w:rsidRPr="00CA2CBC">
        <w:rPr>
          <w:rFonts w:ascii="Times New Roman" w:hAnsi="Times New Roman" w:cs="Times New Roman"/>
          <w:sz w:val="28"/>
          <w:szCs w:val="28"/>
        </w:rPr>
        <w:t>бути розміщені після поворотів для підтвердження напрямку руху. Дорожня розмітка також може служити підтвердженням того, що велосипедист на бажаному маршруті.</w:t>
      </w:r>
    </w:p>
    <w:p w:rsidR="00B9405B" w:rsidRPr="00CA2CBC" w:rsidRDefault="00B9405B" w:rsidP="002E45CF">
      <w:pPr>
        <w:spacing w:after="0" w:line="240" w:lineRule="auto"/>
        <w:ind w:firstLine="709"/>
        <w:jc w:val="both"/>
        <w:rPr>
          <w:rFonts w:ascii="Times New Roman" w:hAnsi="Times New Roman" w:cs="Times New Roman"/>
          <w:sz w:val="28"/>
          <w:szCs w:val="28"/>
        </w:rPr>
      </w:pPr>
    </w:p>
    <w:p w:rsidR="00165EC3" w:rsidRPr="00CA2CBC" w:rsidRDefault="00165EC3" w:rsidP="002E45CF">
      <w:pPr>
        <w:spacing w:after="0" w:line="240" w:lineRule="auto"/>
        <w:jc w:val="center"/>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5161273" cy="1595663"/>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189659" cy="1604439"/>
                    </a:xfrm>
                    <a:prstGeom prst="rect">
                      <a:avLst/>
                    </a:prstGeom>
                    <a:noFill/>
                    <a:ln>
                      <a:noFill/>
                    </a:ln>
                  </pic:spPr>
                </pic:pic>
              </a:graphicData>
            </a:graphic>
          </wp:inline>
        </w:drawing>
      </w:r>
    </w:p>
    <w:p w:rsidR="00165EC3" w:rsidRPr="00CA2CBC" w:rsidRDefault="00004643" w:rsidP="002E45CF">
      <w:pPr>
        <w:spacing w:after="0" w:line="240" w:lineRule="auto"/>
        <w:rPr>
          <w:rFonts w:ascii="Times New Roman" w:hAnsi="Times New Roman" w:cs="Times New Roman"/>
          <w:i/>
          <w:sz w:val="28"/>
          <w:szCs w:val="28"/>
        </w:rPr>
      </w:pPr>
      <w:r>
        <w:rPr>
          <w:rFonts w:ascii="Times New Roman" w:hAnsi="Times New Roman" w:cs="Times New Roman"/>
          <w:i/>
          <w:sz w:val="28"/>
          <w:szCs w:val="28"/>
        </w:rPr>
        <w:t xml:space="preserve"> </w:t>
      </w:r>
      <w:r w:rsidR="00710B7C">
        <w:rPr>
          <w:rFonts w:ascii="Times New Roman" w:hAnsi="Times New Roman" w:cs="Times New Roman"/>
          <w:i/>
          <w:sz w:val="28"/>
          <w:szCs w:val="28"/>
        </w:rPr>
        <w:t xml:space="preserve">   </w:t>
      </w:r>
      <w:r w:rsidR="00165EC3" w:rsidRPr="00CA2CBC">
        <w:rPr>
          <w:rFonts w:ascii="Times New Roman" w:hAnsi="Times New Roman" w:cs="Times New Roman"/>
          <w:i/>
          <w:sz w:val="28"/>
          <w:szCs w:val="28"/>
        </w:rPr>
        <w:t>Берклі, Каліф</w:t>
      </w:r>
      <w:r w:rsidR="00EF5CA5">
        <w:rPr>
          <w:rFonts w:ascii="Times New Roman" w:hAnsi="Times New Roman" w:cs="Times New Roman"/>
          <w:i/>
          <w:sz w:val="28"/>
          <w:szCs w:val="28"/>
        </w:rPr>
        <w:t>орнія           </w:t>
      </w:r>
      <w:r>
        <w:rPr>
          <w:rFonts w:ascii="Times New Roman" w:hAnsi="Times New Roman" w:cs="Times New Roman"/>
          <w:i/>
          <w:sz w:val="28"/>
          <w:szCs w:val="28"/>
        </w:rPr>
        <w:t xml:space="preserve">       </w:t>
      </w:r>
      <w:r w:rsidR="00165EC3" w:rsidRPr="00CA2CBC">
        <w:rPr>
          <w:rFonts w:ascii="Times New Roman" w:hAnsi="Times New Roman" w:cs="Times New Roman"/>
          <w:i/>
          <w:sz w:val="28"/>
          <w:szCs w:val="28"/>
        </w:rPr>
        <w:t>Чикаго, Іл</w:t>
      </w:r>
      <w:r w:rsidR="00371166">
        <w:rPr>
          <w:rFonts w:ascii="Times New Roman" w:hAnsi="Times New Roman" w:cs="Times New Roman"/>
          <w:i/>
          <w:sz w:val="28"/>
          <w:szCs w:val="28"/>
        </w:rPr>
        <w:t>лінойс             </w:t>
      </w:r>
      <w:r w:rsidR="00165EC3" w:rsidRPr="00CA2CBC">
        <w:rPr>
          <w:rFonts w:ascii="Times New Roman" w:hAnsi="Times New Roman" w:cs="Times New Roman"/>
          <w:i/>
          <w:sz w:val="28"/>
          <w:szCs w:val="28"/>
        </w:rPr>
        <w:t>Окленд, Каліфорнія</w:t>
      </w:r>
    </w:p>
    <w:p w:rsidR="00B9405B" w:rsidRPr="00CA2CBC" w:rsidRDefault="00B9405B" w:rsidP="002E45CF">
      <w:pPr>
        <w:spacing w:after="0" w:line="240" w:lineRule="auto"/>
        <w:ind w:firstLine="709"/>
        <w:jc w:val="both"/>
        <w:rPr>
          <w:rFonts w:ascii="Times New Roman" w:hAnsi="Times New Roman" w:cs="Times New Roman"/>
          <w:sz w:val="28"/>
          <w:szCs w:val="28"/>
        </w:rPr>
      </w:pPr>
    </w:p>
    <w:p w:rsidR="00165EC3" w:rsidRPr="00CA2CBC" w:rsidRDefault="00165EC3" w:rsidP="00E0790E">
      <w:pPr>
        <w:pStyle w:val="a3"/>
        <w:numPr>
          <w:ilvl w:val="0"/>
          <w:numId w:val="10"/>
        </w:numPr>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Знаки повороту</w:t>
      </w:r>
      <w:r w:rsidR="00B9405B" w:rsidRPr="00CA2CBC">
        <w:rPr>
          <w:rFonts w:ascii="Times New Roman" w:hAnsi="Times New Roman" w:cs="Times New Roman"/>
          <w:sz w:val="28"/>
          <w:szCs w:val="28"/>
        </w:rPr>
        <w:t xml:space="preserve">. </w:t>
      </w:r>
      <w:r w:rsidRPr="00CA2CBC">
        <w:rPr>
          <w:rFonts w:ascii="Times New Roman" w:hAnsi="Times New Roman" w:cs="Times New Roman"/>
          <w:sz w:val="28"/>
          <w:szCs w:val="28"/>
        </w:rPr>
        <w:t xml:space="preserve">Вказують на місце повороту велосипедного шляху з </w:t>
      </w:r>
      <w:r w:rsidR="00DF2593" w:rsidRPr="00CA2CBC">
        <w:rPr>
          <w:rFonts w:ascii="Times New Roman" w:hAnsi="Times New Roman" w:cs="Times New Roman"/>
          <w:sz w:val="28"/>
          <w:szCs w:val="28"/>
        </w:rPr>
        <w:t>одного напряму на інший</w:t>
      </w:r>
      <w:r w:rsidRPr="00CA2CBC">
        <w:rPr>
          <w:rFonts w:ascii="Times New Roman" w:hAnsi="Times New Roman" w:cs="Times New Roman"/>
          <w:sz w:val="28"/>
          <w:szCs w:val="28"/>
        </w:rPr>
        <w:t>. Можуть використовуватись у поєднанні з дорожньою розміткою.</w:t>
      </w:r>
    </w:p>
    <w:p w:rsidR="00165EC3" w:rsidRPr="00CA2CBC" w:rsidRDefault="00165EC3"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Містять напрямки та стрілки.</w:t>
      </w:r>
      <w:r w:rsidR="00DF2593" w:rsidRPr="00CA2CBC">
        <w:rPr>
          <w:rFonts w:ascii="Times New Roman" w:hAnsi="Times New Roman" w:cs="Times New Roman"/>
          <w:sz w:val="28"/>
          <w:szCs w:val="28"/>
        </w:rPr>
        <w:t xml:space="preserve"> </w:t>
      </w:r>
      <w:r w:rsidRPr="00CA2CBC">
        <w:rPr>
          <w:rFonts w:ascii="Times New Roman" w:hAnsi="Times New Roman" w:cs="Times New Roman"/>
          <w:sz w:val="28"/>
          <w:szCs w:val="28"/>
        </w:rPr>
        <w:t>Розміщ</w:t>
      </w:r>
      <w:r w:rsidR="00DF2593" w:rsidRPr="00CA2CBC">
        <w:rPr>
          <w:rFonts w:ascii="Times New Roman" w:hAnsi="Times New Roman" w:cs="Times New Roman"/>
          <w:sz w:val="28"/>
          <w:szCs w:val="28"/>
        </w:rPr>
        <w:t>уються н</w:t>
      </w:r>
      <w:r w:rsidRPr="00CA2CBC">
        <w:rPr>
          <w:rFonts w:ascii="Times New Roman" w:hAnsi="Times New Roman" w:cs="Times New Roman"/>
          <w:sz w:val="28"/>
          <w:szCs w:val="28"/>
        </w:rPr>
        <w:t>а тій стороні перехресть, де велосипедні маршрути повертають. Дорожня розмітка також може вказувати на те, що велосипедисти мають повернути.</w:t>
      </w:r>
    </w:p>
    <w:p w:rsidR="00573B5D" w:rsidRPr="00CA2CBC" w:rsidRDefault="00573B5D" w:rsidP="002E45CF">
      <w:pPr>
        <w:spacing w:after="0" w:line="240" w:lineRule="auto"/>
        <w:ind w:firstLine="709"/>
        <w:jc w:val="both"/>
        <w:rPr>
          <w:rFonts w:ascii="Times New Roman" w:hAnsi="Times New Roman" w:cs="Times New Roman"/>
          <w:sz w:val="28"/>
          <w:szCs w:val="28"/>
        </w:rPr>
      </w:pPr>
    </w:p>
    <w:p w:rsidR="00165EC3" w:rsidRPr="00CA2CBC" w:rsidRDefault="00165EC3" w:rsidP="00004643">
      <w:pPr>
        <w:spacing w:after="0" w:line="240" w:lineRule="auto"/>
        <w:jc w:val="center"/>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4964580" cy="151013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979842" cy="1514772"/>
                    </a:xfrm>
                    <a:prstGeom prst="rect">
                      <a:avLst/>
                    </a:prstGeom>
                    <a:noFill/>
                    <a:ln>
                      <a:noFill/>
                    </a:ln>
                  </pic:spPr>
                </pic:pic>
              </a:graphicData>
            </a:graphic>
          </wp:inline>
        </w:drawing>
      </w:r>
    </w:p>
    <w:p w:rsidR="00B9405B" w:rsidRPr="00CA2CBC" w:rsidRDefault="00B9405B" w:rsidP="002E45CF">
      <w:pPr>
        <w:spacing w:after="0" w:line="240" w:lineRule="auto"/>
        <w:ind w:firstLine="709"/>
        <w:jc w:val="both"/>
        <w:rPr>
          <w:rFonts w:ascii="Times New Roman" w:hAnsi="Times New Roman" w:cs="Times New Roman"/>
          <w:sz w:val="28"/>
          <w:szCs w:val="28"/>
        </w:rPr>
      </w:pPr>
    </w:p>
    <w:p w:rsidR="00165EC3" w:rsidRPr="00CA2CBC" w:rsidRDefault="00165EC3" w:rsidP="00E0790E">
      <w:pPr>
        <w:pStyle w:val="a3"/>
        <w:numPr>
          <w:ilvl w:val="0"/>
          <w:numId w:val="10"/>
        </w:numPr>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Знаки вибору</w:t>
      </w:r>
      <w:r w:rsidR="00573B5D" w:rsidRPr="00CA2CBC">
        <w:rPr>
          <w:rFonts w:ascii="Times New Roman" w:hAnsi="Times New Roman" w:cs="Times New Roman"/>
          <w:sz w:val="28"/>
          <w:szCs w:val="28"/>
        </w:rPr>
        <w:t xml:space="preserve">. </w:t>
      </w:r>
      <w:r w:rsidRPr="00CA2CBC">
        <w:rPr>
          <w:rFonts w:ascii="Times New Roman" w:hAnsi="Times New Roman" w:cs="Times New Roman"/>
          <w:sz w:val="28"/>
          <w:szCs w:val="28"/>
        </w:rPr>
        <w:t>Позначають перехрестя двох або більшої кількості велосипедних шляхів. Інформують велосипедистів, що рухаються по відповідних маршрутах, про необхідний напрямок.</w:t>
      </w:r>
    </w:p>
    <w:p w:rsidR="00165EC3" w:rsidRPr="00CA2CBC" w:rsidRDefault="00165EC3"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lastRenderedPageBreak/>
        <w:t>Містять напрямки та стріл</w:t>
      </w:r>
      <w:r w:rsidR="00DE31BA" w:rsidRPr="00CA2CBC">
        <w:rPr>
          <w:rFonts w:ascii="Times New Roman" w:hAnsi="Times New Roman" w:cs="Times New Roman"/>
          <w:sz w:val="28"/>
          <w:szCs w:val="28"/>
        </w:rPr>
        <w:t>ки. Відстані і час проїзду є не</w:t>
      </w:r>
      <w:r w:rsidRPr="00CA2CBC">
        <w:rPr>
          <w:rFonts w:ascii="Times New Roman" w:hAnsi="Times New Roman" w:cs="Times New Roman"/>
          <w:sz w:val="28"/>
          <w:szCs w:val="28"/>
        </w:rPr>
        <w:t>обов’язковими, але рекомендованими.</w:t>
      </w:r>
      <w:r w:rsidR="00DF2593" w:rsidRPr="00CA2CBC">
        <w:rPr>
          <w:rFonts w:ascii="Times New Roman" w:hAnsi="Times New Roman" w:cs="Times New Roman"/>
          <w:sz w:val="28"/>
          <w:szCs w:val="28"/>
        </w:rPr>
        <w:t xml:space="preserve"> </w:t>
      </w:r>
      <w:r w:rsidRPr="00CA2CBC">
        <w:rPr>
          <w:rFonts w:ascii="Times New Roman" w:hAnsi="Times New Roman" w:cs="Times New Roman"/>
          <w:sz w:val="28"/>
          <w:szCs w:val="28"/>
        </w:rPr>
        <w:t>Розміщ</w:t>
      </w:r>
      <w:r w:rsidR="00DF2593" w:rsidRPr="00CA2CBC">
        <w:rPr>
          <w:rFonts w:ascii="Times New Roman" w:hAnsi="Times New Roman" w:cs="Times New Roman"/>
          <w:sz w:val="28"/>
          <w:szCs w:val="28"/>
        </w:rPr>
        <w:t>уються з</w:t>
      </w:r>
      <w:r w:rsidRPr="00CA2CBC">
        <w:rPr>
          <w:rFonts w:ascii="Times New Roman" w:hAnsi="Times New Roman" w:cs="Times New Roman"/>
          <w:sz w:val="28"/>
          <w:szCs w:val="28"/>
        </w:rPr>
        <w:t>боку від перехресть перед з’єднанням</w:t>
      </w:r>
      <w:r w:rsidR="003D4CAC">
        <w:rPr>
          <w:rFonts w:ascii="Times New Roman" w:hAnsi="Times New Roman" w:cs="Times New Roman"/>
          <w:sz w:val="28"/>
          <w:szCs w:val="28"/>
        </w:rPr>
        <w:t xml:space="preserve"> з іншим велосипедним маршрутом, п</w:t>
      </w:r>
      <w:r w:rsidRPr="00CA2CBC">
        <w:rPr>
          <w:rFonts w:ascii="Times New Roman" w:hAnsi="Times New Roman" w:cs="Times New Roman"/>
          <w:sz w:val="28"/>
          <w:szCs w:val="28"/>
        </w:rPr>
        <w:t>о маршруту для вказування на сусідні напрямки.</w:t>
      </w:r>
    </w:p>
    <w:p w:rsidR="00573B5D" w:rsidRPr="00CA2CBC" w:rsidRDefault="00573B5D" w:rsidP="002E45CF">
      <w:pPr>
        <w:spacing w:after="0" w:line="240" w:lineRule="auto"/>
        <w:ind w:firstLine="709"/>
        <w:jc w:val="both"/>
        <w:rPr>
          <w:rFonts w:ascii="Times New Roman" w:hAnsi="Times New Roman" w:cs="Times New Roman"/>
          <w:sz w:val="28"/>
          <w:szCs w:val="28"/>
        </w:rPr>
      </w:pPr>
    </w:p>
    <w:p w:rsidR="00165EC3" w:rsidRPr="00CA2CBC" w:rsidRDefault="00165EC3" w:rsidP="00004643">
      <w:pPr>
        <w:spacing w:after="0" w:line="240" w:lineRule="auto"/>
        <w:jc w:val="center"/>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5701665" cy="1652708"/>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07366" cy="1654360"/>
                    </a:xfrm>
                    <a:prstGeom prst="rect">
                      <a:avLst/>
                    </a:prstGeom>
                    <a:noFill/>
                    <a:ln>
                      <a:noFill/>
                    </a:ln>
                  </pic:spPr>
                </pic:pic>
              </a:graphicData>
            </a:graphic>
          </wp:inline>
        </w:drawing>
      </w:r>
    </w:p>
    <w:p w:rsidR="00165EC3" w:rsidRPr="00CA2CBC" w:rsidRDefault="00573B5D" w:rsidP="002E45CF">
      <w:pPr>
        <w:spacing w:after="0" w:line="240" w:lineRule="auto"/>
        <w:jc w:val="both"/>
        <w:rPr>
          <w:rFonts w:ascii="Times New Roman" w:hAnsi="Times New Roman" w:cs="Times New Roman"/>
          <w:i/>
          <w:sz w:val="28"/>
          <w:szCs w:val="28"/>
        </w:rPr>
      </w:pPr>
      <w:r w:rsidRPr="00CA2CBC">
        <w:rPr>
          <w:rFonts w:ascii="Times New Roman" w:hAnsi="Times New Roman" w:cs="Times New Roman"/>
          <w:i/>
          <w:sz w:val="28"/>
          <w:szCs w:val="28"/>
        </w:rPr>
        <w:t xml:space="preserve">     </w:t>
      </w:r>
      <w:r w:rsidR="00165EC3" w:rsidRPr="00CA2CBC">
        <w:rPr>
          <w:rFonts w:ascii="Times New Roman" w:hAnsi="Times New Roman" w:cs="Times New Roman"/>
          <w:i/>
          <w:sz w:val="28"/>
          <w:szCs w:val="28"/>
        </w:rPr>
        <w:t>Окленд, К</w:t>
      </w:r>
      <w:r w:rsidR="00DF2593" w:rsidRPr="00CA2CBC">
        <w:rPr>
          <w:rFonts w:ascii="Times New Roman" w:hAnsi="Times New Roman" w:cs="Times New Roman"/>
          <w:i/>
          <w:sz w:val="28"/>
          <w:szCs w:val="28"/>
        </w:rPr>
        <w:t xml:space="preserve">аліфорнія      </w:t>
      </w:r>
      <w:r w:rsidR="00A41EE9">
        <w:rPr>
          <w:rFonts w:ascii="Times New Roman" w:hAnsi="Times New Roman" w:cs="Times New Roman"/>
          <w:i/>
          <w:sz w:val="28"/>
          <w:szCs w:val="28"/>
        </w:rPr>
        <w:t> </w:t>
      </w:r>
      <w:r w:rsidR="00A60B59" w:rsidRPr="00CA2CBC">
        <w:rPr>
          <w:rFonts w:ascii="Times New Roman" w:hAnsi="Times New Roman" w:cs="Times New Roman"/>
          <w:i/>
          <w:sz w:val="28"/>
          <w:szCs w:val="28"/>
        </w:rPr>
        <w:t xml:space="preserve"> </w:t>
      </w:r>
      <w:r w:rsidR="00C62AAA" w:rsidRPr="00C62AAA">
        <w:rPr>
          <w:rFonts w:ascii="Times New Roman" w:hAnsi="Times New Roman" w:cs="Times New Roman"/>
          <w:i/>
          <w:sz w:val="28"/>
          <w:szCs w:val="28"/>
          <w:lang w:val="ru-RU"/>
        </w:rPr>
        <w:t xml:space="preserve"> </w:t>
      </w:r>
      <w:r w:rsidR="00A41EE9" w:rsidRPr="00A41EE9">
        <w:rPr>
          <w:rFonts w:ascii="Times New Roman" w:hAnsi="Times New Roman" w:cs="Times New Roman"/>
          <w:i/>
          <w:sz w:val="28"/>
          <w:szCs w:val="28"/>
        </w:rPr>
        <w:t>Портленд, Орегон</w:t>
      </w:r>
      <w:r w:rsidR="00165EC3" w:rsidRPr="00CA2CBC">
        <w:rPr>
          <w:rFonts w:ascii="Times New Roman" w:hAnsi="Times New Roman" w:cs="Times New Roman"/>
          <w:i/>
          <w:sz w:val="28"/>
          <w:szCs w:val="28"/>
        </w:rPr>
        <w:t xml:space="preserve">            </w:t>
      </w:r>
      <w:r w:rsidR="00A41EE9" w:rsidRPr="00A41EE9">
        <w:rPr>
          <w:rFonts w:ascii="Times New Roman" w:hAnsi="Times New Roman" w:cs="Times New Roman"/>
          <w:i/>
          <w:sz w:val="28"/>
          <w:szCs w:val="28"/>
        </w:rPr>
        <w:t>Грешем, Орегон</w:t>
      </w:r>
    </w:p>
    <w:p w:rsidR="00B9405B" w:rsidRPr="00CA2CBC" w:rsidRDefault="00B9405B" w:rsidP="002E45CF">
      <w:pPr>
        <w:spacing w:after="0" w:line="240" w:lineRule="auto"/>
        <w:ind w:firstLine="709"/>
        <w:jc w:val="both"/>
        <w:rPr>
          <w:rFonts w:ascii="Times New Roman" w:hAnsi="Times New Roman" w:cs="Times New Roman"/>
          <w:sz w:val="28"/>
          <w:szCs w:val="28"/>
        </w:rPr>
      </w:pPr>
    </w:p>
    <w:p w:rsidR="00165EC3" w:rsidRPr="00CA2CBC" w:rsidRDefault="00165EC3"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Перед розробленням дороговказів </w:t>
      </w:r>
      <w:r w:rsidR="00DE31BA" w:rsidRPr="00CA2CBC">
        <w:rPr>
          <w:rFonts w:ascii="Times New Roman" w:hAnsi="Times New Roman" w:cs="Times New Roman"/>
          <w:sz w:val="28"/>
          <w:szCs w:val="28"/>
        </w:rPr>
        <w:t>корисно</w:t>
      </w:r>
      <w:r w:rsidRPr="00CA2CBC">
        <w:rPr>
          <w:rFonts w:ascii="Times New Roman" w:hAnsi="Times New Roman" w:cs="Times New Roman"/>
          <w:sz w:val="28"/>
          <w:szCs w:val="28"/>
        </w:rPr>
        <w:t xml:space="preserve"> розробити класифікацію пунктів призначення, щоб на її основі розмістити на </w:t>
      </w:r>
      <w:r w:rsidR="007B637F" w:rsidRPr="00CA2CBC">
        <w:rPr>
          <w:rFonts w:ascii="Times New Roman" w:hAnsi="Times New Roman" w:cs="Times New Roman"/>
          <w:sz w:val="28"/>
          <w:szCs w:val="28"/>
        </w:rPr>
        <w:t>дороговказах</w:t>
      </w:r>
      <w:r w:rsidRPr="00CA2CBC">
        <w:rPr>
          <w:rFonts w:ascii="Times New Roman" w:hAnsi="Times New Roman" w:cs="Times New Roman"/>
          <w:sz w:val="28"/>
          <w:szCs w:val="28"/>
        </w:rPr>
        <w:t xml:space="preserve"> інформацію, котра є важливою для користувачів на цій території. Зокрема, складання рейтингу пунктів призначення може </w:t>
      </w:r>
      <w:r w:rsidR="00DE31BA" w:rsidRPr="00CA2CBC">
        <w:rPr>
          <w:rFonts w:ascii="Times New Roman" w:hAnsi="Times New Roman" w:cs="Times New Roman"/>
          <w:sz w:val="28"/>
          <w:szCs w:val="28"/>
        </w:rPr>
        <w:t>стати в нагоді</w:t>
      </w:r>
      <w:r w:rsidRPr="00CA2CBC">
        <w:rPr>
          <w:rFonts w:ascii="Times New Roman" w:hAnsi="Times New Roman" w:cs="Times New Roman"/>
          <w:sz w:val="28"/>
          <w:szCs w:val="28"/>
        </w:rPr>
        <w:t xml:space="preserve"> для визначення фізичної відстані від об’єкту до знаку, що вказує на нього. </w:t>
      </w:r>
    </w:p>
    <w:p w:rsidR="00165EC3" w:rsidRPr="00CA2CBC" w:rsidRDefault="00165EC3"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Велосипедні </w:t>
      </w:r>
      <w:r w:rsidR="007B637F" w:rsidRPr="00CA2CBC">
        <w:rPr>
          <w:rFonts w:ascii="Times New Roman" w:hAnsi="Times New Roman" w:cs="Times New Roman"/>
          <w:sz w:val="28"/>
          <w:szCs w:val="28"/>
        </w:rPr>
        <w:t>дороговкази</w:t>
      </w:r>
      <w:r w:rsidRPr="00CA2CBC">
        <w:rPr>
          <w:rFonts w:ascii="Times New Roman" w:hAnsi="Times New Roman" w:cs="Times New Roman"/>
          <w:sz w:val="28"/>
          <w:szCs w:val="28"/>
        </w:rPr>
        <w:t xml:space="preserve"> потребують такого ж обслуговування, як й інші дорожні знаки, і періодично мають замінюватись через зношування. У </w:t>
      </w:r>
      <w:r w:rsidR="00F6106C" w:rsidRPr="00CA2CBC">
        <w:rPr>
          <w:rFonts w:ascii="Times New Roman" w:hAnsi="Times New Roman" w:cs="Times New Roman"/>
          <w:sz w:val="28"/>
          <w:szCs w:val="28"/>
        </w:rPr>
        <w:t>зв’язку з цим</w:t>
      </w:r>
      <w:r w:rsidRPr="00CA2CBC">
        <w:rPr>
          <w:rFonts w:ascii="Times New Roman" w:hAnsi="Times New Roman" w:cs="Times New Roman"/>
          <w:sz w:val="28"/>
          <w:szCs w:val="28"/>
        </w:rPr>
        <w:t xml:space="preserve"> </w:t>
      </w:r>
      <w:r w:rsidR="00F6106C" w:rsidRPr="00CA2CBC">
        <w:rPr>
          <w:rFonts w:ascii="Times New Roman" w:hAnsi="Times New Roman" w:cs="Times New Roman"/>
          <w:sz w:val="28"/>
          <w:szCs w:val="28"/>
        </w:rPr>
        <w:t xml:space="preserve">регулярно </w:t>
      </w:r>
      <w:r w:rsidRPr="00CA2CBC">
        <w:rPr>
          <w:rFonts w:ascii="Times New Roman" w:hAnsi="Times New Roman" w:cs="Times New Roman"/>
          <w:sz w:val="28"/>
          <w:szCs w:val="28"/>
        </w:rPr>
        <w:t xml:space="preserve">має проводитись загальна інвентаризація із зазначенням місць розташування і терміну служби велосипедних дороговказів, що дозволить включити їх у будь-яку діяльність з управління активами. </w:t>
      </w:r>
    </w:p>
    <w:p w:rsidR="007D2901" w:rsidRPr="00CA2CBC" w:rsidRDefault="007D2901" w:rsidP="002E45CF">
      <w:pPr>
        <w:spacing w:after="0" w:line="240" w:lineRule="auto"/>
        <w:ind w:firstLine="709"/>
        <w:jc w:val="both"/>
        <w:rPr>
          <w:rFonts w:ascii="Times New Roman" w:hAnsi="Times New Roman" w:cs="Times New Roman"/>
          <w:sz w:val="28"/>
          <w:szCs w:val="28"/>
        </w:rPr>
      </w:pPr>
    </w:p>
    <w:p w:rsidR="00363E93" w:rsidRPr="00CA2CBC" w:rsidRDefault="007D2901" w:rsidP="007D2901">
      <w:pPr>
        <w:pStyle w:val="2"/>
        <w:ind w:firstLine="709"/>
        <w:jc w:val="both"/>
        <w:rPr>
          <w:rFonts w:ascii="Times New Roman" w:hAnsi="Times New Roman" w:cs="Times New Roman"/>
          <w:b/>
          <w:bCs/>
          <w:color w:val="auto"/>
          <w:sz w:val="28"/>
          <w:szCs w:val="28"/>
        </w:rPr>
      </w:pPr>
      <w:bookmarkStart w:id="28" w:name="_Toc94857862"/>
      <w:r w:rsidRPr="00CA2CBC">
        <w:rPr>
          <w:rFonts w:ascii="Times New Roman" w:hAnsi="Times New Roman" w:cs="Times New Roman"/>
          <w:b/>
          <w:bCs/>
          <w:color w:val="auto"/>
          <w:sz w:val="28"/>
          <w:szCs w:val="28"/>
          <w:lang w:val="ru-RU"/>
        </w:rPr>
        <w:t xml:space="preserve">6.5. </w:t>
      </w:r>
      <w:r w:rsidR="00363E93" w:rsidRPr="00CA2CBC">
        <w:rPr>
          <w:rFonts w:ascii="Times New Roman" w:hAnsi="Times New Roman" w:cs="Times New Roman"/>
          <w:b/>
          <w:bCs/>
          <w:color w:val="auto"/>
          <w:sz w:val="28"/>
          <w:szCs w:val="28"/>
        </w:rPr>
        <w:t>Заходи з популяризації користування велосипедами для щоденних практичних поїздок</w:t>
      </w:r>
      <w:bookmarkEnd w:id="28"/>
    </w:p>
    <w:p w:rsidR="00957096" w:rsidRPr="00CA2CBC" w:rsidRDefault="00957096" w:rsidP="002E45CF">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Збільшення частки велосипедного руху  може бути успішним тільки тоді, </w:t>
      </w:r>
      <w:r w:rsidR="00605164">
        <w:rPr>
          <w:rFonts w:ascii="Times New Roman" w:hAnsi="Times New Roman" w:cs="Times New Roman"/>
          <w:sz w:val="28"/>
          <w:szCs w:val="28"/>
        </w:rPr>
        <w:t>коли</w:t>
      </w:r>
      <w:r w:rsidRPr="00CA2CBC">
        <w:rPr>
          <w:rFonts w:ascii="Times New Roman" w:hAnsi="Times New Roman" w:cs="Times New Roman"/>
          <w:sz w:val="28"/>
          <w:szCs w:val="28"/>
        </w:rPr>
        <w:t xml:space="preserve"> велосипедний транспорт в </w:t>
      </w:r>
      <w:r w:rsidR="00931963" w:rsidRPr="00CA2CBC">
        <w:rPr>
          <w:rFonts w:ascii="Times New Roman" w:hAnsi="Times New Roman" w:cs="Times New Roman"/>
          <w:sz w:val="28"/>
          <w:szCs w:val="28"/>
        </w:rPr>
        <w:t>і</w:t>
      </w:r>
      <w:r w:rsidRPr="00CA2CBC">
        <w:rPr>
          <w:rFonts w:ascii="Times New Roman" w:hAnsi="Times New Roman" w:cs="Times New Roman"/>
          <w:sz w:val="28"/>
          <w:szCs w:val="28"/>
        </w:rPr>
        <w:t>нтегрованому плануванні буде взятий до уваги як рівноправний вид транспорту. Особливо в рамках реалізації заходів будівництва нових доріг та реконструкції існуючих важливо врахувати потреби велосипедистів. Необхідно створити основи для створення адміністративних структур, які підтрим</w:t>
      </w:r>
      <w:r w:rsidR="00BF1DCC" w:rsidRPr="00CA2CBC">
        <w:rPr>
          <w:rFonts w:ascii="Times New Roman" w:hAnsi="Times New Roman" w:cs="Times New Roman"/>
          <w:sz w:val="28"/>
          <w:szCs w:val="28"/>
        </w:rPr>
        <w:t>а</w:t>
      </w:r>
      <w:r w:rsidRPr="00CA2CBC">
        <w:rPr>
          <w:rFonts w:ascii="Times New Roman" w:hAnsi="Times New Roman" w:cs="Times New Roman"/>
          <w:sz w:val="28"/>
          <w:szCs w:val="28"/>
        </w:rPr>
        <w:t>ють потреби велосипедного руху і координу</w:t>
      </w:r>
      <w:r w:rsidR="00BF1DCC" w:rsidRPr="00CA2CBC">
        <w:rPr>
          <w:rFonts w:ascii="Times New Roman" w:hAnsi="Times New Roman" w:cs="Times New Roman"/>
          <w:sz w:val="28"/>
          <w:szCs w:val="28"/>
        </w:rPr>
        <w:t>ватимуть</w:t>
      </w:r>
      <w:r w:rsidRPr="00CA2CBC">
        <w:rPr>
          <w:rFonts w:ascii="Times New Roman" w:hAnsi="Times New Roman" w:cs="Times New Roman"/>
          <w:sz w:val="28"/>
          <w:szCs w:val="28"/>
        </w:rPr>
        <w:t xml:space="preserve"> різні заходи для велосипедистів.</w:t>
      </w:r>
    </w:p>
    <w:p w:rsidR="00BF1DCC" w:rsidRPr="00CA2CBC" w:rsidRDefault="00957096" w:rsidP="002E45CF">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У</w:t>
      </w:r>
      <w:r w:rsidR="00BF1DCC" w:rsidRPr="00CA2CBC">
        <w:rPr>
          <w:rFonts w:ascii="Times New Roman" w:hAnsi="Times New Roman" w:cs="Times New Roman"/>
          <w:sz w:val="28"/>
          <w:szCs w:val="28"/>
        </w:rPr>
        <w:t xml:space="preserve"> середньо- і довгостроковій пер</w:t>
      </w:r>
      <w:r w:rsidRPr="00CA2CBC">
        <w:rPr>
          <w:rFonts w:ascii="Times New Roman" w:hAnsi="Times New Roman" w:cs="Times New Roman"/>
          <w:sz w:val="28"/>
          <w:szCs w:val="28"/>
        </w:rPr>
        <w:t xml:space="preserve">спективі </w:t>
      </w:r>
      <w:r w:rsidR="00526A58" w:rsidRPr="00CA2CBC">
        <w:rPr>
          <w:rFonts w:ascii="Times New Roman" w:hAnsi="Times New Roman" w:cs="Times New Roman"/>
          <w:sz w:val="28"/>
          <w:szCs w:val="28"/>
        </w:rPr>
        <w:t>варто</w:t>
      </w:r>
      <w:r w:rsidRPr="00CA2CBC">
        <w:rPr>
          <w:rFonts w:ascii="Times New Roman" w:hAnsi="Times New Roman" w:cs="Times New Roman"/>
          <w:sz w:val="28"/>
          <w:szCs w:val="28"/>
        </w:rPr>
        <w:t xml:space="preserve"> розбудовувати адміністративні структури для розвитку велосипедного руху. На основі регулярного контролю реалізованих заходів потрібно досліджувати їх дієвість і </w:t>
      </w:r>
      <w:r w:rsidR="00605164">
        <w:rPr>
          <w:rFonts w:ascii="Times New Roman" w:hAnsi="Times New Roman" w:cs="Times New Roman"/>
          <w:sz w:val="28"/>
          <w:szCs w:val="28"/>
        </w:rPr>
        <w:t xml:space="preserve">формувати перелік наступних </w:t>
      </w:r>
      <w:r w:rsidRPr="00CA2CBC">
        <w:rPr>
          <w:rFonts w:ascii="Times New Roman" w:hAnsi="Times New Roman" w:cs="Times New Roman"/>
          <w:sz w:val="28"/>
          <w:szCs w:val="28"/>
        </w:rPr>
        <w:t>заходів. У довготривалій перспективі заходи, спрямовані на розвиток велоси</w:t>
      </w:r>
      <w:r w:rsidR="00187C27" w:rsidRPr="00CA2CBC">
        <w:rPr>
          <w:rFonts w:ascii="Times New Roman" w:hAnsi="Times New Roman" w:cs="Times New Roman"/>
          <w:sz w:val="28"/>
          <w:szCs w:val="28"/>
        </w:rPr>
        <w:t xml:space="preserve">педного руху, повинні перейти у велосипедні </w:t>
      </w:r>
      <w:r w:rsidR="00AF5BA1" w:rsidRPr="00605164">
        <w:rPr>
          <w:rFonts w:ascii="Times New Roman" w:hAnsi="Times New Roman" w:cs="Times New Roman"/>
          <w:bCs/>
          <w:sz w:val="28"/>
          <w:szCs w:val="28"/>
        </w:rPr>
        <w:t>К</w:t>
      </w:r>
      <w:r w:rsidR="00187C27" w:rsidRPr="00605164">
        <w:rPr>
          <w:rFonts w:ascii="Times New Roman" w:hAnsi="Times New Roman" w:cs="Times New Roman"/>
          <w:bCs/>
          <w:sz w:val="28"/>
          <w:szCs w:val="28"/>
        </w:rPr>
        <w:t>онцепції</w:t>
      </w:r>
      <w:r w:rsidR="00187C27" w:rsidRPr="00CA2CBC">
        <w:rPr>
          <w:rFonts w:ascii="Times New Roman" w:hAnsi="Times New Roman" w:cs="Times New Roman"/>
          <w:sz w:val="28"/>
          <w:szCs w:val="28"/>
        </w:rPr>
        <w:t xml:space="preserve"> та Програми розвитку </w:t>
      </w:r>
      <w:r w:rsidRPr="00CA2CBC">
        <w:rPr>
          <w:rFonts w:ascii="Times New Roman" w:hAnsi="Times New Roman" w:cs="Times New Roman"/>
          <w:sz w:val="28"/>
          <w:szCs w:val="28"/>
        </w:rPr>
        <w:t>велосипедного руху</w:t>
      </w:r>
      <w:r w:rsidR="00BF1DCC" w:rsidRPr="00CA2CBC">
        <w:rPr>
          <w:rFonts w:ascii="Times New Roman" w:hAnsi="Times New Roman" w:cs="Times New Roman"/>
          <w:sz w:val="28"/>
          <w:szCs w:val="28"/>
        </w:rPr>
        <w:t xml:space="preserve"> населених пунктів</w:t>
      </w:r>
      <w:r w:rsidRPr="00CA2CBC">
        <w:rPr>
          <w:rFonts w:ascii="Times New Roman" w:hAnsi="Times New Roman" w:cs="Times New Roman"/>
          <w:sz w:val="28"/>
          <w:szCs w:val="28"/>
        </w:rPr>
        <w:t xml:space="preserve">. </w:t>
      </w:r>
      <w:r w:rsidR="003D4CAC">
        <w:rPr>
          <w:rFonts w:ascii="Times New Roman" w:hAnsi="Times New Roman" w:cs="Times New Roman"/>
          <w:sz w:val="28"/>
          <w:szCs w:val="28"/>
        </w:rPr>
        <w:t>У зв’язку з цим</w:t>
      </w:r>
      <w:r w:rsidR="00C9090E" w:rsidRPr="00CA2CBC">
        <w:rPr>
          <w:rFonts w:ascii="Times New Roman" w:hAnsi="Times New Roman" w:cs="Times New Roman"/>
          <w:sz w:val="28"/>
          <w:szCs w:val="28"/>
        </w:rPr>
        <w:t xml:space="preserve"> слід рекомендувати органам місцевого самоврядування розпочати збирати інформацію про наявний велорух на їх </w:t>
      </w:r>
      <w:r w:rsidR="00C9090E" w:rsidRPr="00CA2CBC">
        <w:rPr>
          <w:rFonts w:ascii="Times New Roman" w:hAnsi="Times New Roman" w:cs="Times New Roman"/>
          <w:sz w:val="28"/>
          <w:szCs w:val="28"/>
        </w:rPr>
        <w:lastRenderedPageBreak/>
        <w:t xml:space="preserve">території (частка переміщень на велосипеді, наявність та розташування велопарковок, кількість і розташування велопрокатів тощо).  </w:t>
      </w:r>
    </w:p>
    <w:p w:rsidR="00BF1DCC" w:rsidRPr="00CA2CBC" w:rsidRDefault="00957096" w:rsidP="002E45CF">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Європейські міс</w:t>
      </w:r>
      <w:r w:rsidR="00BF1DCC" w:rsidRPr="00CA2CBC">
        <w:rPr>
          <w:rFonts w:ascii="Times New Roman" w:hAnsi="Times New Roman" w:cs="Times New Roman"/>
          <w:sz w:val="28"/>
          <w:szCs w:val="28"/>
        </w:rPr>
        <w:t>та, серед них</w:t>
      </w:r>
      <w:r w:rsidR="00710B7C">
        <w:rPr>
          <w:rFonts w:ascii="Times New Roman" w:hAnsi="Times New Roman" w:cs="Times New Roman"/>
          <w:sz w:val="28"/>
          <w:szCs w:val="28"/>
        </w:rPr>
        <w:t xml:space="preserve"> –</w:t>
      </w:r>
      <w:r w:rsidR="00BF1DCC" w:rsidRPr="00CA2CBC">
        <w:rPr>
          <w:rFonts w:ascii="Times New Roman" w:hAnsi="Times New Roman" w:cs="Times New Roman"/>
          <w:sz w:val="28"/>
          <w:szCs w:val="28"/>
        </w:rPr>
        <w:t xml:space="preserve"> міст</w:t>
      </w:r>
      <w:r w:rsidR="00187C27" w:rsidRPr="00CA2CBC">
        <w:rPr>
          <w:rFonts w:ascii="Times New Roman" w:hAnsi="Times New Roman" w:cs="Times New Roman"/>
          <w:sz w:val="28"/>
          <w:szCs w:val="28"/>
        </w:rPr>
        <w:t>о</w:t>
      </w:r>
      <w:r w:rsidR="00BF1DCC" w:rsidRPr="00CA2CBC">
        <w:rPr>
          <w:rFonts w:ascii="Times New Roman" w:hAnsi="Times New Roman" w:cs="Times New Roman"/>
          <w:sz w:val="28"/>
          <w:szCs w:val="28"/>
        </w:rPr>
        <w:t xml:space="preserve"> Франкфурт-на-</w:t>
      </w:r>
      <w:r w:rsidRPr="00CA2CBC">
        <w:rPr>
          <w:rFonts w:ascii="Times New Roman" w:hAnsi="Times New Roman" w:cs="Times New Roman"/>
          <w:sz w:val="28"/>
          <w:szCs w:val="28"/>
        </w:rPr>
        <w:t xml:space="preserve">Майні і українське місто Львів шляхом </w:t>
      </w:r>
      <w:r w:rsidRPr="00710B7C">
        <w:rPr>
          <w:rFonts w:ascii="Times New Roman" w:hAnsi="Times New Roman" w:cs="Times New Roman"/>
          <w:sz w:val="28"/>
          <w:szCs w:val="28"/>
        </w:rPr>
        <w:t xml:space="preserve">призначення </w:t>
      </w:r>
      <w:r w:rsidR="00D26C4F" w:rsidRPr="00710B7C">
        <w:rPr>
          <w:rFonts w:ascii="Times New Roman" w:hAnsi="Times New Roman" w:cs="Times New Roman"/>
          <w:sz w:val="28"/>
          <w:szCs w:val="28"/>
        </w:rPr>
        <w:t>зацікавлених</w:t>
      </w:r>
      <w:r w:rsidRPr="00710B7C">
        <w:rPr>
          <w:rFonts w:ascii="Times New Roman" w:hAnsi="Times New Roman" w:cs="Times New Roman"/>
          <w:sz w:val="28"/>
          <w:szCs w:val="28"/>
        </w:rPr>
        <w:t xml:space="preserve"> осіб,</w:t>
      </w:r>
      <w:r w:rsidRPr="00CA2CBC">
        <w:rPr>
          <w:rFonts w:ascii="Times New Roman" w:hAnsi="Times New Roman" w:cs="Times New Roman"/>
          <w:sz w:val="28"/>
          <w:szCs w:val="28"/>
        </w:rPr>
        <w:t xml:space="preserve"> які відповідають за велосипедний рух (</w:t>
      </w:r>
      <w:r w:rsidR="00526A58" w:rsidRPr="00CA2CBC">
        <w:rPr>
          <w:rFonts w:ascii="Times New Roman" w:hAnsi="Times New Roman" w:cs="Times New Roman"/>
          <w:sz w:val="28"/>
          <w:szCs w:val="28"/>
        </w:rPr>
        <w:t>радник міського голови у Льво</w:t>
      </w:r>
      <w:r w:rsidRPr="00CA2CBC">
        <w:rPr>
          <w:rFonts w:ascii="Times New Roman" w:hAnsi="Times New Roman" w:cs="Times New Roman"/>
          <w:sz w:val="28"/>
          <w:szCs w:val="28"/>
        </w:rPr>
        <w:t>в</w:t>
      </w:r>
      <w:r w:rsidR="00526A58" w:rsidRPr="00CA2CBC">
        <w:rPr>
          <w:rFonts w:ascii="Times New Roman" w:hAnsi="Times New Roman" w:cs="Times New Roman"/>
          <w:sz w:val="28"/>
          <w:szCs w:val="28"/>
        </w:rPr>
        <w:t>і</w:t>
      </w:r>
      <w:r w:rsidRPr="00CA2CBC">
        <w:rPr>
          <w:rFonts w:ascii="Times New Roman" w:hAnsi="Times New Roman" w:cs="Times New Roman"/>
          <w:sz w:val="28"/>
          <w:szCs w:val="28"/>
        </w:rPr>
        <w:t>) чи створення офіс</w:t>
      </w:r>
      <w:r w:rsidR="00526A58" w:rsidRPr="00CA2CBC">
        <w:rPr>
          <w:rFonts w:ascii="Times New Roman" w:hAnsi="Times New Roman" w:cs="Times New Roman"/>
          <w:sz w:val="28"/>
          <w:szCs w:val="28"/>
        </w:rPr>
        <w:t>ів велоруху (</w:t>
      </w:r>
      <w:r w:rsidR="00710B7C" w:rsidRPr="00CA2CBC">
        <w:rPr>
          <w:rFonts w:ascii="Times New Roman" w:hAnsi="Times New Roman" w:cs="Times New Roman"/>
          <w:sz w:val="28"/>
          <w:szCs w:val="28"/>
        </w:rPr>
        <w:t>Франкфурт-на-Майні</w:t>
      </w:r>
      <w:r w:rsidR="00526A58" w:rsidRPr="00CA2CBC">
        <w:rPr>
          <w:rFonts w:ascii="Times New Roman" w:hAnsi="Times New Roman" w:cs="Times New Roman"/>
          <w:sz w:val="28"/>
          <w:szCs w:val="28"/>
        </w:rPr>
        <w:t>)</w:t>
      </w:r>
      <w:r w:rsidR="003D4CAC">
        <w:rPr>
          <w:rFonts w:ascii="Times New Roman" w:hAnsi="Times New Roman" w:cs="Times New Roman"/>
          <w:sz w:val="28"/>
          <w:szCs w:val="28"/>
        </w:rPr>
        <w:t>,</w:t>
      </w:r>
      <w:r w:rsidR="00526A58" w:rsidRPr="00CA2CBC">
        <w:rPr>
          <w:rFonts w:ascii="Times New Roman" w:hAnsi="Times New Roman" w:cs="Times New Roman"/>
          <w:sz w:val="28"/>
          <w:szCs w:val="28"/>
        </w:rPr>
        <w:t xml:space="preserve"> досягли</w:t>
      </w:r>
      <w:r w:rsidRPr="00CA2CBC">
        <w:rPr>
          <w:rFonts w:ascii="Times New Roman" w:hAnsi="Times New Roman" w:cs="Times New Roman"/>
          <w:sz w:val="28"/>
          <w:szCs w:val="28"/>
        </w:rPr>
        <w:t xml:space="preserve"> протягом небагатьох років значних успіхів у розвитку велосипедної інфраструктури. Ці особи задіяні</w:t>
      </w:r>
      <w:r w:rsidR="00BF1DCC" w:rsidRPr="00CA2CBC">
        <w:rPr>
          <w:rFonts w:ascii="Times New Roman" w:hAnsi="Times New Roman" w:cs="Times New Roman"/>
          <w:sz w:val="28"/>
          <w:szCs w:val="28"/>
        </w:rPr>
        <w:t xml:space="preserve"> до всіх транспортних планувань</w:t>
      </w:r>
      <w:r w:rsidRPr="00CA2CBC">
        <w:rPr>
          <w:rFonts w:ascii="Times New Roman" w:hAnsi="Times New Roman" w:cs="Times New Roman"/>
          <w:sz w:val="28"/>
          <w:szCs w:val="28"/>
        </w:rPr>
        <w:t xml:space="preserve"> і турбуються про те, щоб велорух був належно врахований. Водночас ці особи можуть відігравати роль </w:t>
      </w:r>
      <w:r w:rsidRPr="00710B7C">
        <w:rPr>
          <w:rFonts w:ascii="Times New Roman" w:hAnsi="Times New Roman" w:cs="Times New Roman"/>
          <w:sz w:val="28"/>
          <w:szCs w:val="28"/>
        </w:rPr>
        <w:t>модераторів</w:t>
      </w:r>
      <w:r w:rsidRPr="00CA2CBC">
        <w:rPr>
          <w:rFonts w:ascii="Times New Roman" w:hAnsi="Times New Roman" w:cs="Times New Roman"/>
          <w:sz w:val="28"/>
          <w:szCs w:val="28"/>
        </w:rPr>
        <w:t xml:space="preserve"> між політиками, про</w:t>
      </w:r>
      <w:r w:rsidR="00310AEB" w:rsidRPr="00CA2CBC">
        <w:rPr>
          <w:rFonts w:ascii="Times New Roman" w:hAnsi="Times New Roman" w:cs="Times New Roman"/>
          <w:sz w:val="28"/>
          <w:szCs w:val="28"/>
        </w:rPr>
        <w:t>є</w:t>
      </w:r>
      <w:r w:rsidRPr="00CA2CBC">
        <w:rPr>
          <w:rFonts w:ascii="Times New Roman" w:hAnsi="Times New Roman" w:cs="Times New Roman"/>
          <w:sz w:val="28"/>
          <w:szCs w:val="28"/>
        </w:rPr>
        <w:t xml:space="preserve">ктантами і громадськістю. </w:t>
      </w:r>
    </w:p>
    <w:p w:rsidR="002F58AF" w:rsidRPr="00CA2CBC" w:rsidRDefault="00957096" w:rsidP="002E45CF">
      <w:pPr>
        <w:pStyle w:val="a3"/>
        <w:spacing w:after="0" w:line="240" w:lineRule="auto"/>
        <w:ind w:left="0" w:firstLine="709"/>
        <w:jc w:val="both"/>
        <w:rPr>
          <w:rFonts w:ascii="Times New Roman" w:hAnsi="Times New Roman" w:cs="Times New Roman"/>
          <w:sz w:val="28"/>
          <w:szCs w:val="28"/>
        </w:rPr>
      </w:pPr>
      <w:r w:rsidRPr="00CC28D5">
        <w:rPr>
          <w:rFonts w:ascii="Times New Roman" w:hAnsi="Times New Roman" w:cs="Times New Roman"/>
          <w:sz w:val="28"/>
          <w:szCs w:val="28"/>
        </w:rPr>
        <w:t>Будівництво велодоріжок і велосмуг</w:t>
      </w:r>
      <w:r w:rsidRPr="00CA2CBC">
        <w:rPr>
          <w:rFonts w:ascii="Times New Roman" w:hAnsi="Times New Roman" w:cs="Times New Roman"/>
          <w:sz w:val="28"/>
          <w:szCs w:val="28"/>
        </w:rPr>
        <w:t xml:space="preserve"> має центральне значення для безпеки і розвитку велосипедного руху. Облаштування велосипедних доріжок не є самоціллю. Важливо, щоб вело</w:t>
      </w:r>
      <w:r w:rsidR="00BF1DCC" w:rsidRPr="00CA2CBC">
        <w:rPr>
          <w:rFonts w:ascii="Times New Roman" w:hAnsi="Times New Roman" w:cs="Times New Roman"/>
          <w:sz w:val="28"/>
          <w:szCs w:val="28"/>
        </w:rPr>
        <w:t>інфраструктура</w:t>
      </w:r>
      <w:r w:rsidRPr="00CA2CBC">
        <w:rPr>
          <w:rFonts w:ascii="Times New Roman" w:hAnsi="Times New Roman" w:cs="Times New Roman"/>
          <w:sz w:val="28"/>
          <w:szCs w:val="28"/>
        </w:rPr>
        <w:t xml:space="preserve"> знаходил</w:t>
      </w:r>
      <w:r w:rsidR="00706D65" w:rsidRPr="00CA2CBC">
        <w:rPr>
          <w:rFonts w:ascii="Times New Roman" w:hAnsi="Times New Roman" w:cs="Times New Roman"/>
          <w:sz w:val="28"/>
          <w:szCs w:val="28"/>
        </w:rPr>
        <w:t>а</w:t>
      </w:r>
      <w:r w:rsidRPr="00CA2CBC">
        <w:rPr>
          <w:rFonts w:ascii="Times New Roman" w:hAnsi="Times New Roman" w:cs="Times New Roman"/>
          <w:sz w:val="28"/>
          <w:szCs w:val="28"/>
        </w:rPr>
        <w:t xml:space="preserve">сь там, де є великий (потенційний) попит і де у зв'язку з великим об’ємом транспортного руху з моторизованим індивідуальним транспортом необхідне </w:t>
      </w:r>
      <w:r w:rsidR="00BF1DCC" w:rsidRPr="00CA2CBC">
        <w:rPr>
          <w:rFonts w:ascii="Times New Roman" w:hAnsi="Times New Roman" w:cs="Times New Roman"/>
          <w:sz w:val="28"/>
          <w:szCs w:val="28"/>
        </w:rPr>
        <w:t>відмежування</w:t>
      </w:r>
      <w:r w:rsidRPr="00CA2CBC">
        <w:rPr>
          <w:rFonts w:ascii="Times New Roman" w:hAnsi="Times New Roman" w:cs="Times New Roman"/>
          <w:sz w:val="28"/>
          <w:szCs w:val="28"/>
        </w:rPr>
        <w:t xml:space="preserve"> велосипедного руху, аби забезпечити безпечний і швидкий рух. </w:t>
      </w:r>
    </w:p>
    <w:p w:rsidR="0018266D" w:rsidRPr="00CA2CBC" w:rsidRDefault="00526A58" w:rsidP="002E45CF">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Необхідно</w:t>
      </w:r>
      <w:r w:rsidR="00710B7C">
        <w:rPr>
          <w:rFonts w:ascii="Times New Roman" w:hAnsi="Times New Roman" w:cs="Times New Roman"/>
          <w:sz w:val="28"/>
          <w:szCs w:val="28"/>
        </w:rPr>
        <w:t xml:space="preserve"> регулярно (на початку –</w:t>
      </w:r>
      <w:r w:rsidR="00957096" w:rsidRPr="00CA2CBC">
        <w:rPr>
          <w:rFonts w:ascii="Times New Roman" w:hAnsi="Times New Roman" w:cs="Times New Roman"/>
          <w:sz w:val="28"/>
          <w:szCs w:val="28"/>
        </w:rPr>
        <w:t xml:space="preserve"> щороку, потім </w:t>
      </w:r>
      <w:r w:rsidR="00710B7C">
        <w:rPr>
          <w:rFonts w:ascii="Times New Roman" w:hAnsi="Times New Roman" w:cs="Times New Roman"/>
          <w:sz w:val="28"/>
          <w:szCs w:val="28"/>
        </w:rPr>
        <w:t>–</w:t>
      </w:r>
      <w:r w:rsidR="00957096" w:rsidRPr="00CA2CBC">
        <w:rPr>
          <w:rFonts w:ascii="Times New Roman" w:hAnsi="Times New Roman" w:cs="Times New Roman"/>
          <w:sz w:val="28"/>
          <w:szCs w:val="28"/>
        </w:rPr>
        <w:t xml:space="preserve"> кожні 2-3 роки) аналізувати дієвість попередніх інфраструктур</w:t>
      </w:r>
      <w:r w:rsidR="0018266D" w:rsidRPr="00CA2CBC">
        <w:rPr>
          <w:rFonts w:ascii="Times New Roman" w:hAnsi="Times New Roman" w:cs="Times New Roman"/>
          <w:sz w:val="28"/>
          <w:szCs w:val="28"/>
        </w:rPr>
        <w:t xml:space="preserve">них заходів, щоб кількісно </w:t>
      </w:r>
      <w:r w:rsidR="00957096" w:rsidRPr="00CA2CBC">
        <w:rPr>
          <w:rFonts w:ascii="Times New Roman" w:hAnsi="Times New Roman" w:cs="Times New Roman"/>
          <w:sz w:val="28"/>
          <w:szCs w:val="28"/>
        </w:rPr>
        <w:t>оці</w:t>
      </w:r>
      <w:r w:rsidRPr="00CA2CBC">
        <w:rPr>
          <w:rFonts w:ascii="Times New Roman" w:hAnsi="Times New Roman" w:cs="Times New Roman"/>
          <w:sz w:val="28"/>
          <w:szCs w:val="28"/>
        </w:rPr>
        <w:t>нити успіхи попередніх заходів.</w:t>
      </w:r>
    </w:p>
    <w:p w:rsidR="0018266D" w:rsidRPr="00CC28D5" w:rsidRDefault="0018266D" w:rsidP="002E45CF">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О</w:t>
      </w:r>
      <w:r w:rsidR="00957096" w:rsidRPr="00CA2CBC">
        <w:rPr>
          <w:rFonts w:ascii="Times New Roman" w:hAnsi="Times New Roman" w:cs="Times New Roman"/>
          <w:sz w:val="28"/>
          <w:szCs w:val="28"/>
        </w:rPr>
        <w:t xml:space="preserve">собливо </w:t>
      </w:r>
      <w:r w:rsidR="00957096" w:rsidRPr="00CC28D5">
        <w:rPr>
          <w:rFonts w:ascii="Times New Roman" w:hAnsi="Times New Roman" w:cs="Times New Roman"/>
          <w:bCs/>
          <w:sz w:val="28"/>
          <w:szCs w:val="28"/>
        </w:rPr>
        <w:t>необхідно звер</w:t>
      </w:r>
      <w:r w:rsidR="00526A58" w:rsidRPr="00CC28D5">
        <w:rPr>
          <w:rFonts w:ascii="Times New Roman" w:hAnsi="Times New Roman" w:cs="Times New Roman"/>
          <w:bCs/>
          <w:sz w:val="28"/>
          <w:szCs w:val="28"/>
        </w:rPr>
        <w:t>тати</w:t>
      </w:r>
      <w:r w:rsidR="00957096" w:rsidRPr="00CC28D5">
        <w:rPr>
          <w:rFonts w:ascii="Times New Roman" w:hAnsi="Times New Roman" w:cs="Times New Roman"/>
          <w:bCs/>
          <w:sz w:val="28"/>
          <w:szCs w:val="28"/>
        </w:rPr>
        <w:t xml:space="preserve"> увагу</w:t>
      </w:r>
      <w:r w:rsidR="00957096" w:rsidRPr="00CC28D5">
        <w:rPr>
          <w:rFonts w:ascii="Times New Roman" w:hAnsi="Times New Roman" w:cs="Times New Roman"/>
          <w:sz w:val="28"/>
          <w:szCs w:val="28"/>
        </w:rPr>
        <w:t xml:space="preserve"> на те, що</w:t>
      </w:r>
      <w:r w:rsidR="00526A58" w:rsidRPr="00CC28D5">
        <w:rPr>
          <w:rFonts w:ascii="Times New Roman" w:hAnsi="Times New Roman" w:cs="Times New Roman"/>
          <w:sz w:val="28"/>
          <w:szCs w:val="28"/>
        </w:rPr>
        <w:t>б</w:t>
      </w:r>
      <w:r w:rsidR="00957096" w:rsidRPr="00CC28D5">
        <w:rPr>
          <w:rFonts w:ascii="Times New Roman" w:hAnsi="Times New Roman" w:cs="Times New Roman"/>
          <w:sz w:val="28"/>
          <w:szCs w:val="28"/>
        </w:rPr>
        <w:t xml:space="preserve">: </w:t>
      </w:r>
    </w:p>
    <w:p w:rsidR="0018266D" w:rsidRPr="00CA2CBC" w:rsidRDefault="00526A58" w:rsidP="00E0790E">
      <w:pPr>
        <w:pStyle w:val="a3"/>
        <w:numPr>
          <w:ilvl w:val="0"/>
          <w:numId w:val="6"/>
        </w:numPr>
        <w:tabs>
          <w:tab w:val="left" w:pos="1134"/>
        </w:tabs>
        <w:spacing w:after="0" w:line="240" w:lineRule="auto"/>
        <w:ind w:left="0" w:firstLine="709"/>
        <w:jc w:val="both"/>
        <w:rPr>
          <w:rFonts w:ascii="Times New Roman" w:hAnsi="Times New Roman" w:cs="Times New Roman"/>
          <w:sz w:val="28"/>
          <w:szCs w:val="28"/>
        </w:rPr>
      </w:pPr>
      <w:r w:rsidRPr="00CC28D5">
        <w:rPr>
          <w:rFonts w:ascii="Times New Roman" w:hAnsi="Times New Roman" w:cs="Times New Roman"/>
          <w:sz w:val="28"/>
          <w:szCs w:val="28"/>
        </w:rPr>
        <w:t>забезпечувалась</w:t>
      </w:r>
      <w:r w:rsidR="00957096" w:rsidRPr="00CC28D5">
        <w:rPr>
          <w:rFonts w:ascii="Times New Roman" w:hAnsi="Times New Roman" w:cs="Times New Roman"/>
          <w:sz w:val="28"/>
          <w:szCs w:val="28"/>
        </w:rPr>
        <w:t xml:space="preserve"> безперервність</w:t>
      </w:r>
      <w:r w:rsidR="00957096" w:rsidRPr="00CA2CBC">
        <w:rPr>
          <w:rFonts w:ascii="Times New Roman" w:hAnsi="Times New Roman" w:cs="Times New Roman"/>
          <w:sz w:val="28"/>
          <w:szCs w:val="28"/>
        </w:rPr>
        <w:t xml:space="preserve"> </w:t>
      </w:r>
      <w:r w:rsidRPr="00CA2CBC">
        <w:rPr>
          <w:rFonts w:ascii="Times New Roman" w:hAnsi="Times New Roman" w:cs="Times New Roman"/>
          <w:sz w:val="28"/>
          <w:szCs w:val="28"/>
        </w:rPr>
        <w:t>вело</w:t>
      </w:r>
      <w:r w:rsidR="00203F34" w:rsidRPr="00CA2CBC">
        <w:rPr>
          <w:rFonts w:ascii="Times New Roman" w:hAnsi="Times New Roman" w:cs="Times New Roman"/>
          <w:sz w:val="28"/>
          <w:szCs w:val="28"/>
        </w:rPr>
        <w:t xml:space="preserve">сипедних </w:t>
      </w:r>
      <w:r w:rsidR="00957096" w:rsidRPr="00CA2CBC">
        <w:rPr>
          <w:rFonts w:ascii="Times New Roman" w:hAnsi="Times New Roman" w:cs="Times New Roman"/>
          <w:sz w:val="28"/>
          <w:szCs w:val="28"/>
        </w:rPr>
        <w:t>маршрут</w:t>
      </w:r>
      <w:r w:rsidR="0018266D" w:rsidRPr="00CA2CBC">
        <w:rPr>
          <w:rFonts w:ascii="Times New Roman" w:hAnsi="Times New Roman" w:cs="Times New Roman"/>
          <w:sz w:val="28"/>
          <w:szCs w:val="28"/>
        </w:rPr>
        <w:t>ів;</w:t>
      </w:r>
      <w:r w:rsidR="00957096" w:rsidRPr="00CA2CBC">
        <w:rPr>
          <w:rFonts w:ascii="Times New Roman" w:hAnsi="Times New Roman" w:cs="Times New Roman"/>
          <w:sz w:val="28"/>
          <w:szCs w:val="28"/>
        </w:rPr>
        <w:t xml:space="preserve"> </w:t>
      </w:r>
    </w:p>
    <w:p w:rsidR="0018266D" w:rsidRPr="00CA2CBC" w:rsidRDefault="00957096" w:rsidP="00E0790E">
      <w:pPr>
        <w:pStyle w:val="a3"/>
        <w:numPr>
          <w:ilvl w:val="0"/>
          <w:numId w:val="6"/>
        </w:numPr>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різні </w:t>
      </w:r>
      <w:r w:rsidR="00526A58" w:rsidRPr="00CA2CBC">
        <w:rPr>
          <w:rFonts w:ascii="Times New Roman" w:hAnsi="Times New Roman" w:cs="Times New Roman"/>
          <w:sz w:val="28"/>
          <w:szCs w:val="28"/>
        </w:rPr>
        <w:t xml:space="preserve">за типом </w:t>
      </w:r>
      <w:r w:rsidRPr="00CA2CBC">
        <w:rPr>
          <w:rFonts w:ascii="Times New Roman" w:hAnsi="Times New Roman" w:cs="Times New Roman"/>
          <w:sz w:val="28"/>
          <w:szCs w:val="28"/>
        </w:rPr>
        <w:t>маршрути у</w:t>
      </w:r>
      <w:r w:rsidR="00526A58" w:rsidRPr="00CA2CBC">
        <w:rPr>
          <w:rFonts w:ascii="Times New Roman" w:hAnsi="Times New Roman" w:cs="Times New Roman"/>
          <w:sz w:val="28"/>
          <w:szCs w:val="28"/>
        </w:rPr>
        <w:t>творювали</w:t>
      </w:r>
      <w:r w:rsidRPr="00CA2CBC">
        <w:rPr>
          <w:rFonts w:ascii="Times New Roman" w:hAnsi="Times New Roman" w:cs="Times New Roman"/>
          <w:sz w:val="28"/>
          <w:szCs w:val="28"/>
        </w:rPr>
        <w:t xml:space="preserve"> раціональну загальну мережу для велосипедного руху</w:t>
      </w:r>
      <w:r w:rsidR="0018266D" w:rsidRPr="00CA2CBC">
        <w:rPr>
          <w:rFonts w:ascii="Times New Roman" w:hAnsi="Times New Roman" w:cs="Times New Roman"/>
          <w:sz w:val="28"/>
          <w:szCs w:val="28"/>
        </w:rPr>
        <w:t>;</w:t>
      </w:r>
    </w:p>
    <w:p w:rsidR="0018266D" w:rsidRPr="00CA2CBC" w:rsidRDefault="00957096" w:rsidP="00E0790E">
      <w:pPr>
        <w:pStyle w:val="a3"/>
        <w:numPr>
          <w:ilvl w:val="0"/>
          <w:numId w:val="6"/>
        </w:numPr>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відповідне ознакування </w:t>
      </w:r>
      <w:r w:rsidR="00526A58" w:rsidRPr="00CA2CBC">
        <w:rPr>
          <w:rFonts w:ascii="Times New Roman" w:hAnsi="Times New Roman" w:cs="Times New Roman"/>
          <w:sz w:val="28"/>
          <w:szCs w:val="28"/>
        </w:rPr>
        <w:t>полегшувало</w:t>
      </w:r>
      <w:r w:rsidRPr="00CA2CBC">
        <w:rPr>
          <w:rFonts w:ascii="Times New Roman" w:hAnsi="Times New Roman" w:cs="Times New Roman"/>
          <w:sz w:val="28"/>
          <w:szCs w:val="28"/>
        </w:rPr>
        <w:t xml:space="preserve"> зручність користування мережею для велосипедного руху</w:t>
      </w:r>
      <w:r w:rsidR="0018266D" w:rsidRPr="00CA2CBC">
        <w:rPr>
          <w:rFonts w:ascii="Times New Roman" w:hAnsi="Times New Roman" w:cs="Times New Roman"/>
          <w:sz w:val="28"/>
          <w:szCs w:val="28"/>
        </w:rPr>
        <w:t>.</w:t>
      </w:r>
    </w:p>
    <w:p w:rsidR="00322CB7" w:rsidRPr="00CA2CBC" w:rsidRDefault="00957096" w:rsidP="002E45CF">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Окрім створення велосипедної інфраструктури, важливе значення має також </w:t>
      </w:r>
      <w:r w:rsidRPr="00CC28D5">
        <w:rPr>
          <w:rFonts w:ascii="Times New Roman" w:hAnsi="Times New Roman" w:cs="Times New Roman"/>
          <w:sz w:val="28"/>
          <w:szCs w:val="28"/>
        </w:rPr>
        <w:t>регулярне технічне обслуговування</w:t>
      </w:r>
      <w:r w:rsidRPr="00CA2CBC">
        <w:rPr>
          <w:rFonts w:ascii="Times New Roman" w:hAnsi="Times New Roman" w:cs="Times New Roman"/>
          <w:sz w:val="28"/>
          <w:szCs w:val="28"/>
        </w:rPr>
        <w:t xml:space="preserve"> і контроль можливості її використання. Наприклад, якщо перешкоди створюють припарковані автомобілі, їх потрібно </w:t>
      </w:r>
      <w:r w:rsidR="0018266D" w:rsidRPr="00CA2CBC">
        <w:rPr>
          <w:rFonts w:ascii="Times New Roman" w:hAnsi="Times New Roman" w:cs="Times New Roman"/>
          <w:sz w:val="28"/>
          <w:szCs w:val="28"/>
        </w:rPr>
        <w:t>карати штрафами</w:t>
      </w:r>
      <w:r w:rsidRPr="00CA2CBC">
        <w:rPr>
          <w:rFonts w:ascii="Times New Roman" w:hAnsi="Times New Roman" w:cs="Times New Roman"/>
          <w:sz w:val="28"/>
          <w:szCs w:val="28"/>
        </w:rPr>
        <w:t>.</w:t>
      </w:r>
      <w:r w:rsidR="00322CB7" w:rsidRPr="00CA2CBC">
        <w:rPr>
          <w:rFonts w:ascii="Times New Roman" w:hAnsi="Times New Roman" w:cs="Times New Roman"/>
          <w:sz w:val="28"/>
          <w:szCs w:val="28"/>
        </w:rPr>
        <w:t xml:space="preserve"> Потрібно забезпечити, щоб велосипед було зручно використовувати також і взимку, і за несприятливих погодних умов. Для цього служб</w:t>
      </w:r>
      <w:r w:rsidR="00203F34" w:rsidRPr="00CA2CBC">
        <w:rPr>
          <w:rFonts w:ascii="Times New Roman" w:hAnsi="Times New Roman" w:cs="Times New Roman"/>
          <w:sz w:val="28"/>
          <w:szCs w:val="28"/>
        </w:rPr>
        <w:t>и</w:t>
      </w:r>
      <w:r w:rsidR="00322CB7" w:rsidRPr="00CA2CBC">
        <w:rPr>
          <w:rFonts w:ascii="Times New Roman" w:hAnsi="Times New Roman" w:cs="Times New Roman"/>
          <w:sz w:val="28"/>
          <w:szCs w:val="28"/>
        </w:rPr>
        <w:t xml:space="preserve"> експлуатації доріг повинн</w:t>
      </w:r>
      <w:r w:rsidR="00203F34" w:rsidRPr="00CA2CBC">
        <w:rPr>
          <w:rFonts w:ascii="Times New Roman" w:hAnsi="Times New Roman" w:cs="Times New Roman"/>
          <w:sz w:val="28"/>
          <w:szCs w:val="28"/>
        </w:rPr>
        <w:t>і</w:t>
      </w:r>
      <w:r w:rsidR="00322CB7" w:rsidRPr="00CA2CBC">
        <w:rPr>
          <w:rFonts w:ascii="Times New Roman" w:hAnsi="Times New Roman" w:cs="Times New Roman"/>
          <w:sz w:val="28"/>
          <w:szCs w:val="28"/>
        </w:rPr>
        <w:t xml:space="preserve"> забезпечити можливість використання велосипедних шляхів  – принаймні на головних маршрутах – також і в зимові місяці.</w:t>
      </w:r>
    </w:p>
    <w:p w:rsidR="00D617B8" w:rsidRPr="00CA2CBC" w:rsidRDefault="00D26C4F"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П</w:t>
      </w:r>
      <w:r w:rsidR="00D617B8" w:rsidRPr="00CA2CBC">
        <w:rPr>
          <w:rFonts w:ascii="Times New Roman" w:hAnsi="Times New Roman" w:cs="Times New Roman"/>
          <w:sz w:val="28"/>
          <w:szCs w:val="28"/>
        </w:rPr>
        <w:t xml:space="preserve">опуляризаційні заходи мають спрямовуватися в першу чергу на тих, хто або вже користується велосипедом як транспортом, або потребують мінімального поштовху та заохочення. </w:t>
      </w:r>
    </w:p>
    <w:p w:rsidR="00D617B8" w:rsidRPr="00CA2CBC" w:rsidRDefault="00D617B8" w:rsidP="002E45CF">
      <w:pPr>
        <w:spacing w:after="0" w:line="240" w:lineRule="auto"/>
        <w:ind w:firstLine="709"/>
        <w:jc w:val="both"/>
        <w:rPr>
          <w:rFonts w:ascii="Times New Roman" w:hAnsi="Times New Roman" w:cs="Times New Roman"/>
          <w:sz w:val="28"/>
          <w:szCs w:val="28"/>
        </w:rPr>
      </w:pPr>
      <w:r w:rsidRPr="00D7641C">
        <w:rPr>
          <w:rFonts w:ascii="Times New Roman" w:hAnsi="Times New Roman" w:cs="Times New Roman"/>
          <w:sz w:val="28"/>
          <w:szCs w:val="28"/>
        </w:rPr>
        <w:t>Поява нових маршрутів</w:t>
      </w:r>
      <w:r w:rsidRPr="00CA2CBC">
        <w:rPr>
          <w:rFonts w:ascii="Times New Roman" w:hAnsi="Times New Roman" w:cs="Times New Roman"/>
          <w:sz w:val="28"/>
          <w:szCs w:val="28"/>
        </w:rPr>
        <w:t xml:space="preserve"> заохотить тих, хто вже їздить</w:t>
      </w:r>
      <w:r w:rsidR="00203F34" w:rsidRPr="00CA2CBC">
        <w:rPr>
          <w:rFonts w:ascii="Times New Roman" w:hAnsi="Times New Roman" w:cs="Times New Roman"/>
          <w:sz w:val="28"/>
          <w:szCs w:val="28"/>
        </w:rPr>
        <w:t xml:space="preserve"> – </w:t>
      </w:r>
      <w:r w:rsidRPr="00CA2CBC">
        <w:rPr>
          <w:rFonts w:ascii="Times New Roman" w:hAnsi="Times New Roman" w:cs="Times New Roman"/>
          <w:sz w:val="28"/>
          <w:szCs w:val="28"/>
        </w:rPr>
        <w:t xml:space="preserve">продовжувати робити це; тих, хто користується велосипедом інколи – їздити частіше; тих, хто їздив велосипедом лише у вихідні </w:t>
      </w:r>
      <w:r w:rsidR="00D93EB6" w:rsidRPr="00CA2CBC">
        <w:rPr>
          <w:rFonts w:ascii="Times New Roman" w:hAnsi="Times New Roman" w:cs="Times New Roman"/>
          <w:sz w:val="28"/>
          <w:szCs w:val="28"/>
        </w:rPr>
        <w:t>у відпочинкових зонах</w:t>
      </w:r>
      <w:r w:rsidRPr="00CA2CBC">
        <w:rPr>
          <w:rFonts w:ascii="Times New Roman" w:hAnsi="Times New Roman" w:cs="Times New Roman"/>
          <w:sz w:val="28"/>
          <w:szCs w:val="28"/>
        </w:rPr>
        <w:t xml:space="preserve"> – спробувати користуватися ним і у </w:t>
      </w:r>
      <w:r w:rsidR="006B4FD4" w:rsidRPr="00CA2CBC">
        <w:rPr>
          <w:rFonts w:ascii="Times New Roman" w:hAnsi="Times New Roman" w:cs="Times New Roman"/>
          <w:sz w:val="28"/>
          <w:szCs w:val="28"/>
        </w:rPr>
        <w:t xml:space="preserve">щоденних </w:t>
      </w:r>
      <w:r w:rsidRPr="00CA2CBC">
        <w:rPr>
          <w:rFonts w:ascii="Times New Roman" w:hAnsi="Times New Roman" w:cs="Times New Roman"/>
          <w:sz w:val="28"/>
          <w:szCs w:val="28"/>
        </w:rPr>
        <w:t>справах, а не лише в рекреаційних цілях.</w:t>
      </w:r>
    </w:p>
    <w:p w:rsidR="0071422C" w:rsidRPr="00CA2CBC" w:rsidRDefault="0071422C"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Також слід запровадити практику </w:t>
      </w:r>
      <w:r w:rsidRPr="00D7641C">
        <w:rPr>
          <w:rFonts w:ascii="Times New Roman" w:hAnsi="Times New Roman" w:cs="Times New Roman"/>
          <w:sz w:val="28"/>
          <w:szCs w:val="28"/>
        </w:rPr>
        <w:t>інформування про появу нового маршруту</w:t>
      </w:r>
      <w:r w:rsidRPr="00CA2CBC">
        <w:rPr>
          <w:rFonts w:ascii="Times New Roman" w:hAnsi="Times New Roman" w:cs="Times New Roman"/>
          <w:sz w:val="28"/>
          <w:szCs w:val="28"/>
        </w:rPr>
        <w:t xml:space="preserve">: крім офіційного, публічного відкриття веломаршруту та </w:t>
      </w:r>
      <w:r w:rsidRPr="00CA2CBC">
        <w:rPr>
          <w:rFonts w:ascii="Times New Roman" w:hAnsi="Times New Roman" w:cs="Times New Roman"/>
          <w:sz w:val="28"/>
          <w:szCs w:val="28"/>
        </w:rPr>
        <w:lastRenderedPageBreak/>
        <w:t>інформування про це через ЗМІ, необхідно додатково використовувати дошки оголошень із відповідними промо</w:t>
      </w:r>
      <w:r w:rsidR="00D7641C">
        <w:rPr>
          <w:rFonts w:ascii="Times New Roman" w:hAnsi="Times New Roman" w:cs="Times New Roman"/>
          <w:sz w:val="28"/>
          <w:szCs w:val="28"/>
        </w:rPr>
        <w:t>ційними матеріалами</w:t>
      </w:r>
      <w:r w:rsidRPr="00CA2CBC">
        <w:rPr>
          <w:rFonts w:ascii="Times New Roman" w:hAnsi="Times New Roman" w:cs="Times New Roman"/>
          <w:sz w:val="28"/>
          <w:szCs w:val="28"/>
        </w:rPr>
        <w:t xml:space="preserve">. </w:t>
      </w:r>
    </w:p>
    <w:p w:rsidR="00D617B8" w:rsidRPr="00CA2CBC" w:rsidRDefault="00D617B8"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Поява велопарковки біля школи чи іншого соціального закладу також має промоційний ефект та стимулює користуватися для їх відвідування велосипедом тих, у кого він вже є. </w:t>
      </w:r>
    </w:p>
    <w:p w:rsidR="004F66A6" w:rsidRPr="00CA2CBC" w:rsidRDefault="004F66A6"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Особливі акції в школах і на підприємствах можуть допомагати покращувати ставлення до велоруху. </w:t>
      </w:r>
      <w:r w:rsidRPr="006F7C0A">
        <w:rPr>
          <w:rFonts w:ascii="Times New Roman" w:hAnsi="Times New Roman" w:cs="Times New Roman"/>
          <w:sz w:val="28"/>
          <w:szCs w:val="28"/>
        </w:rPr>
        <w:t>Придбання службових велосипедів</w:t>
      </w:r>
      <w:r w:rsidRPr="00CA2CBC">
        <w:rPr>
          <w:rFonts w:ascii="Times New Roman" w:hAnsi="Times New Roman" w:cs="Times New Roman"/>
          <w:sz w:val="28"/>
          <w:szCs w:val="28"/>
        </w:rPr>
        <w:t xml:space="preserve"> та їх використання </w:t>
      </w:r>
      <w:r w:rsidRPr="00710B7C">
        <w:rPr>
          <w:rFonts w:ascii="Times New Roman" w:hAnsi="Times New Roman" w:cs="Times New Roman"/>
          <w:sz w:val="28"/>
          <w:szCs w:val="28"/>
        </w:rPr>
        <w:t xml:space="preserve">для </w:t>
      </w:r>
      <w:r w:rsidR="00710B7C" w:rsidRPr="00710B7C">
        <w:rPr>
          <w:rFonts w:ascii="Times New Roman" w:hAnsi="Times New Roman" w:cs="Times New Roman"/>
          <w:sz w:val="28"/>
          <w:szCs w:val="28"/>
        </w:rPr>
        <w:t>доїзду</w:t>
      </w:r>
      <w:r w:rsidRPr="00710B7C">
        <w:rPr>
          <w:rFonts w:ascii="Times New Roman" w:hAnsi="Times New Roman" w:cs="Times New Roman"/>
          <w:sz w:val="28"/>
          <w:szCs w:val="28"/>
        </w:rPr>
        <w:t xml:space="preserve"> на роботу</w:t>
      </w:r>
      <w:r w:rsidRPr="00CA2CBC">
        <w:rPr>
          <w:rFonts w:ascii="Times New Roman" w:hAnsi="Times New Roman" w:cs="Times New Roman"/>
          <w:sz w:val="28"/>
          <w:szCs w:val="28"/>
        </w:rPr>
        <w:t xml:space="preserve"> працівниками комунальних та держ</w:t>
      </w:r>
      <w:r w:rsidR="00710B7C">
        <w:rPr>
          <w:rFonts w:ascii="Times New Roman" w:hAnsi="Times New Roman" w:cs="Times New Roman"/>
          <w:sz w:val="28"/>
          <w:szCs w:val="28"/>
        </w:rPr>
        <w:t xml:space="preserve">авних </w:t>
      </w:r>
      <w:r w:rsidRPr="00CA2CBC">
        <w:rPr>
          <w:rFonts w:ascii="Times New Roman" w:hAnsi="Times New Roman" w:cs="Times New Roman"/>
          <w:sz w:val="28"/>
          <w:szCs w:val="28"/>
        </w:rPr>
        <w:t>установ і підприємств сприятиме покращенню мобільності працівників. Надання у розпорядження працівникам службових велосипедів покращує їх сприйняття велосипеда як транспортного засобу і може сприяти зростанню використання велосипеда з метою повсякденного руху.</w:t>
      </w:r>
    </w:p>
    <w:p w:rsidR="00DD2C58" w:rsidRPr="00CA2CBC" w:rsidRDefault="00DD2C58"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Дієвими заходами з популяризації щоденного користування велосипедами є </w:t>
      </w:r>
      <w:r w:rsidRPr="00B77CAD">
        <w:rPr>
          <w:rFonts w:ascii="Times New Roman" w:hAnsi="Times New Roman" w:cs="Times New Roman"/>
          <w:sz w:val="28"/>
          <w:szCs w:val="28"/>
        </w:rPr>
        <w:t xml:space="preserve">проведення різного роду </w:t>
      </w:r>
      <w:r w:rsidR="000F0152" w:rsidRPr="00B77CAD">
        <w:rPr>
          <w:rFonts w:ascii="Times New Roman" w:hAnsi="Times New Roman" w:cs="Times New Roman"/>
          <w:sz w:val="28"/>
          <w:szCs w:val="28"/>
        </w:rPr>
        <w:t>подій</w:t>
      </w:r>
      <w:r w:rsidRPr="00CA2CBC">
        <w:rPr>
          <w:rFonts w:ascii="Times New Roman" w:hAnsi="Times New Roman" w:cs="Times New Roman"/>
          <w:sz w:val="28"/>
          <w:szCs w:val="28"/>
        </w:rPr>
        <w:t xml:space="preserve"> на велосипедну тематику: </w:t>
      </w:r>
    </w:p>
    <w:p w:rsidR="00DD2C58" w:rsidRPr="00CA2CBC" w:rsidRDefault="00DD2C58" w:rsidP="002E45CF">
      <w:pPr>
        <w:tabs>
          <w:tab w:val="left" w:pos="851"/>
        </w:tabs>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організація щорічного велопробігу в рамках Всеукраїнської акції «Велодень»;</w:t>
      </w:r>
    </w:p>
    <w:p w:rsidR="00931963" w:rsidRPr="00CA2CBC" w:rsidRDefault="00D972B1" w:rsidP="00710B7C">
      <w:pPr>
        <w:tabs>
          <w:tab w:val="left" w:pos="851"/>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pict>
          <v:shape id="_x0000_i1029" type="#_x0000_t75" style="width:308.25pt;height:192.75pt">
            <v:imagedata r:id="rId61" o:title="1457106_1510003 (1)" croptop="3551f"/>
          </v:shape>
        </w:pict>
      </w:r>
    </w:p>
    <w:p w:rsidR="002610C1" w:rsidRPr="00CA2CBC" w:rsidRDefault="002610C1" w:rsidP="002E45CF">
      <w:pPr>
        <w:tabs>
          <w:tab w:val="left" w:pos="1134"/>
        </w:tabs>
        <w:spacing w:after="0" w:line="240" w:lineRule="auto"/>
        <w:ind w:firstLine="709"/>
        <w:jc w:val="center"/>
        <w:rPr>
          <w:rFonts w:ascii="Times New Roman" w:hAnsi="Times New Roman" w:cs="Times New Roman"/>
          <w:i/>
          <w:sz w:val="28"/>
          <w:szCs w:val="28"/>
        </w:rPr>
      </w:pPr>
      <w:r w:rsidRPr="00710B7C">
        <w:rPr>
          <w:rFonts w:ascii="Times New Roman" w:hAnsi="Times New Roman" w:cs="Times New Roman"/>
          <w:bCs/>
          <w:i/>
          <w:sz w:val="28"/>
          <w:szCs w:val="28"/>
        </w:rPr>
        <w:t>Фото 1</w:t>
      </w:r>
      <w:r w:rsidR="0007569E" w:rsidRPr="00710B7C">
        <w:rPr>
          <w:rFonts w:ascii="Times New Roman" w:hAnsi="Times New Roman" w:cs="Times New Roman"/>
          <w:bCs/>
          <w:i/>
          <w:sz w:val="28"/>
          <w:szCs w:val="28"/>
        </w:rPr>
        <w:t>5</w:t>
      </w:r>
      <w:r w:rsidRPr="00710B7C">
        <w:rPr>
          <w:rFonts w:ascii="Times New Roman" w:hAnsi="Times New Roman" w:cs="Times New Roman"/>
          <w:bCs/>
          <w:i/>
          <w:sz w:val="28"/>
          <w:szCs w:val="28"/>
        </w:rPr>
        <w:t>.</w:t>
      </w:r>
      <w:r w:rsidRPr="00CA2CBC">
        <w:rPr>
          <w:rFonts w:ascii="Times New Roman" w:hAnsi="Times New Roman" w:cs="Times New Roman"/>
          <w:i/>
          <w:sz w:val="28"/>
          <w:szCs w:val="28"/>
        </w:rPr>
        <w:t xml:space="preserve"> «Велодень - 2018» у м. Львів. </w:t>
      </w:r>
    </w:p>
    <w:p w:rsidR="002610C1" w:rsidRPr="00CA2CBC" w:rsidRDefault="002610C1" w:rsidP="002E45CF">
      <w:pPr>
        <w:tabs>
          <w:tab w:val="left" w:pos="1134"/>
        </w:tabs>
        <w:spacing w:after="0" w:line="240" w:lineRule="auto"/>
        <w:ind w:firstLine="709"/>
        <w:jc w:val="center"/>
        <w:rPr>
          <w:rFonts w:ascii="Times New Roman" w:hAnsi="Times New Roman" w:cs="Times New Roman"/>
          <w:i/>
          <w:sz w:val="28"/>
          <w:szCs w:val="28"/>
        </w:rPr>
      </w:pPr>
      <w:r w:rsidRPr="00CA2CBC">
        <w:rPr>
          <w:rFonts w:ascii="Times New Roman" w:hAnsi="Times New Roman" w:cs="Times New Roman"/>
          <w:i/>
          <w:sz w:val="28"/>
          <w:szCs w:val="28"/>
        </w:rPr>
        <w:t>Джерело: інформаційне видання «То є Львів»</w:t>
      </w:r>
    </w:p>
    <w:p w:rsidR="00DD2C58" w:rsidRPr="00CA2CBC" w:rsidRDefault="00DD2C58" w:rsidP="002E45CF">
      <w:pPr>
        <w:tabs>
          <w:tab w:val="left" w:pos="851"/>
        </w:tabs>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 проведення велопробігу «Велопарад дівчат»; </w:t>
      </w:r>
    </w:p>
    <w:p w:rsidR="00931963" w:rsidRPr="00CA2CBC" w:rsidRDefault="00D972B1" w:rsidP="00710B7C">
      <w:pPr>
        <w:tabs>
          <w:tab w:val="left" w:pos="851"/>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pict>
          <v:shape id="_x0000_i1030" type="#_x0000_t75" style="width:288.75pt;height:187.5pt">
            <v:imagedata r:id="rId62" o:title="67727919_2470564389633295_6688611896444059648_n" croptop="3906f" cropbottom="1736f" cropright="102f"/>
          </v:shape>
        </w:pict>
      </w:r>
    </w:p>
    <w:p w:rsidR="00931963" w:rsidRPr="00CA2CBC" w:rsidRDefault="00931963" w:rsidP="002E45CF">
      <w:pPr>
        <w:tabs>
          <w:tab w:val="left" w:pos="1134"/>
        </w:tabs>
        <w:spacing w:after="0" w:line="240" w:lineRule="auto"/>
        <w:ind w:firstLine="709"/>
        <w:jc w:val="center"/>
        <w:rPr>
          <w:rFonts w:ascii="Times New Roman" w:hAnsi="Times New Roman" w:cs="Times New Roman"/>
          <w:i/>
          <w:sz w:val="28"/>
          <w:szCs w:val="28"/>
        </w:rPr>
      </w:pPr>
      <w:r w:rsidRPr="00710B7C">
        <w:rPr>
          <w:rFonts w:ascii="Times New Roman" w:hAnsi="Times New Roman" w:cs="Times New Roman"/>
          <w:bCs/>
          <w:i/>
          <w:sz w:val="28"/>
          <w:szCs w:val="28"/>
        </w:rPr>
        <w:t>Фото 1</w:t>
      </w:r>
      <w:r w:rsidR="0007569E" w:rsidRPr="00710B7C">
        <w:rPr>
          <w:rFonts w:ascii="Times New Roman" w:hAnsi="Times New Roman" w:cs="Times New Roman"/>
          <w:bCs/>
          <w:i/>
          <w:sz w:val="28"/>
          <w:szCs w:val="28"/>
        </w:rPr>
        <w:t>6</w:t>
      </w:r>
      <w:r w:rsidRPr="00710B7C">
        <w:rPr>
          <w:rFonts w:ascii="Times New Roman" w:hAnsi="Times New Roman" w:cs="Times New Roman"/>
          <w:bCs/>
          <w:i/>
          <w:sz w:val="28"/>
          <w:szCs w:val="28"/>
        </w:rPr>
        <w:t>.</w:t>
      </w:r>
      <w:r w:rsidRPr="00CA2CBC">
        <w:rPr>
          <w:rFonts w:ascii="Times New Roman" w:hAnsi="Times New Roman" w:cs="Times New Roman"/>
          <w:i/>
          <w:sz w:val="28"/>
          <w:szCs w:val="28"/>
        </w:rPr>
        <w:t xml:space="preserve"> «Велопарад дівчат - 2019» у м. Івано-Франківську. </w:t>
      </w:r>
    </w:p>
    <w:p w:rsidR="00931963" w:rsidRPr="00CA2CBC" w:rsidRDefault="00931963" w:rsidP="002E45CF">
      <w:pPr>
        <w:tabs>
          <w:tab w:val="left" w:pos="1134"/>
        </w:tabs>
        <w:spacing w:after="0" w:line="240" w:lineRule="auto"/>
        <w:ind w:firstLine="709"/>
        <w:jc w:val="center"/>
        <w:rPr>
          <w:rFonts w:ascii="Times New Roman" w:hAnsi="Times New Roman" w:cs="Times New Roman"/>
          <w:i/>
          <w:sz w:val="28"/>
          <w:szCs w:val="28"/>
        </w:rPr>
      </w:pPr>
      <w:r w:rsidRPr="00CA2CBC">
        <w:rPr>
          <w:rFonts w:ascii="Times New Roman" w:hAnsi="Times New Roman" w:cs="Times New Roman"/>
          <w:i/>
          <w:sz w:val="28"/>
          <w:szCs w:val="28"/>
        </w:rPr>
        <w:t xml:space="preserve">Джерело: публічна </w:t>
      </w:r>
      <w:r w:rsidR="00E064AA" w:rsidRPr="00CA2CBC">
        <w:rPr>
          <w:rFonts w:ascii="Times New Roman" w:hAnsi="Times New Roman" w:cs="Times New Roman"/>
          <w:bCs/>
          <w:i/>
          <w:sz w:val="28"/>
          <w:szCs w:val="28"/>
        </w:rPr>
        <w:t>Facebook</w:t>
      </w:r>
      <w:r w:rsidRPr="00CA2CBC">
        <w:rPr>
          <w:rFonts w:ascii="Times New Roman" w:hAnsi="Times New Roman" w:cs="Times New Roman"/>
          <w:bCs/>
          <w:i/>
          <w:sz w:val="28"/>
          <w:szCs w:val="28"/>
        </w:rPr>
        <w:t>-сторінка</w:t>
      </w:r>
      <w:r w:rsidRPr="00CA2CBC">
        <w:rPr>
          <w:rFonts w:ascii="Times New Roman" w:hAnsi="Times New Roman" w:cs="Times New Roman"/>
          <w:i/>
          <w:sz w:val="28"/>
          <w:szCs w:val="28"/>
        </w:rPr>
        <w:t xml:space="preserve"> міського голови</w:t>
      </w:r>
    </w:p>
    <w:p w:rsidR="00DD2C58" w:rsidRPr="00CA2CBC" w:rsidRDefault="00DD2C58" w:rsidP="002E45CF">
      <w:pPr>
        <w:tabs>
          <w:tab w:val="left" w:pos="851"/>
        </w:tabs>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lastRenderedPageBreak/>
        <w:t>- участь у Європейському тижні мобільності з фокусуванням на велорух;</w:t>
      </w:r>
    </w:p>
    <w:p w:rsidR="00DD2C58" w:rsidRPr="00CA2CBC" w:rsidRDefault="00DD2C58" w:rsidP="002E45CF">
      <w:pPr>
        <w:tabs>
          <w:tab w:val="left" w:pos="851"/>
        </w:tabs>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організація роботи велошколи</w:t>
      </w:r>
      <w:r w:rsidR="00D93EB6" w:rsidRPr="00CA2CBC">
        <w:rPr>
          <w:rFonts w:ascii="Times New Roman" w:hAnsi="Times New Roman" w:cs="Times New Roman"/>
          <w:sz w:val="28"/>
          <w:szCs w:val="28"/>
        </w:rPr>
        <w:t xml:space="preserve"> та навчання їзди на велосипеді</w:t>
      </w:r>
      <w:r w:rsidRPr="00CA2CBC">
        <w:rPr>
          <w:rFonts w:ascii="Times New Roman" w:hAnsi="Times New Roman" w:cs="Times New Roman"/>
          <w:sz w:val="28"/>
          <w:szCs w:val="28"/>
        </w:rPr>
        <w:t>;</w:t>
      </w:r>
    </w:p>
    <w:p w:rsidR="00927C69" w:rsidRPr="00CA2CBC" w:rsidRDefault="00D972B1" w:rsidP="00710B7C">
      <w:pPr>
        <w:tabs>
          <w:tab w:val="left" w:pos="851"/>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pict>
          <v:shape id="_x0000_i1031" type="#_x0000_t75" style="width:407.25pt;height:271.5pt">
            <v:imagedata r:id="rId63" o:title="img1601976150"/>
          </v:shape>
        </w:pict>
      </w:r>
    </w:p>
    <w:p w:rsidR="00927C69" w:rsidRPr="00CA2CBC" w:rsidRDefault="00927C69" w:rsidP="002E45CF">
      <w:pPr>
        <w:tabs>
          <w:tab w:val="left" w:pos="1134"/>
        </w:tabs>
        <w:spacing w:after="0" w:line="240" w:lineRule="auto"/>
        <w:ind w:firstLine="709"/>
        <w:jc w:val="center"/>
        <w:rPr>
          <w:rFonts w:ascii="Times New Roman" w:hAnsi="Times New Roman" w:cs="Times New Roman"/>
          <w:i/>
          <w:sz w:val="28"/>
          <w:szCs w:val="28"/>
        </w:rPr>
      </w:pPr>
      <w:r w:rsidRPr="00022064">
        <w:rPr>
          <w:rFonts w:ascii="Times New Roman" w:hAnsi="Times New Roman" w:cs="Times New Roman"/>
          <w:bCs/>
          <w:i/>
          <w:sz w:val="28"/>
          <w:szCs w:val="28"/>
        </w:rPr>
        <w:t>Фото 1</w:t>
      </w:r>
      <w:r w:rsidR="0007569E" w:rsidRPr="00022064">
        <w:rPr>
          <w:rFonts w:ascii="Times New Roman" w:hAnsi="Times New Roman" w:cs="Times New Roman"/>
          <w:bCs/>
          <w:i/>
          <w:sz w:val="28"/>
          <w:szCs w:val="28"/>
        </w:rPr>
        <w:t>7</w:t>
      </w:r>
      <w:r w:rsidRPr="00022064">
        <w:rPr>
          <w:rFonts w:ascii="Times New Roman" w:hAnsi="Times New Roman" w:cs="Times New Roman"/>
          <w:i/>
          <w:sz w:val="28"/>
          <w:szCs w:val="28"/>
        </w:rPr>
        <w:t>.</w:t>
      </w:r>
      <w:r w:rsidRPr="00CA2CBC">
        <w:rPr>
          <w:rFonts w:ascii="Times New Roman" w:hAnsi="Times New Roman" w:cs="Times New Roman"/>
          <w:i/>
          <w:sz w:val="28"/>
          <w:szCs w:val="28"/>
        </w:rPr>
        <w:t xml:space="preserve"> Велошкола для учні</w:t>
      </w:r>
      <w:r w:rsidR="00B77CAD">
        <w:rPr>
          <w:rFonts w:ascii="Times New Roman" w:hAnsi="Times New Roman" w:cs="Times New Roman"/>
          <w:i/>
          <w:sz w:val="28"/>
          <w:szCs w:val="28"/>
        </w:rPr>
        <w:t xml:space="preserve">в Житомирської міської </w:t>
      </w:r>
      <w:r w:rsidRPr="00CA2CBC">
        <w:rPr>
          <w:rFonts w:ascii="Times New Roman" w:hAnsi="Times New Roman" w:cs="Times New Roman"/>
          <w:i/>
          <w:sz w:val="28"/>
          <w:szCs w:val="28"/>
        </w:rPr>
        <w:t>ТГ</w:t>
      </w:r>
    </w:p>
    <w:p w:rsidR="00927C69" w:rsidRPr="00CA2CBC" w:rsidRDefault="00927C69" w:rsidP="002E45CF">
      <w:pPr>
        <w:tabs>
          <w:tab w:val="left" w:pos="1134"/>
        </w:tabs>
        <w:spacing w:after="0" w:line="240" w:lineRule="auto"/>
        <w:ind w:firstLine="709"/>
        <w:jc w:val="center"/>
        <w:rPr>
          <w:rFonts w:ascii="Times New Roman" w:hAnsi="Times New Roman" w:cs="Times New Roman"/>
          <w:i/>
          <w:iCs/>
          <w:sz w:val="28"/>
          <w:szCs w:val="28"/>
        </w:rPr>
      </w:pPr>
      <w:r w:rsidRPr="00CA2CBC">
        <w:rPr>
          <w:rFonts w:ascii="Times New Roman" w:hAnsi="Times New Roman" w:cs="Times New Roman"/>
          <w:i/>
          <w:iCs/>
          <w:sz w:val="28"/>
          <w:szCs w:val="28"/>
        </w:rPr>
        <w:t>Джерело: сайт Житомирської міської ради</w:t>
      </w:r>
    </w:p>
    <w:p w:rsidR="00927C69" w:rsidRPr="00CA2CBC" w:rsidRDefault="00927C69" w:rsidP="002E45CF">
      <w:pPr>
        <w:tabs>
          <w:tab w:val="left" w:pos="851"/>
        </w:tabs>
        <w:autoSpaceDE w:val="0"/>
        <w:autoSpaceDN w:val="0"/>
        <w:adjustRightInd w:val="0"/>
        <w:spacing w:after="0" w:line="240" w:lineRule="auto"/>
        <w:ind w:firstLine="709"/>
        <w:jc w:val="both"/>
        <w:rPr>
          <w:rFonts w:ascii="Times New Roman" w:hAnsi="Times New Roman" w:cs="Times New Roman"/>
          <w:sz w:val="28"/>
          <w:szCs w:val="28"/>
        </w:rPr>
      </w:pPr>
    </w:p>
    <w:p w:rsidR="00DD2C58" w:rsidRPr="00CA2CBC" w:rsidRDefault="00DD2C58" w:rsidP="002E45CF">
      <w:pPr>
        <w:tabs>
          <w:tab w:val="left" w:pos="851"/>
        </w:tabs>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проведення акцій «Чиновник на велосипеді», «День без автомобіля» тощо;</w:t>
      </w:r>
    </w:p>
    <w:p w:rsidR="00DD2C58" w:rsidRPr="00CA2CBC" w:rsidRDefault="00DD2C58" w:rsidP="002E45CF">
      <w:pPr>
        <w:tabs>
          <w:tab w:val="left" w:pos="851"/>
        </w:tabs>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соціальна реклама на радіо і телебаченні;</w:t>
      </w:r>
    </w:p>
    <w:p w:rsidR="00DD2C58" w:rsidRPr="00CA2CBC" w:rsidRDefault="00DD2C58" w:rsidP="002E45CF">
      <w:pPr>
        <w:tabs>
          <w:tab w:val="left" w:pos="851"/>
        </w:tabs>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організація велоекскурсій, рекреаційних поїздок;</w:t>
      </w:r>
    </w:p>
    <w:p w:rsidR="00D26C4F" w:rsidRPr="00CA2CBC" w:rsidRDefault="00D26C4F" w:rsidP="002E45CF">
      <w:pPr>
        <w:tabs>
          <w:tab w:val="left" w:pos="851"/>
        </w:tabs>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створення</w:t>
      </w:r>
      <w:r w:rsidR="007859F1">
        <w:rPr>
          <w:rFonts w:ascii="Times New Roman" w:hAnsi="Times New Roman" w:cs="Times New Roman"/>
          <w:sz w:val="28"/>
          <w:szCs w:val="28"/>
        </w:rPr>
        <w:t xml:space="preserve"> карт та плакатів веломаршрутів</w:t>
      </w:r>
      <w:r w:rsidRPr="00CA2CBC">
        <w:rPr>
          <w:rFonts w:ascii="Times New Roman" w:hAnsi="Times New Roman" w:cs="Times New Roman"/>
          <w:sz w:val="28"/>
          <w:szCs w:val="28"/>
        </w:rPr>
        <w:t xml:space="preserve"> з їх подальшим поширення</w:t>
      </w:r>
      <w:r w:rsidR="007859F1">
        <w:rPr>
          <w:rFonts w:ascii="Times New Roman" w:hAnsi="Times New Roman" w:cs="Times New Roman"/>
          <w:sz w:val="28"/>
          <w:szCs w:val="28"/>
        </w:rPr>
        <w:t>м</w:t>
      </w:r>
      <w:r w:rsidRPr="00CA2CBC">
        <w:rPr>
          <w:rFonts w:ascii="Times New Roman" w:hAnsi="Times New Roman" w:cs="Times New Roman"/>
          <w:sz w:val="28"/>
          <w:szCs w:val="28"/>
        </w:rPr>
        <w:t xml:space="preserve"> у бібліотеках, готелях, школах;</w:t>
      </w:r>
    </w:p>
    <w:p w:rsidR="00DD2C58" w:rsidRPr="00CA2CBC" w:rsidRDefault="00DD2C58" w:rsidP="000F0152">
      <w:pPr>
        <w:tabs>
          <w:tab w:val="left" w:pos="709"/>
        </w:tabs>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w:t>
      </w:r>
      <w:r w:rsidR="000F0152" w:rsidRPr="00CA2CBC">
        <w:rPr>
          <w:rFonts w:ascii="Times New Roman" w:hAnsi="Times New Roman" w:cs="Times New Roman"/>
          <w:sz w:val="28"/>
          <w:szCs w:val="28"/>
        </w:rPr>
        <w:t xml:space="preserve"> </w:t>
      </w:r>
      <w:r w:rsidRPr="00CA2CBC">
        <w:rPr>
          <w:rFonts w:ascii="Times New Roman" w:hAnsi="Times New Roman" w:cs="Times New Roman"/>
          <w:sz w:val="28"/>
          <w:szCs w:val="28"/>
        </w:rPr>
        <w:t>проведення соціологічних досліджень та підрахунків кількості велосипедистів.</w:t>
      </w:r>
    </w:p>
    <w:p w:rsidR="001A53FE" w:rsidRPr="00CA2CBC" w:rsidRDefault="001A53FE"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Також слід проводити всеохоплюючу </w:t>
      </w:r>
      <w:r w:rsidRPr="00B77CAD">
        <w:rPr>
          <w:rFonts w:ascii="Times New Roman" w:hAnsi="Times New Roman" w:cs="Times New Roman"/>
          <w:sz w:val="28"/>
          <w:szCs w:val="28"/>
        </w:rPr>
        <w:t>роботу з громадськістю</w:t>
      </w:r>
      <w:r w:rsidRPr="00CA2CBC">
        <w:rPr>
          <w:rFonts w:ascii="Times New Roman" w:hAnsi="Times New Roman" w:cs="Times New Roman"/>
          <w:sz w:val="28"/>
          <w:szCs w:val="28"/>
        </w:rPr>
        <w:t>, щоб сприяти зростаючому рівн</w:t>
      </w:r>
      <w:r w:rsidR="007859F1">
        <w:rPr>
          <w:rFonts w:ascii="Times New Roman" w:hAnsi="Times New Roman" w:cs="Times New Roman"/>
          <w:sz w:val="28"/>
          <w:szCs w:val="28"/>
        </w:rPr>
        <w:t>ю свідомості стосовно велосипеда</w:t>
      </w:r>
      <w:r w:rsidRPr="00CA2CBC">
        <w:rPr>
          <w:rFonts w:ascii="Times New Roman" w:hAnsi="Times New Roman" w:cs="Times New Roman"/>
          <w:sz w:val="28"/>
          <w:szCs w:val="28"/>
        </w:rPr>
        <w:t xml:space="preserve"> як транспортного засобу та поліпшення велосипедного клімату. Форми роботи з громадськістю мають бути різними, щоб різними шляхами досягти якомога кращого результату. </w:t>
      </w:r>
    </w:p>
    <w:p w:rsidR="00927C69" w:rsidRPr="00CA2CBC" w:rsidRDefault="00927C69" w:rsidP="002E45CF">
      <w:pPr>
        <w:pStyle w:val="a3"/>
        <w:tabs>
          <w:tab w:val="left" w:pos="993"/>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Ро</w:t>
      </w:r>
      <w:r w:rsidR="004F66A6" w:rsidRPr="00CA2CBC">
        <w:rPr>
          <w:rFonts w:ascii="Times New Roman" w:hAnsi="Times New Roman" w:cs="Times New Roman"/>
          <w:sz w:val="28"/>
          <w:szCs w:val="28"/>
        </w:rPr>
        <w:t xml:space="preserve">бота з громадськістю передбачає </w:t>
      </w:r>
      <w:r w:rsidRPr="00CA2CBC">
        <w:rPr>
          <w:rFonts w:ascii="Times New Roman" w:hAnsi="Times New Roman" w:cs="Times New Roman"/>
          <w:sz w:val="28"/>
          <w:szCs w:val="28"/>
        </w:rPr>
        <w:t>активне інформування громадян про процеси транспортного планування та втілення нових проєктів і заходів</w:t>
      </w:r>
      <w:r w:rsidR="004F66A6" w:rsidRPr="00CA2CBC">
        <w:rPr>
          <w:rFonts w:ascii="Times New Roman" w:hAnsi="Times New Roman" w:cs="Times New Roman"/>
          <w:sz w:val="28"/>
          <w:szCs w:val="28"/>
        </w:rPr>
        <w:t xml:space="preserve">; </w:t>
      </w:r>
      <w:r w:rsidRPr="00CA2CBC">
        <w:rPr>
          <w:rFonts w:ascii="Times New Roman" w:hAnsi="Times New Roman" w:cs="Times New Roman"/>
          <w:sz w:val="28"/>
          <w:szCs w:val="28"/>
        </w:rPr>
        <w:t xml:space="preserve">громадські слухання, дискусії і семінари, також круглі столи з представниками дотичних організацій; надання практичної інформації про мобільність в Івано-Франківській області. </w:t>
      </w:r>
    </w:p>
    <w:p w:rsidR="00927C69" w:rsidRPr="00CA2CBC" w:rsidRDefault="00927C69" w:rsidP="002E45CF">
      <w:pPr>
        <w:pStyle w:val="a3"/>
        <w:tabs>
          <w:tab w:val="left" w:pos="993"/>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Також важливим організаційно-інформаційним заходом є інтенсивний </w:t>
      </w:r>
      <w:r w:rsidRPr="00B77CAD">
        <w:rPr>
          <w:rFonts w:ascii="Times New Roman" w:hAnsi="Times New Roman" w:cs="Times New Roman"/>
          <w:sz w:val="28"/>
          <w:szCs w:val="28"/>
        </w:rPr>
        <w:t>обмін інформацією з іншими містами</w:t>
      </w:r>
      <w:r w:rsidR="00B77CAD">
        <w:rPr>
          <w:rFonts w:ascii="Times New Roman" w:hAnsi="Times New Roman" w:cs="Times New Roman"/>
          <w:sz w:val="28"/>
          <w:szCs w:val="28"/>
        </w:rPr>
        <w:t xml:space="preserve">, </w:t>
      </w:r>
      <w:r w:rsidR="00370920" w:rsidRPr="00B77CAD">
        <w:rPr>
          <w:rFonts w:ascii="Times New Roman" w:hAnsi="Times New Roman" w:cs="Times New Roman"/>
          <w:sz w:val="28"/>
          <w:szCs w:val="28"/>
        </w:rPr>
        <w:t>ТГ</w:t>
      </w:r>
      <w:r w:rsidRPr="00B77CAD">
        <w:rPr>
          <w:rFonts w:ascii="Times New Roman" w:hAnsi="Times New Roman" w:cs="Times New Roman"/>
          <w:sz w:val="28"/>
          <w:szCs w:val="28"/>
        </w:rPr>
        <w:t xml:space="preserve"> та обласними </w:t>
      </w:r>
      <w:r w:rsidR="00B77CAD">
        <w:rPr>
          <w:rFonts w:ascii="Times New Roman" w:hAnsi="Times New Roman" w:cs="Times New Roman"/>
          <w:sz w:val="28"/>
          <w:szCs w:val="28"/>
        </w:rPr>
        <w:t xml:space="preserve">державними </w:t>
      </w:r>
      <w:r w:rsidRPr="00B77CAD">
        <w:rPr>
          <w:rFonts w:ascii="Times New Roman" w:hAnsi="Times New Roman" w:cs="Times New Roman"/>
          <w:sz w:val="28"/>
          <w:szCs w:val="28"/>
        </w:rPr>
        <w:t>адміністраціями</w:t>
      </w:r>
      <w:r w:rsidRPr="00CA2CBC">
        <w:rPr>
          <w:rFonts w:ascii="Times New Roman" w:hAnsi="Times New Roman" w:cs="Times New Roman"/>
          <w:sz w:val="28"/>
          <w:szCs w:val="28"/>
        </w:rPr>
        <w:t xml:space="preserve">, що передбачає: </w:t>
      </w:r>
    </w:p>
    <w:p w:rsidR="00927C69" w:rsidRPr="00CA2CBC" w:rsidRDefault="00AB17D2" w:rsidP="00E0790E">
      <w:pPr>
        <w:pStyle w:val="a3"/>
        <w:numPr>
          <w:ilvl w:val="0"/>
          <w:numId w:val="4"/>
        </w:numPr>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lastRenderedPageBreak/>
        <w:t>п</w:t>
      </w:r>
      <w:r w:rsidR="00927C69" w:rsidRPr="00CA2CBC">
        <w:rPr>
          <w:rFonts w:ascii="Times New Roman" w:hAnsi="Times New Roman" w:cs="Times New Roman"/>
          <w:sz w:val="28"/>
          <w:szCs w:val="28"/>
        </w:rPr>
        <w:t xml:space="preserve">родовження активної участі в рамках «Угоди мерів»; </w:t>
      </w:r>
    </w:p>
    <w:p w:rsidR="00927C69" w:rsidRPr="00CA2CBC" w:rsidRDefault="00AB17D2" w:rsidP="00E0790E">
      <w:pPr>
        <w:pStyle w:val="a3"/>
        <w:numPr>
          <w:ilvl w:val="0"/>
          <w:numId w:val="4"/>
        </w:numPr>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р</w:t>
      </w:r>
      <w:r w:rsidR="00927C69" w:rsidRPr="00CA2CBC">
        <w:rPr>
          <w:rFonts w:ascii="Times New Roman" w:hAnsi="Times New Roman" w:cs="Times New Roman"/>
          <w:sz w:val="28"/>
          <w:szCs w:val="28"/>
        </w:rPr>
        <w:t xml:space="preserve">егулярну організацію та участь в заходах в рамках Європейського тижня мобільності (середина/кінець вересня) та в Європейському тижні сталої енергетики (середина/кінець червня); </w:t>
      </w:r>
    </w:p>
    <w:p w:rsidR="00927C69" w:rsidRPr="00CA2CBC" w:rsidRDefault="00AB17D2" w:rsidP="00E0790E">
      <w:pPr>
        <w:pStyle w:val="a3"/>
        <w:numPr>
          <w:ilvl w:val="0"/>
          <w:numId w:val="4"/>
        </w:numPr>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а</w:t>
      </w:r>
      <w:r w:rsidR="00927C69" w:rsidRPr="00CA2CBC">
        <w:rPr>
          <w:rFonts w:ascii="Times New Roman" w:hAnsi="Times New Roman" w:cs="Times New Roman"/>
          <w:sz w:val="28"/>
          <w:szCs w:val="28"/>
        </w:rPr>
        <w:t>ктивну участь в національних заходах, конференціях і дискусійних форумах на тему планування сталої мобільності в Україні; фахові допов</w:t>
      </w:r>
      <w:r w:rsidR="00B77CAD">
        <w:rPr>
          <w:rFonts w:ascii="Times New Roman" w:hAnsi="Times New Roman" w:cs="Times New Roman"/>
          <w:sz w:val="28"/>
          <w:szCs w:val="28"/>
        </w:rPr>
        <w:t xml:space="preserve">іді </w:t>
      </w:r>
      <w:r w:rsidR="00927C69" w:rsidRPr="00CA2CBC">
        <w:rPr>
          <w:rFonts w:ascii="Times New Roman" w:hAnsi="Times New Roman" w:cs="Times New Roman"/>
          <w:sz w:val="28"/>
          <w:szCs w:val="28"/>
        </w:rPr>
        <w:t>на основі досвіду Івано-Франківськ</w:t>
      </w:r>
      <w:r w:rsidR="00EA7A9A" w:rsidRPr="00CA2CBC">
        <w:rPr>
          <w:rFonts w:ascii="Times New Roman" w:hAnsi="Times New Roman" w:cs="Times New Roman"/>
          <w:sz w:val="28"/>
          <w:szCs w:val="28"/>
        </w:rPr>
        <w:t>ої</w:t>
      </w:r>
      <w:r w:rsidR="00927C69" w:rsidRPr="00CA2CBC">
        <w:rPr>
          <w:rFonts w:ascii="Times New Roman" w:hAnsi="Times New Roman" w:cs="Times New Roman"/>
          <w:sz w:val="28"/>
          <w:szCs w:val="28"/>
        </w:rPr>
        <w:t xml:space="preserve"> області;</w:t>
      </w:r>
    </w:p>
    <w:p w:rsidR="00927C69" w:rsidRPr="00CA2CBC" w:rsidRDefault="00AB17D2" w:rsidP="00E0790E">
      <w:pPr>
        <w:pStyle w:val="a3"/>
        <w:numPr>
          <w:ilvl w:val="0"/>
          <w:numId w:val="4"/>
        </w:numPr>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о</w:t>
      </w:r>
      <w:r w:rsidR="00927C69" w:rsidRPr="00CA2CBC">
        <w:rPr>
          <w:rFonts w:ascii="Times New Roman" w:hAnsi="Times New Roman" w:cs="Times New Roman"/>
          <w:sz w:val="28"/>
          <w:szCs w:val="28"/>
        </w:rPr>
        <w:t>бмін і використання досвіду інших міст та областей (Львівської, Вінницької; міст-партнерів, особливо польських</w:t>
      </w:r>
      <w:r w:rsidR="00EA7A9A" w:rsidRPr="00CA2CBC">
        <w:rPr>
          <w:rFonts w:ascii="Times New Roman" w:hAnsi="Times New Roman" w:cs="Times New Roman"/>
          <w:sz w:val="28"/>
          <w:szCs w:val="28"/>
        </w:rPr>
        <w:t xml:space="preserve"> міст</w:t>
      </w:r>
      <w:r w:rsidR="00927C69" w:rsidRPr="00CA2CBC">
        <w:rPr>
          <w:rFonts w:ascii="Times New Roman" w:hAnsi="Times New Roman" w:cs="Times New Roman"/>
          <w:sz w:val="28"/>
          <w:szCs w:val="28"/>
        </w:rPr>
        <w:t>: Жешув, Люблін, Варшава, Зельона Гура та інших) у сфері планування мобільності, а також відповідних контактів та ініціатив Європейського Союзу (Civitas, Eltis тощо);</w:t>
      </w:r>
    </w:p>
    <w:p w:rsidR="00927C69" w:rsidRPr="00CA2CBC" w:rsidRDefault="00AB17D2" w:rsidP="00E0790E">
      <w:pPr>
        <w:pStyle w:val="a3"/>
        <w:numPr>
          <w:ilvl w:val="0"/>
          <w:numId w:val="4"/>
        </w:numPr>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с</w:t>
      </w:r>
      <w:r w:rsidR="00B77CAD">
        <w:rPr>
          <w:rFonts w:ascii="Times New Roman" w:hAnsi="Times New Roman" w:cs="Times New Roman"/>
          <w:sz w:val="28"/>
          <w:szCs w:val="28"/>
        </w:rPr>
        <w:t>півпрацю</w:t>
      </w:r>
      <w:r w:rsidR="00927C69" w:rsidRPr="00CA2CBC">
        <w:rPr>
          <w:rFonts w:ascii="Times New Roman" w:hAnsi="Times New Roman" w:cs="Times New Roman"/>
          <w:sz w:val="28"/>
          <w:szCs w:val="28"/>
        </w:rPr>
        <w:t xml:space="preserve"> в </w:t>
      </w:r>
      <w:r w:rsidR="00B77CAD">
        <w:rPr>
          <w:rFonts w:ascii="Times New Roman" w:hAnsi="Times New Roman" w:cs="Times New Roman"/>
          <w:sz w:val="28"/>
          <w:szCs w:val="28"/>
        </w:rPr>
        <w:t>розробці</w:t>
      </w:r>
      <w:r w:rsidR="00927C69" w:rsidRPr="00CA2CBC">
        <w:rPr>
          <w:rFonts w:ascii="Times New Roman" w:hAnsi="Times New Roman" w:cs="Times New Roman"/>
          <w:sz w:val="28"/>
          <w:szCs w:val="28"/>
        </w:rPr>
        <w:t xml:space="preserve"> рекомендацій з адаптації українських норм по велосипедному транспорту;</w:t>
      </w:r>
    </w:p>
    <w:p w:rsidR="006430BC" w:rsidRPr="006430BC" w:rsidRDefault="00AB17D2" w:rsidP="00E0790E">
      <w:pPr>
        <w:pStyle w:val="a3"/>
        <w:numPr>
          <w:ilvl w:val="0"/>
          <w:numId w:val="4"/>
        </w:numPr>
        <w:tabs>
          <w:tab w:val="left" w:pos="1134"/>
        </w:tabs>
        <w:autoSpaceDE w:val="0"/>
        <w:autoSpaceDN w:val="0"/>
        <w:adjustRightInd w:val="0"/>
        <w:spacing w:after="0" w:line="240" w:lineRule="auto"/>
        <w:ind w:left="0" w:firstLine="709"/>
        <w:jc w:val="both"/>
        <w:rPr>
          <w:rFonts w:ascii="Times New Roman" w:hAnsi="Times New Roman" w:cs="Times New Roman"/>
          <w:b/>
          <w:bCs/>
          <w:sz w:val="28"/>
          <w:szCs w:val="28"/>
        </w:rPr>
      </w:pPr>
      <w:r w:rsidRPr="006430BC">
        <w:rPr>
          <w:rFonts w:ascii="Times New Roman" w:hAnsi="Times New Roman" w:cs="Times New Roman"/>
          <w:sz w:val="28"/>
          <w:szCs w:val="28"/>
        </w:rPr>
        <w:t>з</w:t>
      </w:r>
      <w:r w:rsidR="00927C69" w:rsidRPr="006430BC">
        <w:rPr>
          <w:rFonts w:ascii="Times New Roman" w:hAnsi="Times New Roman" w:cs="Times New Roman"/>
          <w:sz w:val="28"/>
          <w:szCs w:val="28"/>
        </w:rPr>
        <w:t xml:space="preserve">абезпечення можливості підвищення кваліфікації і здійснення навчальних поїздок за напрямами </w:t>
      </w:r>
      <w:r w:rsidR="00D26C4F" w:rsidRPr="006430BC">
        <w:rPr>
          <w:rFonts w:ascii="Times New Roman" w:hAnsi="Times New Roman" w:cs="Times New Roman"/>
          <w:sz w:val="28"/>
          <w:szCs w:val="28"/>
        </w:rPr>
        <w:t>ПСММ</w:t>
      </w:r>
      <w:r w:rsidR="00927C69" w:rsidRPr="006430BC">
        <w:rPr>
          <w:rFonts w:ascii="Times New Roman" w:hAnsi="Times New Roman" w:cs="Times New Roman"/>
          <w:sz w:val="28"/>
          <w:szCs w:val="28"/>
        </w:rPr>
        <w:t xml:space="preserve"> і транспортне планування</w:t>
      </w:r>
      <w:r w:rsidR="00EA7A9A" w:rsidRPr="006430BC">
        <w:rPr>
          <w:rFonts w:ascii="Times New Roman" w:hAnsi="Times New Roman" w:cs="Times New Roman"/>
          <w:sz w:val="28"/>
          <w:szCs w:val="28"/>
        </w:rPr>
        <w:t>.</w:t>
      </w:r>
    </w:p>
    <w:p w:rsidR="006430BC" w:rsidRPr="006430BC" w:rsidRDefault="006430BC" w:rsidP="006430BC">
      <w:pPr>
        <w:tabs>
          <w:tab w:val="left" w:pos="1134"/>
        </w:tabs>
        <w:autoSpaceDE w:val="0"/>
        <w:autoSpaceDN w:val="0"/>
        <w:adjustRightInd w:val="0"/>
        <w:spacing w:after="0" w:line="240" w:lineRule="auto"/>
        <w:ind w:left="709"/>
        <w:jc w:val="both"/>
        <w:rPr>
          <w:rFonts w:ascii="Times New Roman" w:hAnsi="Times New Roman" w:cs="Times New Roman"/>
          <w:b/>
          <w:bCs/>
          <w:sz w:val="28"/>
          <w:szCs w:val="28"/>
        </w:rPr>
      </w:pPr>
    </w:p>
    <w:p w:rsidR="00C909E3" w:rsidRPr="00B752F8" w:rsidRDefault="00C909E3" w:rsidP="00371166">
      <w:pPr>
        <w:pStyle w:val="2"/>
        <w:spacing w:before="0" w:after="120"/>
        <w:rPr>
          <w:rFonts w:ascii="Times New Roman" w:hAnsi="Times New Roman" w:cs="Times New Roman"/>
          <w:b/>
          <w:color w:val="auto"/>
          <w:sz w:val="28"/>
          <w:szCs w:val="28"/>
        </w:rPr>
      </w:pPr>
      <w:bookmarkStart w:id="29" w:name="_Toc94857863"/>
      <w:r w:rsidRPr="00B752F8">
        <w:rPr>
          <w:rFonts w:ascii="Times New Roman" w:hAnsi="Times New Roman" w:cs="Times New Roman"/>
          <w:b/>
          <w:color w:val="auto"/>
          <w:sz w:val="28"/>
          <w:szCs w:val="28"/>
          <w:lang w:val="ru-RU"/>
        </w:rPr>
        <w:t xml:space="preserve">6.6. </w:t>
      </w:r>
      <w:r w:rsidRPr="00B752F8">
        <w:rPr>
          <w:rFonts w:ascii="Times New Roman" w:hAnsi="Times New Roman" w:cs="Times New Roman"/>
          <w:b/>
          <w:color w:val="auto"/>
          <w:sz w:val="28"/>
          <w:szCs w:val="28"/>
        </w:rPr>
        <w:t>Заходи з популяризації туристичних велопоїздок</w:t>
      </w:r>
      <w:bookmarkEnd w:id="29"/>
    </w:p>
    <w:p w:rsidR="00E15B3F" w:rsidRPr="00CA2CBC" w:rsidRDefault="008173B4" w:rsidP="002E45CF">
      <w:pPr>
        <w:pStyle w:val="a3"/>
        <w:tabs>
          <w:tab w:val="left" w:pos="993"/>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Для збільшення кількості велосипедних туристичних поїздок необхідно провести кардинальні дії щодо розвитку та покращення якості велосипедних туристични</w:t>
      </w:r>
      <w:r w:rsidR="007859F1">
        <w:rPr>
          <w:rFonts w:ascii="Times New Roman" w:hAnsi="Times New Roman" w:cs="Times New Roman"/>
          <w:sz w:val="28"/>
          <w:szCs w:val="28"/>
        </w:rPr>
        <w:t>х послуг в регіоні. На сьогодні</w:t>
      </w:r>
      <w:r w:rsidRPr="00CA2CBC">
        <w:rPr>
          <w:rFonts w:ascii="Times New Roman" w:hAnsi="Times New Roman" w:cs="Times New Roman"/>
          <w:sz w:val="28"/>
          <w:szCs w:val="28"/>
        </w:rPr>
        <w:t xml:space="preserve"> </w:t>
      </w:r>
      <w:r w:rsidR="00D26C4F" w:rsidRPr="00CA2CBC">
        <w:rPr>
          <w:rFonts w:ascii="Times New Roman" w:hAnsi="Times New Roman" w:cs="Times New Roman"/>
          <w:sz w:val="28"/>
          <w:szCs w:val="28"/>
        </w:rPr>
        <w:t>одним із основних шляхів</w:t>
      </w:r>
      <w:r w:rsidRPr="00CA2CBC">
        <w:rPr>
          <w:rFonts w:ascii="Times New Roman" w:hAnsi="Times New Roman" w:cs="Times New Roman"/>
          <w:sz w:val="28"/>
          <w:szCs w:val="28"/>
        </w:rPr>
        <w:t xml:space="preserve"> покращення привабливості області для туристів є створення нових </w:t>
      </w:r>
      <w:r w:rsidR="009449B7">
        <w:rPr>
          <w:rFonts w:ascii="Times New Roman" w:hAnsi="Times New Roman" w:cs="Times New Roman"/>
          <w:sz w:val="28"/>
          <w:szCs w:val="28"/>
        </w:rPr>
        <w:t>та розвиток існуючих сервісів з обслуговування</w:t>
      </w:r>
      <w:r w:rsidRPr="00CA2CBC">
        <w:rPr>
          <w:rFonts w:ascii="Times New Roman" w:hAnsi="Times New Roman" w:cs="Times New Roman"/>
          <w:sz w:val="28"/>
          <w:szCs w:val="28"/>
        </w:rPr>
        <w:t xml:space="preserve"> туристів. </w:t>
      </w:r>
    </w:p>
    <w:p w:rsidR="008173B4" w:rsidRPr="00CA2CBC" w:rsidRDefault="00A21DBE" w:rsidP="002E45CF">
      <w:pPr>
        <w:pStyle w:val="a3"/>
        <w:tabs>
          <w:tab w:val="left" w:pos="993"/>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Тому </w:t>
      </w:r>
      <w:r w:rsidRPr="009449B7">
        <w:rPr>
          <w:rFonts w:ascii="Times New Roman" w:hAnsi="Times New Roman" w:cs="Times New Roman"/>
          <w:bCs/>
          <w:sz w:val="28"/>
          <w:szCs w:val="28"/>
        </w:rPr>
        <w:t xml:space="preserve">для </w:t>
      </w:r>
      <w:r w:rsidR="008173B4" w:rsidRPr="009449B7">
        <w:rPr>
          <w:rFonts w:ascii="Times New Roman" w:hAnsi="Times New Roman" w:cs="Times New Roman"/>
          <w:bCs/>
          <w:sz w:val="28"/>
          <w:szCs w:val="28"/>
        </w:rPr>
        <w:t xml:space="preserve">розвитку велотуризму в регіоні </w:t>
      </w:r>
      <w:r w:rsidRPr="009449B7">
        <w:rPr>
          <w:rFonts w:ascii="Times New Roman" w:hAnsi="Times New Roman" w:cs="Times New Roman"/>
          <w:bCs/>
          <w:sz w:val="28"/>
          <w:szCs w:val="28"/>
        </w:rPr>
        <w:t>пропонується</w:t>
      </w:r>
      <w:r w:rsidR="008173B4" w:rsidRPr="00CA2CBC">
        <w:rPr>
          <w:rFonts w:ascii="Times New Roman" w:hAnsi="Times New Roman" w:cs="Times New Roman"/>
          <w:sz w:val="28"/>
          <w:szCs w:val="28"/>
        </w:rPr>
        <w:t xml:space="preserve">: </w:t>
      </w:r>
    </w:p>
    <w:p w:rsidR="009449B7" w:rsidRPr="00710B7C" w:rsidRDefault="008173B4" w:rsidP="00710B7C">
      <w:pPr>
        <w:pStyle w:val="a3"/>
        <w:numPr>
          <w:ilvl w:val="0"/>
          <w:numId w:val="25"/>
        </w:numPr>
        <w:tabs>
          <w:tab w:val="left" w:pos="709"/>
          <w:tab w:val="left" w:pos="1134"/>
        </w:tabs>
        <w:spacing w:after="0" w:line="240" w:lineRule="auto"/>
        <w:ind w:left="993" w:hanging="284"/>
        <w:jc w:val="both"/>
        <w:rPr>
          <w:rFonts w:ascii="Times New Roman" w:hAnsi="Times New Roman" w:cs="Times New Roman"/>
          <w:sz w:val="28"/>
          <w:szCs w:val="28"/>
        </w:rPr>
      </w:pPr>
      <w:r w:rsidRPr="00710B7C">
        <w:rPr>
          <w:rFonts w:ascii="Times New Roman" w:hAnsi="Times New Roman" w:cs="Times New Roman"/>
          <w:sz w:val="28"/>
          <w:szCs w:val="28"/>
        </w:rPr>
        <w:t>популяризація туристичного продукту;</w:t>
      </w:r>
    </w:p>
    <w:p w:rsidR="008173B4" w:rsidRPr="00710B7C" w:rsidRDefault="008173B4" w:rsidP="00710B7C">
      <w:pPr>
        <w:pStyle w:val="a3"/>
        <w:numPr>
          <w:ilvl w:val="0"/>
          <w:numId w:val="25"/>
        </w:numPr>
        <w:tabs>
          <w:tab w:val="left" w:pos="709"/>
          <w:tab w:val="left" w:pos="1134"/>
        </w:tabs>
        <w:spacing w:after="0" w:line="240" w:lineRule="auto"/>
        <w:ind w:left="993" w:hanging="284"/>
        <w:jc w:val="both"/>
        <w:rPr>
          <w:rFonts w:ascii="Times New Roman" w:hAnsi="Times New Roman" w:cs="Times New Roman"/>
          <w:sz w:val="28"/>
          <w:szCs w:val="28"/>
        </w:rPr>
      </w:pPr>
      <w:r w:rsidRPr="00710B7C">
        <w:rPr>
          <w:rFonts w:ascii="Times New Roman" w:hAnsi="Times New Roman" w:cs="Times New Roman"/>
          <w:sz w:val="28"/>
          <w:szCs w:val="28"/>
        </w:rPr>
        <w:t xml:space="preserve">туристичний брендинг та маркетинг; </w:t>
      </w:r>
    </w:p>
    <w:p w:rsidR="008173B4" w:rsidRPr="00710B7C" w:rsidRDefault="008173B4" w:rsidP="00710B7C">
      <w:pPr>
        <w:pStyle w:val="a3"/>
        <w:numPr>
          <w:ilvl w:val="0"/>
          <w:numId w:val="25"/>
        </w:numPr>
        <w:tabs>
          <w:tab w:val="left" w:pos="709"/>
          <w:tab w:val="left" w:pos="1134"/>
        </w:tabs>
        <w:spacing w:after="0" w:line="240" w:lineRule="auto"/>
        <w:ind w:left="993" w:hanging="284"/>
        <w:jc w:val="both"/>
        <w:rPr>
          <w:rFonts w:ascii="Times New Roman" w:hAnsi="Times New Roman" w:cs="Times New Roman"/>
          <w:sz w:val="28"/>
          <w:szCs w:val="28"/>
        </w:rPr>
      </w:pPr>
      <w:r w:rsidRPr="00710B7C">
        <w:rPr>
          <w:rFonts w:ascii="Times New Roman" w:hAnsi="Times New Roman" w:cs="Times New Roman"/>
          <w:sz w:val="28"/>
          <w:szCs w:val="28"/>
        </w:rPr>
        <w:t>реконструкція, вдосконалення та розвиток існуючої велосипедної інфраструктури до наявних об’єктів культурної та історичної спадщини на території Івано-Франківської області;</w:t>
      </w:r>
    </w:p>
    <w:p w:rsidR="008173B4" w:rsidRPr="00710B7C" w:rsidRDefault="008173B4" w:rsidP="00710B7C">
      <w:pPr>
        <w:pStyle w:val="a3"/>
        <w:numPr>
          <w:ilvl w:val="0"/>
          <w:numId w:val="25"/>
        </w:numPr>
        <w:tabs>
          <w:tab w:val="left" w:pos="709"/>
          <w:tab w:val="left" w:pos="1134"/>
        </w:tabs>
        <w:spacing w:after="0" w:line="240" w:lineRule="auto"/>
        <w:ind w:left="993" w:hanging="284"/>
        <w:jc w:val="both"/>
        <w:rPr>
          <w:rFonts w:ascii="Times New Roman" w:hAnsi="Times New Roman" w:cs="Times New Roman"/>
          <w:sz w:val="28"/>
          <w:szCs w:val="28"/>
        </w:rPr>
      </w:pPr>
      <w:r w:rsidRPr="00710B7C">
        <w:rPr>
          <w:rFonts w:ascii="Times New Roman" w:hAnsi="Times New Roman" w:cs="Times New Roman"/>
          <w:sz w:val="28"/>
          <w:szCs w:val="28"/>
        </w:rPr>
        <w:t xml:space="preserve">впровадження зрозумілої навігації на </w:t>
      </w:r>
      <w:r w:rsidR="000B5235" w:rsidRPr="00710B7C">
        <w:rPr>
          <w:rFonts w:ascii="Times New Roman" w:hAnsi="Times New Roman" w:cs="Times New Roman"/>
          <w:sz w:val="28"/>
          <w:szCs w:val="28"/>
        </w:rPr>
        <w:t xml:space="preserve">цих </w:t>
      </w:r>
      <w:r w:rsidRPr="00710B7C">
        <w:rPr>
          <w:rFonts w:ascii="Times New Roman" w:hAnsi="Times New Roman" w:cs="Times New Roman"/>
          <w:sz w:val="28"/>
          <w:szCs w:val="28"/>
        </w:rPr>
        <w:t>туристичних вело</w:t>
      </w:r>
      <w:r w:rsidR="008F47A1" w:rsidRPr="00710B7C">
        <w:rPr>
          <w:rFonts w:ascii="Times New Roman" w:hAnsi="Times New Roman" w:cs="Times New Roman"/>
          <w:sz w:val="28"/>
          <w:szCs w:val="28"/>
        </w:rPr>
        <w:t xml:space="preserve">сипедних </w:t>
      </w:r>
      <w:r w:rsidRPr="00710B7C">
        <w:rPr>
          <w:rFonts w:ascii="Times New Roman" w:hAnsi="Times New Roman" w:cs="Times New Roman"/>
          <w:sz w:val="28"/>
          <w:szCs w:val="28"/>
        </w:rPr>
        <w:t xml:space="preserve">маршрутах. </w:t>
      </w:r>
    </w:p>
    <w:p w:rsidR="000B5235" w:rsidRPr="00CA2CBC" w:rsidRDefault="008173B4" w:rsidP="002E45CF">
      <w:pPr>
        <w:tabs>
          <w:tab w:val="left" w:pos="993"/>
        </w:tabs>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Для збільшення загальної кількості туристів, бажаючих відпочити </w:t>
      </w:r>
      <w:r w:rsidR="000B5235" w:rsidRPr="00CA2CBC">
        <w:rPr>
          <w:rFonts w:ascii="Times New Roman" w:hAnsi="Times New Roman" w:cs="Times New Roman"/>
          <w:sz w:val="28"/>
          <w:szCs w:val="28"/>
        </w:rPr>
        <w:t>на При</w:t>
      </w:r>
      <w:r w:rsidRPr="00CA2CBC">
        <w:rPr>
          <w:rFonts w:ascii="Times New Roman" w:hAnsi="Times New Roman" w:cs="Times New Roman"/>
          <w:sz w:val="28"/>
          <w:szCs w:val="28"/>
        </w:rPr>
        <w:t xml:space="preserve">карпатті, важливе місце має популяризація </w:t>
      </w:r>
      <w:r w:rsidR="000B5235" w:rsidRPr="00CA2CBC">
        <w:rPr>
          <w:rFonts w:ascii="Times New Roman" w:hAnsi="Times New Roman" w:cs="Times New Roman"/>
          <w:sz w:val="28"/>
          <w:szCs w:val="28"/>
        </w:rPr>
        <w:t>потенціалу нашої туристичної галузі на теренах України.</w:t>
      </w:r>
    </w:p>
    <w:p w:rsidR="000B5235" w:rsidRPr="009449B7" w:rsidRDefault="00463901" w:rsidP="002E45CF">
      <w:pPr>
        <w:tabs>
          <w:tab w:val="left" w:pos="993"/>
        </w:tabs>
        <w:spacing w:after="0" w:line="240" w:lineRule="auto"/>
        <w:ind w:firstLine="709"/>
        <w:jc w:val="both"/>
        <w:rPr>
          <w:rFonts w:ascii="Times New Roman" w:hAnsi="Times New Roman" w:cs="Times New Roman"/>
          <w:bCs/>
          <w:sz w:val="28"/>
          <w:szCs w:val="28"/>
        </w:rPr>
      </w:pPr>
      <w:r w:rsidRPr="009449B7">
        <w:rPr>
          <w:rFonts w:ascii="Times New Roman" w:hAnsi="Times New Roman" w:cs="Times New Roman"/>
          <w:bCs/>
          <w:sz w:val="28"/>
          <w:szCs w:val="28"/>
        </w:rPr>
        <w:t xml:space="preserve">З метою підвищення зацікавленості потенційного туриста велосипедними маршрутами Прикарпаття </w:t>
      </w:r>
      <w:r w:rsidR="008173B4" w:rsidRPr="009449B7">
        <w:rPr>
          <w:rFonts w:ascii="Times New Roman" w:hAnsi="Times New Roman" w:cs="Times New Roman"/>
          <w:bCs/>
          <w:sz w:val="28"/>
          <w:szCs w:val="28"/>
        </w:rPr>
        <w:t>необхідно</w:t>
      </w:r>
      <w:r w:rsidR="000B5235" w:rsidRPr="009449B7">
        <w:rPr>
          <w:rFonts w:ascii="Times New Roman" w:hAnsi="Times New Roman" w:cs="Times New Roman"/>
          <w:bCs/>
          <w:sz w:val="28"/>
          <w:szCs w:val="28"/>
        </w:rPr>
        <w:t>:</w:t>
      </w:r>
      <w:r w:rsidR="008173B4" w:rsidRPr="009449B7">
        <w:rPr>
          <w:rFonts w:ascii="Times New Roman" w:hAnsi="Times New Roman" w:cs="Times New Roman"/>
          <w:bCs/>
          <w:sz w:val="28"/>
          <w:szCs w:val="28"/>
        </w:rPr>
        <w:t xml:space="preserve"> </w:t>
      </w:r>
    </w:p>
    <w:p w:rsidR="000B5235" w:rsidRPr="00CA2CBC" w:rsidRDefault="00463901" w:rsidP="00E0790E">
      <w:pPr>
        <w:pStyle w:val="a3"/>
        <w:numPr>
          <w:ilvl w:val="0"/>
          <w:numId w:val="3"/>
        </w:numPr>
        <w:tabs>
          <w:tab w:val="left" w:pos="993"/>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роз</w:t>
      </w:r>
      <w:r w:rsidR="008173B4" w:rsidRPr="00CA2CBC">
        <w:rPr>
          <w:rFonts w:ascii="Times New Roman" w:hAnsi="Times New Roman" w:cs="Times New Roman"/>
          <w:sz w:val="28"/>
          <w:szCs w:val="28"/>
        </w:rPr>
        <w:t>робити ілюстрован</w:t>
      </w:r>
      <w:r w:rsidRPr="00CA2CBC">
        <w:rPr>
          <w:rFonts w:ascii="Times New Roman" w:hAnsi="Times New Roman" w:cs="Times New Roman"/>
          <w:sz w:val="28"/>
          <w:szCs w:val="28"/>
        </w:rPr>
        <w:t>і</w:t>
      </w:r>
      <w:r w:rsidR="008173B4" w:rsidRPr="00CA2CBC">
        <w:rPr>
          <w:rFonts w:ascii="Times New Roman" w:hAnsi="Times New Roman" w:cs="Times New Roman"/>
          <w:sz w:val="28"/>
          <w:szCs w:val="28"/>
        </w:rPr>
        <w:t xml:space="preserve"> карт</w:t>
      </w:r>
      <w:r w:rsidRPr="00CA2CBC">
        <w:rPr>
          <w:rFonts w:ascii="Times New Roman" w:hAnsi="Times New Roman" w:cs="Times New Roman"/>
          <w:sz w:val="28"/>
          <w:szCs w:val="28"/>
        </w:rPr>
        <w:t>и веломаршрутів</w:t>
      </w:r>
      <w:r w:rsidR="008173B4" w:rsidRPr="00CA2CBC">
        <w:rPr>
          <w:rFonts w:ascii="Times New Roman" w:hAnsi="Times New Roman" w:cs="Times New Roman"/>
          <w:sz w:val="28"/>
          <w:szCs w:val="28"/>
        </w:rPr>
        <w:t xml:space="preserve">; </w:t>
      </w:r>
    </w:p>
    <w:p w:rsidR="00463901" w:rsidRPr="00CA2CBC" w:rsidRDefault="000B5235" w:rsidP="00E0790E">
      <w:pPr>
        <w:pStyle w:val="a3"/>
        <w:numPr>
          <w:ilvl w:val="0"/>
          <w:numId w:val="3"/>
        </w:numPr>
        <w:tabs>
          <w:tab w:val="left" w:pos="993"/>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р</w:t>
      </w:r>
      <w:r w:rsidR="00463901" w:rsidRPr="00CA2CBC">
        <w:rPr>
          <w:rFonts w:ascii="Times New Roman" w:hAnsi="Times New Roman" w:cs="Times New Roman"/>
          <w:sz w:val="28"/>
          <w:szCs w:val="28"/>
        </w:rPr>
        <w:t>озрахувати та вказати на картах</w:t>
      </w:r>
      <w:r w:rsidR="008173B4" w:rsidRPr="00CA2CBC">
        <w:rPr>
          <w:rFonts w:ascii="Times New Roman" w:hAnsi="Times New Roman" w:cs="Times New Roman"/>
          <w:sz w:val="28"/>
          <w:szCs w:val="28"/>
        </w:rPr>
        <w:t xml:space="preserve"> заклади відпочинку, сервісного обслуговування та інші об’єкти, які розташовані на туристичному </w:t>
      </w:r>
      <w:r w:rsidRPr="00CA2CBC">
        <w:rPr>
          <w:rFonts w:ascii="Times New Roman" w:hAnsi="Times New Roman" w:cs="Times New Roman"/>
          <w:sz w:val="28"/>
          <w:szCs w:val="28"/>
        </w:rPr>
        <w:t>вело</w:t>
      </w:r>
      <w:r w:rsidR="008173B4" w:rsidRPr="00CA2CBC">
        <w:rPr>
          <w:rFonts w:ascii="Times New Roman" w:hAnsi="Times New Roman" w:cs="Times New Roman"/>
          <w:sz w:val="28"/>
          <w:szCs w:val="28"/>
        </w:rPr>
        <w:t xml:space="preserve">маршруті; </w:t>
      </w:r>
    </w:p>
    <w:p w:rsidR="00463901" w:rsidRPr="00CA2CBC" w:rsidRDefault="00463901" w:rsidP="00E0790E">
      <w:pPr>
        <w:pStyle w:val="a3"/>
        <w:numPr>
          <w:ilvl w:val="0"/>
          <w:numId w:val="3"/>
        </w:numPr>
        <w:tabs>
          <w:tab w:val="left" w:pos="993"/>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розробити </w:t>
      </w:r>
      <w:r w:rsidR="000557C1" w:rsidRPr="00CA2CBC">
        <w:rPr>
          <w:rFonts w:ascii="Times New Roman" w:hAnsi="Times New Roman" w:cs="Times New Roman"/>
          <w:sz w:val="28"/>
          <w:szCs w:val="28"/>
        </w:rPr>
        <w:t xml:space="preserve">мобільний додаток для найбільш </w:t>
      </w:r>
      <w:r w:rsidR="00A21DBE" w:rsidRPr="00CA2CBC">
        <w:rPr>
          <w:rFonts w:ascii="Times New Roman" w:hAnsi="Times New Roman" w:cs="Times New Roman"/>
          <w:sz w:val="28"/>
          <w:szCs w:val="28"/>
        </w:rPr>
        <w:t>популярних</w:t>
      </w:r>
      <w:r w:rsidR="000557C1" w:rsidRPr="00CA2CBC">
        <w:rPr>
          <w:rFonts w:ascii="Times New Roman" w:hAnsi="Times New Roman" w:cs="Times New Roman"/>
          <w:sz w:val="28"/>
          <w:szCs w:val="28"/>
        </w:rPr>
        <w:t xml:space="preserve"> операційних систем з узагальненою інформацією про наявні велосипедні маршрути на території нашої області та супутню велосипедну інфраструктуру;</w:t>
      </w:r>
    </w:p>
    <w:p w:rsidR="000B5235" w:rsidRPr="00CA2CBC" w:rsidRDefault="000B5235" w:rsidP="00E0790E">
      <w:pPr>
        <w:pStyle w:val="a3"/>
        <w:numPr>
          <w:ilvl w:val="0"/>
          <w:numId w:val="3"/>
        </w:numPr>
        <w:tabs>
          <w:tab w:val="left" w:pos="993"/>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lastRenderedPageBreak/>
        <w:t>в</w:t>
      </w:r>
      <w:r w:rsidR="008173B4" w:rsidRPr="00CA2CBC">
        <w:rPr>
          <w:rFonts w:ascii="Times New Roman" w:hAnsi="Times New Roman" w:cs="Times New Roman"/>
          <w:sz w:val="28"/>
          <w:szCs w:val="28"/>
        </w:rPr>
        <w:t xml:space="preserve">становити інформаційні </w:t>
      </w:r>
      <w:r w:rsidRPr="00CA2CBC">
        <w:rPr>
          <w:rFonts w:ascii="Times New Roman" w:hAnsi="Times New Roman" w:cs="Times New Roman"/>
          <w:sz w:val="28"/>
          <w:szCs w:val="28"/>
        </w:rPr>
        <w:t>дороговкази та іншу супутню навігацію</w:t>
      </w:r>
      <w:r w:rsidR="008173B4" w:rsidRPr="00CA2CBC">
        <w:rPr>
          <w:rFonts w:ascii="Times New Roman" w:hAnsi="Times New Roman" w:cs="Times New Roman"/>
          <w:sz w:val="28"/>
          <w:szCs w:val="28"/>
        </w:rPr>
        <w:t xml:space="preserve">; </w:t>
      </w:r>
    </w:p>
    <w:p w:rsidR="000B5235" w:rsidRPr="00CA2CBC" w:rsidRDefault="000B5235" w:rsidP="00E0790E">
      <w:pPr>
        <w:pStyle w:val="a3"/>
        <w:numPr>
          <w:ilvl w:val="0"/>
          <w:numId w:val="3"/>
        </w:numPr>
        <w:tabs>
          <w:tab w:val="left" w:pos="993"/>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п</w:t>
      </w:r>
      <w:r w:rsidR="008173B4" w:rsidRPr="00CA2CBC">
        <w:rPr>
          <w:rFonts w:ascii="Times New Roman" w:hAnsi="Times New Roman" w:cs="Times New Roman"/>
          <w:sz w:val="28"/>
          <w:szCs w:val="28"/>
        </w:rPr>
        <w:t>оширити інформацію про даний вид відпочинку та підкріпити її інформаційно-рекламним матеріалом серед турагентств та туроператорів не тільки вітчизняних, а й закордонних</w:t>
      </w:r>
      <w:r w:rsidRPr="00CA2CBC">
        <w:rPr>
          <w:rFonts w:ascii="Times New Roman" w:hAnsi="Times New Roman" w:cs="Times New Roman"/>
          <w:sz w:val="28"/>
          <w:szCs w:val="28"/>
        </w:rPr>
        <w:t>;</w:t>
      </w:r>
    </w:p>
    <w:p w:rsidR="00492A07" w:rsidRPr="00CA2CBC" w:rsidRDefault="00463901" w:rsidP="00E0790E">
      <w:pPr>
        <w:pStyle w:val="a3"/>
        <w:numPr>
          <w:ilvl w:val="0"/>
          <w:numId w:val="3"/>
        </w:numPr>
        <w:tabs>
          <w:tab w:val="left" w:pos="993"/>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карти веломаршрутів</w:t>
      </w:r>
      <w:r w:rsidR="000B5235" w:rsidRPr="00CA2CBC">
        <w:rPr>
          <w:rFonts w:ascii="Times New Roman" w:hAnsi="Times New Roman" w:cs="Times New Roman"/>
          <w:sz w:val="28"/>
          <w:szCs w:val="28"/>
        </w:rPr>
        <w:t xml:space="preserve"> </w:t>
      </w:r>
      <w:r w:rsidRPr="00CA2CBC">
        <w:rPr>
          <w:rFonts w:ascii="Times New Roman" w:hAnsi="Times New Roman" w:cs="Times New Roman"/>
          <w:sz w:val="28"/>
          <w:szCs w:val="28"/>
        </w:rPr>
        <w:t>повинні</w:t>
      </w:r>
      <w:r w:rsidR="00492A07" w:rsidRPr="00CA2CBC">
        <w:rPr>
          <w:rFonts w:ascii="Times New Roman" w:hAnsi="Times New Roman" w:cs="Times New Roman"/>
          <w:sz w:val="28"/>
          <w:szCs w:val="28"/>
        </w:rPr>
        <w:t xml:space="preserve"> бути</w:t>
      </w:r>
      <w:r w:rsidR="000B5235" w:rsidRPr="00CA2CBC">
        <w:rPr>
          <w:rFonts w:ascii="Times New Roman" w:hAnsi="Times New Roman" w:cs="Times New Roman"/>
          <w:sz w:val="28"/>
          <w:szCs w:val="28"/>
        </w:rPr>
        <w:t xml:space="preserve"> доступн</w:t>
      </w:r>
      <w:r w:rsidRPr="00CA2CBC">
        <w:rPr>
          <w:rFonts w:ascii="Times New Roman" w:hAnsi="Times New Roman" w:cs="Times New Roman"/>
          <w:sz w:val="28"/>
          <w:szCs w:val="28"/>
        </w:rPr>
        <w:t>ими</w:t>
      </w:r>
      <w:r w:rsidR="004C38C1" w:rsidRPr="00CA2CBC">
        <w:rPr>
          <w:rFonts w:ascii="Times New Roman" w:hAnsi="Times New Roman" w:cs="Times New Roman"/>
          <w:sz w:val="28"/>
          <w:szCs w:val="28"/>
        </w:rPr>
        <w:t xml:space="preserve"> на безоплатній</w:t>
      </w:r>
      <w:r w:rsidR="000B5235" w:rsidRPr="00CA2CBC">
        <w:rPr>
          <w:rFonts w:ascii="Times New Roman" w:hAnsi="Times New Roman" w:cs="Times New Roman"/>
          <w:sz w:val="28"/>
          <w:szCs w:val="28"/>
        </w:rPr>
        <w:t xml:space="preserve"> основі в готелях</w:t>
      </w:r>
      <w:r w:rsidR="004C38C1" w:rsidRPr="00CA2CBC">
        <w:rPr>
          <w:rFonts w:ascii="Times New Roman" w:hAnsi="Times New Roman" w:cs="Times New Roman"/>
          <w:sz w:val="28"/>
          <w:szCs w:val="28"/>
        </w:rPr>
        <w:t>, мотелях та кемпінгах</w:t>
      </w:r>
      <w:r w:rsidR="00492A07" w:rsidRPr="00CA2CBC">
        <w:rPr>
          <w:rFonts w:ascii="Times New Roman" w:hAnsi="Times New Roman" w:cs="Times New Roman"/>
          <w:sz w:val="28"/>
          <w:szCs w:val="28"/>
        </w:rPr>
        <w:t>;</w:t>
      </w:r>
    </w:p>
    <w:p w:rsidR="00492A07" w:rsidRPr="00CA2CBC" w:rsidRDefault="000B5235" w:rsidP="00E0790E">
      <w:pPr>
        <w:pStyle w:val="a3"/>
        <w:numPr>
          <w:ilvl w:val="0"/>
          <w:numId w:val="3"/>
        </w:numPr>
        <w:tabs>
          <w:tab w:val="left" w:pos="993"/>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забезпечити п</w:t>
      </w:r>
      <w:r w:rsidR="00492A07" w:rsidRPr="00CA2CBC">
        <w:rPr>
          <w:rFonts w:ascii="Times New Roman" w:hAnsi="Times New Roman" w:cs="Times New Roman"/>
          <w:sz w:val="28"/>
          <w:szCs w:val="28"/>
        </w:rPr>
        <w:t>ідтримк</w:t>
      </w:r>
      <w:r w:rsidRPr="00CA2CBC">
        <w:rPr>
          <w:rFonts w:ascii="Times New Roman" w:hAnsi="Times New Roman" w:cs="Times New Roman"/>
          <w:sz w:val="28"/>
          <w:szCs w:val="28"/>
        </w:rPr>
        <w:t>у</w:t>
      </w:r>
      <w:r w:rsidR="00492A07" w:rsidRPr="00CA2CBC">
        <w:rPr>
          <w:rFonts w:ascii="Times New Roman" w:hAnsi="Times New Roman" w:cs="Times New Roman"/>
          <w:sz w:val="28"/>
          <w:szCs w:val="28"/>
        </w:rPr>
        <w:t xml:space="preserve"> </w:t>
      </w:r>
      <w:r w:rsidRPr="00CA2CBC">
        <w:rPr>
          <w:rFonts w:ascii="Times New Roman" w:hAnsi="Times New Roman" w:cs="Times New Roman"/>
          <w:sz w:val="28"/>
          <w:szCs w:val="28"/>
        </w:rPr>
        <w:t xml:space="preserve">бізнесу </w:t>
      </w:r>
      <w:r w:rsidR="00492A07" w:rsidRPr="00CA2CBC">
        <w:rPr>
          <w:rFonts w:ascii="Times New Roman" w:hAnsi="Times New Roman" w:cs="Times New Roman"/>
          <w:sz w:val="28"/>
          <w:szCs w:val="28"/>
        </w:rPr>
        <w:t>в облаштуванні центрів прокату велосипедів для туристів, відвідувачів різноманітних закладів сервісу та місцевого населення.</w:t>
      </w:r>
    </w:p>
    <w:p w:rsidR="00264F09" w:rsidRPr="00CA2CBC" w:rsidRDefault="00264F09" w:rsidP="002E45CF">
      <w:pPr>
        <w:pStyle w:val="a3"/>
        <w:tabs>
          <w:tab w:val="left" w:pos="993"/>
        </w:tabs>
        <w:spacing w:after="0" w:line="240" w:lineRule="auto"/>
        <w:ind w:left="709"/>
        <w:jc w:val="both"/>
        <w:rPr>
          <w:rFonts w:ascii="Times New Roman" w:hAnsi="Times New Roman" w:cs="Times New Roman"/>
          <w:sz w:val="28"/>
          <w:szCs w:val="28"/>
        </w:rPr>
      </w:pPr>
    </w:p>
    <w:p w:rsidR="00492A07" w:rsidRPr="00CA2CBC" w:rsidRDefault="00D972B1" w:rsidP="00710B7C">
      <w:pPr>
        <w:pStyle w:val="a3"/>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rPr>
        <w:pict>
          <v:shape id="_x0000_i1032" type="#_x0000_t75" style="width:368.25pt;height:275.25pt">
            <v:imagedata r:id="rId64" o:title="out12"/>
          </v:shape>
        </w:pict>
      </w:r>
    </w:p>
    <w:p w:rsidR="00264F09" w:rsidRPr="00CA2CBC" w:rsidRDefault="00264F09" w:rsidP="002E45CF">
      <w:pPr>
        <w:tabs>
          <w:tab w:val="left" w:pos="1134"/>
        </w:tabs>
        <w:spacing w:after="0" w:line="240" w:lineRule="auto"/>
        <w:ind w:firstLine="709"/>
        <w:jc w:val="center"/>
        <w:rPr>
          <w:rFonts w:ascii="Times New Roman" w:hAnsi="Times New Roman" w:cs="Times New Roman"/>
          <w:i/>
          <w:sz w:val="28"/>
          <w:szCs w:val="28"/>
        </w:rPr>
      </w:pPr>
      <w:r w:rsidRPr="00710B7C">
        <w:rPr>
          <w:rFonts w:ascii="Times New Roman" w:hAnsi="Times New Roman" w:cs="Times New Roman"/>
          <w:bCs/>
          <w:i/>
          <w:sz w:val="28"/>
          <w:szCs w:val="28"/>
        </w:rPr>
        <w:t>Фото 1</w:t>
      </w:r>
      <w:r w:rsidR="0007569E" w:rsidRPr="00710B7C">
        <w:rPr>
          <w:rFonts w:ascii="Times New Roman" w:hAnsi="Times New Roman" w:cs="Times New Roman"/>
          <w:bCs/>
          <w:i/>
          <w:sz w:val="28"/>
          <w:szCs w:val="28"/>
        </w:rPr>
        <w:t>8</w:t>
      </w:r>
      <w:r w:rsidRPr="00710B7C">
        <w:rPr>
          <w:rFonts w:ascii="Times New Roman" w:hAnsi="Times New Roman" w:cs="Times New Roman"/>
          <w:i/>
          <w:sz w:val="28"/>
          <w:szCs w:val="28"/>
        </w:rPr>
        <w:t>.</w:t>
      </w:r>
      <w:r w:rsidRPr="00CA2CBC">
        <w:rPr>
          <w:rFonts w:ascii="Times New Roman" w:hAnsi="Times New Roman" w:cs="Times New Roman"/>
          <w:i/>
          <w:sz w:val="28"/>
          <w:szCs w:val="28"/>
        </w:rPr>
        <w:t xml:space="preserve"> Пункт прокату велосипедів у с. Татарів. </w:t>
      </w:r>
    </w:p>
    <w:p w:rsidR="00264F09" w:rsidRPr="00CA2CBC" w:rsidRDefault="00264F09" w:rsidP="002E45CF">
      <w:pPr>
        <w:tabs>
          <w:tab w:val="left" w:pos="1134"/>
        </w:tabs>
        <w:spacing w:after="0" w:line="240" w:lineRule="auto"/>
        <w:ind w:firstLine="709"/>
        <w:jc w:val="center"/>
        <w:rPr>
          <w:rFonts w:ascii="Times New Roman" w:hAnsi="Times New Roman" w:cs="Times New Roman"/>
          <w:i/>
          <w:sz w:val="28"/>
          <w:szCs w:val="28"/>
        </w:rPr>
        <w:sectPr w:rsidR="00264F09" w:rsidRPr="00CA2CBC" w:rsidSect="00000964">
          <w:pgSz w:w="11906" w:h="16838"/>
          <w:pgMar w:top="1134" w:right="737" w:bottom="1134" w:left="1985" w:header="708" w:footer="340" w:gutter="0"/>
          <w:cols w:space="708"/>
          <w:docGrid w:linePitch="360"/>
        </w:sectPr>
      </w:pPr>
      <w:r w:rsidRPr="00CA2CBC">
        <w:rPr>
          <w:rFonts w:ascii="Times New Roman" w:hAnsi="Times New Roman" w:cs="Times New Roman"/>
          <w:i/>
          <w:sz w:val="28"/>
          <w:szCs w:val="28"/>
        </w:rPr>
        <w:t>Джерело: інформаційний портал Karpaty.info</w:t>
      </w:r>
    </w:p>
    <w:p w:rsidR="00B07EBE" w:rsidRPr="00CA2CBC" w:rsidRDefault="00111FCC" w:rsidP="00111FCC">
      <w:pPr>
        <w:pStyle w:val="1"/>
        <w:ind w:firstLine="709"/>
        <w:rPr>
          <w:sz w:val="28"/>
          <w:szCs w:val="28"/>
        </w:rPr>
      </w:pPr>
      <w:bookmarkStart w:id="30" w:name="_Toc94857864"/>
      <w:r w:rsidRPr="00CA2CBC">
        <w:rPr>
          <w:sz w:val="28"/>
          <w:szCs w:val="28"/>
          <w:lang w:val="ru-RU"/>
        </w:rPr>
        <w:lastRenderedPageBreak/>
        <w:t xml:space="preserve">7. </w:t>
      </w:r>
      <w:r w:rsidR="00B07EBE" w:rsidRPr="00CA2CBC">
        <w:rPr>
          <w:sz w:val="28"/>
          <w:szCs w:val="28"/>
        </w:rPr>
        <w:t>Основні показники результативності</w:t>
      </w:r>
      <w:bookmarkEnd w:id="30"/>
    </w:p>
    <w:p w:rsidR="005A1592" w:rsidRPr="00CA2CBC" w:rsidRDefault="0018295B"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Важлив</w:t>
      </w:r>
      <w:r w:rsidR="00E10013" w:rsidRPr="00CA2CBC">
        <w:rPr>
          <w:rFonts w:ascii="Times New Roman" w:hAnsi="Times New Roman" w:cs="Times New Roman"/>
          <w:sz w:val="28"/>
          <w:szCs w:val="28"/>
        </w:rPr>
        <w:t>им</w:t>
      </w:r>
      <w:r w:rsidRPr="00CA2CBC">
        <w:rPr>
          <w:rFonts w:ascii="Times New Roman" w:hAnsi="Times New Roman" w:cs="Times New Roman"/>
          <w:sz w:val="28"/>
          <w:szCs w:val="28"/>
        </w:rPr>
        <w:t xml:space="preserve"> </w:t>
      </w:r>
      <w:r w:rsidR="00E10013" w:rsidRPr="00CA2CBC">
        <w:rPr>
          <w:rFonts w:ascii="Times New Roman" w:hAnsi="Times New Roman" w:cs="Times New Roman"/>
          <w:sz w:val="28"/>
          <w:szCs w:val="28"/>
        </w:rPr>
        <w:t>процесом під час</w:t>
      </w:r>
      <w:r w:rsidRPr="00CA2CBC">
        <w:rPr>
          <w:rFonts w:ascii="Times New Roman" w:hAnsi="Times New Roman" w:cs="Times New Roman"/>
          <w:sz w:val="28"/>
          <w:szCs w:val="28"/>
        </w:rPr>
        <w:t xml:space="preserve"> впровадження </w:t>
      </w:r>
      <w:r w:rsidR="00AF5BA1" w:rsidRPr="00697F3A">
        <w:rPr>
          <w:rFonts w:ascii="Times New Roman" w:hAnsi="Times New Roman" w:cs="Times New Roman"/>
          <w:bCs/>
          <w:sz w:val="28"/>
          <w:szCs w:val="28"/>
        </w:rPr>
        <w:t>К</w:t>
      </w:r>
      <w:r w:rsidRPr="00697F3A">
        <w:rPr>
          <w:rFonts w:ascii="Times New Roman" w:hAnsi="Times New Roman" w:cs="Times New Roman"/>
          <w:bCs/>
          <w:sz w:val="28"/>
          <w:szCs w:val="28"/>
        </w:rPr>
        <w:t>онцепції</w:t>
      </w:r>
      <w:r w:rsidRPr="00CA2CBC">
        <w:rPr>
          <w:rFonts w:ascii="Times New Roman" w:hAnsi="Times New Roman" w:cs="Times New Roman"/>
          <w:sz w:val="28"/>
          <w:szCs w:val="28"/>
        </w:rPr>
        <w:t xml:space="preserve"> є моніторинг</w:t>
      </w:r>
      <w:r w:rsidR="005A1592" w:rsidRPr="00CA2CBC">
        <w:rPr>
          <w:rFonts w:ascii="Times New Roman" w:hAnsi="Times New Roman" w:cs="Times New Roman"/>
          <w:sz w:val="28"/>
          <w:szCs w:val="28"/>
        </w:rPr>
        <w:t xml:space="preserve"> </w:t>
      </w:r>
      <w:r w:rsidR="00697F3A">
        <w:rPr>
          <w:rFonts w:ascii="Times New Roman" w:hAnsi="Times New Roman" w:cs="Times New Roman"/>
          <w:sz w:val="28"/>
          <w:szCs w:val="28"/>
        </w:rPr>
        <w:t>її реалізації</w:t>
      </w:r>
      <w:r w:rsidR="005A1592" w:rsidRPr="00CA2CBC">
        <w:rPr>
          <w:rFonts w:ascii="Times New Roman" w:hAnsi="Times New Roman" w:cs="Times New Roman"/>
          <w:sz w:val="28"/>
          <w:szCs w:val="28"/>
        </w:rPr>
        <w:t xml:space="preserve">. Для всіх можливих форм організації моніторингу головним є проведення відслідковування виконання завдань </w:t>
      </w:r>
      <w:r w:rsidR="00AF5BA1" w:rsidRPr="00697F3A">
        <w:rPr>
          <w:rFonts w:ascii="Times New Roman" w:hAnsi="Times New Roman" w:cs="Times New Roman"/>
          <w:bCs/>
          <w:sz w:val="28"/>
          <w:szCs w:val="28"/>
        </w:rPr>
        <w:t>К</w:t>
      </w:r>
      <w:r w:rsidRPr="00697F3A">
        <w:rPr>
          <w:rFonts w:ascii="Times New Roman" w:hAnsi="Times New Roman" w:cs="Times New Roman"/>
          <w:bCs/>
          <w:sz w:val="28"/>
          <w:szCs w:val="28"/>
        </w:rPr>
        <w:t>онцепції</w:t>
      </w:r>
      <w:r w:rsidR="005A1592" w:rsidRPr="00CA2CBC">
        <w:rPr>
          <w:rFonts w:ascii="Times New Roman" w:hAnsi="Times New Roman" w:cs="Times New Roman"/>
          <w:sz w:val="28"/>
          <w:szCs w:val="28"/>
        </w:rPr>
        <w:t xml:space="preserve">, </w:t>
      </w:r>
      <w:r w:rsidRPr="00CA2CBC">
        <w:rPr>
          <w:rFonts w:ascii="Times New Roman" w:hAnsi="Times New Roman" w:cs="Times New Roman"/>
          <w:sz w:val="28"/>
          <w:szCs w:val="28"/>
        </w:rPr>
        <w:t xml:space="preserve">її </w:t>
      </w:r>
      <w:r w:rsidR="005A1592" w:rsidRPr="00CA2CBC">
        <w:rPr>
          <w:rFonts w:ascii="Times New Roman" w:hAnsi="Times New Roman" w:cs="Times New Roman"/>
          <w:sz w:val="28"/>
          <w:szCs w:val="28"/>
        </w:rPr>
        <w:t xml:space="preserve">коригування та актуалізація </w:t>
      </w:r>
      <w:r w:rsidR="003B25AF" w:rsidRPr="00CA2CBC">
        <w:rPr>
          <w:rFonts w:ascii="Times New Roman" w:hAnsi="Times New Roman" w:cs="Times New Roman"/>
          <w:sz w:val="28"/>
          <w:szCs w:val="28"/>
        </w:rPr>
        <w:t>за</w:t>
      </w:r>
      <w:r w:rsidRPr="00CA2CBC">
        <w:rPr>
          <w:rFonts w:ascii="Times New Roman" w:hAnsi="Times New Roman" w:cs="Times New Roman"/>
          <w:sz w:val="28"/>
          <w:szCs w:val="28"/>
        </w:rPr>
        <w:t xml:space="preserve"> необхідності</w:t>
      </w:r>
      <w:r w:rsidR="005A1592" w:rsidRPr="00CA2CBC">
        <w:rPr>
          <w:rFonts w:ascii="Times New Roman" w:hAnsi="Times New Roman" w:cs="Times New Roman"/>
          <w:sz w:val="28"/>
          <w:szCs w:val="28"/>
        </w:rPr>
        <w:t xml:space="preserve">, оскільки </w:t>
      </w:r>
      <w:r w:rsidR="003B25AF" w:rsidRPr="00CA2CBC">
        <w:rPr>
          <w:rFonts w:ascii="Times New Roman" w:hAnsi="Times New Roman" w:cs="Times New Roman"/>
          <w:sz w:val="28"/>
          <w:szCs w:val="28"/>
        </w:rPr>
        <w:t xml:space="preserve">в ході її реалізації </w:t>
      </w:r>
      <w:r w:rsidR="005A1592" w:rsidRPr="00CA2CBC">
        <w:rPr>
          <w:rFonts w:ascii="Times New Roman" w:hAnsi="Times New Roman" w:cs="Times New Roman"/>
          <w:sz w:val="28"/>
          <w:szCs w:val="28"/>
        </w:rPr>
        <w:t xml:space="preserve">одні проєкти </w:t>
      </w:r>
      <w:r w:rsidR="00E10013" w:rsidRPr="00CA2CBC">
        <w:rPr>
          <w:rFonts w:ascii="Times New Roman" w:hAnsi="Times New Roman" w:cs="Times New Roman"/>
          <w:sz w:val="28"/>
          <w:szCs w:val="28"/>
        </w:rPr>
        <w:t xml:space="preserve">вже </w:t>
      </w:r>
      <w:r w:rsidR="005A1592" w:rsidRPr="00CA2CBC">
        <w:rPr>
          <w:rFonts w:ascii="Times New Roman" w:hAnsi="Times New Roman" w:cs="Times New Roman"/>
          <w:sz w:val="28"/>
          <w:szCs w:val="28"/>
        </w:rPr>
        <w:t xml:space="preserve">будуть завершені, а деякі </w:t>
      </w:r>
      <w:r w:rsidRPr="00CA2CBC">
        <w:rPr>
          <w:rFonts w:ascii="Times New Roman" w:hAnsi="Times New Roman" w:cs="Times New Roman"/>
          <w:sz w:val="28"/>
          <w:szCs w:val="28"/>
        </w:rPr>
        <w:t xml:space="preserve">– </w:t>
      </w:r>
      <w:r w:rsidR="005A1592" w:rsidRPr="00CA2CBC">
        <w:rPr>
          <w:rFonts w:ascii="Times New Roman" w:hAnsi="Times New Roman" w:cs="Times New Roman"/>
          <w:sz w:val="28"/>
          <w:szCs w:val="28"/>
        </w:rPr>
        <w:t xml:space="preserve">замінено іншими. </w:t>
      </w:r>
    </w:p>
    <w:p w:rsidR="00B07EBE" w:rsidRPr="00CA2CBC" w:rsidRDefault="00B07EBE" w:rsidP="002E45CF">
      <w:pPr>
        <w:spacing w:after="0" w:line="240" w:lineRule="auto"/>
        <w:ind w:firstLine="709"/>
        <w:jc w:val="both"/>
        <w:rPr>
          <w:rFonts w:ascii="Times New Roman" w:hAnsi="Times New Roman" w:cs="Times New Roman"/>
          <w:b/>
          <w:bCs/>
          <w:sz w:val="28"/>
          <w:szCs w:val="28"/>
        </w:rPr>
      </w:pPr>
      <w:r w:rsidRPr="00CA2CBC">
        <w:rPr>
          <w:rFonts w:ascii="Times New Roman" w:hAnsi="Times New Roman" w:cs="Times New Roman"/>
          <w:b/>
          <w:bCs/>
          <w:sz w:val="28"/>
          <w:szCs w:val="28"/>
        </w:rPr>
        <w:t xml:space="preserve">Основними показниками результативності реалізації </w:t>
      </w:r>
      <w:r w:rsidR="00AF5BA1" w:rsidRPr="00CA2CBC">
        <w:rPr>
          <w:rFonts w:ascii="Times New Roman" w:hAnsi="Times New Roman" w:cs="Times New Roman"/>
          <w:b/>
          <w:bCs/>
          <w:sz w:val="28"/>
          <w:szCs w:val="28"/>
        </w:rPr>
        <w:t>К</w:t>
      </w:r>
      <w:r w:rsidRPr="00CA2CBC">
        <w:rPr>
          <w:rFonts w:ascii="Times New Roman" w:hAnsi="Times New Roman" w:cs="Times New Roman"/>
          <w:b/>
          <w:bCs/>
          <w:sz w:val="28"/>
          <w:szCs w:val="28"/>
        </w:rPr>
        <w:t>онцепції є:</w:t>
      </w:r>
    </w:p>
    <w:p w:rsidR="00B07EBE" w:rsidRPr="00CA2CBC" w:rsidRDefault="00B07EBE"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 </w:t>
      </w:r>
      <w:r w:rsidR="009E67E2" w:rsidRPr="00CA2CBC">
        <w:rPr>
          <w:rFonts w:ascii="Times New Roman" w:hAnsi="Times New Roman" w:cs="Times New Roman"/>
          <w:sz w:val="28"/>
          <w:szCs w:val="28"/>
        </w:rPr>
        <w:t xml:space="preserve">збільшення протяжності </w:t>
      </w:r>
      <w:r w:rsidRPr="00CA2CBC">
        <w:rPr>
          <w:rFonts w:ascii="Times New Roman" w:hAnsi="Times New Roman" w:cs="Times New Roman"/>
          <w:sz w:val="28"/>
          <w:szCs w:val="28"/>
        </w:rPr>
        <w:t>мереж</w:t>
      </w:r>
      <w:r w:rsidR="009E67E2" w:rsidRPr="00CA2CBC">
        <w:rPr>
          <w:rFonts w:ascii="Times New Roman" w:hAnsi="Times New Roman" w:cs="Times New Roman"/>
          <w:sz w:val="28"/>
          <w:szCs w:val="28"/>
        </w:rPr>
        <w:t>і</w:t>
      </w:r>
      <w:r w:rsidRPr="00CA2CBC">
        <w:rPr>
          <w:rFonts w:ascii="Times New Roman" w:hAnsi="Times New Roman" w:cs="Times New Roman"/>
          <w:sz w:val="28"/>
          <w:szCs w:val="28"/>
        </w:rPr>
        <w:t xml:space="preserve"> зручних і безпечних вело</w:t>
      </w:r>
      <w:r w:rsidR="009E67E2" w:rsidRPr="00CA2CBC">
        <w:rPr>
          <w:rFonts w:ascii="Times New Roman" w:hAnsi="Times New Roman" w:cs="Times New Roman"/>
          <w:sz w:val="28"/>
          <w:szCs w:val="28"/>
        </w:rPr>
        <w:t>маршрутів</w:t>
      </w:r>
      <w:r w:rsidR="003B25AF" w:rsidRPr="00CA2CBC">
        <w:rPr>
          <w:rFonts w:ascii="Times New Roman" w:hAnsi="Times New Roman" w:cs="Times New Roman"/>
          <w:sz w:val="28"/>
          <w:szCs w:val="28"/>
        </w:rPr>
        <w:t xml:space="preserve">. Індикатор </w:t>
      </w:r>
      <w:r w:rsidR="00710B7C" w:rsidRPr="00CA2CBC">
        <w:rPr>
          <w:rFonts w:ascii="Times New Roman" w:hAnsi="Times New Roman" w:cs="Times New Roman"/>
          <w:sz w:val="28"/>
          <w:szCs w:val="28"/>
        </w:rPr>
        <w:t>–</w:t>
      </w:r>
      <w:r w:rsidR="003B25AF" w:rsidRPr="00CA2CBC">
        <w:rPr>
          <w:rFonts w:ascii="Times New Roman" w:hAnsi="Times New Roman" w:cs="Times New Roman"/>
          <w:sz w:val="28"/>
          <w:szCs w:val="28"/>
        </w:rPr>
        <w:t xml:space="preserve"> </w:t>
      </w:r>
      <w:r w:rsidR="00037FF9" w:rsidRPr="00CA2CBC">
        <w:rPr>
          <w:rFonts w:ascii="Times New Roman" w:hAnsi="Times New Roman" w:cs="Times New Roman"/>
          <w:sz w:val="28"/>
          <w:szCs w:val="28"/>
        </w:rPr>
        <w:t>протяжність</w:t>
      </w:r>
      <w:r w:rsidR="003B25AF" w:rsidRPr="00CA2CBC">
        <w:rPr>
          <w:rFonts w:ascii="Times New Roman" w:hAnsi="Times New Roman" w:cs="Times New Roman"/>
          <w:sz w:val="28"/>
          <w:szCs w:val="28"/>
        </w:rPr>
        <w:t xml:space="preserve"> </w:t>
      </w:r>
      <w:r w:rsidR="001D6AE8" w:rsidRPr="00CA2CBC">
        <w:rPr>
          <w:rFonts w:ascii="Times New Roman" w:hAnsi="Times New Roman" w:cs="Times New Roman"/>
          <w:sz w:val="28"/>
          <w:szCs w:val="28"/>
        </w:rPr>
        <w:t xml:space="preserve">створених </w:t>
      </w:r>
      <w:r w:rsidR="003B25AF" w:rsidRPr="00CA2CBC">
        <w:rPr>
          <w:rFonts w:ascii="Times New Roman" w:hAnsi="Times New Roman" w:cs="Times New Roman"/>
          <w:sz w:val="28"/>
          <w:szCs w:val="28"/>
        </w:rPr>
        <w:t>веломаршрутів, км;</w:t>
      </w:r>
    </w:p>
    <w:p w:rsidR="001D6AE8" w:rsidRPr="00CA2CBC" w:rsidRDefault="001D6AE8" w:rsidP="001D6AE8">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 створення місць для відпочинку користувачів далекобіжних велосипедних маршрутів. Індикатор </w:t>
      </w:r>
      <w:r w:rsidR="00710B7C" w:rsidRPr="00CA2CBC">
        <w:rPr>
          <w:rFonts w:ascii="Times New Roman" w:hAnsi="Times New Roman" w:cs="Times New Roman"/>
          <w:sz w:val="28"/>
          <w:szCs w:val="28"/>
        </w:rPr>
        <w:t>–</w:t>
      </w:r>
      <w:r w:rsidRPr="00CA2CBC">
        <w:rPr>
          <w:rFonts w:ascii="Times New Roman" w:hAnsi="Times New Roman" w:cs="Times New Roman"/>
          <w:sz w:val="28"/>
          <w:szCs w:val="28"/>
        </w:rPr>
        <w:t xml:space="preserve"> кількість місць;</w:t>
      </w:r>
    </w:p>
    <w:p w:rsidR="00B07EBE" w:rsidRPr="00CA2CBC" w:rsidRDefault="00B07EBE"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 </w:t>
      </w:r>
      <w:r w:rsidR="003B25AF" w:rsidRPr="00CA2CBC">
        <w:rPr>
          <w:rFonts w:ascii="Times New Roman" w:hAnsi="Times New Roman" w:cs="Times New Roman"/>
          <w:sz w:val="28"/>
          <w:szCs w:val="28"/>
        </w:rPr>
        <w:t xml:space="preserve">зростання доходів туристичної галузі за рахунок </w:t>
      </w:r>
      <w:r w:rsidRPr="00CA2CBC">
        <w:rPr>
          <w:rFonts w:ascii="Times New Roman" w:hAnsi="Times New Roman" w:cs="Times New Roman"/>
          <w:sz w:val="28"/>
          <w:szCs w:val="28"/>
        </w:rPr>
        <w:t>підвищення інтересу до наявних об’єктів культурної та історичної спадщини на терито</w:t>
      </w:r>
      <w:r w:rsidR="009E67E2" w:rsidRPr="00CA2CBC">
        <w:rPr>
          <w:rFonts w:ascii="Times New Roman" w:hAnsi="Times New Roman" w:cs="Times New Roman"/>
          <w:sz w:val="28"/>
          <w:szCs w:val="28"/>
        </w:rPr>
        <w:t>рії Івано-Франківської області.</w:t>
      </w:r>
      <w:r w:rsidR="003B25AF" w:rsidRPr="00CA2CBC">
        <w:rPr>
          <w:rFonts w:ascii="Times New Roman" w:hAnsi="Times New Roman" w:cs="Times New Roman"/>
          <w:sz w:val="28"/>
          <w:szCs w:val="28"/>
        </w:rPr>
        <w:t xml:space="preserve"> Індикатор </w:t>
      </w:r>
      <w:r w:rsidR="00710B7C" w:rsidRPr="00CA2CBC">
        <w:rPr>
          <w:rFonts w:ascii="Times New Roman" w:hAnsi="Times New Roman" w:cs="Times New Roman"/>
          <w:sz w:val="28"/>
          <w:szCs w:val="28"/>
        </w:rPr>
        <w:t>–</w:t>
      </w:r>
      <w:r w:rsidR="00037FF9" w:rsidRPr="00CA2CBC">
        <w:rPr>
          <w:rFonts w:ascii="Times New Roman" w:hAnsi="Times New Roman" w:cs="Times New Roman"/>
          <w:sz w:val="28"/>
          <w:szCs w:val="28"/>
        </w:rPr>
        <w:t xml:space="preserve"> кошти, що надійшли до місцевих бюджетів за рахунок туристичного збору</w:t>
      </w:r>
      <w:r w:rsidR="003B25AF" w:rsidRPr="00CA2CBC">
        <w:rPr>
          <w:rFonts w:ascii="Times New Roman" w:hAnsi="Times New Roman" w:cs="Times New Roman"/>
          <w:sz w:val="28"/>
          <w:szCs w:val="28"/>
        </w:rPr>
        <w:t>, </w:t>
      </w:r>
      <w:r w:rsidR="00037FF9" w:rsidRPr="00CA2CBC">
        <w:rPr>
          <w:rFonts w:ascii="Times New Roman" w:hAnsi="Times New Roman" w:cs="Times New Roman"/>
          <w:sz w:val="28"/>
          <w:szCs w:val="28"/>
        </w:rPr>
        <w:t>тис. грн.</w:t>
      </w:r>
    </w:p>
    <w:p w:rsidR="00625C65" w:rsidRPr="00CA2CBC" w:rsidRDefault="00625C65" w:rsidP="002E45CF">
      <w:pPr>
        <w:pStyle w:val="a3"/>
        <w:spacing w:after="0" w:line="240" w:lineRule="auto"/>
        <w:ind w:left="709"/>
        <w:jc w:val="both"/>
        <w:rPr>
          <w:rFonts w:ascii="Times New Roman" w:hAnsi="Times New Roman" w:cs="Times New Roman"/>
          <w:sz w:val="28"/>
          <w:szCs w:val="28"/>
        </w:rPr>
      </w:pPr>
    </w:p>
    <w:p w:rsidR="00D617B8" w:rsidRPr="00CA2CBC" w:rsidRDefault="00D617B8" w:rsidP="002E45CF">
      <w:pPr>
        <w:spacing w:after="0" w:line="240" w:lineRule="auto"/>
        <w:ind w:firstLine="567"/>
        <w:rPr>
          <w:rFonts w:ascii="Times New Roman" w:hAnsi="Times New Roman" w:cs="Times New Roman"/>
          <w:sz w:val="28"/>
          <w:szCs w:val="28"/>
        </w:rPr>
      </w:pPr>
      <w:r w:rsidRPr="00CA2CBC">
        <w:rPr>
          <w:rFonts w:ascii="Times New Roman" w:hAnsi="Times New Roman" w:cs="Times New Roman"/>
          <w:sz w:val="28"/>
          <w:szCs w:val="28"/>
        </w:rPr>
        <w:br w:type="page"/>
      </w:r>
    </w:p>
    <w:p w:rsidR="00363E93" w:rsidRPr="00CA2CBC" w:rsidRDefault="007747BB" w:rsidP="00710B7C">
      <w:pPr>
        <w:pStyle w:val="1"/>
        <w:spacing w:before="0" w:beforeAutospacing="0" w:after="0" w:afterAutospacing="0"/>
        <w:jc w:val="center"/>
        <w:rPr>
          <w:sz w:val="28"/>
          <w:szCs w:val="28"/>
        </w:rPr>
      </w:pPr>
      <w:bookmarkStart w:id="31" w:name="_Toc94857865"/>
      <w:bookmarkStart w:id="32" w:name="_Hlk89766509"/>
      <w:r w:rsidRPr="00CA2CBC">
        <w:rPr>
          <w:sz w:val="28"/>
          <w:szCs w:val="28"/>
        </w:rPr>
        <w:lastRenderedPageBreak/>
        <w:t>Бібліографія</w:t>
      </w:r>
      <w:bookmarkEnd w:id="31"/>
    </w:p>
    <w:p w:rsidR="009C20BD" w:rsidRPr="00BD50D0" w:rsidRDefault="009C20BD" w:rsidP="00710B7C">
      <w:pPr>
        <w:pStyle w:val="a3"/>
        <w:numPr>
          <w:ilvl w:val="0"/>
          <w:numId w:val="1"/>
        </w:numPr>
        <w:tabs>
          <w:tab w:val="left" w:pos="1134"/>
        </w:tabs>
        <w:spacing w:after="0" w:line="240" w:lineRule="auto"/>
        <w:ind w:left="0" w:firstLine="709"/>
        <w:contextualSpacing w:val="0"/>
        <w:jc w:val="both"/>
        <w:rPr>
          <w:rFonts w:ascii="Times New Roman" w:hAnsi="Times New Roman" w:cs="Times New Roman"/>
          <w:sz w:val="28"/>
          <w:szCs w:val="28"/>
        </w:rPr>
      </w:pPr>
      <w:r w:rsidRPr="00BD50D0">
        <w:rPr>
          <w:rFonts w:ascii="Times New Roman" w:hAnsi="Times New Roman" w:cs="Times New Roman"/>
          <w:sz w:val="28"/>
          <w:szCs w:val="28"/>
        </w:rPr>
        <w:t xml:space="preserve">Національна транспортна стратегія України на період до </w:t>
      </w:r>
      <w:r w:rsidR="00DA0AB6">
        <w:rPr>
          <w:rFonts w:ascii="Times New Roman" w:hAnsi="Times New Roman" w:cs="Times New Roman"/>
          <w:sz w:val="28"/>
          <w:szCs w:val="28"/>
        </w:rPr>
        <w:br/>
      </w:r>
      <w:r w:rsidRPr="00BD50D0">
        <w:rPr>
          <w:rFonts w:ascii="Times New Roman" w:hAnsi="Times New Roman" w:cs="Times New Roman"/>
          <w:sz w:val="28"/>
          <w:szCs w:val="28"/>
        </w:rPr>
        <w:t>2030 року</w:t>
      </w:r>
      <w:r w:rsidR="00710B7C" w:rsidRPr="00BD50D0">
        <w:rPr>
          <w:rFonts w:ascii="Times New Roman" w:hAnsi="Times New Roman" w:cs="Times New Roman"/>
          <w:sz w:val="28"/>
          <w:szCs w:val="28"/>
          <w:lang w:val="ru-RU"/>
        </w:rPr>
        <w:t xml:space="preserve">. </w:t>
      </w:r>
      <w:r w:rsidR="00710B7C" w:rsidRPr="00BD50D0">
        <w:rPr>
          <w:rFonts w:ascii="Times New Roman" w:hAnsi="Times New Roman" w:cs="Times New Roman"/>
          <w:sz w:val="28"/>
          <w:szCs w:val="28"/>
          <w:lang w:val="pl-PL"/>
        </w:rPr>
        <w:t>URL:</w:t>
      </w:r>
      <w:r w:rsidRPr="00BD50D0">
        <w:rPr>
          <w:rFonts w:ascii="Times New Roman" w:hAnsi="Times New Roman" w:cs="Times New Roman"/>
          <w:sz w:val="28"/>
          <w:szCs w:val="28"/>
        </w:rPr>
        <w:t xml:space="preserve"> </w:t>
      </w:r>
      <w:hyperlink r:id="rId65" w:anchor="Text" w:history="1">
        <w:r w:rsidRPr="00BD50D0">
          <w:rPr>
            <w:rStyle w:val="a5"/>
            <w:rFonts w:ascii="Times New Roman" w:hAnsi="Times New Roman" w:cs="Times New Roman"/>
            <w:color w:val="auto"/>
            <w:sz w:val="28"/>
            <w:szCs w:val="28"/>
          </w:rPr>
          <w:t>https://zakon.rada.gov.ua/laws/show/430-2018-%D1%80#Text</w:t>
        </w:r>
      </w:hyperlink>
      <w:r w:rsidRPr="00BD50D0">
        <w:rPr>
          <w:rFonts w:ascii="Times New Roman" w:hAnsi="Times New Roman" w:cs="Times New Roman"/>
          <w:sz w:val="28"/>
          <w:szCs w:val="28"/>
        </w:rPr>
        <w:t>.</w:t>
      </w:r>
    </w:p>
    <w:p w:rsidR="009C20BD" w:rsidRPr="00BD50D0" w:rsidRDefault="009C20BD" w:rsidP="00710B7C">
      <w:pPr>
        <w:pStyle w:val="a3"/>
        <w:numPr>
          <w:ilvl w:val="0"/>
          <w:numId w:val="1"/>
        </w:numPr>
        <w:tabs>
          <w:tab w:val="left" w:pos="1134"/>
        </w:tabs>
        <w:autoSpaceDE w:val="0"/>
        <w:autoSpaceDN w:val="0"/>
        <w:adjustRightInd w:val="0"/>
        <w:spacing w:after="0" w:line="240" w:lineRule="auto"/>
        <w:ind w:left="0" w:firstLine="709"/>
        <w:contextualSpacing w:val="0"/>
        <w:jc w:val="both"/>
        <w:rPr>
          <w:rFonts w:ascii="Times New Roman" w:hAnsi="Times New Roman" w:cs="Times New Roman"/>
          <w:sz w:val="28"/>
          <w:szCs w:val="28"/>
        </w:rPr>
      </w:pPr>
      <w:r w:rsidRPr="00BD50D0">
        <w:rPr>
          <w:rFonts w:ascii="Times New Roman" w:hAnsi="Times New Roman" w:cs="Times New Roman"/>
          <w:sz w:val="28"/>
          <w:szCs w:val="28"/>
        </w:rPr>
        <w:t>Просуваючи велотранспорт. Підручник з велосипедної політики PRESTO. Інфраструктура.</w:t>
      </w:r>
      <w:r w:rsidRPr="00BD50D0">
        <w:rPr>
          <w:rFonts w:ascii="Times New Roman" w:hAnsi="Times New Roman" w:cs="Times New Roman"/>
          <w:sz w:val="28"/>
          <w:szCs w:val="28"/>
          <w:lang w:val="ru-RU"/>
        </w:rPr>
        <w:t xml:space="preserve"> </w:t>
      </w:r>
      <w:r w:rsidRPr="00BD50D0">
        <w:rPr>
          <w:rFonts w:ascii="Times New Roman" w:hAnsi="Times New Roman" w:cs="Times New Roman"/>
          <w:sz w:val="28"/>
          <w:szCs w:val="28"/>
        </w:rPr>
        <w:t>Лютий 2010</w:t>
      </w:r>
      <w:r w:rsidR="00710B7C" w:rsidRPr="00BD50D0">
        <w:rPr>
          <w:rFonts w:ascii="Times New Roman" w:hAnsi="Times New Roman" w:cs="Times New Roman"/>
          <w:sz w:val="28"/>
          <w:szCs w:val="28"/>
          <w:lang w:val="ru-RU"/>
        </w:rPr>
        <w:t xml:space="preserve">. </w:t>
      </w:r>
      <w:r w:rsidR="00710B7C" w:rsidRPr="00BD50D0">
        <w:rPr>
          <w:rFonts w:ascii="Times New Roman" w:hAnsi="Times New Roman" w:cs="Times New Roman"/>
          <w:sz w:val="28"/>
          <w:szCs w:val="28"/>
          <w:lang w:val="pl-PL"/>
        </w:rPr>
        <w:t>URL</w:t>
      </w:r>
      <w:r w:rsidR="00710B7C" w:rsidRPr="00BD50D0">
        <w:rPr>
          <w:rFonts w:ascii="Times New Roman" w:hAnsi="Times New Roman" w:cs="Times New Roman"/>
          <w:sz w:val="28"/>
          <w:szCs w:val="28"/>
          <w:lang w:val="ru-RU"/>
        </w:rPr>
        <w:t>:</w:t>
      </w:r>
      <w:r w:rsidR="00710B7C" w:rsidRPr="00BD50D0">
        <w:rPr>
          <w:rFonts w:ascii="Times New Roman" w:hAnsi="Times New Roman" w:cs="Times New Roman"/>
          <w:sz w:val="28"/>
          <w:szCs w:val="28"/>
        </w:rPr>
        <w:t xml:space="preserve"> </w:t>
      </w:r>
      <w:hyperlink r:id="rId66" w:tgtFrame="_blank" w:history="1">
        <w:r w:rsidR="00751554" w:rsidRPr="00BD50D0">
          <w:rPr>
            <w:rStyle w:val="a5"/>
            <w:rFonts w:ascii="Times New Roman" w:hAnsi="Times New Roman" w:cs="Times New Roman"/>
            <w:color w:val="auto"/>
            <w:sz w:val="28"/>
            <w:szCs w:val="28"/>
            <w:shd w:val="clear" w:color="auto" w:fill="FFFFFF"/>
          </w:rPr>
          <w:t>http://www.rupprecht-consult.eu/uploads/tx_rupprecht/UA_PRESTO-Cycling-Policy-Guide-General-Framework.pdf</w:t>
        </w:r>
      </w:hyperlink>
      <w:r w:rsidR="00EA261B" w:rsidRPr="00BD50D0">
        <w:rPr>
          <w:rFonts w:ascii="Times New Roman" w:hAnsi="Times New Roman" w:cs="Times New Roman"/>
          <w:sz w:val="28"/>
          <w:szCs w:val="28"/>
        </w:rPr>
        <w:t>.</w:t>
      </w:r>
      <w:r w:rsidR="00EA261B" w:rsidRPr="00BD50D0">
        <w:rPr>
          <w:rFonts w:ascii="Times New Roman" w:hAnsi="Times New Roman" w:cs="Times New Roman"/>
          <w:sz w:val="28"/>
          <w:szCs w:val="28"/>
          <w:lang w:val="ru-RU"/>
        </w:rPr>
        <w:t xml:space="preserve"> </w:t>
      </w:r>
    </w:p>
    <w:p w:rsidR="009C20BD" w:rsidRPr="00BD50D0" w:rsidRDefault="009C20BD" w:rsidP="00710B7C">
      <w:pPr>
        <w:pStyle w:val="a3"/>
        <w:numPr>
          <w:ilvl w:val="0"/>
          <w:numId w:val="1"/>
        </w:numPr>
        <w:tabs>
          <w:tab w:val="left" w:pos="1134"/>
        </w:tabs>
        <w:autoSpaceDE w:val="0"/>
        <w:autoSpaceDN w:val="0"/>
        <w:adjustRightInd w:val="0"/>
        <w:spacing w:after="0" w:line="240" w:lineRule="auto"/>
        <w:ind w:left="0" w:firstLine="709"/>
        <w:contextualSpacing w:val="0"/>
        <w:jc w:val="both"/>
        <w:rPr>
          <w:rFonts w:ascii="Times New Roman" w:hAnsi="Times New Roman" w:cs="Times New Roman"/>
          <w:sz w:val="28"/>
          <w:szCs w:val="28"/>
        </w:rPr>
      </w:pPr>
      <w:r w:rsidRPr="00BD50D0">
        <w:rPr>
          <w:rFonts w:ascii="Times New Roman" w:hAnsi="Times New Roman" w:cs="Times New Roman"/>
          <w:sz w:val="28"/>
          <w:szCs w:val="28"/>
        </w:rPr>
        <w:t>Рекомендації з організації руху велосипедного транспорту ERA.  Кельн: Науково-дослідницьке товариство доріг і транспорту, 2011</w:t>
      </w:r>
      <w:r w:rsidR="00710B7C" w:rsidRPr="00BD50D0">
        <w:rPr>
          <w:rFonts w:ascii="Times New Roman" w:hAnsi="Times New Roman" w:cs="Times New Roman"/>
          <w:sz w:val="28"/>
          <w:szCs w:val="28"/>
          <w:lang w:val="ru-RU"/>
        </w:rPr>
        <w:t xml:space="preserve">. </w:t>
      </w:r>
      <w:r w:rsidR="00710B7C" w:rsidRPr="00BD50D0">
        <w:rPr>
          <w:rFonts w:ascii="Times New Roman" w:hAnsi="Times New Roman" w:cs="Times New Roman"/>
          <w:sz w:val="28"/>
          <w:szCs w:val="28"/>
          <w:lang w:val="pl-PL"/>
        </w:rPr>
        <w:t>URL:</w:t>
      </w:r>
      <w:r w:rsidR="00710B7C" w:rsidRPr="00BD50D0">
        <w:rPr>
          <w:rFonts w:ascii="Times New Roman" w:hAnsi="Times New Roman" w:cs="Times New Roman"/>
          <w:sz w:val="28"/>
          <w:szCs w:val="28"/>
        </w:rPr>
        <w:t xml:space="preserve"> </w:t>
      </w:r>
      <w:r w:rsidRPr="00BD50D0">
        <w:rPr>
          <w:rFonts w:ascii="Times New Roman" w:hAnsi="Times New Roman" w:cs="Times New Roman"/>
          <w:sz w:val="28"/>
          <w:szCs w:val="28"/>
        </w:rPr>
        <w:t xml:space="preserve"> </w:t>
      </w:r>
      <w:hyperlink r:id="rId67" w:tgtFrame="_blank" w:history="1">
        <w:r w:rsidR="00751554" w:rsidRPr="00BD50D0">
          <w:rPr>
            <w:rStyle w:val="a5"/>
            <w:rFonts w:ascii="Times New Roman" w:hAnsi="Times New Roman" w:cs="Times New Roman"/>
            <w:color w:val="auto"/>
            <w:sz w:val="28"/>
            <w:szCs w:val="28"/>
            <w:shd w:val="clear" w:color="auto" w:fill="FFFFFF"/>
          </w:rPr>
          <w:t>https://city2030.org.ua/sites/default/files/documents/ERA2010-ua.pdf</w:t>
        </w:r>
      </w:hyperlink>
      <w:r w:rsidRPr="00BD50D0">
        <w:rPr>
          <w:rFonts w:ascii="Times New Roman" w:hAnsi="Times New Roman" w:cs="Times New Roman"/>
          <w:sz w:val="28"/>
          <w:szCs w:val="28"/>
        </w:rPr>
        <w:t>.</w:t>
      </w:r>
      <w:r w:rsidR="00EA261B" w:rsidRPr="00851DBA">
        <w:rPr>
          <w:rFonts w:ascii="Times New Roman" w:hAnsi="Times New Roman" w:cs="Times New Roman"/>
          <w:sz w:val="28"/>
          <w:szCs w:val="28"/>
          <w:lang w:val="pl-PL"/>
        </w:rPr>
        <w:t xml:space="preserve"> </w:t>
      </w:r>
    </w:p>
    <w:p w:rsidR="009C20BD" w:rsidRPr="00BD50D0" w:rsidRDefault="009C20BD" w:rsidP="00710B7C">
      <w:pPr>
        <w:pStyle w:val="a3"/>
        <w:numPr>
          <w:ilvl w:val="0"/>
          <w:numId w:val="1"/>
        </w:numPr>
        <w:tabs>
          <w:tab w:val="left" w:pos="1134"/>
        </w:tabs>
        <w:spacing w:after="0" w:line="240" w:lineRule="auto"/>
        <w:ind w:left="0" w:firstLine="709"/>
        <w:contextualSpacing w:val="0"/>
        <w:jc w:val="both"/>
        <w:rPr>
          <w:rFonts w:ascii="Times New Roman" w:hAnsi="Times New Roman" w:cs="Times New Roman"/>
          <w:sz w:val="28"/>
          <w:szCs w:val="28"/>
        </w:rPr>
      </w:pPr>
      <w:r w:rsidRPr="00BD50D0">
        <w:rPr>
          <w:rFonts w:ascii="Times New Roman" w:hAnsi="Times New Roman" w:cs="Times New Roman"/>
          <w:sz w:val="28"/>
          <w:szCs w:val="28"/>
        </w:rPr>
        <w:t>Стратегія розвитку Івано-Франківської області на 2021-2027 роки</w:t>
      </w:r>
      <w:r w:rsidR="00710B7C" w:rsidRPr="00BD50D0">
        <w:rPr>
          <w:rFonts w:ascii="Times New Roman" w:hAnsi="Times New Roman" w:cs="Times New Roman"/>
          <w:sz w:val="28"/>
          <w:szCs w:val="28"/>
          <w:lang w:val="ru-RU"/>
        </w:rPr>
        <w:t xml:space="preserve">. </w:t>
      </w:r>
      <w:r w:rsidR="00710B7C" w:rsidRPr="00BD50D0">
        <w:rPr>
          <w:rFonts w:ascii="Times New Roman" w:hAnsi="Times New Roman" w:cs="Times New Roman"/>
          <w:sz w:val="28"/>
          <w:szCs w:val="28"/>
          <w:lang w:val="pl-PL"/>
        </w:rPr>
        <w:t>URL:</w:t>
      </w:r>
      <w:r w:rsidRPr="00BD50D0">
        <w:rPr>
          <w:rFonts w:ascii="Times New Roman" w:hAnsi="Times New Roman" w:cs="Times New Roman"/>
          <w:sz w:val="28"/>
          <w:szCs w:val="28"/>
        </w:rPr>
        <w:t xml:space="preserve"> </w:t>
      </w:r>
      <w:hyperlink r:id="rId68" w:tgtFrame="_blank" w:history="1">
        <w:r w:rsidR="00751554" w:rsidRPr="00BD50D0">
          <w:rPr>
            <w:rStyle w:val="a5"/>
            <w:rFonts w:ascii="Times New Roman" w:hAnsi="Times New Roman" w:cs="Times New Roman"/>
            <w:color w:val="auto"/>
            <w:sz w:val="28"/>
            <w:szCs w:val="28"/>
            <w:shd w:val="clear" w:color="auto" w:fill="FFFFFF"/>
          </w:rPr>
          <w:t>https://www.if.gov.ua/storage/app/sites/24/documentu-2021/10-06-2021-strategiya-rozvitku-ivano-frankivskoi-oblasti-na-2021-2027-roki.pdf</w:t>
        </w:r>
      </w:hyperlink>
      <w:r w:rsidRPr="00BD50D0">
        <w:rPr>
          <w:rFonts w:ascii="Times New Roman" w:hAnsi="Times New Roman" w:cs="Times New Roman"/>
          <w:sz w:val="28"/>
          <w:szCs w:val="28"/>
        </w:rPr>
        <w:t>.</w:t>
      </w:r>
    </w:p>
    <w:p w:rsidR="009C20BD" w:rsidRPr="00BD50D0" w:rsidRDefault="009C20BD" w:rsidP="00710B7C">
      <w:pPr>
        <w:pStyle w:val="a3"/>
        <w:numPr>
          <w:ilvl w:val="0"/>
          <w:numId w:val="1"/>
        </w:numPr>
        <w:tabs>
          <w:tab w:val="left" w:pos="1134"/>
        </w:tabs>
        <w:spacing w:after="0" w:line="240" w:lineRule="auto"/>
        <w:ind w:left="0" w:firstLine="709"/>
        <w:contextualSpacing w:val="0"/>
        <w:jc w:val="both"/>
        <w:rPr>
          <w:rFonts w:ascii="Times New Roman" w:hAnsi="Times New Roman" w:cs="Times New Roman"/>
          <w:sz w:val="28"/>
          <w:szCs w:val="28"/>
        </w:rPr>
      </w:pPr>
      <w:r w:rsidRPr="00BD50D0">
        <w:rPr>
          <w:rFonts w:ascii="Times New Roman" w:hAnsi="Times New Roman" w:cs="Times New Roman"/>
          <w:sz w:val="28"/>
          <w:szCs w:val="28"/>
        </w:rPr>
        <w:t>Концепція розвитку велосипедного руху в місті Івано-Франківську</w:t>
      </w:r>
      <w:r w:rsidR="00710B7C" w:rsidRPr="00BD50D0">
        <w:rPr>
          <w:rFonts w:ascii="Times New Roman" w:hAnsi="Times New Roman" w:cs="Times New Roman"/>
          <w:sz w:val="28"/>
          <w:szCs w:val="28"/>
        </w:rPr>
        <w:t>.</w:t>
      </w:r>
      <w:r w:rsidR="00710B7C" w:rsidRPr="00BD50D0">
        <w:rPr>
          <w:rFonts w:ascii="Times New Roman" w:hAnsi="Times New Roman" w:cs="Times New Roman"/>
          <w:sz w:val="28"/>
          <w:szCs w:val="28"/>
          <w:lang w:val="ru-RU"/>
        </w:rPr>
        <w:t xml:space="preserve"> </w:t>
      </w:r>
      <w:r w:rsidR="00710B7C" w:rsidRPr="00BD50D0">
        <w:rPr>
          <w:rFonts w:ascii="Times New Roman" w:hAnsi="Times New Roman" w:cs="Times New Roman"/>
          <w:sz w:val="28"/>
          <w:szCs w:val="28"/>
          <w:lang w:val="pl-PL"/>
        </w:rPr>
        <w:t>URL:</w:t>
      </w:r>
      <w:r w:rsidR="00710B7C" w:rsidRPr="00BD50D0">
        <w:rPr>
          <w:rFonts w:ascii="Times New Roman" w:hAnsi="Times New Roman" w:cs="Times New Roman"/>
          <w:sz w:val="28"/>
          <w:szCs w:val="28"/>
        </w:rPr>
        <w:t xml:space="preserve"> </w:t>
      </w:r>
      <w:hyperlink r:id="rId69" w:history="1">
        <w:r w:rsidRPr="00BD50D0">
          <w:rPr>
            <w:rStyle w:val="a5"/>
            <w:rFonts w:ascii="Times New Roman" w:hAnsi="Times New Roman" w:cs="Times New Roman"/>
            <w:color w:val="auto"/>
            <w:sz w:val="28"/>
            <w:szCs w:val="28"/>
          </w:rPr>
          <w:t>https://www.mvk.if.ua/news/25153/</w:t>
        </w:r>
      </w:hyperlink>
      <w:r w:rsidRPr="00BD50D0">
        <w:rPr>
          <w:rFonts w:ascii="Times New Roman" w:hAnsi="Times New Roman" w:cs="Times New Roman"/>
          <w:sz w:val="28"/>
          <w:szCs w:val="28"/>
        </w:rPr>
        <w:t>.</w:t>
      </w:r>
    </w:p>
    <w:p w:rsidR="009C20BD" w:rsidRPr="00BD50D0" w:rsidRDefault="009C20BD" w:rsidP="00710B7C">
      <w:pPr>
        <w:pStyle w:val="a3"/>
        <w:numPr>
          <w:ilvl w:val="0"/>
          <w:numId w:val="1"/>
        </w:numPr>
        <w:tabs>
          <w:tab w:val="left" w:pos="1134"/>
        </w:tabs>
        <w:spacing w:after="0" w:line="240" w:lineRule="auto"/>
        <w:ind w:left="0" w:firstLine="709"/>
        <w:contextualSpacing w:val="0"/>
        <w:jc w:val="both"/>
        <w:rPr>
          <w:rFonts w:ascii="Times New Roman" w:hAnsi="Times New Roman" w:cs="Times New Roman"/>
          <w:sz w:val="28"/>
          <w:szCs w:val="28"/>
          <w:u w:val="single"/>
        </w:rPr>
      </w:pPr>
      <w:r w:rsidRPr="00BD50D0">
        <w:rPr>
          <w:rFonts w:ascii="Times New Roman" w:hAnsi="Times New Roman" w:cs="Times New Roman"/>
          <w:sz w:val="28"/>
          <w:szCs w:val="28"/>
        </w:rPr>
        <w:t>Розробка транспортної політики з врахуванням велосипедного руху: посібник. Квітень 2009</w:t>
      </w:r>
      <w:r w:rsidR="00710B7C" w:rsidRPr="00BD50D0">
        <w:rPr>
          <w:rFonts w:ascii="Times New Roman" w:hAnsi="Times New Roman" w:cs="Times New Roman"/>
          <w:sz w:val="28"/>
          <w:szCs w:val="28"/>
          <w:lang w:val="ru-RU"/>
        </w:rPr>
        <w:t xml:space="preserve">. </w:t>
      </w:r>
      <w:r w:rsidR="00710B7C" w:rsidRPr="00BD50D0">
        <w:rPr>
          <w:rFonts w:ascii="Times New Roman" w:hAnsi="Times New Roman" w:cs="Times New Roman"/>
          <w:sz w:val="28"/>
          <w:szCs w:val="28"/>
          <w:lang w:val="pl-PL"/>
        </w:rPr>
        <w:t>URL</w:t>
      </w:r>
      <w:r w:rsidR="00710B7C" w:rsidRPr="00BD50D0">
        <w:rPr>
          <w:rFonts w:ascii="Times New Roman" w:hAnsi="Times New Roman" w:cs="Times New Roman"/>
          <w:sz w:val="28"/>
          <w:szCs w:val="28"/>
          <w:lang w:val="ru-RU"/>
        </w:rPr>
        <w:t>:</w:t>
      </w:r>
      <w:r w:rsidR="00710B7C" w:rsidRPr="00BD50D0">
        <w:rPr>
          <w:rFonts w:ascii="Times New Roman" w:hAnsi="Times New Roman" w:cs="Times New Roman"/>
          <w:sz w:val="28"/>
          <w:szCs w:val="28"/>
        </w:rPr>
        <w:t xml:space="preserve"> </w:t>
      </w:r>
      <w:hyperlink r:id="rId70" w:history="1">
        <w:r w:rsidRPr="00BD50D0">
          <w:rPr>
            <w:rFonts w:ascii="Times New Roman" w:hAnsi="Times New Roman" w:cs="Times New Roman"/>
            <w:sz w:val="28"/>
            <w:szCs w:val="28"/>
            <w:u w:val="single"/>
          </w:rPr>
          <w:t>http://velotransport.info/wp-content/uploads/I-CE_cycling_UA_allinone.pdf</w:t>
        </w:r>
      </w:hyperlink>
      <w:r w:rsidRPr="00BD50D0">
        <w:rPr>
          <w:rFonts w:ascii="Times New Roman" w:hAnsi="Times New Roman" w:cs="Times New Roman"/>
          <w:sz w:val="28"/>
          <w:szCs w:val="28"/>
        </w:rPr>
        <w:t>.</w:t>
      </w:r>
    </w:p>
    <w:p w:rsidR="009C20BD" w:rsidRPr="00BD50D0" w:rsidRDefault="009C20BD" w:rsidP="00710B7C">
      <w:pPr>
        <w:pStyle w:val="a3"/>
        <w:numPr>
          <w:ilvl w:val="0"/>
          <w:numId w:val="1"/>
        </w:numPr>
        <w:tabs>
          <w:tab w:val="left" w:pos="1134"/>
        </w:tabs>
        <w:spacing w:after="0" w:line="240" w:lineRule="auto"/>
        <w:ind w:left="0" w:firstLine="709"/>
        <w:contextualSpacing w:val="0"/>
        <w:jc w:val="both"/>
        <w:rPr>
          <w:rFonts w:ascii="Times New Roman" w:hAnsi="Times New Roman" w:cs="Times New Roman"/>
          <w:sz w:val="28"/>
          <w:szCs w:val="28"/>
        </w:rPr>
      </w:pPr>
      <w:r w:rsidRPr="00BD50D0">
        <w:rPr>
          <w:rFonts w:ascii="Times New Roman" w:hAnsi="Times New Roman" w:cs="Times New Roman"/>
          <w:sz w:val="28"/>
          <w:szCs w:val="28"/>
        </w:rPr>
        <w:t>ДБН В.2.3-4:2015 «Автомобільні дороги. Частина І. Проєктування. Частина II. Будівництво»</w:t>
      </w:r>
      <w:r w:rsidR="00710B7C" w:rsidRPr="00BD50D0">
        <w:rPr>
          <w:rFonts w:ascii="Times New Roman" w:hAnsi="Times New Roman" w:cs="Times New Roman"/>
          <w:sz w:val="28"/>
          <w:szCs w:val="28"/>
          <w:lang w:val="ru-RU"/>
        </w:rPr>
        <w:t xml:space="preserve">. </w:t>
      </w:r>
      <w:r w:rsidR="00710B7C" w:rsidRPr="00BD50D0">
        <w:rPr>
          <w:rFonts w:ascii="Times New Roman" w:hAnsi="Times New Roman" w:cs="Times New Roman"/>
          <w:sz w:val="28"/>
          <w:szCs w:val="28"/>
          <w:lang w:val="pl-PL"/>
        </w:rPr>
        <w:t>URL</w:t>
      </w:r>
      <w:r w:rsidR="00710B7C" w:rsidRPr="00BD50D0">
        <w:rPr>
          <w:rFonts w:ascii="Times New Roman" w:hAnsi="Times New Roman" w:cs="Times New Roman"/>
          <w:sz w:val="28"/>
          <w:szCs w:val="28"/>
          <w:lang w:val="ru-RU"/>
        </w:rPr>
        <w:t>:</w:t>
      </w:r>
      <w:r w:rsidR="00710B7C" w:rsidRPr="00BD50D0">
        <w:rPr>
          <w:rFonts w:ascii="Times New Roman" w:hAnsi="Times New Roman" w:cs="Times New Roman"/>
          <w:sz w:val="28"/>
          <w:szCs w:val="28"/>
        </w:rPr>
        <w:t xml:space="preserve"> </w:t>
      </w:r>
      <w:r w:rsidR="008323F6" w:rsidRPr="00BD50D0">
        <w:rPr>
          <w:rFonts w:ascii="Times New Roman" w:hAnsi="Times New Roman" w:cs="Times New Roman"/>
          <w:sz w:val="28"/>
          <w:szCs w:val="28"/>
          <w:shd w:val="clear" w:color="auto" w:fill="FFFFFF"/>
          <w:lang w:val="en-US"/>
        </w:rPr>
        <w:t> </w:t>
      </w:r>
      <w:hyperlink r:id="rId71" w:tgtFrame="_blank" w:history="1">
        <w:r w:rsidR="008323F6" w:rsidRPr="00BD50D0">
          <w:rPr>
            <w:rStyle w:val="a5"/>
            <w:rFonts w:ascii="Times New Roman" w:hAnsi="Times New Roman" w:cs="Times New Roman"/>
            <w:color w:val="auto"/>
            <w:sz w:val="28"/>
            <w:szCs w:val="28"/>
            <w:shd w:val="clear" w:color="auto" w:fill="FFFFFF"/>
          </w:rPr>
          <w:t>https://cutt.ly/cU65mcr</w:t>
        </w:r>
      </w:hyperlink>
      <w:r w:rsidRPr="00BD50D0">
        <w:rPr>
          <w:rFonts w:ascii="Times New Roman" w:hAnsi="Times New Roman" w:cs="Times New Roman"/>
          <w:sz w:val="28"/>
          <w:szCs w:val="28"/>
          <w:lang w:val="ru-RU"/>
        </w:rPr>
        <w:t>.</w:t>
      </w:r>
    </w:p>
    <w:p w:rsidR="009C20BD" w:rsidRPr="00BD50D0" w:rsidRDefault="009C20BD" w:rsidP="00710B7C">
      <w:pPr>
        <w:pStyle w:val="a3"/>
        <w:numPr>
          <w:ilvl w:val="0"/>
          <w:numId w:val="1"/>
        </w:numPr>
        <w:tabs>
          <w:tab w:val="left" w:pos="1134"/>
        </w:tabs>
        <w:spacing w:after="0" w:line="240" w:lineRule="auto"/>
        <w:ind w:left="0" w:firstLine="709"/>
        <w:contextualSpacing w:val="0"/>
        <w:jc w:val="both"/>
        <w:rPr>
          <w:rFonts w:ascii="Times New Roman" w:hAnsi="Times New Roman" w:cs="Times New Roman"/>
          <w:sz w:val="28"/>
          <w:szCs w:val="28"/>
        </w:rPr>
      </w:pPr>
      <w:r w:rsidRPr="00BD50D0">
        <w:rPr>
          <w:rFonts w:ascii="Times New Roman" w:hAnsi="Times New Roman" w:cs="Times New Roman"/>
          <w:sz w:val="28"/>
          <w:szCs w:val="28"/>
        </w:rPr>
        <w:t>ДСТУ 8906:2019 «Планування та проєктування велосипедної і</w:t>
      </w:r>
      <w:r w:rsidR="00710B7C" w:rsidRPr="00BD50D0">
        <w:rPr>
          <w:rFonts w:ascii="Times New Roman" w:hAnsi="Times New Roman" w:cs="Times New Roman"/>
          <w:sz w:val="28"/>
          <w:szCs w:val="28"/>
        </w:rPr>
        <w:t>нфраструктури. Загальні вимоги».</w:t>
      </w:r>
      <w:r w:rsidR="00710B7C" w:rsidRPr="00BD50D0">
        <w:rPr>
          <w:rFonts w:ascii="Times New Roman" w:hAnsi="Times New Roman" w:cs="Times New Roman"/>
          <w:sz w:val="28"/>
          <w:szCs w:val="28"/>
          <w:lang w:val="en-US"/>
        </w:rPr>
        <w:t xml:space="preserve"> </w:t>
      </w:r>
      <w:r w:rsidR="00710B7C" w:rsidRPr="00BD50D0">
        <w:rPr>
          <w:rFonts w:ascii="Times New Roman" w:hAnsi="Times New Roman" w:cs="Times New Roman"/>
          <w:sz w:val="28"/>
          <w:szCs w:val="28"/>
          <w:lang w:val="pl-PL"/>
        </w:rPr>
        <w:t>URL:</w:t>
      </w:r>
      <w:r w:rsidR="00710B7C" w:rsidRPr="00BD50D0">
        <w:rPr>
          <w:rFonts w:ascii="Times New Roman" w:hAnsi="Times New Roman" w:cs="Times New Roman"/>
          <w:sz w:val="28"/>
          <w:szCs w:val="28"/>
        </w:rPr>
        <w:t xml:space="preserve"> </w:t>
      </w:r>
      <w:hyperlink r:id="rId72" w:tgtFrame="_blank" w:history="1">
        <w:r w:rsidR="008323F6" w:rsidRPr="00BD50D0">
          <w:rPr>
            <w:rStyle w:val="a5"/>
            <w:rFonts w:ascii="Times New Roman" w:hAnsi="Times New Roman" w:cs="Times New Roman"/>
            <w:color w:val="auto"/>
            <w:sz w:val="28"/>
            <w:szCs w:val="28"/>
            <w:shd w:val="clear" w:color="auto" w:fill="FFFFFF"/>
          </w:rPr>
          <w:t>https://cutt.ly/eU66lNV</w:t>
        </w:r>
      </w:hyperlink>
      <w:r w:rsidRPr="00BD50D0">
        <w:rPr>
          <w:rFonts w:ascii="Times New Roman" w:hAnsi="Times New Roman" w:cs="Times New Roman"/>
          <w:sz w:val="28"/>
          <w:szCs w:val="28"/>
        </w:rPr>
        <w:t>.</w:t>
      </w:r>
    </w:p>
    <w:p w:rsidR="009C20BD" w:rsidRPr="00BD50D0" w:rsidRDefault="009C20BD" w:rsidP="00710B7C">
      <w:pPr>
        <w:pStyle w:val="a3"/>
        <w:numPr>
          <w:ilvl w:val="0"/>
          <w:numId w:val="1"/>
        </w:numPr>
        <w:tabs>
          <w:tab w:val="left" w:pos="1134"/>
        </w:tabs>
        <w:spacing w:after="0" w:line="240" w:lineRule="auto"/>
        <w:ind w:left="0" w:firstLine="709"/>
        <w:contextualSpacing w:val="0"/>
        <w:jc w:val="both"/>
        <w:rPr>
          <w:rFonts w:ascii="Times New Roman" w:hAnsi="Times New Roman" w:cs="Times New Roman"/>
          <w:sz w:val="28"/>
          <w:szCs w:val="28"/>
        </w:rPr>
      </w:pPr>
      <w:r w:rsidRPr="00BD50D0">
        <w:rPr>
          <w:rFonts w:ascii="Times New Roman" w:eastAsia="Times New Roman" w:hAnsi="Times New Roman" w:cs="Times New Roman"/>
          <w:sz w:val="28"/>
          <w:szCs w:val="28"/>
          <w:lang w:eastAsia="uk-UA"/>
        </w:rPr>
        <w:t>ДСТУ 4092</w:t>
      </w:r>
      <w:r w:rsidRPr="00BD50D0">
        <w:rPr>
          <w:rFonts w:ascii="Times New Roman" w:eastAsia="Times New Roman" w:hAnsi="Times New Roman" w:cs="Times New Roman"/>
          <w:sz w:val="28"/>
          <w:szCs w:val="28"/>
          <w:lang w:val="ru-RU" w:eastAsia="uk-UA"/>
        </w:rPr>
        <w:t>:</w:t>
      </w:r>
      <w:r w:rsidRPr="00BD50D0">
        <w:rPr>
          <w:rFonts w:ascii="Times New Roman" w:eastAsia="Times New Roman" w:hAnsi="Times New Roman" w:cs="Times New Roman"/>
          <w:sz w:val="28"/>
          <w:szCs w:val="28"/>
          <w:lang w:eastAsia="uk-UA"/>
        </w:rPr>
        <w:t>2002 «Безпека дорожнього руху. Світлофори дорожні»</w:t>
      </w:r>
      <w:r w:rsidR="00710B7C" w:rsidRPr="00BD50D0">
        <w:rPr>
          <w:rFonts w:ascii="Times New Roman" w:eastAsia="Times New Roman" w:hAnsi="Times New Roman" w:cs="Times New Roman"/>
          <w:sz w:val="28"/>
          <w:szCs w:val="28"/>
          <w:lang w:val="ru-RU" w:eastAsia="uk-UA"/>
        </w:rPr>
        <w:t xml:space="preserve">. </w:t>
      </w:r>
      <w:r w:rsidR="00710B7C" w:rsidRPr="00BD50D0">
        <w:rPr>
          <w:rFonts w:ascii="Times New Roman" w:hAnsi="Times New Roman" w:cs="Times New Roman"/>
          <w:sz w:val="28"/>
          <w:szCs w:val="28"/>
          <w:lang w:val="pl-PL"/>
        </w:rPr>
        <w:t>URL:</w:t>
      </w:r>
      <w:r w:rsidRPr="00BD50D0">
        <w:rPr>
          <w:rFonts w:ascii="Times New Roman" w:eastAsia="Times New Roman" w:hAnsi="Times New Roman" w:cs="Times New Roman"/>
          <w:sz w:val="28"/>
          <w:szCs w:val="28"/>
          <w:lang w:eastAsia="uk-UA"/>
        </w:rPr>
        <w:t xml:space="preserve"> </w:t>
      </w:r>
      <w:hyperlink r:id="rId73" w:tgtFrame="_blank" w:history="1">
        <w:r w:rsidR="008323F6" w:rsidRPr="00BD50D0">
          <w:rPr>
            <w:rStyle w:val="a5"/>
            <w:rFonts w:ascii="Times New Roman" w:hAnsi="Times New Roman" w:cs="Times New Roman"/>
            <w:color w:val="auto"/>
            <w:sz w:val="28"/>
            <w:szCs w:val="28"/>
            <w:shd w:val="clear" w:color="auto" w:fill="FFFFFF"/>
          </w:rPr>
          <w:t>https://cutt.ly/dIqtbQv</w:t>
        </w:r>
      </w:hyperlink>
      <w:r w:rsidRPr="00BD50D0">
        <w:rPr>
          <w:rFonts w:ascii="Times New Roman" w:eastAsia="Times New Roman" w:hAnsi="Times New Roman" w:cs="Times New Roman"/>
          <w:sz w:val="28"/>
          <w:szCs w:val="28"/>
          <w:lang w:eastAsia="uk-UA"/>
        </w:rPr>
        <w:t>.</w:t>
      </w:r>
    </w:p>
    <w:p w:rsidR="009C20BD" w:rsidRPr="00BD50D0" w:rsidRDefault="009C20BD" w:rsidP="00710B7C">
      <w:pPr>
        <w:pStyle w:val="a3"/>
        <w:numPr>
          <w:ilvl w:val="0"/>
          <w:numId w:val="1"/>
        </w:numPr>
        <w:tabs>
          <w:tab w:val="left" w:pos="1134"/>
        </w:tabs>
        <w:spacing w:after="0" w:line="240" w:lineRule="auto"/>
        <w:ind w:left="0" w:firstLine="709"/>
        <w:contextualSpacing w:val="0"/>
        <w:jc w:val="both"/>
        <w:rPr>
          <w:rFonts w:ascii="Times New Roman" w:hAnsi="Times New Roman" w:cs="Times New Roman"/>
          <w:sz w:val="28"/>
          <w:szCs w:val="28"/>
        </w:rPr>
      </w:pPr>
      <w:r w:rsidRPr="00BD50D0">
        <w:rPr>
          <w:rFonts w:ascii="Times New Roman" w:eastAsia="Times New Roman" w:hAnsi="Times New Roman" w:cs="Times New Roman"/>
          <w:sz w:val="28"/>
          <w:szCs w:val="28"/>
          <w:lang w:eastAsia="uk-UA"/>
        </w:rPr>
        <w:t xml:space="preserve"> ДБН Б.2.2-12:2019 «Планування і забудова територій пункту»</w:t>
      </w:r>
      <w:r w:rsidR="00710B7C" w:rsidRPr="00BD50D0">
        <w:rPr>
          <w:rFonts w:ascii="Times New Roman" w:eastAsia="Times New Roman" w:hAnsi="Times New Roman" w:cs="Times New Roman"/>
          <w:sz w:val="28"/>
          <w:szCs w:val="28"/>
          <w:lang w:eastAsia="uk-UA"/>
        </w:rPr>
        <w:t>.</w:t>
      </w:r>
      <w:r w:rsidR="00710B7C" w:rsidRPr="00BD50D0">
        <w:rPr>
          <w:rFonts w:ascii="Times New Roman" w:hAnsi="Times New Roman" w:cs="Times New Roman"/>
          <w:sz w:val="28"/>
          <w:szCs w:val="28"/>
          <w:lang w:val="ru-RU"/>
        </w:rPr>
        <w:t xml:space="preserve"> </w:t>
      </w:r>
      <w:r w:rsidR="00710B7C" w:rsidRPr="00BD50D0">
        <w:rPr>
          <w:rFonts w:ascii="Times New Roman" w:hAnsi="Times New Roman" w:cs="Times New Roman"/>
          <w:sz w:val="28"/>
          <w:szCs w:val="28"/>
          <w:lang w:val="pl-PL"/>
        </w:rPr>
        <w:t>URL:</w:t>
      </w:r>
      <w:r w:rsidR="00710B7C" w:rsidRPr="00BD50D0">
        <w:rPr>
          <w:rFonts w:ascii="Times New Roman" w:hAnsi="Times New Roman" w:cs="Times New Roman"/>
          <w:sz w:val="28"/>
          <w:szCs w:val="28"/>
        </w:rPr>
        <w:t xml:space="preserve"> </w:t>
      </w:r>
      <w:r w:rsidR="00710B7C" w:rsidRPr="00BD50D0">
        <w:rPr>
          <w:rFonts w:ascii="Times New Roman" w:hAnsi="Times New Roman" w:cs="Times New Roman"/>
          <w:sz w:val="28"/>
          <w:szCs w:val="28"/>
          <w:lang w:val="pl-PL"/>
        </w:rPr>
        <w:t>URL:</w:t>
      </w:r>
      <w:r w:rsidR="00710B7C" w:rsidRPr="00BD50D0">
        <w:rPr>
          <w:rFonts w:ascii="Times New Roman" w:hAnsi="Times New Roman" w:cs="Times New Roman"/>
          <w:sz w:val="28"/>
          <w:szCs w:val="28"/>
        </w:rPr>
        <w:t xml:space="preserve"> </w:t>
      </w:r>
      <w:hyperlink r:id="rId74" w:tgtFrame="_blank" w:history="1">
        <w:r w:rsidR="008323F6" w:rsidRPr="00BD50D0">
          <w:rPr>
            <w:rStyle w:val="a5"/>
            <w:rFonts w:ascii="Times New Roman" w:hAnsi="Times New Roman" w:cs="Times New Roman"/>
            <w:color w:val="auto"/>
            <w:sz w:val="28"/>
            <w:szCs w:val="28"/>
            <w:shd w:val="clear" w:color="auto" w:fill="FFFFFF"/>
          </w:rPr>
          <w:t>https://cutt.ly/6IqrnLP</w:t>
        </w:r>
      </w:hyperlink>
      <w:r w:rsidRPr="00BD50D0">
        <w:rPr>
          <w:rFonts w:ascii="Times New Roman" w:eastAsia="Times New Roman" w:hAnsi="Times New Roman" w:cs="Times New Roman"/>
          <w:sz w:val="28"/>
          <w:szCs w:val="28"/>
          <w:lang w:eastAsia="uk-UA"/>
        </w:rPr>
        <w:t>.</w:t>
      </w:r>
    </w:p>
    <w:p w:rsidR="009C20BD" w:rsidRPr="00BD50D0" w:rsidRDefault="009C20BD" w:rsidP="00710B7C">
      <w:pPr>
        <w:pStyle w:val="a3"/>
        <w:numPr>
          <w:ilvl w:val="0"/>
          <w:numId w:val="1"/>
        </w:numPr>
        <w:tabs>
          <w:tab w:val="left" w:pos="1134"/>
        </w:tabs>
        <w:spacing w:after="0" w:line="240" w:lineRule="auto"/>
        <w:ind w:left="0" w:firstLine="709"/>
        <w:contextualSpacing w:val="0"/>
        <w:jc w:val="both"/>
        <w:rPr>
          <w:rFonts w:ascii="Times New Roman" w:hAnsi="Times New Roman" w:cs="Times New Roman"/>
          <w:sz w:val="28"/>
          <w:szCs w:val="28"/>
        </w:rPr>
      </w:pPr>
      <w:r w:rsidRPr="00BD50D0">
        <w:rPr>
          <w:rFonts w:ascii="Times New Roman" w:hAnsi="Times New Roman" w:cs="Times New Roman"/>
          <w:sz w:val="28"/>
          <w:szCs w:val="28"/>
        </w:rPr>
        <w:t xml:space="preserve"> </w:t>
      </w:r>
      <w:r w:rsidRPr="00BD50D0">
        <w:rPr>
          <w:rFonts w:ascii="Times New Roman" w:eastAsia="Times New Roman" w:hAnsi="Times New Roman" w:cs="Times New Roman"/>
          <w:sz w:val="28"/>
          <w:szCs w:val="28"/>
          <w:lang w:eastAsia="uk-UA"/>
        </w:rPr>
        <w:t>ДБН Б.1.1-14:2012 «Склад та зміст детального плану території»</w:t>
      </w:r>
      <w:r w:rsidR="00710B7C" w:rsidRPr="00BD50D0">
        <w:rPr>
          <w:rFonts w:ascii="Times New Roman" w:eastAsia="Times New Roman" w:hAnsi="Times New Roman" w:cs="Times New Roman"/>
          <w:sz w:val="28"/>
          <w:szCs w:val="28"/>
          <w:lang w:eastAsia="uk-UA"/>
        </w:rPr>
        <w:t>.</w:t>
      </w:r>
      <w:r w:rsidR="00710B7C" w:rsidRPr="00BD50D0">
        <w:rPr>
          <w:rFonts w:ascii="Times New Roman" w:hAnsi="Times New Roman" w:cs="Times New Roman"/>
          <w:sz w:val="28"/>
          <w:szCs w:val="28"/>
          <w:lang w:val="ru-RU"/>
        </w:rPr>
        <w:t xml:space="preserve"> </w:t>
      </w:r>
      <w:r w:rsidR="00710B7C" w:rsidRPr="00BD50D0">
        <w:rPr>
          <w:rFonts w:ascii="Times New Roman" w:hAnsi="Times New Roman" w:cs="Times New Roman"/>
          <w:sz w:val="28"/>
          <w:szCs w:val="28"/>
          <w:lang w:val="pl-PL"/>
        </w:rPr>
        <w:t>URL:</w:t>
      </w:r>
      <w:r w:rsidR="00710B7C" w:rsidRPr="00BD50D0">
        <w:rPr>
          <w:rFonts w:ascii="Times New Roman" w:hAnsi="Times New Roman" w:cs="Times New Roman"/>
          <w:sz w:val="28"/>
          <w:szCs w:val="28"/>
        </w:rPr>
        <w:t xml:space="preserve"> </w:t>
      </w:r>
      <w:r w:rsidRPr="00BD50D0">
        <w:rPr>
          <w:rFonts w:ascii="Times New Roman" w:eastAsia="Times New Roman" w:hAnsi="Times New Roman" w:cs="Times New Roman"/>
          <w:sz w:val="28"/>
          <w:szCs w:val="28"/>
          <w:lang w:eastAsia="uk-UA"/>
        </w:rPr>
        <w:t xml:space="preserve"> </w:t>
      </w:r>
      <w:hyperlink r:id="rId75" w:tgtFrame="_blank" w:history="1">
        <w:r w:rsidR="008323F6" w:rsidRPr="00BD50D0">
          <w:rPr>
            <w:rStyle w:val="a5"/>
            <w:rFonts w:ascii="Times New Roman" w:hAnsi="Times New Roman" w:cs="Times New Roman"/>
            <w:color w:val="auto"/>
            <w:sz w:val="28"/>
            <w:szCs w:val="28"/>
            <w:shd w:val="clear" w:color="auto" w:fill="FFFFFF"/>
          </w:rPr>
          <w:t>https://cutt.ly/wIqe5QJ</w:t>
        </w:r>
      </w:hyperlink>
      <w:r w:rsidRPr="00BD50D0">
        <w:rPr>
          <w:rFonts w:ascii="Times New Roman" w:eastAsia="Times New Roman" w:hAnsi="Times New Roman" w:cs="Times New Roman"/>
          <w:sz w:val="28"/>
          <w:szCs w:val="28"/>
          <w:lang w:eastAsia="uk-UA"/>
        </w:rPr>
        <w:t>.</w:t>
      </w:r>
    </w:p>
    <w:p w:rsidR="009C20BD" w:rsidRPr="00BD50D0" w:rsidRDefault="009C20BD" w:rsidP="00710B7C">
      <w:pPr>
        <w:pStyle w:val="a3"/>
        <w:numPr>
          <w:ilvl w:val="0"/>
          <w:numId w:val="1"/>
        </w:numPr>
        <w:tabs>
          <w:tab w:val="left" w:pos="1134"/>
        </w:tabs>
        <w:spacing w:after="0" w:line="240" w:lineRule="auto"/>
        <w:ind w:left="0" w:firstLine="709"/>
        <w:contextualSpacing w:val="0"/>
        <w:jc w:val="both"/>
        <w:rPr>
          <w:rFonts w:ascii="Times New Roman" w:hAnsi="Times New Roman" w:cs="Times New Roman"/>
          <w:sz w:val="28"/>
          <w:szCs w:val="28"/>
        </w:rPr>
      </w:pPr>
      <w:r w:rsidRPr="00BD50D0">
        <w:rPr>
          <w:rFonts w:ascii="Times New Roman" w:eastAsia="Times New Roman" w:hAnsi="Times New Roman" w:cs="Times New Roman"/>
          <w:sz w:val="28"/>
          <w:szCs w:val="28"/>
          <w:lang w:eastAsia="uk-UA"/>
        </w:rPr>
        <w:t xml:space="preserve"> ДБН В.2.3-5:2018 «Вулиці та дороги населених пунктів»</w:t>
      </w:r>
      <w:r w:rsidR="00710B7C" w:rsidRPr="00BD50D0">
        <w:rPr>
          <w:rFonts w:ascii="Times New Roman" w:eastAsia="Times New Roman" w:hAnsi="Times New Roman" w:cs="Times New Roman"/>
          <w:sz w:val="28"/>
          <w:szCs w:val="28"/>
          <w:lang w:eastAsia="uk-UA"/>
        </w:rPr>
        <w:t>.</w:t>
      </w:r>
      <w:r w:rsidR="00710B7C" w:rsidRPr="00BD50D0">
        <w:rPr>
          <w:rFonts w:ascii="Times New Roman" w:hAnsi="Times New Roman" w:cs="Times New Roman"/>
          <w:sz w:val="28"/>
          <w:szCs w:val="28"/>
          <w:lang w:val="ru-RU"/>
        </w:rPr>
        <w:t xml:space="preserve"> </w:t>
      </w:r>
      <w:r w:rsidR="00710B7C" w:rsidRPr="00BD50D0">
        <w:rPr>
          <w:rFonts w:ascii="Times New Roman" w:hAnsi="Times New Roman" w:cs="Times New Roman"/>
          <w:sz w:val="28"/>
          <w:szCs w:val="28"/>
          <w:lang w:val="pl-PL"/>
        </w:rPr>
        <w:t>URL:</w:t>
      </w:r>
      <w:r w:rsidR="00710B7C" w:rsidRPr="00BD50D0">
        <w:rPr>
          <w:rFonts w:ascii="Times New Roman" w:hAnsi="Times New Roman" w:cs="Times New Roman"/>
          <w:sz w:val="28"/>
          <w:szCs w:val="28"/>
        </w:rPr>
        <w:t xml:space="preserve"> </w:t>
      </w:r>
      <w:r w:rsidRPr="00BD50D0">
        <w:rPr>
          <w:rFonts w:ascii="Times New Roman" w:eastAsia="Times New Roman" w:hAnsi="Times New Roman" w:cs="Times New Roman"/>
          <w:sz w:val="28"/>
          <w:szCs w:val="28"/>
          <w:lang w:eastAsia="uk-UA"/>
        </w:rPr>
        <w:t xml:space="preserve"> </w:t>
      </w:r>
      <w:hyperlink r:id="rId76" w:tgtFrame="_blank" w:history="1">
        <w:r w:rsidR="008323F6" w:rsidRPr="00BD50D0">
          <w:rPr>
            <w:rStyle w:val="a5"/>
            <w:rFonts w:ascii="Times New Roman" w:hAnsi="Times New Roman" w:cs="Times New Roman"/>
            <w:color w:val="auto"/>
            <w:sz w:val="28"/>
            <w:szCs w:val="28"/>
            <w:shd w:val="clear" w:color="auto" w:fill="FFFFFF"/>
          </w:rPr>
          <w:t>https://cutt.ly/vIqeXq7</w:t>
        </w:r>
      </w:hyperlink>
      <w:r w:rsidRPr="00BD50D0">
        <w:rPr>
          <w:rFonts w:ascii="Times New Roman" w:eastAsia="Times New Roman" w:hAnsi="Times New Roman" w:cs="Times New Roman"/>
          <w:sz w:val="28"/>
          <w:szCs w:val="28"/>
          <w:lang w:eastAsia="uk-UA"/>
        </w:rPr>
        <w:t>.</w:t>
      </w:r>
    </w:p>
    <w:p w:rsidR="009C20BD" w:rsidRPr="00BD50D0" w:rsidRDefault="009C20BD" w:rsidP="00710B7C">
      <w:pPr>
        <w:pStyle w:val="a3"/>
        <w:numPr>
          <w:ilvl w:val="0"/>
          <w:numId w:val="1"/>
        </w:numPr>
        <w:tabs>
          <w:tab w:val="left" w:pos="1134"/>
        </w:tabs>
        <w:autoSpaceDE w:val="0"/>
        <w:autoSpaceDN w:val="0"/>
        <w:adjustRightInd w:val="0"/>
        <w:spacing w:after="0" w:line="240" w:lineRule="auto"/>
        <w:ind w:left="0" w:firstLine="709"/>
        <w:contextualSpacing w:val="0"/>
        <w:jc w:val="both"/>
        <w:rPr>
          <w:rFonts w:ascii="Times New Roman" w:hAnsi="Times New Roman" w:cs="Times New Roman"/>
          <w:sz w:val="28"/>
          <w:szCs w:val="28"/>
        </w:rPr>
      </w:pPr>
      <w:r w:rsidRPr="00BD50D0">
        <w:rPr>
          <w:rFonts w:ascii="Times New Roman" w:hAnsi="Times New Roman" w:cs="Times New Roman"/>
          <w:sz w:val="28"/>
          <w:szCs w:val="28"/>
        </w:rPr>
        <w:t xml:space="preserve"> Як заохотити клієнтів та співробітників користуватись велосипедом – Асоціація велосипедистів Києва, Український інформаційний центр велотранспорту, 2011. </w:t>
      </w:r>
      <w:r w:rsidR="00710B7C" w:rsidRPr="00BD50D0">
        <w:rPr>
          <w:rFonts w:ascii="Times New Roman" w:hAnsi="Times New Roman" w:cs="Times New Roman"/>
          <w:sz w:val="28"/>
          <w:szCs w:val="28"/>
          <w:lang w:val="pl-PL"/>
        </w:rPr>
        <w:t>URL:</w:t>
      </w:r>
      <w:r w:rsidR="00710B7C" w:rsidRPr="00BD50D0">
        <w:rPr>
          <w:rFonts w:ascii="Times New Roman" w:hAnsi="Times New Roman" w:cs="Times New Roman"/>
          <w:sz w:val="28"/>
          <w:szCs w:val="28"/>
        </w:rPr>
        <w:t xml:space="preserve"> </w:t>
      </w:r>
      <w:hyperlink r:id="rId77" w:tgtFrame="_blank" w:history="1">
        <w:r w:rsidR="008323F6" w:rsidRPr="00BD50D0">
          <w:rPr>
            <w:rStyle w:val="a5"/>
            <w:rFonts w:ascii="Times New Roman" w:hAnsi="Times New Roman" w:cs="Times New Roman"/>
            <w:color w:val="auto"/>
            <w:sz w:val="28"/>
            <w:szCs w:val="28"/>
            <w:shd w:val="clear" w:color="auto" w:fill="FFFFFF"/>
          </w:rPr>
          <w:t>https://city-adm.lviv.ua/lmrdownloads/guide_18_08.pdf</w:t>
        </w:r>
      </w:hyperlink>
      <w:r w:rsidR="00EA261B" w:rsidRPr="00BD50D0">
        <w:rPr>
          <w:rFonts w:ascii="Times New Roman" w:hAnsi="Times New Roman" w:cs="Times New Roman"/>
          <w:sz w:val="28"/>
          <w:szCs w:val="28"/>
        </w:rPr>
        <w:t>.</w:t>
      </w:r>
    </w:p>
    <w:p w:rsidR="00B66CCE" w:rsidRPr="00BD50D0" w:rsidRDefault="009C20BD" w:rsidP="00710B7C">
      <w:pPr>
        <w:pStyle w:val="a3"/>
        <w:numPr>
          <w:ilvl w:val="0"/>
          <w:numId w:val="1"/>
        </w:numPr>
        <w:tabs>
          <w:tab w:val="left" w:pos="1134"/>
        </w:tabs>
        <w:spacing w:after="0" w:line="240" w:lineRule="auto"/>
        <w:ind w:left="0" w:firstLine="709"/>
        <w:contextualSpacing w:val="0"/>
        <w:jc w:val="both"/>
        <w:rPr>
          <w:rFonts w:ascii="Times New Roman" w:hAnsi="Times New Roman" w:cs="Times New Roman"/>
          <w:sz w:val="28"/>
          <w:szCs w:val="28"/>
          <w:u w:val="single"/>
        </w:rPr>
      </w:pPr>
      <w:r w:rsidRPr="00BD50D0">
        <w:rPr>
          <w:rFonts w:ascii="Times New Roman" w:hAnsi="Times New Roman" w:cs="Times New Roman"/>
          <w:sz w:val="28"/>
          <w:szCs w:val="28"/>
        </w:rPr>
        <w:t xml:space="preserve"> Дороговкази на велосипедних маршрутах: довідник. – Український інформаційний центр велотранспорту. Липень 2018</w:t>
      </w:r>
      <w:r w:rsidR="00710B7C" w:rsidRPr="00BD50D0">
        <w:rPr>
          <w:rFonts w:ascii="Times New Roman" w:hAnsi="Times New Roman" w:cs="Times New Roman"/>
          <w:sz w:val="28"/>
          <w:szCs w:val="28"/>
        </w:rPr>
        <w:t xml:space="preserve">. </w:t>
      </w:r>
      <w:r w:rsidR="00710B7C" w:rsidRPr="00BD50D0">
        <w:rPr>
          <w:rFonts w:ascii="Times New Roman" w:hAnsi="Times New Roman" w:cs="Times New Roman"/>
          <w:sz w:val="28"/>
          <w:szCs w:val="28"/>
          <w:lang w:val="pl-PL"/>
        </w:rPr>
        <w:t>URL:</w:t>
      </w:r>
      <w:r w:rsidR="00710B7C" w:rsidRPr="00BD50D0">
        <w:rPr>
          <w:rFonts w:ascii="Times New Roman" w:hAnsi="Times New Roman" w:cs="Times New Roman"/>
          <w:sz w:val="28"/>
          <w:szCs w:val="28"/>
        </w:rPr>
        <w:t xml:space="preserve"> </w:t>
      </w:r>
      <w:r w:rsidRPr="00BD50D0">
        <w:rPr>
          <w:rFonts w:ascii="Times New Roman" w:hAnsi="Times New Roman" w:cs="Times New Roman"/>
          <w:sz w:val="28"/>
          <w:szCs w:val="28"/>
        </w:rPr>
        <w:t xml:space="preserve"> </w:t>
      </w:r>
      <w:hyperlink r:id="rId78" w:history="1">
        <w:r w:rsidRPr="00BD50D0">
          <w:rPr>
            <w:rFonts w:ascii="Times New Roman" w:hAnsi="Times New Roman" w:cs="Times New Roman"/>
            <w:sz w:val="28"/>
            <w:szCs w:val="28"/>
            <w:u w:val="single"/>
          </w:rPr>
          <w:t>https://velotransport.info/?p=6959</w:t>
        </w:r>
      </w:hyperlink>
      <w:r w:rsidRPr="00BD50D0">
        <w:rPr>
          <w:rFonts w:ascii="Times New Roman" w:hAnsi="Times New Roman" w:cs="Times New Roman"/>
          <w:sz w:val="28"/>
          <w:szCs w:val="28"/>
        </w:rPr>
        <w:t>.</w:t>
      </w:r>
    </w:p>
    <w:p w:rsidR="00B66CCE" w:rsidRPr="00BD50D0" w:rsidRDefault="00B66CCE" w:rsidP="00710B7C">
      <w:pPr>
        <w:pStyle w:val="a3"/>
        <w:numPr>
          <w:ilvl w:val="0"/>
          <w:numId w:val="1"/>
        </w:numPr>
        <w:tabs>
          <w:tab w:val="left" w:pos="1134"/>
        </w:tabs>
        <w:spacing w:after="0" w:line="240" w:lineRule="auto"/>
        <w:ind w:left="0" w:firstLine="709"/>
        <w:contextualSpacing w:val="0"/>
        <w:jc w:val="both"/>
        <w:rPr>
          <w:rFonts w:ascii="Times New Roman" w:hAnsi="Times New Roman" w:cs="Times New Roman"/>
          <w:sz w:val="28"/>
          <w:szCs w:val="28"/>
          <w:u w:val="single"/>
        </w:rPr>
      </w:pPr>
      <w:r w:rsidRPr="00BD50D0">
        <w:rPr>
          <w:rFonts w:ascii="Times New Roman" w:hAnsi="Times New Roman" w:cs="Times New Roman"/>
          <w:sz w:val="28"/>
          <w:szCs w:val="28"/>
        </w:rPr>
        <w:t xml:space="preserve"> </w:t>
      </w:r>
      <w:r w:rsidR="009C20BD" w:rsidRPr="00BD50D0">
        <w:rPr>
          <w:rFonts w:ascii="Times New Roman" w:hAnsi="Times New Roman" w:cs="Times New Roman"/>
          <w:sz w:val="28"/>
          <w:szCs w:val="28"/>
        </w:rPr>
        <w:t>Стратегія розвитку велосипедного руху Опольського воєводства «OPOLSKA POLITYKA ROWEROWA»</w:t>
      </w:r>
      <w:r w:rsidR="00710B7C" w:rsidRPr="00BD50D0">
        <w:rPr>
          <w:rFonts w:ascii="Times New Roman" w:hAnsi="Times New Roman" w:cs="Times New Roman"/>
          <w:sz w:val="28"/>
          <w:szCs w:val="28"/>
        </w:rPr>
        <w:t xml:space="preserve">. </w:t>
      </w:r>
      <w:r w:rsidR="00710B7C" w:rsidRPr="00BD50D0">
        <w:rPr>
          <w:rFonts w:ascii="Times New Roman" w:hAnsi="Times New Roman" w:cs="Times New Roman"/>
          <w:sz w:val="28"/>
          <w:szCs w:val="28"/>
          <w:lang w:val="pl-PL"/>
        </w:rPr>
        <w:t>URL:</w:t>
      </w:r>
      <w:r w:rsidR="00710B7C" w:rsidRPr="00BD50D0">
        <w:rPr>
          <w:rFonts w:ascii="Times New Roman" w:hAnsi="Times New Roman" w:cs="Times New Roman"/>
          <w:sz w:val="28"/>
          <w:szCs w:val="28"/>
        </w:rPr>
        <w:t xml:space="preserve"> </w:t>
      </w:r>
      <w:r w:rsidR="009C20BD" w:rsidRPr="00BD50D0">
        <w:rPr>
          <w:rFonts w:ascii="Times New Roman" w:hAnsi="Times New Roman" w:cs="Times New Roman"/>
          <w:sz w:val="28"/>
          <w:szCs w:val="28"/>
        </w:rPr>
        <w:t xml:space="preserve"> </w:t>
      </w:r>
      <w:hyperlink r:id="rId79" w:tgtFrame="_blank" w:history="1">
        <w:r w:rsidR="00CD0578" w:rsidRPr="00BD50D0">
          <w:rPr>
            <w:rStyle w:val="a5"/>
            <w:rFonts w:ascii="Times New Roman" w:hAnsi="Times New Roman" w:cs="Times New Roman"/>
            <w:color w:val="auto"/>
            <w:sz w:val="28"/>
            <w:szCs w:val="28"/>
            <w:shd w:val="clear" w:color="auto" w:fill="FFFFFF"/>
          </w:rPr>
          <w:t>http://orot.pl/download/attachment/5848/opolska-polityka-rowerowa.pdf</w:t>
        </w:r>
      </w:hyperlink>
      <w:r w:rsidR="009C20BD" w:rsidRPr="00BD50D0">
        <w:rPr>
          <w:rFonts w:ascii="Times New Roman" w:hAnsi="Times New Roman" w:cs="Times New Roman"/>
          <w:sz w:val="28"/>
          <w:szCs w:val="28"/>
        </w:rPr>
        <w:t>.</w:t>
      </w:r>
      <w:bookmarkEnd w:id="32"/>
    </w:p>
    <w:p w:rsidR="00815CB0" w:rsidRDefault="00081F3A" w:rsidP="00081F3A">
      <w:pPr>
        <w:tabs>
          <w:tab w:val="left" w:pos="1134"/>
        </w:tabs>
        <w:spacing w:after="0" w:line="240" w:lineRule="auto"/>
        <w:jc w:val="both"/>
        <w:rPr>
          <w:rFonts w:ascii="Times New Roman" w:hAnsi="Times New Roman" w:cs="Times New Roman"/>
          <w:sz w:val="28"/>
          <w:szCs w:val="28"/>
        </w:rPr>
      </w:pPr>
      <w:r w:rsidRPr="00851DBA">
        <w:rPr>
          <w:rFonts w:ascii="Times New Roman" w:hAnsi="Times New Roman" w:cs="Times New Roman"/>
          <w:sz w:val="28"/>
          <w:szCs w:val="28"/>
          <w:lang w:val="pl-PL"/>
        </w:rPr>
        <w:t xml:space="preserve">          </w:t>
      </w:r>
      <w:r w:rsidRPr="00081F3A">
        <w:rPr>
          <w:rFonts w:ascii="Times New Roman" w:hAnsi="Times New Roman" w:cs="Times New Roman"/>
          <w:sz w:val="28"/>
          <w:szCs w:val="28"/>
          <w:lang w:val="ru-RU"/>
        </w:rPr>
        <w:t>16</w:t>
      </w:r>
      <w:r>
        <w:rPr>
          <w:rFonts w:ascii="Times New Roman" w:hAnsi="Times New Roman" w:cs="Times New Roman"/>
          <w:sz w:val="28"/>
          <w:szCs w:val="28"/>
        </w:rPr>
        <w:t>.</w:t>
      </w:r>
      <w:r w:rsidR="00917EA9">
        <w:rPr>
          <w:rFonts w:ascii="Times New Roman" w:hAnsi="Times New Roman" w:cs="Times New Roman"/>
          <w:sz w:val="28"/>
          <w:szCs w:val="28"/>
        </w:rPr>
        <w:t xml:space="preserve"> </w:t>
      </w:r>
      <w:r w:rsidR="00B66CCE" w:rsidRPr="00BD50D0">
        <w:rPr>
          <w:rFonts w:ascii="Times New Roman" w:hAnsi="Times New Roman" w:cs="Times New Roman"/>
          <w:sz w:val="28"/>
          <w:szCs w:val="28"/>
        </w:rPr>
        <w:t>Регіональна цільова  програма розвитку туризму в  Івано-Франківській області на 2022-2026 роки</w:t>
      </w:r>
      <w:r w:rsidR="00710B7C" w:rsidRPr="00BD50D0">
        <w:rPr>
          <w:rFonts w:ascii="Times New Roman" w:hAnsi="Times New Roman" w:cs="Times New Roman"/>
          <w:sz w:val="28"/>
          <w:szCs w:val="28"/>
        </w:rPr>
        <w:t xml:space="preserve">. </w:t>
      </w:r>
      <w:r w:rsidR="00710B7C" w:rsidRPr="00BD50D0">
        <w:rPr>
          <w:rFonts w:ascii="Times New Roman" w:hAnsi="Times New Roman" w:cs="Times New Roman"/>
          <w:sz w:val="28"/>
          <w:szCs w:val="28"/>
          <w:lang w:val="pl-PL"/>
        </w:rPr>
        <w:t>URL</w:t>
      </w:r>
      <w:r w:rsidR="00710B7C" w:rsidRPr="00BD50D0">
        <w:rPr>
          <w:rFonts w:ascii="Times New Roman" w:hAnsi="Times New Roman" w:cs="Times New Roman"/>
          <w:sz w:val="28"/>
          <w:szCs w:val="28"/>
        </w:rPr>
        <w:t xml:space="preserve">: </w:t>
      </w:r>
      <w:hyperlink r:id="rId80" w:history="1">
        <w:r w:rsidR="00B66CCE" w:rsidRPr="00BD50D0">
          <w:rPr>
            <w:rStyle w:val="a5"/>
            <w:rFonts w:ascii="Times New Roman" w:hAnsi="Times New Roman" w:cs="Times New Roman"/>
            <w:color w:val="auto"/>
            <w:sz w:val="28"/>
            <w:szCs w:val="28"/>
          </w:rPr>
          <w:t>https://orada.if.ua/wp-content/uploads/2021/11/282-10.pdf</w:t>
        </w:r>
      </w:hyperlink>
      <w:r w:rsidR="00B66CCE" w:rsidRPr="00BD50D0">
        <w:rPr>
          <w:rFonts w:ascii="Times New Roman" w:hAnsi="Times New Roman" w:cs="Times New Roman"/>
          <w:sz w:val="28"/>
          <w:szCs w:val="28"/>
        </w:rPr>
        <w:t xml:space="preserve">. </w:t>
      </w:r>
    </w:p>
    <w:p w:rsidR="00CA1465" w:rsidRDefault="00CA1465" w:rsidP="00081F3A">
      <w:pPr>
        <w:tabs>
          <w:tab w:val="left" w:pos="1134"/>
        </w:tabs>
        <w:spacing w:after="0" w:line="240" w:lineRule="auto"/>
        <w:jc w:val="both"/>
        <w:rPr>
          <w:rFonts w:ascii="Times New Roman" w:hAnsi="Times New Roman" w:cs="Times New Roman"/>
          <w:sz w:val="28"/>
          <w:szCs w:val="28"/>
          <w:u w:val="single"/>
        </w:rPr>
      </w:pPr>
    </w:p>
    <w:p w:rsidR="00BF5898" w:rsidRPr="00560F0D" w:rsidRDefault="00BF5898" w:rsidP="00851DBA">
      <w:pPr>
        <w:spacing w:after="0" w:line="240" w:lineRule="auto"/>
        <w:ind w:left="5103"/>
        <w:rPr>
          <w:rFonts w:ascii="Times New Roman" w:hAnsi="Times New Roman" w:cs="Times New Roman"/>
          <w:b/>
          <w:sz w:val="28"/>
          <w:szCs w:val="28"/>
        </w:rPr>
      </w:pPr>
      <w:r w:rsidRPr="00560F0D">
        <w:rPr>
          <w:rFonts w:ascii="Times New Roman" w:hAnsi="Times New Roman" w:cs="Times New Roman"/>
          <w:b/>
          <w:sz w:val="28"/>
          <w:szCs w:val="28"/>
        </w:rPr>
        <w:lastRenderedPageBreak/>
        <w:t xml:space="preserve">ДОДАТОК </w:t>
      </w:r>
      <w:r>
        <w:rPr>
          <w:rFonts w:ascii="Times New Roman" w:hAnsi="Times New Roman" w:cs="Times New Roman"/>
          <w:b/>
          <w:sz w:val="28"/>
          <w:szCs w:val="28"/>
        </w:rPr>
        <w:t>1</w:t>
      </w:r>
      <w:r w:rsidRPr="00560F0D">
        <w:rPr>
          <w:rFonts w:ascii="Times New Roman" w:hAnsi="Times New Roman" w:cs="Times New Roman"/>
          <w:b/>
          <w:sz w:val="28"/>
          <w:szCs w:val="28"/>
        </w:rPr>
        <w:t xml:space="preserve"> </w:t>
      </w:r>
    </w:p>
    <w:p w:rsidR="00BF5898" w:rsidRPr="00F61D36" w:rsidRDefault="00BF5898" w:rsidP="00851DBA">
      <w:pPr>
        <w:spacing w:after="0" w:line="240" w:lineRule="auto"/>
        <w:ind w:left="5103"/>
        <w:rPr>
          <w:rFonts w:ascii="Times New Roman" w:hAnsi="Times New Roman" w:cs="Times New Roman"/>
          <w:b/>
          <w:bCs/>
          <w:iCs/>
          <w:sz w:val="28"/>
          <w:szCs w:val="28"/>
        </w:rPr>
      </w:pPr>
      <w:r w:rsidRPr="00F61D36">
        <w:rPr>
          <w:rFonts w:ascii="Times New Roman" w:hAnsi="Times New Roman" w:cs="Times New Roman"/>
          <w:b/>
          <w:bCs/>
          <w:iCs/>
          <w:sz w:val="28"/>
          <w:szCs w:val="28"/>
        </w:rPr>
        <w:t>до Концепції розвитку велосипедної інфраструктури Івано-Франківської області</w:t>
      </w:r>
    </w:p>
    <w:p w:rsidR="00BF5898" w:rsidRPr="00560F0D" w:rsidRDefault="00BF5898" w:rsidP="00BF5898">
      <w:pPr>
        <w:spacing w:line="240" w:lineRule="auto"/>
        <w:ind w:left="1560" w:hanging="851"/>
        <w:jc w:val="center"/>
        <w:rPr>
          <w:rFonts w:ascii="Times New Roman" w:hAnsi="Times New Roman" w:cs="Times New Roman"/>
          <w:b/>
          <w:sz w:val="28"/>
          <w:szCs w:val="28"/>
        </w:rPr>
      </w:pPr>
    </w:p>
    <w:p w:rsidR="00BF5898" w:rsidRPr="00560F0D" w:rsidRDefault="00C27975" w:rsidP="00BF5898">
      <w:pPr>
        <w:spacing w:line="240" w:lineRule="auto"/>
        <w:jc w:val="center"/>
        <w:rPr>
          <w:rFonts w:ascii="Times New Roman" w:hAnsi="Times New Roman" w:cs="Times New Roman"/>
          <w:sz w:val="28"/>
          <w:szCs w:val="28"/>
        </w:rPr>
      </w:pPr>
      <w:r>
        <w:rPr>
          <w:rFonts w:ascii="Times New Roman" w:hAnsi="Times New Roman" w:cs="Times New Roman"/>
          <w:b/>
          <w:sz w:val="28"/>
          <w:szCs w:val="28"/>
        </w:rPr>
        <w:t>Р</w:t>
      </w:r>
      <w:r w:rsidR="00BF5898" w:rsidRPr="00560F0D">
        <w:rPr>
          <w:rFonts w:ascii="Times New Roman" w:hAnsi="Times New Roman" w:cs="Times New Roman"/>
          <w:b/>
          <w:sz w:val="28"/>
          <w:szCs w:val="28"/>
        </w:rPr>
        <w:t xml:space="preserve">ЕКОМЕНДАЦІЇ ДЛЯ ОРГАНІВ МІСЦЕВОГО САМОВРЯДУВАННЯ, СУБ’ЄКТІВ ГОСПОДАРЮВАННЯ ВСІХ ФОРМ ВЛАСНОСТІ ТА ГРОМАДСЬКИХ ОРГАНІЗАЦІЙ  </w:t>
      </w:r>
    </w:p>
    <w:p w:rsidR="00BF5898" w:rsidRPr="002569B6" w:rsidRDefault="00BF5898" w:rsidP="00C27975">
      <w:pPr>
        <w:pStyle w:val="2"/>
        <w:spacing w:before="0" w:line="240" w:lineRule="auto"/>
        <w:ind w:firstLine="709"/>
        <w:jc w:val="both"/>
        <w:rPr>
          <w:rFonts w:ascii="Times New Roman" w:hAnsi="Times New Roman" w:cs="Times New Roman"/>
          <w:b/>
          <w:bCs/>
          <w:color w:val="auto"/>
          <w:sz w:val="28"/>
          <w:szCs w:val="28"/>
        </w:rPr>
      </w:pPr>
      <w:bookmarkStart w:id="33" w:name="_Toc89803989"/>
      <w:r w:rsidRPr="002569B6">
        <w:rPr>
          <w:rFonts w:ascii="Times New Roman" w:hAnsi="Times New Roman" w:cs="Times New Roman"/>
          <w:b/>
          <w:bCs/>
          <w:color w:val="auto"/>
          <w:sz w:val="28"/>
          <w:szCs w:val="28"/>
        </w:rPr>
        <w:t>1. Рекомендації для органів місцевого самоврядування щодо втілення Концепції розвитку велосипедної інфраструктури Івано-Франківської області</w:t>
      </w:r>
      <w:bookmarkEnd w:id="33"/>
    </w:p>
    <w:p w:rsidR="00BF5898" w:rsidRPr="00560F0D" w:rsidRDefault="00BF5898" w:rsidP="00C27975">
      <w:pPr>
        <w:spacing w:after="0" w:line="240" w:lineRule="auto"/>
        <w:ind w:firstLine="709"/>
        <w:jc w:val="both"/>
        <w:rPr>
          <w:rFonts w:ascii="Times New Roman" w:hAnsi="Times New Roman" w:cs="Times New Roman"/>
          <w:b/>
          <w:sz w:val="28"/>
          <w:szCs w:val="28"/>
        </w:rPr>
      </w:pPr>
      <w:r w:rsidRPr="00560F0D">
        <w:rPr>
          <w:rFonts w:ascii="Times New Roman" w:hAnsi="Times New Roman" w:cs="Times New Roman"/>
          <w:bCs/>
          <w:sz w:val="28"/>
          <w:szCs w:val="28"/>
        </w:rPr>
        <w:t>Концепції розвитку велосипедної інфраструктури Івано-Франківської області</w:t>
      </w:r>
      <w:r w:rsidRPr="00560F0D">
        <w:rPr>
          <w:rFonts w:ascii="Times New Roman" w:hAnsi="Times New Roman" w:cs="Times New Roman"/>
          <w:sz w:val="28"/>
          <w:szCs w:val="28"/>
        </w:rPr>
        <w:t xml:space="preserve"> відображає бачення і можливості розвитку і популяризації велотранспорту на рівні області. </w:t>
      </w:r>
      <w:r w:rsidRPr="00560F0D">
        <w:rPr>
          <w:rFonts w:ascii="Times New Roman" w:eastAsia="Roboto" w:hAnsi="Times New Roman" w:cs="Times New Roman"/>
          <w:sz w:val="28"/>
          <w:szCs w:val="28"/>
        </w:rPr>
        <w:t>Надаємо перелік інструментів, які доступні органам місцевого самоврядування, для забезпечення ефективного втілення основних засад Концепції.</w:t>
      </w:r>
    </w:p>
    <w:p w:rsidR="00BF5898" w:rsidRPr="00560F0D" w:rsidRDefault="00BF5898" w:rsidP="00C27975">
      <w:pPr>
        <w:pStyle w:val="a3"/>
        <w:numPr>
          <w:ilvl w:val="0"/>
          <w:numId w:val="34"/>
        </w:numPr>
        <w:tabs>
          <w:tab w:val="left" w:pos="851"/>
          <w:tab w:val="left" w:pos="993"/>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Враховувати рекомендації Концепції при розробці та внесенні змін до містобудівної документації та стратегічних документів (генеральні плани населених пунктів, детальні плани територій, стратегії розвитку міст, концепції інтегрованого розвитку, плани сталої міської мобільності тощо).</w:t>
      </w:r>
    </w:p>
    <w:p w:rsidR="00BF5898" w:rsidRPr="00560F0D" w:rsidRDefault="00BF5898" w:rsidP="00BF5898">
      <w:pPr>
        <w:pStyle w:val="a3"/>
        <w:numPr>
          <w:ilvl w:val="0"/>
          <w:numId w:val="34"/>
        </w:numPr>
        <w:tabs>
          <w:tab w:val="left" w:pos="851"/>
          <w:tab w:val="left" w:pos="993"/>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 xml:space="preserve">У співпраці з місцевим бізнесом та громадськими організаціями офіційно звертатись до балансоутримувачів дорожньої інфраструктури, яка проходить через вашу громаду, з пропозицією забезпечити облаштування велоінфраструктури при проведенні капітального ремонту і реконструкції доріг з врахуванням веломережі, передбаченої Концепцією. Іншими балансоутримувачами найчастіше є ДП «Дороги Прикарпаття» та Служба автомобільних доріг в Івано-Франківській області. </w:t>
      </w:r>
    </w:p>
    <w:p w:rsidR="00BF5898" w:rsidRPr="00560F0D" w:rsidRDefault="00BF5898" w:rsidP="00BF5898">
      <w:pPr>
        <w:pStyle w:val="a3"/>
        <w:numPr>
          <w:ilvl w:val="0"/>
          <w:numId w:val="34"/>
        </w:numPr>
        <w:tabs>
          <w:tab w:val="left" w:pos="851"/>
          <w:tab w:val="left" w:pos="993"/>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Запровадити в структурі органу місцевого самоврядування посади або структурного підрозділу, відповідального за розвиток велосипедної інфраструктури. До посадових інструкцій має бути включено:</w:t>
      </w:r>
    </w:p>
    <w:p w:rsidR="00BF5898" w:rsidRPr="00560F0D" w:rsidRDefault="00BF5898" w:rsidP="002569B6">
      <w:pPr>
        <w:tabs>
          <w:tab w:val="left" w:pos="284"/>
          <w:tab w:val="left" w:pos="993"/>
        </w:tabs>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sz w:val="28"/>
          <w:szCs w:val="28"/>
        </w:rPr>
        <w:t>написання та узгодження технічних завдань на будівництво, капітальний ремонт, реконструкцію об’єктів, що включатимуть облаштування велосипедної інфраструктури, зміни схем організації дорожнього руху, з урахуванням ДБН В.2.3-5:2018 та ДСТУ 8906:2019;</w:t>
      </w:r>
    </w:p>
    <w:p w:rsidR="00BF5898" w:rsidRPr="00560F0D" w:rsidRDefault="00BF5898" w:rsidP="002569B6">
      <w:pPr>
        <w:tabs>
          <w:tab w:val="left" w:pos="284"/>
          <w:tab w:val="left" w:pos="993"/>
        </w:tabs>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sz w:val="28"/>
          <w:szCs w:val="28"/>
        </w:rPr>
        <w:t>збір та аналіз даних по ДТП на території громади, підготовка пропозицій щодо усунення місць концентрації ДТП;</w:t>
      </w:r>
    </w:p>
    <w:p w:rsidR="00BF5898" w:rsidRPr="00560F0D" w:rsidRDefault="00BF5898" w:rsidP="002569B6">
      <w:pPr>
        <w:tabs>
          <w:tab w:val="left" w:pos="284"/>
          <w:tab w:val="left" w:pos="993"/>
        </w:tabs>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sz w:val="28"/>
          <w:szCs w:val="28"/>
        </w:rPr>
        <w:t>підготовка бюджетних пропозицій для стабільного фінансування розвитку велосипедної інфраструктури;</w:t>
      </w:r>
    </w:p>
    <w:p w:rsidR="00BF5898" w:rsidRPr="00560F0D" w:rsidRDefault="00BF5898" w:rsidP="002569B6">
      <w:pPr>
        <w:tabs>
          <w:tab w:val="left" w:pos="284"/>
          <w:tab w:val="left" w:pos="993"/>
        </w:tabs>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sz w:val="28"/>
          <w:szCs w:val="28"/>
        </w:rPr>
        <w:t>контроль за виконанням робіт по створенню велосипедної інфраструктури;</w:t>
      </w:r>
    </w:p>
    <w:p w:rsidR="00BF5898" w:rsidRPr="00560F0D" w:rsidRDefault="00BF5898" w:rsidP="002569B6">
      <w:pPr>
        <w:tabs>
          <w:tab w:val="left" w:pos="284"/>
          <w:tab w:val="left" w:pos="993"/>
        </w:tabs>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sz w:val="28"/>
          <w:szCs w:val="28"/>
        </w:rPr>
        <w:t>забезпечення підтримки з боку органів місцевого самоврядування заходів та ініціатив, що сприяють популяризації велосипедного транспорту, туризму та велоспорту;</w:t>
      </w:r>
    </w:p>
    <w:p w:rsidR="00BF5898" w:rsidRPr="00560F0D" w:rsidRDefault="00BF5898" w:rsidP="002569B6">
      <w:pPr>
        <w:tabs>
          <w:tab w:val="left" w:pos="284"/>
          <w:tab w:val="left" w:pos="993"/>
        </w:tabs>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sz w:val="28"/>
          <w:szCs w:val="28"/>
        </w:rPr>
        <w:lastRenderedPageBreak/>
        <w:t>взаємодія з громадськістю, зокрема проведення громадських слухань з питань створення об’єктів велосипедної інфраструктури;</w:t>
      </w:r>
    </w:p>
    <w:p w:rsidR="00BF5898" w:rsidRPr="00560F0D" w:rsidRDefault="00BF5898" w:rsidP="002569B6">
      <w:pPr>
        <w:tabs>
          <w:tab w:val="left" w:pos="284"/>
          <w:tab w:val="left" w:pos="993"/>
        </w:tabs>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sz w:val="28"/>
          <w:szCs w:val="28"/>
        </w:rPr>
        <w:t>інформування громадськості, представників органів місцевого самоврядування щодо розвитку велоінфраструктури та проведення популяризаційних заходів;</w:t>
      </w:r>
    </w:p>
    <w:p w:rsidR="00BF5898" w:rsidRPr="00560F0D" w:rsidRDefault="00BF5898" w:rsidP="002569B6">
      <w:pPr>
        <w:tabs>
          <w:tab w:val="left" w:pos="284"/>
          <w:tab w:val="left" w:pos="993"/>
        </w:tabs>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sz w:val="28"/>
          <w:szCs w:val="28"/>
        </w:rPr>
        <w:t>взаємодія органів місцевого самоврядування з патрульною поліцією, участь у робочих групах відповідної тематики;</w:t>
      </w:r>
    </w:p>
    <w:p w:rsidR="00BF5898" w:rsidRPr="00560F0D" w:rsidRDefault="00BF5898" w:rsidP="002569B6">
      <w:pPr>
        <w:tabs>
          <w:tab w:val="left" w:pos="284"/>
          <w:tab w:val="left" w:pos="993"/>
        </w:tabs>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sz w:val="28"/>
          <w:szCs w:val="28"/>
        </w:rPr>
        <w:t xml:space="preserve">взаємодія та координація роботи з посадовими особами, відповідальними за розвиток велосипедної інфраструктури, сусідніх громад, області, країни; участь у відповідних національних, міжнародних конференціях та навчальних програмах для підвищення фаховості, наприклад, Велофорумі: </w:t>
      </w:r>
      <w:hyperlink r:id="rId81">
        <w:r w:rsidRPr="00560F0D">
          <w:rPr>
            <w:rFonts w:ascii="Times New Roman" w:hAnsi="Times New Roman" w:cs="Times New Roman"/>
            <w:sz w:val="28"/>
            <w:szCs w:val="28"/>
            <w:u w:val="single"/>
          </w:rPr>
          <w:t>https://u-cycle.org.ua/projects/veloforum-2/</w:t>
        </w:r>
      </w:hyperlink>
      <w:r w:rsidRPr="00560F0D">
        <w:rPr>
          <w:rFonts w:ascii="Times New Roman" w:hAnsi="Times New Roman" w:cs="Times New Roman"/>
          <w:sz w:val="28"/>
          <w:szCs w:val="28"/>
        </w:rPr>
        <w:t>;</w:t>
      </w:r>
    </w:p>
    <w:p w:rsidR="00BF5898" w:rsidRPr="00560F0D" w:rsidRDefault="00BF5898" w:rsidP="002569B6">
      <w:pPr>
        <w:tabs>
          <w:tab w:val="left" w:pos="284"/>
          <w:tab w:val="left" w:pos="993"/>
        </w:tabs>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sz w:val="28"/>
          <w:szCs w:val="28"/>
        </w:rPr>
        <w:t>моніторинг інвестиційних можливостей щодо створення велосипедної інфраструктури, підготовка заявок для залучення додаткових ресурсів.</w:t>
      </w:r>
    </w:p>
    <w:p w:rsidR="00BF5898" w:rsidRPr="00560F0D" w:rsidRDefault="00BF5898" w:rsidP="00BF5898">
      <w:pPr>
        <w:pStyle w:val="a3"/>
        <w:numPr>
          <w:ilvl w:val="0"/>
          <w:numId w:val="34"/>
        </w:numPr>
        <w:tabs>
          <w:tab w:val="left" w:pos="851"/>
          <w:tab w:val="left" w:pos="993"/>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Створити при міській/ селищній/ сільській раді або міському/ селищному/ сільському голові посади радника на громадських засадах або ж громадської ради, куди мають увійти представники місцевих громадських організацій, ініціатив, велоклубів, для обговорення проєктів розвитку велоінфраструктури та заходів з популяризації велотранспорту та велотуризму, налагодження взаємодії цього органу з відповідними структурами міської/селищної влади.</w:t>
      </w:r>
    </w:p>
    <w:p w:rsidR="00BF5898" w:rsidRPr="00560F0D" w:rsidRDefault="00BF5898" w:rsidP="00BF5898">
      <w:pPr>
        <w:pStyle w:val="a3"/>
        <w:numPr>
          <w:ilvl w:val="0"/>
          <w:numId w:val="34"/>
        </w:numPr>
        <w:tabs>
          <w:tab w:val="left" w:pos="851"/>
          <w:tab w:val="left" w:pos="993"/>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 xml:space="preserve">Визначити місця концентрації ДТП в межах своєї громади, розробити та узгодити зі структурами місцевої влади, службою автомобільних доріг області, поліцією плану по ліквідації місць концентрації ДТП із застосуванням зміни схем організації дорожнього руху, встановленням пристроїв обмеження швидкості, камер автоматичної фіксації порушень Правил дорожнього руху тощо. </w:t>
      </w:r>
    </w:p>
    <w:p w:rsidR="00BF5898" w:rsidRPr="00560F0D" w:rsidRDefault="00BF5898" w:rsidP="002569B6">
      <w:pPr>
        <w:spacing w:after="0" w:line="240" w:lineRule="auto"/>
        <w:ind w:firstLine="709"/>
        <w:jc w:val="both"/>
        <w:rPr>
          <w:rFonts w:ascii="Times New Roman" w:hAnsi="Times New Roman" w:cs="Times New Roman"/>
          <w:i/>
          <w:sz w:val="28"/>
          <w:szCs w:val="28"/>
        </w:rPr>
      </w:pPr>
      <w:r w:rsidRPr="00560F0D">
        <w:rPr>
          <w:rFonts w:ascii="Times New Roman" w:hAnsi="Times New Roman" w:cs="Times New Roman"/>
          <w:i/>
          <w:sz w:val="28"/>
          <w:szCs w:val="28"/>
        </w:rPr>
        <w:t>Рекомендації, як аналізувати дані щодо ДТП, можна знайти в лекції транспор</w:t>
      </w:r>
      <w:r w:rsidR="002569B6">
        <w:rPr>
          <w:rFonts w:ascii="Times New Roman" w:hAnsi="Times New Roman" w:cs="Times New Roman"/>
          <w:i/>
          <w:sz w:val="28"/>
          <w:szCs w:val="28"/>
        </w:rPr>
        <w:t>тної експертки Ірини Бондаренко: «</w:t>
      </w:r>
      <w:hyperlink r:id="rId82">
        <w:r w:rsidRPr="00560F0D">
          <w:rPr>
            <w:rFonts w:ascii="Times New Roman" w:hAnsi="Times New Roman" w:cs="Times New Roman"/>
            <w:sz w:val="28"/>
            <w:szCs w:val="28"/>
            <w:u w:val="single"/>
          </w:rPr>
          <w:t>VELOFORUM online talks: Аналіз дорожньо-транспортних пригод для планування громади</w:t>
        </w:r>
      </w:hyperlink>
      <w:r w:rsidR="002569B6">
        <w:t>»</w:t>
      </w:r>
      <w:r w:rsidRPr="00560F0D">
        <w:rPr>
          <w:rFonts w:ascii="Times New Roman" w:hAnsi="Times New Roman" w:cs="Times New Roman"/>
          <w:sz w:val="28"/>
          <w:szCs w:val="28"/>
        </w:rPr>
        <w:t>.</w:t>
      </w:r>
    </w:p>
    <w:p w:rsidR="00BF5898" w:rsidRPr="00560F0D" w:rsidRDefault="00BF5898" w:rsidP="002569B6">
      <w:pPr>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i/>
          <w:sz w:val="28"/>
          <w:szCs w:val="28"/>
        </w:rPr>
        <w:t>Лекція про засоби заспокоєння руху від експерта та проєктувальника Юрія Лозовенка:</w:t>
      </w:r>
      <w:r w:rsidRPr="00560F0D">
        <w:rPr>
          <w:rFonts w:ascii="Times New Roman" w:hAnsi="Times New Roman" w:cs="Times New Roman"/>
          <w:sz w:val="28"/>
          <w:szCs w:val="28"/>
        </w:rPr>
        <w:t xml:space="preserve"> </w:t>
      </w:r>
      <w:hyperlink r:id="rId83">
        <w:r w:rsidRPr="00560F0D">
          <w:rPr>
            <w:rFonts w:ascii="Times New Roman" w:hAnsi="Times New Roman" w:cs="Times New Roman"/>
            <w:sz w:val="28"/>
            <w:szCs w:val="28"/>
            <w:u w:val="single"/>
          </w:rPr>
          <w:t>Лекція «Засоби заспокоєння руху як інструмент безпечних умов для велоруху». Літня Школа</w:t>
        </w:r>
      </w:hyperlink>
      <w:r w:rsidRPr="00560F0D">
        <w:rPr>
          <w:rFonts w:ascii="Times New Roman" w:hAnsi="Times New Roman" w:cs="Times New Roman"/>
          <w:sz w:val="28"/>
          <w:szCs w:val="28"/>
        </w:rPr>
        <w:t>.</w:t>
      </w:r>
    </w:p>
    <w:p w:rsidR="00BF5898" w:rsidRPr="00560F0D" w:rsidRDefault="00BF5898" w:rsidP="002569B6">
      <w:pPr>
        <w:pStyle w:val="a3"/>
        <w:numPr>
          <w:ilvl w:val="0"/>
          <w:numId w:val="34"/>
        </w:numPr>
        <w:tabs>
          <w:tab w:val="left" w:pos="851"/>
          <w:tab w:val="left" w:pos="993"/>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 xml:space="preserve">Запровадити проведення незалежного аудиту безпеки дорожнього руху проєктів дорожнього будівництва та схем організації дорожнього руху. </w:t>
      </w:r>
    </w:p>
    <w:p w:rsidR="00BF5898" w:rsidRPr="00560F0D" w:rsidRDefault="00BF5898" w:rsidP="00BF5898">
      <w:pPr>
        <w:pStyle w:val="a3"/>
        <w:numPr>
          <w:ilvl w:val="0"/>
          <w:numId w:val="34"/>
        </w:numPr>
        <w:tabs>
          <w:tab w:val="left" w:pos="851"/>
          <w:tab w:val="left" w:pos="993"/>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 xml:space="preserve">Консультації з цього приводу можна отримати в Українській асоціації аудиторів безпеки автомобільних доріг: </w:t>
      </w:r>
      <w:hyperlink r:id="rId84">
        <w:r w:rsidRPr="00560F0D">
          <w:rPr>
            <w:rFonts w:ascii="Times New Roman" w:hAnsi="Times New Roman" w:cs="Times New Roman"/>
            <w:sz w:val="28"/>
            <w:szCs w:val="28"/>
          </w:rPr>
          <w:t>https://www.facebook.com/UAssocRSA/</w:t>
        </w:r>
      </w:hyperlink>
      <w:r w:rsidRPr="00560F0D">
        <w:rPr>
          <w:rFonts w:ascii="Times New Roman" w:hAnsi="Times New Roman" w:cs="Times New Roman"/>
          <w:sz w:val="28"/>
          <w:szCs w:val="28"/>
        </w:rPr>
        <w:t>.</w:t>
      </w:r>
    </w:p>
    <w:p w:rsidR="00BF5898" w:rsidRPr="00560F0D" w:rsidRDefault="00BF5898" w:rsidP="00BF5898">
      <w:pPr>
        <w:pStyle w:val="a3"/>
        <w:numPr>
          <w:ilvl w:val="0"/>
          <w:numId w:val="34"/>
        </w:numPr>
        <w:tabs>
          <w:tab w:val="left" w:pos="851"/>
          <w:tab w:val="left" w:pos="993"/>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Розробити концепцію розвитку велосипедної інфраструктури громади (велоконцепції), поєднати її з велоконцепціями області та сусідніх громад.</w:t>
      </w:r>
    </w:p>
    <w:p w:rsidR="00BF5898" w:rsidRPr="00560F0D" w:rsidRDefault="00BF5898" w:rsidP="00BF5898">
      <w:pPr>
        <w:pStyle w:val="a3"/>
        <w:numPr>
          <w:ilvl w:val="0"/>
          <w:numId w:val="34"/>
        </w:numPr>
        <w:tabs>
          <w:tab w:val="left" w:pos="851"/>
          <w:tab w:val="left" w:pos="993"/>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Лекція “Велоконцепція від А до Я”, транспортна експертка Катерина Шульга:</w:t>
      </w:r>
      <w:r>
        <w:rPr>
          <w:rFonts w:ascii="Times New Roman" w:hAnsi="Times New Roman" w:cs="Times New Roman"/>
          <w:sz w:val="28"/>
          <w:szCs w:val="28"/>
        </w:rPr>
        <w:t xml:space="preserve"> </w:t>
      </w:r>
      <w:hyperlink r:id="rId85" w:history="1">
        <w:r w:rsidRPr="00560F0D">
          <w:rPr>
            <w:rFonts w:ascii="Times New Roman" w:hAnsi="Times New Roman" w:cs="Times New Roman"/>
            <w:sz w:val="28"/>
            <w:szCs w:val="28"/>
          </w:rPr>
          <w:t>https://www.youtube.com/watch?v=QGEOkQoOjfg&amp;t=7s</w:t>
        </w:r>
      </w:hyperlink>
      <w:r w:rsidRPr="00560F0D">
        <w:rPr>
          <w:rFonts w:ascii="Times New Roman" w:hAnsi="Times New Roman" w:cs="Times New Roman"/>
          <w:sz w:val="28"/>
          <w:szCs w:val="28"/>
        </w:rPr>
        <w:t>.</w:t>
      </w:r>
    </w:p>
    <w:p w:rsidR="00BF5898" w:rsidRPr="00560F0D" w:rsidRDefault="00BF5898" w:rsidP="00BF5898">
      <w:pPr>
        <w:pStyle w:val="a3"/>
        <w:numPr>
          <w:ilvl w:val="0"/>
          <w:numId w:val="34"/>
        </w:numPr>
        <w:tabs>
          <w:tab w:val="left" w:pos="851"/>
          <w:tab w:val="left" w:pos="993"/>
          <w:tab w:val="left" w:pos="1134"/>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lastRenderedPageBreak/>
        <w:t xml:space="preserve">Врахування велоконцепції у планах та пріоритезації будівництва, проведення капітальних, середніх та поточних ремонтів, змінах схем організації дорожнього руху. Врахування у технічних завданнях та при проєктуванні ДБН В.2.3-5:2018 та ДСТУ 8906:2019. </w:t>
      </w:r>
    </w:p>
    <w:p w:rsidR="00BF5898" w:rsidRPr="00560F0D" w:rsidRDefault="00BF5898" w:rsidP="00551A97">
      <w:pPr>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i/>
          <w:sz w:val="28"/>
          <w:szCs w:val="28"/>
        </w:rPr>
        <w:t>Роз’яснення щодо застосування цих документів є в онлайн лекції транспортного експерта та проектувальника Ігоря Мог</w:t>
      </w:r>
      <w:r w:rsidRPr="00560F0D">
        <w:rPr>
          <w:rFonts w:ascii="Times New Roman" w:hAnsi="Times New Roman" w:cs="Times New Roman"/>
          <w:sz w:val="28"/>
          <w:szCs w:val="28"/>
        </w:rPr>
        <w:t xml:space="preserve">или: </w:t>
      </w:r>
      <w:r w:rsidR="002569B6">
        <w:rPr>
          <w:rFonts w:ascii="Times New Roman" w:hAnsi="Times New Roman" w:cs="Times New Roman"/>
          <w:sz w:val="28"/>
          <w:szCs w:val="28"/>
        </w:rPr>
        <w:t>«</w:t>
      </w:r>
      <w:hyperlink r:id="rId86">
        <w:r w:rsidRPr="00560F0D">
          <w:rPr>
            <w:rFonts w:ascii="Times New Roman" w:hAnsi="Times New Roman" w:cs="Times New Roman"/>
            <w:sz w:val="28"/>
            <w:szCs w:val="28"/>
            <w:u w:val="single"/>
          </w:rPr>
          <w:t>Howto про велоДСТУ: Як створити комфортну та безпечну велоінфраструктуру</w:t>
        </w:r>
      </w:hyperlink>
      <w:r w:rsidR="002569B6">
        <w:t>»</w:t>
      </w:r>
      <w:r w:rsidRPr="00560F0D">
        <w:rPr>
          <w:rFonts w:ascii="Times New Roman" w:hAnsi="Times New Roman" w:cs="Times New Roman"/>
          <w:sz w:val="28"/>
          <w:szCs w:val="28"/>
        </w:rPr>
        <w:t>.</w:t>
      </w:r>
    </w:p>
    <w:p w:rsidR="00BF5898" w:rsidRPr="00560F0D" w:rsidRDefault="00BF5898" w:rsidP="00551A97">
      <w:pPr>
        <w:spacing w:after="0" w:line="240" w:lineRule="auto"/>
        <w:ind w:firstLine="709"/>
        <w:jc w:val="both"/>
        <w:rPr>
          <w:rFonts w:ascii="Times New Roman" w:hAnsi="Times New Roman" w:cs="Times New Roman"/>
          <w:i/>
          <w:sz w:val="28"/>
          <w:szCs w:val="28"/>
        </w:rPr>
      </w:pPr>
      <w:r w:rsidRPr="00560F0D">
        <w:rPr>
          <w:rFonts w:ascii="Times New Roman" w:hAnsi="Times New Roman" w:cs="Times New Roman"/>
          <w:i/>
          <w:sz w:val="28"/>
          <w:szCs w:val="28"/>
        </w:rPr>
        <w:t xml:space="preserve">Облаштування велоінфраструктури на житлових вулицях: </w:t>
      </w:r>
      <w:hyperlink r:id="rId87">
        <w:r w:rsidRPr="00560F0D">
          <w:rPr>
            <w:rFonts w:ascii="Times New Roman" w:hAnsi="Times New Roman" w:cs="Times New Roman"/>
            <w:sz w:val="28"/>
            <w:szCs w:val="28"/>
            <w:u w:val="single"/>
          </w:rPr>
          <w:t>Лекція «Облаштування велоінфраструктури на резидентських вулицях». Літня Школа</w:t>
        </w:r>
      </w:hyperlink>
      <w:r w:rsidRPr="00560F0D">
        <w:rPr>
          <w:rFonts w:ascii="Times New Roman" w:hAnsi="Times New Roman" w:cs="Times New Roman"/>
          <w:sz w:val="28"/>
          <w:szCs w:val="28"/>
        </w:rPr>
        <w:t>.</w:t>
      </w:r>
    </w:p>
    <w:p w:rsidR="00BF5898" w:rsidRPr="00560F0D" w:rsidRDefault="00BF5898" w:rsidP="00551A97">
      <w:pPr>
        <w:spacing w:after="0" w:line="240" w:lineRule="auto"/>
        <w:ind w:firstLine="709"/>
        <w:jc w:val="both"/>
        <w:rPr>
          <w:rFonts w:ascii="Times New Roman" w:hAnsi="Times New Roman" w:cs="Times New Roman"/>
          <w:i/>
          <w:sz w:val="28"/>
          <w:szCs w:val="28"/>
        </w:rPr>
      </w:pPr>
      <w:r w:rsidRPr="00560F0D">
        <w:rPr>
          <w:rFonts w:ascii="Times New Roman" w:hAnsi="Times New Roman" w:cs="Times New Roman"/>
          <w:i/>
          <w:sz w:val="28"/>
          <w:szCs w:val="28"/>
        </w:rPr>
        <w:t>Про ДБН від транспортного експерта Вадима Денисенка:</w:t>
      </w:r>
    </w:p>
    <w:p w:rsidR="00BF5898" w:rsidRPr="00560F0D" w:rsidRDefault="00DA06C5" w:rsidP="00551A97">
      <w:pPr>
        <w:spacing w:after="0" w:line="240" w:lineRule="auto"/>
        <w:ind w:firstLine="709"/>
        <w:jc w:val="both"/>
        <w:rPr>
          <w:rFonts w:ascii="Times New Roman" w:hAnsi="Times New Roman" w:cs="Times New Roman"/>
          <w:i/>
          <w:sz w:val="28"/>
          <w:szCs w:val="28"/>
        </w:rPr>
      </w:pPr>
      <w:hyperlink r:id="rId88">
        <w:r w:rsidR="00BF5898" w:rsidRPr="00560F0D">
          <w:rPr>
            <w:rFonts w:ascii="Times New Roman" w:hAnsi="Times New Roman" w:cs="Times New Roman"/>
            <w:sz w:val="28"/>
            <w:szCs w:val="28"/>
            <w:u w:val="single"/>
          </w:rPr>
          <w:t>VELOFORUM online talks: Велоінфраструктура. Виключно по ДБН.</w:t>
        </w:r>
      </w:hyperlink>
    </w:p>
    <w:p w:rsidR="00BF5898" w:rsidRPr="00560F0D" w:rsidRDefault="00BF5898" w:rsidP="00551A97">
      <w:pPr>
        <w:pStyle w:val="a3"/>
        <w:numPr>
          <w:ilvl w:val="0"/>
          <w:numId w:val="34"/>
        </w:numPr>
        <w:tabs>
          <w:tab w:val="left" w:pos="851"/>
          <w:tab w:val="left" w:pos="993"/>
          <w:tab w:val="left" w:pos="1134"/>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Створення плану втілення велоконцепції (може бути частиною самої концепції), з огляду на оцінку загальної вартості робіт зі створення велосипедної інфраструктури та реальний бюджет громади. При розробці плану поетапного виконання врахувати зв’язність велосипедної інфраструктури (поєднання між собою вже існуючих ділянок для формування веломережі), безпеку пересування на велосипеді (небезпечні вулиці та перехрестя слід брати в роботу першочергово), потенційну вигоду (відстань, населення вулиці/мікрорайону, рельєф - умови, які сприятимуть популяризації велотранспорту в разі створення велоінфраструктури).</w:t>
      </w:r>
    </w:p>
    <w:p w:rsidR="00BF5898" w:rsidRPr="00560F0D" w:rsidRDefault="00BF5898" w:rsidP="00BF5898">
      <w:pPr>
        <w:pStyle w:val="a3"/>
        <w:numPr>
          <w:ilvl w:val="0"/>
          <w:numId w:val="34"/>
        </w:numPr>
        <w:tabs>
          <w:tab w:val="left" w:pos="851"/>
          <w:tab w:val="left" w:pos="993"/>
          <w:tab w:val="left" w:pos="1134"/>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Забезпечити фінансування реалізації велоконцепції. Проведення аналізу та доповнення наявних бюджетних програм (міської цільової програми, програми соціально-економічного розвитку тощо), а за потреби - створення нової для забезпечення стабільного фінансування проєктів та заходів, необхідних для реалізації велосипедної концепції. Щорічне передбачення в бюджетній програмі і в бюджеті громади необхідних видатків для реалізації плану втілення велоконцепції. Рекомендується встановити певну суму або ж певний відсоток (5-10%) від суми, запланованої на будівництво та утримання дорожньої інфраструктури.</w:t>
      </w:r>
    </w:p>
    <w:p w:rsidR="00BF5898" w:rsidRPr="00560F0D" w:rsidRDefault="00BF5898" w:rsidP="00BF5898">
      <w:pPr>
        <w:pStyle w:val="a3"/>
        <w:numPr>
          <w:ilvl w:val="0"/>
          <w:numId w:val="34"/>
        </w:numPr>
        <w:tabs>
          <w:tab w:val="left" w:pos="851"/>
          <w:tab w:val="left" w:pos="993"/>
          <w:tab w:val="left" w:pos="1134"/>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Переглянути швидкісні обмеження в межах громади, враховуючи інфраструктуру та можливі фактори небезпеки, такі як:</w:t>
      </w:r>
    </w:p>
    <w:p w:rsidR="00BF5898" w:rsidRPr="00560F0D" w:rsidRDefault="00BF5898" w:rsidP="00551A97">
      <w:pPr>
        <w:tabs>
          <w:tab w:val="left" w:pos="993"/>
        </w:tabs>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sz w:val="28"/>
          <w:szCs w:val="28"/>
        </w:rPr>
        <w:t>наземні пішохідні переходи та велопереїзди;</w:t>
      </w:r>
    </w:p>
    <w:p w:rsidR="00BF5898" w:rsidRPr="00560F0D" w:rsidRDefault="00BF5898" w:rsidP="00551A97">
      <w:pPr>
        <w:tabs>
          <w:tab w:val="left" w:pos="993"/>
        </w:tabs>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sz w:val="28"/>
          <w:szCs w:val="28"/>
        </w:rPr>
        <w:t>наявність чи відсутність тротуарів/узбіч, рух пішоходів на них;</w:t>
      </w:r>
    </w:p>
    <w:p w:rsidR="00BF5898" w:rsidRPr="00560F0D" w:rsidRDefault="00BF5898" w:rsidP="00551A97">
      <w:pPr>
        <w:tabs>
          <w:tab w:val="left" w:pos="993"/>
        </w:tabs>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sz w:val="28"/>
          <w:szCs w:val="28"/>
        </w:rPr>
        <w:t>видимість на ділянці (в тому числі, у темну пору доби);</w:t>
      </w:r>
    </w:p>
    <w:p w:rsidR="00BF5898" w:rsidRPr="00560F0D" w:rsidRDefault="00BF5898" w:rsidP="00551A97">
      <w:pPr>
        <w:tabs>
          <w:tab w:val="left" w:pos="993"/>
        </w:tabs>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sz w:val="28"/>
          <w:szCs w:val="28"/>
        </w:rPr>
        <w:t>спільний рух велосипедистів та автомобілів у випадку відсутності велосипедної інфраструктури;</w:t>
      </w:r>
    </w:p>
    <w:p w:rsidR="00BF5898" w:rsidRPr="00560F0D" w:rsidRDefault="00BF5898" w:rsidP="00551A97">
      <w:pPr>
        <w:tabs>
          <w:tab w:val="left" w:pos="993"/>
        </w:tabs>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sz w:val="28"/>
          <w:szCs w:val="28"/>
        </w:rPr>
        <w:t>рух громадського транспорту, наявність незахищених зупинок;</w:t>
      </w:r>
    </w:p>
    <w:p w:rsidR="00BF5898" w:rsidRPr="00560F0D" w:rsidRDefault="00BF5898" w:rsidP="00551A97">
      <w:pPr>
        <w:tabs>
          <w:tab w:val="left" w:pos="993"/>
        </w:tabs>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sz w:val="28"/>
          <w:szCs w:val="28"/>
        </w:rPr>
        <w:t>ділянки з інтенсивним рухом пішоходів (ринки, вокзали тощо);</w:t>
      </w:r>
    </w:p>
    <w:p w:rsidR="00BF5898" w:rsidRPr="00560F0D" w:rsidRDefault="00BF5898" w:rsidP="00551A97">
      <w:pPr>
        <w:tabs>
          <w:tab w:val="left" w:pos="993"/>
        </w:tabs>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sz w:val="28"/>
          <w:szCs w:val="28"/>
        </w:rPr>
        <w:t>соціальна інфраструктура: школи, дитячі садки, медичні заклади, органи державної та місцевої влади;</w:t>
      </w:r>
    </w:p>
    <w:p w:rsidR="00BF5898" w:rsidRPr="00560F0D" w:rsidRDefault="00BF5898" w:rsidP="00551A97">
      <w:pPr>
        <w:tabs>
          <w:tab w:val="left" w:pos="993"/>
        </w:tabs>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sz w:val="28"/>
          <w:szCs w:val="28"/>
        </w:rPr>
        <w:t>наявність небезпечних споруд (стовпів, рекламних конструкцій, будівель) у безпосередній близькості до проїжджої частини;</w:t>
      </w:r>
    </w:p>
    <w:p w:rsidR="00BF5898" w:rsidRPr="00560F0D" w:rsidRDefault="00BF5898" w:rsidP="00551A97">
      <w:pPr>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sz w:val="28"/>
          <w:szCs w:val="28"/>
        </w:rPr>
        <w:t>паркування на проїжджій частині або прилеглих територіях.</w:t>
      </w:r>
    </w:p>
    <w:p w:rsidR="00BF5898" w:rsidRPr="00560F0D" w:rsidRDefault="00BF5898" w:rsidP="00551A97">
      <w:pPr>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sz w:val="28"/>
          <w:szCs w:val="28"/>
        </w:rPr>
        <w:lastRenderedPageBreak/>
        <w:t xml:space="preserve">Підготувати пропозиції щодо зниження швидкісних режимів на таких ділянках. </w:t>
      </w:r>
    </w:p>
    <w:p w:rsidR="00BF5898" w:rsidRPr="00560F0D" w:rsidRDefault="00BF5898" w:rsidP="00551A97">
      <w:pPr>
        <w:spacing w:after="0" w:line="240" w:lineRule="auto"/>
        <w:ind w:firstLine="709"/>
        <w:jc w:val="both"/>
        <w:rPr>
          <w:rFonts w:ascii="Times New Roman" w:hAnsi="Times New Roman" w:cs="Times New Roman"/>
          <w:i/>
          <w:sz w:val="28"/>
          <w:szCs w:val="28"/>
        </w:rPr>
      </w:pPr>
      <w:r w:rsidRPr="00560F0D">
        <w:rPr>
          <w:rFonts w:ascii="Times New Roman" w:hAnsi="Times New Roman" w:cs="Times New Roman"/>
          <w:i/>
          <w:sz w:val="28"/>
          <w:szCs w:val="28"/>
        </w:rPr>
        <w:t xml:space="preserve">Детальні рекомендації щодо цього надає Міністерство інфраструктури України: </w:t>
      </w:r>
      <w:hyperlink r:id="rId89">
        <w:r w:rsidRPr="00560F0D">
          <w:rPr>
            <w:rFonts w:ascii="Times New Roman" w:hAnsi="Times New Roman" w:cs="Times New Roman"/>
            <w:i/>
            <w:sz w:val="28"/>
            <w:szCs w:val="28"/>
            <w:u w:val="single"/>
          </w:rPr>
          <w:t>https://mtu.gov.ua/news/30198.html</w:t>
        </w:r>
      </w:hyperlink>
      <w:r w:rsidRPr="00560F0D">
        <w:rPr>
          <w:rFonts w:ascii="Times New Roman" w:hAnsi="Times New Roman" w:cs="Times New Roman"/>
          <w:sz w:val="28"/>
          <w:szCs w:val="28"/>
        </w:rPr>
        <w:t>.</w:t>
      </w:r>
    </w:p>
    <w:p w:rsidR="00BF5898" w:rsidRPr="00560F0D" w:rsidRDefault="00BF5898" w:rsidP="00BF5898">
      <w:pPr>
        <w:pStyle w:val="a3"/>
        <w:numPr>
          <w:ilvl w:val="0"/>
          <w:numId w:val="34"/>
        </w:numPr>
        <w:tabs>
          <w:tab w:val="left" w:pos="851"/>
          <w:tab w:val="left" w:pos="993"/>
          <w:tab w:val="left" w:pos="1134"/>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 xml:space="preserve">Встановити (в рамках певної бюджетної програми) велосипедні парковки біля всіх закладів соціальної інфраструктури. Розробити та передати рекомендації щодо встановлення велопарковок власникам комерційних закладів міста, наприклад: </w:t>
      </w:r>
      <w:hyperlink r:id="rId90">
        <w:r w:rsidRPr="00560F0D">
          <w:rPr>
            <w:rFonts w:ascii="Times New Roman" w:hAnsi="Times New Roman" w:cs="Times New Roman"/>
            <w:sz w:val="28"/>
            <w:szCs w:val="28"/>
          </w:rPr>
          <w:t>https://u-cycle.org.ua/wp-content/uploads/2020/02/Posibnyk-z-oblashtuvannia-veloparkovok.pdf</w:t>
        </w:r>
      </w:hyperlink>
      <w:r w:rsidRPr="00560F0D">
        <w:rPr>
          <w:rFonts w:ascii="Times New Roman" w:hAnsi="Times New Roman" w:cs="Times New Roman"/>
          <w:sz w:val="28"/>
          <w:szCs w:val="28"/>
        </w:rPr>
        <w:t>.</w:t>
      </w:r>
    </w:p>
    <w:p w:rsidR="00BF5898" w:rsidRPr="00560F0D" w:rsidRDefault="00BF5898" w:rsidP="00BF5898">
      <w:pPr>
        <w:pStyle w:val="a3"/>
        <w:numPr>
          <w:ilvl w:val="0"/>
          <w:numId w:val="34"/>
        </w:numPr>
        <w:tabs>
          <w:tab w:val="left" w:pos="851"/>
          <w:tab w:val="left" w:pos="993"/>
          <w:tab w:val="left" w:pos="1134"/>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 xml:space="preserve">Дослідити використання велосипедів учнями та студентами для поїздок до закладів освіти. За наявності запиту встановити на території цих закладів парковки на велику кількість велосипедів. Дослідити маршрути пересування дітей та підлітків, облаштувати за цими маршрутами засоби підвищення безпеки руху (підвищені переходи, острівці безпеки, освітлення), підвищити пріоритет створення інфраструктури на цих вулицях. </w:t>
      </w:r>
    </w:p>
    <w:p w:rsidR="00BF5898" w:rsidRPr="00560F0D" w:rsidRDefault="00BF5898" w:rsidP="00BF5898">
      <w:pPr>
        <w:pStyle w:val="a3"/>
        <w:numPr>
          <w:ilvl w:val="0"/>
          <w:numId w:val="34"/>
        </w:numPr>
        <w:tabs>
          <w:tab w:val="left" w:pos="851"/>
          <w:tab w:val="left" w:pos="993"/>
          <w:tab w:val="left" w:pos="1134"/>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 xml:space="preserve">Рекомендації щодо розвитку шкільної мобільності в Україні було підготовано в рамках проєкту «TUMI: шлях до школи»: </w:t>
      </w:r>
      <w:hyperlink r:id="rId91">
        <w:r w:rsidRPr="00560F0D">
          <w:rPr>
            <w:rFonts w:ascii="Times New Roman" w:hAnsi="Times New Roman" w:cs="Times New Roman"/>
            <w:sz w:val="28"/>
            <w:szCs w:val="28"/>
          </w:rPr>
          <w:t>https://tumi.agency.zt.ua/page19983388.html</w:t>
        </w:r>
      </w:hyperlink>
      <w:r w:rsidRPr="00560F0D">
        <w:rPr>
          <w:rFonts w:ascii="Times New Roman" w:hAnsi="Times New Roman" w:cs="Times New Roman"/>
          <w:sz w:val="28"/>
          <w:szCs w:val="28"/>
        </w:rPr>
        <w:t>.</w:t>
      </w:r>
    </w:p>
    <w:p w:rsidR="00BF5898" w:rsidRPr="00560F0D" w:rsidRDefault="00BF5898" w:rsidP="00BF5898">
      <w:pPr>
        <w:pStyle w:val="a3"/>
        <w:numPr>
          <w:ilvl w:val="0"/>
          <w:numId w:val="34"/>
        </w:numPr>
        <w:tabs>
          <w:tab w:val="left" w:pos="851"/>
          <w:tab w:val="left" w:pos="993"/>
          <w:tab w:val="left" w:pos="1134"/>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Стимулювати працівників органів місцевого самоврядування та комунальних підприємств використовувати велосипед для поїздок на роботу. Передбачити премію або ж інші заохочувальні дії в разі регулярних (наприклад, не менше 50% протягом місяця) поїздок на роботу на велосипеді.</w:t>
      </w:r>
    </w:p>
    <w:p w:rsidR="00BF5898" w:rsidRPr="00560F0D" w:rsidRDefault="00BF5898" w:rsidP="00BF5898">
      <w:pPr>
        <w:pStyle w:val="a3"/>
        <w:numPr>
          <w:ilvl w:val="0"/>
          <w:numId w:val="34"/>
        </w:numPr>
        <w:tabs>
          <w:tab w:val="left" w:pos="851"/>
          <w:tab w:val="left" w:pos="993"/>
          <w:tab w:val="left" w:pos="1134"/>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Розробити паркувальну політику, розвивати пішохідні зони та застосовувати інші заходи, щоб стимулювали зменшення користування автомобілем в межах населених пунктів, з метою зниження рівня шкідливих викидів, рівнів шуму та заторів. Пропонувати велосипедний транспорт як альтернативу переміщень всередині громади.</w:t>
      </w:r>
    </w:p>
    <w:p w:rsidR="00BF5898" w:rsidRPr="00560F0D" w:rsidRDefault="00BF5898" w:rsidP="00BF5898">
      <w:pPr>
        <w:pStyle w:val="a3"/>
        <w:numPr>
          <w:ilvl w:val="0"/>
          <w:numId w:val="34"/>
        </w:numPr>
        <w:tabs>
          <w:tab w:val="left" w:pos="851"/>
          <w:tab w:val="left" w:pos="993"/>
          <w:tab w:val="left" w:pos="1134"/>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 xml:space="preserve">Розглянути можливість запровадження системи громадського велопрокату (може бути як комерційний, так і соціальний). </w:t>
      </w:r>
    </w:p>
    <w:p w:rsidR="00BF5898" w:rsidRPr="00560F0D" w:rsidRDefault="00BF5898" w:rsidP="00551A97">
      <w:pPr>
        <w:spacing w:after="0" w:line="240" w:lineRule="auto"/>
        <w:ind w:firstLine="709"/>
        <w:jc w:val="both"/>
        <w:rPr>
          <w:rFonts w:ascii="Times New Roman" w:hAnsi="Times New Roman" w:cs="Times New Roman"/>
          <w:i/>
          <w:sz w:val="28"/>
          <w:szCs w:val="28"/>
        </w:rPr>
      </w:pPr>
      <w:r w:rsidRPr="00560F0D">
        <w:rPr>
          <w:rFonts w:ascii="Times New Roman" w:hAnsi="Times New Roman" w:cs="Times New Roman"/>
          <w:i/>
          <w:sz w:val="28"/>
          <w:szCs w:val="28"/>
        </w:rPr>
        <w:t xml:space="preserve">Приклад соціального велопрокату можна побачити у місті Сосниця Чернігівської області: </w:t>
      </w:r>
      <w:hyperlink r:id="rId92" w:history="1">
        <w:r w:rsidRPr="00551A97">
          <w:rPr>
            <w:rStyle w:val="a5"/>
            <w:rFonts w:ascii="Times New Roman" w:hAnsi="Times New Roman" w:cs="Times New Roman"/>
            <w:i/>
            <w:sz w:val="28"/>
            <w:szCs w:val="28"/>
          </w:rPr>
          <w:t>https://decentralization.gov.ua/news/13894</w:t>
        </w:r>
      </w:hyperlink>
      <w:r w:rsidRPr="00551A97">
        <w:rPr>
          <w:rFonts w:ascii="Times New Roman" w:hAnsi="Times New Roman" w:cs="Times New Roman"/>
          <w:sz w:val="28"/>
          <w:szCs w:val="28"/>
        </w:rPr>
        <w:t>.</w:t>
      </w:r>
    </w:p>
    <w:p w:rsidR="00BF5898" w:rsidRPr="00560F0D" w:rsidRDefault="00BF5898" w:rsidP="00551A97">
      <w:pPr>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sz w:val="28"/>
          <w:szCs w:val="28"/>
        </w:rPr>
        <w:t xml:space="preserve">Міський велопрокат демонструє готовність громади визнати велосипед повноцінним транспортом, а постійна присутність уніфікованих велосипедів на вулицях є важливим популяризаційним заходом для користування велотранспортом. Якщо на території громади вже присутні сервіси прокату електросамокатів та велосипедів, потрібно налагодити з ними діалог та обговорити умови надання послуг, передовсім задля безпеки та зручності користувачів. </w:t>
      </w:r>
    </w:p>
    <w:p w:rsidR="00BF5898" w:rsidRPr="00560F0D" w:rsidRDefault="00BF5898" w:rsidP="00551A97">
      <w:pPr>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i/>
          <w:sz w:val="28"/>
          <w:szCs w:val="28"/>
        </w:rPr>
        <w:t xml:space="preserve">Рекомендації з врегулювання прокатів засобів мікромобільності було розроблено Програмою розвитку ООН в Україні: </w:t>
      </w:r>
      <w:hyperlink r:id="rId93">
        <w:r w:rsidRPr="00560F0D">
          <w:rPr>
            <w:rFonts w:ascii="Times New Roman" w:hAnsi="Times New Roman" w:cs="Times New Roman"/>
            <w:i/>
            <w:sz w:val="28"/>
            <w:szCs w:val="28"/>
            <w:u w:val="single"/>
          </w:rPr>
          <w:t>https://www.ua.undp.org/content/ukraine/uk/home/library/environment_energy/w</w:t>
        </w:r>
        <w:r w:rsidRPr="00560F0D">
          <w:rPr>
            <w:rFonts w:ascii="Times New Roman" w:hAnsi="Times New Roman" w:cs="Times New Roman"/>
            <w:i/>
            <w:sz w:val="28"/>
            <w:szCs w:val="28"/>
            <w:u w:val="single"/>
          </w:rPr>
          <w:lastRenderedPageBreak/>
          <w:t>hite-paper--micromobility.html</w:t>
        </w:r>
      </w:hyperlink>
      <w:r w:rsidR="00551A97">
        <w:t xml:space="preserve"> </w:t>
      </w:r>
      <w:r w:rsidRPr="00560F0D">
        <w:rPr>
          <w:rFonts w:ascii="Times New Roman" w:hAnsi="Times New Roman" w:cs="Times New Roman"/>
          <w:sz w:val="28"/>
          <w:szCs w:val="28"/>
        </w:rPr>
        <w:t>(для прокатів велосипедів застосовна лише частина вимог)</w:t>
      </w:r>
      <w:r w:rsidR="00551A97">
        <w:rPr>
          <w:rFonts w:ascii="Times New Roman" w:hAnsi="Times New Roman" w:cs="Times New Roman"/>
          <w:sz w:val="28"/>
          <w:szCs w:val="28"/>
        </w:rPr>
        <w:t>.</w:t>
      </w:r>
    </w:p>
    <w:p w:rsidR="00BF5898" w:rsidRPr="00560F0D" w:rsidRDefault="00BF5898" w:rsidP="00BF5898">
      <w:pPr>
        <w:spacing w:line="240" w:lineRule="auto"/>
        <w:ind w:firstLine="709"/>
        <w:jc w:val="both"/>
        <w:rPr>
          <w:rFonts w:ascii="Times New Roman" w:hAnsi="Times New Roman" w:cs="Times New Roman"/>
          <w:sz w:val="28"/>
          <w:szCs w:val="28"/>
        </w:rPr>
      </w:pPr>
    </w:p>
    <w:p w:rsidR="00BF5898" w:rsidRPr="009D7171" w:rsidRDefault="00BF5898" w:rsidP="000B11B8">
      <w:pPr>
        <w:pStyle w:val="2"/>
        <w:spacing w:before="0" w:after="120" w:line="240" w:lineRule="auto"/>
        <w:ind w:firstLine="709"/>
        <w:jc w:val="both"/>
        <w:rPr>
          <w:rFonts w:ascii="Times New Roman" w:hAnsi="Times New Roman" w:cs="Times New Roman"/>
          <w:b/>
          <w:bCs/>
          <w:color w:val="000000" w:themeColor="text1"/>
          <w:sz w:val="28"/>
          <w:szCs w:val="28"/>
        </w:rPr>
      </w:pPr>
      <w:bookmarkStart w:id="34" w:name="_Toc89803990"/>
      <w:r w:rsidRPr="009D7171">
        <w:rPr>
          <w:rFonts w:ascii="Times New Roman" w:hAnsi="Times New Roman" w:cs="Times New Roman"/>
          <w:b/>
          <w:bCs/>
          <w:color w:val="000000" w:themeColor="text1"/>
          <w:sz w:val="28"/>
          <w:szCs w:val="28"/>
        </w:rPr>
        <w:t>2. Рекомендації для суб’єктів господарювання всіх форм власності щодо сприяння втіленню Концепції розвитку велосипедної інфраструктури Івано-Франківської області</w:t>
      </w:r>
      <w:bookmarkEnd w:id="34"/>
    </w:p>
    <w:p w:rsidR="00BF5898" w:rsidRPr="00560F0D" w:rsidRDefault="00BF5898" w:rsidP="009D7171">
      <w:pPr>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sz w:val="28"/>
          <w:szCs w:val="28"/>
        </w:rPr>
        <w:t xml:space="preserve">Численні дослідження показують, що компанії, співробітники яких регулярно користуються велосипедом, отримують ряд суттєвих переваг, адже люди, що регулярно займаються помірною фізичною активністю, якою є поїздка на велосипеді, рідше хворіють і беруть лікарняні, є більш продуктивними, соціально активними та комунікабельними. Велосипед також дозволяє більш точно оцінювати свій час </w:t>
      </w:r>
      <w:r w:rsidR="008772BE">
        <w:rPr>
          <w:rFonts w:ascii="Times New Roman" w:hAnsi="Times New Roman" w:cs="Times New Roman"/>
          <w:sz w:val="28"/>
          <w:szCs w:val="28"/>
        </w:rPr>
        <w:sym w:font="Symbol" w:char="F02D"/>
      </w:r>
      <w:r w:rsidRPr="00560F0D">
        <w:rPr>
          <w:rFonts w:ascii="Times New Roman" w:hAnsi="Times New Roman" w:cs="Times New Roman"/>
          <w:sz w:val="28"/>
          <w:szCs w:val="28"/>
        </w:rPr>
        <w:t xml:space="preserve"> користувачі велосипедів є зазвичай більш пунктуальними. Якщо ж компанія стимулює обирати велосипед замість поїздки на власному автомобілі, то компанія зменшує вплив своєї діяльності на довкілля, а також зменшує свою потребу у паркомісцях для авто, що сприяє як загальному сприйняттю простору навколо приміщень компанії, так і може зекономити компанії кошти. </w:t>
      </w:r>
    </w:p>
    <w:p w:rsidR="00BF5898" w:rsidRPr="00560F0D" w:rsidRDefault="00BF5898" w:rsidP="009D7171">
      <w:pPr>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b/>
          <w:bCs/>
          <w:sz w:val="28"/>
          <w:szCs w:val="28"/>
        </w:rPr>
        <w:t>Концепції розвитку велосипедної інфраструктури Івано-Франківської області</w:t>
      </w:r>
      <w:r w:rsidRPr="00560F0D">
        <w:rPr>
          <w:rFonts w:ascii="Times New Roman" w:hAnsi="Times New Roman" w:cs="Times New Roman"/>
          <w:sz w:val="28"/>
          <w:szCs w:val="28"/>
        </w:rPr>
        <w:t xml:space="preserve"> (далі </w:t>
      </w:r>
      <w:r w:rsidR="008772BE">
        <w:rPr>
          <w:rFonts w:ascii="Times New Roman" w:hAnsi="Times New Roman" w:cs="Times New Roman"/>
          <w:sz w:val="28"/>
          <w:szCs w:val="28"/>
        </w:rPr>
        <w:sym w:font="Symbol" w:char="F02D"/>
      </w:r>
      <w:r w:rsidRPr="00560F0D">
        <w:rPr>
          <w:rFonts w:ascii="Times New Roman" w:hAnsi="Times New Roman" w:cs="Times New Roman"/>
          <w:sz w:val="28"/>
          <w:szCs w:val="28"/>
        </w:rPr>
        <w:t xml:space="preserve"> </w:t>
      </w:r>
      <w:r w:rsidRPr="008133F9">
        <w:rPr>
          <w:rFonts w:ascii="Times New Roman" w:hAnsi="Times New Roman" w:cs="Times New Roman"/>
          <w:iCs/>
          <w:sz w:val="28"/>
          <w:szCs w:val="28"/>
        </w:rPr>
        <w:t>Концепція</w:t>
      </w:r>
      <w:r w:rsidRPr="00560F0D">
        <w:rPr>
          <w:rFonts w:ascii="Times New Roman" w:hAnsi="Times New Roman" w:cs="Times New Roman"/>
          <w:sz w:val="28"/>
          <w:szCs w:val="28"/>
        </w:rPr>
        <w:t>) відображає бачення і можливості розвитку і популяризації велотранспорту на рівні всієї області, проте багато заходів можуть і мають відбуватись на рівні окремих громад.</w:t>
      </w:r>
    </w:p>
    <w:p w:rsidR="00BF5898" w:rsidRPr="00560F0D" w:rsidRDefault="00BF5898" w:rsidP="009D7171">
      <w:pPr>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sz w:val="28"/>
          <w:szCs w:val="28"/>
        </w:rPr>
        <w:t>Щоб цього досягти, слід втілювати наступні кроки:</w:t>
      </w:r>
    </w:p>
    <w:p w:rsidR="00BF5898" w:rsidRPr="00560F0D" w:rsidRDefault="00BF5898" w:rsidP="009D7171">
      <w:pPr>
        <w:numPr>
          <w:ilvl w:val="0"/>
          <w:numId w:val="33"/>
        </w:numPr>
        <w:tabs>
          <w:tab w:val="left" w:pos="993"/>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 xml:space="preserve">Перевірте карти веломережі у Концепції. Якщо територія або офіс компанії знаходиться поруч із маршрутами у Концепції, об’єднуйте зусилля з органами місцевого самоврядування, громадськими організаціями та ініціативами, публічно висловлюйте зацікавленість у появі такого маршруту поруч з територією компанії. Це допоможе показати запит місцевої громади на велосипедну інфраструктуру і потребу виділяти на це фінансування.   </w:t>
      </w:r>
    </w:p>
    <w:p w:rsidR="00BF5898" w:rsidRPr="00560F0D" w:rsidRDefault="00BF5898" w:rsidP="00BF5898">
      <w:pPr>
        <w:numPr>
          <w:ilvl w:val="0"/>
          <w:numId w:val="33"/>
        </w:numPr>
        <w:tabs>
          <w:tab w:val="left" w:pos="993"/>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 xml:space="preserve">Спільно з громадськими ініціативами та органами місцевого </w:t>
      </w:r>
      <w:r w:rsidR="008772BE">
        <w:rPr>
          <w:rFonts w:ascii="Times New Roman" w:hAnsi="Times New Roman" w:cs="Times New Roman"/>
          <w:sz w:val="28"/>
          <w:szCs w:val="28"/>
        </w:rPr>
        <w:t>самоврядування</w:t>
      </w:r>
      <w:r w:rsidRPr="00560F0D">
        <w:rPr>
          <w:rFonts w:ascii="Times New Roman" w:hAnsi="Times New Roman" w:cs="Times New Roman"/>
          <w:sz w:val="28"/>
          <w:szCs w:val="28"/>
        </w:rPr>
        <w:t xml:space="preserve"> щороку обговорювати плани велосипедних популяризаційних та спортивних заходів, розглядати можливість фінансової та організаційної підтримки цих подій.</w:t>
      </w:r>
    </w:p>
    <w:p w:rsidR="00BF5898" w:rsidRPr="00560F0D" w:rsidRDefault="00BF5898" w:rsidP="00BF5898">
      <w:pPr>
        <w:numPr>
          <w:ilvl w:val="0"/>
          <w:numId w:val="33"/>
        </w:numPr>
        <w:tabs>
          <w:tab w:val="left" w:pos="993"/>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Створити зручні умови для користування велосипедом співробітниками:</w:t>
      </w:r>
    </w:p>
    <w:p w:rsidR="00BF5898" w:rsidRPr="00560F0D" w:rsidRDefault="00BF5898" w:rsidP="008772BE">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Pr="00560F0D">
        <w:rPr>
          <w:rFonts w:ascii="Times New Roman" w:hAnsi="Times New Roman" w:cs="Times New Roman"/>
          <w:sz w:val="28"/>
          <w:szCs w:val="28"/>
        </w:rPr>
        <w:t>елопарковку для співробітників, а якщо є потреба</w:t>
      </w:r>
      <w:r w:rsidR="00851DBA">
        <w:rPr>
          <w:rFonts w:ascii="Times New Roman" w:hAnsi="Times New Roman" w:cs="Times New Roman"/>
          <w:sz w:val="28"/>
          <w:szCs w:val="28"/>
        </w:rPr>
        <w:t xml:space="preserve"> – </w:t>
      </w:r>
      <w:r w:rsidRPr="00560F0D">
        <w:rPr>
          <w:rFonts w:ascii="Times New Roman" w:hAnsi="Times New Roman" w:cs="Times New Roman"/>
          <w:sz w:val="28"/>
          <w:szCs w:val="28"/>
        </w:rPr>
        <w:t xml:space="preserve">то й для клієнтів/відвідувачів, рекомендації: </w:t>
      </w:r>
      <w:hyperlink r:id="rId94">
        <w:r w:rsidRPr="00560F0D">
          <w:rPr>
            <w:rFonts w:ascii="Times New Roman" w:hAnsi="Times New Roman" w:cs="Times New Roman"/>
            <w:sz w:val="28"/>
            <w:szCs w:val="28"/>
          </w:rPr>
          <w:t>https://u-cycle.org.ua/wp-content/uploads/2020/02/Posibnyk-z-oblashtuvannia-veloparkovok.pdf</w:t>
        </w:r>
      </w:hyperlink>
      <w:r w:rsidR="008772BE">
        <w:rPr>
          <w:rFonts w:ascii="Times New Roman" w:hAnsi="Times New Roman" w:cs="Times New Roman"/>
          <w:sz w:val="28"/>
          <w:szCs w:val="28"/>
        </w:rPr>
        <w:t>;</w:t>
      </w:r>
    </w:p>
    <w:p w:rsidR="00BF5898" w:rsidRPr="00560F0D" w:rsidRDefault="00BF5898" w:rsidP="008772BE">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sidRPr="00560F0D">
        <w:rPr>
          <w:rFonts w:ascii="Times New Roman" w:hAnsi="Times New Roman" w:cs="Times New Roman"/>
          <w:sz w:val="28"/>
          <w:szCs w:val="28"/>
        </w:rPr>
        <w:t xml:space="preserve">ровести опитування щодо мобільності співробітників: хто й звідки їде на роботу, чи є можливість користуватися велосипедом та що стоїть цьому на заваді; допомогти їм спланувати безпечний веломаршрут до роботи (в разі потреби, запросити консультанта з боку велоактивістів або фахового представника місцевої влади), приклад методики: </w:t>
      </w:r>
      <w:hyperlink r:id="rId95">
        <w:r w:rsidRPr="00560F0D">
          <w:rPr>
            <w:rFonts w:ascii="Times New Roman" w:hAnsi="Times New Roman" w:cs="Times New Roman"/>
            <w:sz w:val="28"/>
            <w:szCs w:val="28"/>
          </w:rPr>
          <w:t>http://bikeoffice.avk.org.ua/?page_id=34</w:t>
        </w:r>
      </w:hyperlink>
      <w:r w:rsidR="008772BE">
        <w:rPr>
          <w:rFonts w:ascii="Times New Roman" w:hAnsi="Times New Roman" w:cs="Times New Roman"/>
          <w:sz w:val="28"/>
          <w:szCs w:val="28"/>
        </w:rPr>
        <w:t>;</w:t>
      </w:r>
    </w:p>
    <w:p w:rsidR="00BF5898" w:rsidRPr="00560F0D" w:rsidRDefault="00BF5898" w:rsidP="008772BE">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о</w:t>
      </w:r>
      <w:r w:rsidRPr="00560F0D">
        <w:rPr>
          <w:rFonts w:ascii="Times New Roman" w:hAnsi="Times New Roman" w:cs="Times New Roman"/>
          <w:sz w:val="28"/>
          <w:szCs w:val="28"/>
        </w:rPr>
        <w:t>блаштувати душову та місце для переодягання</w:t>
      </w:r>
      <w:r w:rsidR="008772BE">
        <w:rPr>
          <w:rFonts w:ascii="Times New Roman" w:hAnsi="Times New Roman" w:cs="Times New Roman"/>
          <w:sz w:val="28"/>
          <w:szCs w:val="28"/>
        </w:rPr>
        <w:t>;</w:t>
      </w:r>
    </w:p>
    <w:p w:rsidR="00BF5898" w:rsidRPr="00560F0D" w:rsidRDefault="00BF5898" w:rsidP="008772BE">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sidRPr="00560F0D">
        <w:rPr>
          <w:rFonts w:ascii="Times New Roman" w:hAnsi="Times New Roman" w:cs="Times New Roman"/>
          <w:sz w:val="28"/>
          <w:szCs w:val="28"/>
        </w:rPr>
        <w:t>ридбати в офіс базовий набір інструментів для обслуговування велосипедів</w:t>
      </w:r>
      <w:r w:rsidR="008772BE">
        <w:rPr>
          <w:rFonts w:ascii="Times New Roman" w:hAnsi="Times New Roman" w:cs="Times New Roman"/>
          <w:sz w:val="28"/>
          <w:szCs w:val="28"/>
        </w:rPr>
        <w:t>;</w:t>
      </w:r>
    </w:p>
    <w:p w:rsidR="00BF5898" w:rsidRPr="00560F0D" w:rsidRDefault="00BF5898" w:rsidP="008772BE">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я</w:t>
      </w:r>
      <w:r w:rsidRPr="00560F0D">
        <w:rPr>
          <w:rFonts w:ascii="Times New Roman" w:hAnsi="Times New Roman" w:cs="Times New Roman"/>
          <w:sz w:val="28"/>
          <w:szCs w:val="28"/>
        </w:rPr>
        <w:t>кщо у частини співробітників є потреба протягом дня пересуватися по роботі в межах міста (особливо, якщо відстані невеликі), придбати один або кілька корпоративних велосипедів, брендувати їх у стилі своєї компанії</w:t>
      </w:r>
      <w:r w:rsidR="008772BE">
        <w:rPr>
          <w:rFonts w:ascii="Times New Roman" w:hAnsi="Times New Roman" w:cs="Times New Roman"/>
          <w:sz w:val="28"/>
          <w:szCs w:val="28"/>
        </w:rPr>
        <w:t>;</w:t>
      </w:r>
    </w:p>
    <w:p w:rsidR="00BF5898" w:rsidRPr="00560F0D" w:rsidRDefault="00BF5898" w:rsidP="008772BE">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w:t>
      </w:r>
      <w:r w:rsidRPr="00560F0D">
        <w:rPr>
          <w:rFonts w:ascii="Times New Roman" w:hAnsi="Times New Roman" w:cs="Times New Roman"/>
          <w:sz w:val="28"/>
          <w:szCs w:val="28"/>
        </w:rPr>
        <w:t>егулярно проводити спільні велосипедні заходи та корпоративи, це позитивно впливає на бажання користуватися велосипедом</w:t>
      </w:r>
      <w:r w:rsidR="008772BE">
        <w:rPr>
          <w:rFonts w:ascii="Times New Roman" w:hAnsi="Times New Roman" w:cs="Times New Roman"/>
          <w:sz w:val="28"/>
          <w:szCs w:val="28"/>
        </w:rPr>
        <w:t>;</w:t>
      </w:r>
    </w:p>
    <w:p w:rsidR="00BF5898" w:rsidRPr="00560F0D" w:rsidRDefault="00BF5898" w:rsidP="008772BE">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з</w:t>
      </w:r>
      <w:r w:rsidRPr="00560F0D">
        <w:rPr>
          <w:rFonts w:ascii="Times New Roman" w:hAnsi="Times New Roman" w:cs="Times New Roman"/>
          <w:sz w:val="28"/>
          <w:szCs w:val="28"/>
        </w:rPr>
        <w:t>аохочувати співробітників (наприклад, додатковим преміюванням), які регулярно їздять на роботу велосипедом.</w:t>
      </w:r>
    </w:p>
    <w:p w:rsidR="00BF5898" w:rsidRPr="00560F0D" w:rsidRDefault="00BF5898" w:rsidP="00BF5898">
      <w:pPr>
        <w:numPr>
          <w:ilvl w:val="0"/>
          <w:numId w:val="33"/>
        </w:numPr>
        <w:tabs>
          <w:tab w:val="left" w:pos="851"/>
          <w:tab w:val="left" w:pos="993"/>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 xml:space="preserve">В разі проведення у вашій громаді конкурсів для бізнесу, на кшталт «Велопрацедавець року», «Bike-friendly company» та інших </w:t>
      </w:r>
      <w:r w:rsidR="008772BE">
        <w:rPr>
          <w:rFonts w:ascii="Times New Roman" w:hAnsi="Times New Roman" w:cs="Times New Roman"/>
          <w:sz w:val="28"/>
          <w:szCs w:val="28"/>
        </w:rPr>
        <w:sym w:font="Symbol" w:char="F02D"/>
      </w:r>
      <w:r w:rsidRPr="00560F0D">
        <w:rPr>
          <w:rFonts w:ascii="Times New Roman" w:hAnsi="Times New Roman" w:cs="Times New Roman"/>
          <w:sz w:val="28"/>
          <w:szCs w:val="28"/>
        </w:rPr>
        <w:t xml:space="preserve"> брати в них участь та поширювати інформацію про це серед співробітників, клієнтів, місцевих ЗМІ. Брать участь </w:t>
      </w:r>
      <w:r w:rsidR="008772BE">
        <w:rPr>
          <w:rFonts w:ascii="Times New Roman" w:hAnsi="Times New Roman" w:cs="Times New Roman"/>
          <w:sz w:val="28"/>
          <w:szCs w:val="28"/>
        </w:rPr>
        <w:t>і в</w:t>
      </w:r>
      <w:r w:rsidRPr="00560F0D">
        <w:rPr>
          <w:rFonts w:ascii="Times New Roman" w:hAnsi="Times New Roman" w:cs="Times New Roman"/>
          <w:sz w:val="28"/>
          <w:szCs w:val="28"/>
        </w:rPr>
        <w:t xml:space="preserve"> інших велозаходах, організовуючи корпоративні велосипедні колони.</w:t>
      </w:r>
    </w:p>
    <w:p w:rsidR="00BF5898" w:rsidRPr="00560F0D" w:rsidRDefault="00BF5898" w:rsidP="00BF5898">
      <w:pPr>
        <w:numPr>
          <w:ilvl w:val="0"/>
          <w:numId w:val="33"/>
        </w:numPr>
        <w:tabs>
          <w:tab w:val="left" w:pos="851"/>
          <w:tab w:val="left" w:pos="993"/>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Провести для своїх співробітників навчання з безпеки руху та надання першої медичної допомоги. Для цього можна залучити місцеві громадські організації, представників органів місцевого самоврядування й поліції.</w:t>
      </w:r>
    </w:p>
    <w:p w:rsidR="00BF5898" w:rsidRPr="00560F0D" w:rsidRDefault="00BF5898" w:rsidP="00BF5898">
      <w:pPr>
        <w:spacing w:line="240" w:lineRule="auto"/>
        <w:ind w:left="709"/>
        <w:jc w:val="both"/>
        <w:rPr>
          <w:rFonts w:ascii="Times New Roman" w:hAnsi="Times New Roman" w:cs="Times New Roman"/>
          <w:sz w:val="28"/>
          <w:szCs w:val="28"/>
        </w:rPr>
      </w:pPr>
    </w:p>
    <w:p w:rsidR="00BF5898" w:rsidRPr="008772BE" w:rsidRDefault="00BF5898" w:rsidP="000B11B8">
      <w:pPr>
        <w:pStyle w:val="2"/>
        <w:spacing w:before="0" w:after="120" w:line="240" w:lineRule="auto"/>
        <w:ind w:firstLine="709"/>
        <w:jc w:val="both"/>
        <w:rPr>
          <w:rFonts w:ascii="Times New Roman" w:hAnsi="Times New Roman" w:cs="Times New Roman"/>
          <w:b/>
          <w:bCs/>
          <w:color w:val="auto"/>
          <w:sz w:val="28"/>
          <w:szCs w:val="28"/>
        </w:rPr>
      </w:pPr>
      <w:bookmarkStart w:id="35" w:name="_Toc89803991"/>
      <w:r w:rsidRPr="008772BE">
        <w:rPr>
          <w:rFonts w:ascii="Times New Roman" w:hAnsi="Times New Roman" w:cs="Times New Roman"/>
          <w:b/>
          <w:bCs/>
          <w:color w:val="auto"/>
          <w:sz w:val="28"/>
          <w:szCs w:val="28"/>
        </w:rPr>
        <w:t xml:space="preserve">3. </w:t>
      </w:r>
      <w:r w:rsidR="008772BE">
        <w:rPr>
          <w:rFonts w:ascii="Times New Roman" w:hAnsi="Times New Roman" w:cs="Times New Roman"/>
          <w:b/>
          <w:bCs/>
          <w:color w:val="auto"/>
          <w:sz w:val="28"/>
          <w:szCs w:val="28"/>
        </w:rPr>
        <w:t>Рекомендації для громадських</w:t>
      </w:r>
      <w:r w:rsidRPr="008772BE">
        <w:rPr>
          <w:rFonts w:ascii="Times New Roman" w:hAnsi="Times New Roman" w:cs="Times New Roman"/>
          <w:b/>
          <w:bCs/>
          <w:color w:val="auto"/>
          <w:sz w:val="28"/>
          <w:szCs w:val="28"/>
        </w:rPr>
        <w:t xml:space="preserve"> організацій щодо співпраці у втіленні Концепції розвитку велосипедної інфраструктури Івано-Франківської області</w:t>
      </w:r>
      <w:bookmarkEnd w:id="35"/>
    </w:p>
    <w:p w:rsidR="00BF5898" w:rsidRPr="00560F0D" w:rsidRDefault="00BF5898" w:rsidP="008772BE">
      <w:pPr>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sz w:val="28"/>
          <w:szCs w:val="28"/>
        </w:rPr>
        <w:t xml:space="preserve">Громада є основним вигодонабувачем втілення велосипедної концепції, адже у містах та селах, де велосипед є популярним транспортним засобом, люди живуть довше і щасливіше. Люди, що регулярно користуються велосипедом, отримують фізіологічно необхідне помірне навантаження, що зменшує ймовірність серцево-судинних хвороб удвічі. Знижується також ризик ряду інших хвороб. Велосипедна інфраструктура є дешевшою у будівництві та обслуговуванні, а велосипед потребує набагато менше місця для зберігання, ніж автомобіль. Велосипеди не створюють шуму та викидів. При цьому, вулиці, на яких багато людей переміщується пішки або на велосипеді, є більш економічно привабливими </w:t>
      </w:r>
      <w:r w:rsidR="008772BE">
        <w:rPr>
          <w:rFonts w:ascii="Times New Roman" w:hAnsi="Times New Roman" w:cs="Times New Roman"/>
          <w:sz w:val="28"/>
          <w:szCs w:val="28"/>
        </w:rPr>
        <w:sym w:font="Symbol" w:char="F02D"/>
      </w:r>
      <w:r w:rsidRPr="00560F0D">
        <w:rPr>
          <w:rFonts w:ascii="Times New Roman" w:hAnsi="Times New Roman" w:cs="Times New Roman"/>
          <w:sz w:val="28"/>
          <w:szCs w:val="28"/>
        </w:rPr>
        <w:t xml:space="preserve"> на них більш вигідно розвиватися місцевому малому та середньому бізнесу. Отже, у середній та довгій перспективі доходи в місцевий бюджет збільшуються, а витрати </w:t>
      </w:r>
      <w:r w:rsidR="008772BE">
        <w:rPr>
          <w:rFonts w:ascii="Times New Roman" w:hAnsi="Times New Roman" w:cs="Times New Roman"/>
          <w:sz w:val="28"/>
          <w:szCs w:val="28"/>
        </w:rPr>
        <w:sym w:font="Symbol" w:char="F02D"/>
      </w:r>
      <w:r w:rsidRPr="00560F0D">
        <w:rPr>
          <w:rFonts w:ascii="Times New Roman" w:hAnsi="Times New Roman" w:cs="Times New Roman"/>
          <w:sz w:val="28"/>
          <w:szCs w:val="28"/>
        </w:rPr>
        <w:t xml:space="preserve"> зменшуються (за рахунок охорони здоров’я та утримання інфраструктури), що дозволяє вивільнити ці кошти для освітніх, культурних та інших потреб громади.</w:t>
      </w:r>
    </w:p>
    <w:p w:rsidR="00BF5898" w:rsidRPr="00560F0D" w:rsidRDefault="00BF5898" w:rsidP="008772BE">
      <w:pPr>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bCs/>
          <w:sz w:val="28"/>
          <w:szCs w:val="28"/>
        </w:rPr>
        <w:t>Концепції розвитку велосипедної інфраструктури Івано-Франківської області</w:t>
      </w:r>
      <w:r w:rsidRPr="00560F0D">
        <w:rPr>
          <w:rFonts w:ascii="Times New Roman" w:hAnsi="Times New Roman" w:cs="Times New Roman"/>
          <w:sz w:val="28"/>
          <w:szCs w:val="28"/>
        </w:rPr>
        <w:t xml:space="preserve"> відображає бачення і можливості розвитку і популяризації велотранспорту на рівні всієї області, проте багато заходів можуть і мають відбуватись на рівні окремих громад.</w:t>
      </w:r>
    </w:p>
    <w:p w:rsidR="00BF5898" w:rsidRPr="00560F0D" w:rsidRDefault="00BF5898" w:rsidP="008772BE">
      <w:pPr>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sz w:val="28"/>
          <w:szCs w:val="28"/>
        </w:rPr>
        <w:lastRenderedPageBreak/>
        <w:t>Громадські організації можуть підтримати органи місцевого самоврядування у реалізації велоконцепції наступними кроками:</w:t>
      </w:r>
    </w:p>
    <w:p w:rsidR="00BF5898" w:rsidRPr="00560F0D" w:rsidRDefault="00BF5898" w:rsidP="008772BE">
      <w:pPr>
        <w:numPr>
          <w:ilvl w:val="0"/>
          <w:numId w:val="31"/>
        </w:numPr>
        <w:tabs>
          <w:tab w:val="left" w:pos="993"/>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Перевірте карти веломережі у Концепції, які маршрути пропонуються територією вашої громади або території, на якій ви ведете свою діяльність як громадська організація чи ініціатива. Об’єднуйте зусилля з органами місцевого самоврядування та місцевим бізнесом у просуванні теми велотранспорту та інфраструктури як на рівні місцевої громади, так і в комунікаціях з іншими балансоутримувачами доріг, що проходять територією громади (наприклад, ДП «Дороги Прикарпаття», Служба автомобільних доріг в Івано-Франківській області). Це допоможе показати запит місцевої громади на велосипедну інфраструктуру і потребу виділяти на це фінансування.</w:t>
      </w:r>
    </w:p>
    <w:p w:rsidR="00BF5898" w:rsidRPr="00560F0D" w:rsidRDefault="00BF5898" w:rsidP="008772BE">
      <w:pPr>
        <w:numPr>
          <w:ilvl w:val="0"/>
          <w:numId w:val="31"/>
        </w:numPr>
        <w:tabs>
          <w:tab w:val="left" w:pos="993"/>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Спільно з органами місцевого самоврядування брати участь в обговоренні проєктів інфраструктури та публічних просторів, допомагати збирати інформацію про думку жителів, сприяти налагодженню комунікації між представниками місцевого самоврядування та широкою громадськістю, збирати й надавати коментарі та пропозиції стосовно розвитку велосипедної інфраструктури, пішохідних зон та громадських просторів.</w:t>
      </w:r>
    </w:p>
    <w:p w:rsidR="00BF5898" w:rsidRPr="00560F0D" w:rsidRDefault="00BF5898" w:rsidP="008772BE">
      <w:pPr>
        <w:numPr>
          <w:ilvl w:val="0"/>
          <w:numId w:val="31"/>
        </w:numPr>
        <w:tabs>
          <w:tab w:val="left" w:pos="993"/>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 xml:space="preserve">Утримувати тему велотранспорту та безпеки руху у політичній повістці, співпрацювати з місцевими політичними силами для того, щоб забезпечити підтримку й розуміння цих питань політиками з різних політсил. Долучатися до кампаній «Я за вело» </w:t>
      </w:r>
      <w:r w:rsidR="008772BE">
        <w:rPr>
          <w:rFonts w:ascii="Times New Roman" w:hAnsi="Times New Roman" w:cs="Times New Roman"/>
          <w:sz w:val="28"/>
          <w:szCs w:val="28"/>
        </w:rPr>
        <w:sym w:font="Symbol" w:char="F02D"/>
      </w:r>
      <w:r w:rsidRPr="00560F0D">
        <w:rPr>
          <w:rFonts w:ascii="Times New Roman" w:hAnsi="Times New Roman" w:cs="Times New Roman"/>
          <w:sz w:val="28"/>
          <w:szCs w:val="28"/>
        </w:rPr>
        <w:t xml:space="preserve"> підписувати декларації й фіксувати публічні зобов’язання кандидатів до місцевих рад та на міські/ селищні/ сільські голови підтримувати розвиток велоінфраструктури в разі обрання: </w:t>
      </w:r>
      <w:hyperlink r:id="rId96">
        <w:r w:rsidRPr="00560F0D">
          <w:rPr>
            <w:rFonts w:ascii="Times New Roman" w:hAnsi="Times New Roman" w:cs="Times New Roman"/>
            <w:sz w:val="28"/>
            <w:szCs w:val="28"/>
            <w:u w:val="single"/>
          </w:rPr>
          <w:t>https://2020.velotransport.info</w:t>
        </w:r>
      </w:hyperlink>
      <w:r w:rsidRPr="00560F0D">
        <w:rPr>
          <w:rFonts w:ascii="Times New Roman" w:hAnsi="Times New Roman" w:cs="Times New Roman"/>
          <w:sz w:val="28"/>
          <w:szCs w:val="28"/>
        </w:rPr>
        <w:t>.</w:t>
      </w:r>
    </w:p>
    <w:p w:rsidR="00BF5898" w:rsidRPr="00560F0D" w:rsidRDefault="00BF5898" w:rsidP="00BF5898">
      <w:pPr>
        <w:numPr>
          <w:ilvl w:val="0"/>
          <w:numId w:val="31"/>
        </w:numPr>
        <w:tabs>
          <w:tab w:val="left" w:pos="993"/>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Проводити популяризаційні події:</w:t>
      </w:r>
    </w:p>
    <w:p w:rsidR="00BF5898" w:rsidRPr="00DA3BD2" w:rsidRDefault="00BF5898" w:rsidP="008772BE">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w:t>
      </w:r>
      <w:r w:rsidRPr="00560F0D">
        <w:rPr>
          <w:rFonts w:ascii="Times New Roman" w:hAnsi="Times New Roman" w:cs="Times New Roman"/>
          <w:sz w:val="28"/>
          <w:szCs w:val="28"/>
        </w:rPr>
        <w:t xml:space="preserve">ні «велосипедом на роботу» </w:t>
      </w:r>
      <w:r>
        <w:rPr>
          <w:rFonts w:ascii="Times New Roman" w:hAnsi="Times New Roman" w:cs="Times New Roman"/>
          <w:sz w:val="28"/>
          <w:szCs w:val="28"/>
        </w:rPr>
        <w:t>(</w:t>
      </w:r>
      <w:r w:rsidRPr="00560F0D">
        <w:rPr>
          <w:rFonts w:ascii="Times New Roman" w:hAnsi="Times New Roman" w:cs="Times New Roman"/>
          <w:sz w:val="28"/>
          <w:szCs w:val="28"/>
        </w:rPr>
        <w:t xml:space="preserve">за можливості щосезонно, навіть взимку: </w:t>
      </w:r>
      <w:r w:rsidRPr="00BB3349">
        <w:rPr>
          <w:rFonts w:ascii="Times New Roman" w:hAnsi="Times New Roman" w:cs="Times New Roman"/>
          <w:sz w:val="28"/>
          <w:szCs w:val="28"/>
        </w:rPr>
        <w:t>https://u-cycle.org.ua/projects/velosypedom-na-robotu</w:t>
      </w:r>
      <w:r w:rsidRPr="00DA3BD2">
        <w:rPr>
          <w:rFonts w:ascii="Times New Roman" w:hAnsi="Times New Roman" w:cs="Times New Roman"/>
          <w:sz w:val="28"/>
          <w:szCs w:val="28"/>
        </w:rPr>
        <w:t>/</w:t>
      </w:r>
      <w:r w:rsidRPr="00DA3BD2">
        <w:rPr>
          <w:rStyle w:val="a5"/>
          <w:color w:val="auto"/>
          <w:sz w:val="28"/>
          <w:szCs w:val="28"/>
          <w:u w:val="none"/>
        </w:rPr>
        <w:t>)</w:t>
      </w:r>
      <w:r w:rsidRPr="00DA3BD2">
        <w:rPr>
          <w:rFonts w:ascii="Times New Roman" w:hAnsi="Times New Roman" w:cs="Times New Roman"/>
          <w:sz w:val="28"/>
          <w:szCs w:val="28"/>
        </w:rPr>
        <w:t>;</w:t>
      </w:r>
    </w:p>
    <w:p w:rsidR="00BF5898" w:rsidRPr="00560F0D" w:rsidRDefault="00BF5898" w:rsidP="008772BE">
      <w:pPr>
        <w:tabs>
          <w:tab w:val="left" w:pos="993"/>
        </w:tabs>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В</w:t>
      </w:r>
      <w:r w:rsidRPr="00560F0D">
        <w:rPr>
          <w:rFonts w:ascii="Times New Roman" w:hAnsi="Times New Roman" w:cs="Times New Roman"/>
          <w:sz w:val="28"/>
          <w:szCs w:val="28"/>
        </w:rPr>
        <w:t>елодні, Дні без авто;</w:t>
      </w:r>
    </w:p>
    <w:p w:rsidR="00BF5898" w:rsidRPr="00560F0D" w:rsidRDefault="00BF5898" w:rsidP="008772BE">
      <w:pPr>
        <w:tabs>
          <w:tab w:val="left" w:pos="993"/>
        </w:tabs>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в</w:t>
      </w:r>
      <w:r w:rsidRPr="00560F0D">
        <w:rPr>
          <w:rFonts w:ascii="Times New Roman" w:hAnsi="Times New Roman" w:cs="Times New Roman"/>
          <w:sz w:val="28"/>
          <w:szCs w:val="28"/>
        </w:rPr>
        <w:t>елосипедні заїзди, змагання, паради з нагоди місцевих подій та свят;</w:t>
      </w:r>
    </w:p>
    <w:p w:rsidR="00BF5898" w:rsidRPr="008772BE" w:rsidRDefault="00BF5898" w:rsidP="008772BE">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w:t>
      </w:r>
      <w:r w:rsidR="008772BE">
        <w:rPr>
          <w:rFonts w:ascii="Times New Roman" w:hAnsi="Times New Roman" w:cs="Times New Roman"/>
          <w:sz w:val="28"/>
          <w:szCs w:val="28"/>
        </w:rPr>
        <w:t xml:space="preserve">онкурси для бізнесу </w:t>
      </w:r>
      <w:r w:rsidR="00DA3BD2" w:rsidRPr="00DA3BD2">
        <w:rPr>
          <w:rFonts w:ascii="Times New Roman" w:hAnsi="Times New Roman" w:cs="Times New Roman"/>
          <w:spacing w:val="-20"/>
          <w:sz w:val="28"/>
          <w:szCs w:val="28"/>
        </w:rPr>
        <w:t>(Велопрацедавець року: http://bikeoffice.avk.org.ua)</w:t>
      </w:r>
      <w:r w:rsidR="00DA3BD2">
        <w:rPr>
          <w:rFonts w:ascii="Times New Roman" w:hAnsi="Times New Roman" w:cs="Times New Roman"/>
          <w:spacing w:val="-20"/>
          <w:sz w:val="28"/>
          <w:szCs w:val="28"/>
        </w:rPr>
        <w:t>;</w:t>
      </w:r>
      <w:r w:rsidRPr="008772BE">
        <w:rPr>
          <w:rFonts w:ascii="Times New Roman" w:hAnsi="Times New Roman" w:cs="Times New Roman"/>
          <w:sz w:val="28"/>
          <w:szCs w:val="28"/>
        </w:rPr>
        <w:t xml:space="preserve"> </w:t>
      </w:r>
    </w:p>
    <w:p w:rsidR="008772BE" w:rsidRDefault="00BF5898" w:rsidP="008772BE">
      <w:pPr>
        <w:tabs>
          <w:tab w:val="left" w:pos="993"/>
        </w:tabs>
        <w:spacing w:after="0" w:line="240" w:lineRule="auto"/>
        <w:ind w:firstLine="709"/>
        <w:rPr>
          <w:rFonts w:ascii="Times New Roman" w:hAnsi="Times New Roman" w:cs="Times New Roman"/>
          <w:sz w:val="28"/>
          <w:szCs w:val="28"/>
        </w:rPr>
      </w:pPr>
      <w:r w:rsidRPr="00560F0D">
        <w:rPr>
          <w:rFonts w:ascii="Times New Roman" w:hAnsi="Times New Roman" w:cs="Times New Roman"/>
          <w:sz w:val="28"/>
          <w:szCs w:val="28"/>
        </w:rPr>
        <w:t>се</w:t>
      </w:r>
      <w:r w:rsidR="008772BE">
        <w:rPr>
          <w:rFonts w:ascii="Times New Roman" w:hAnsi="Times New Roman" w:cs="Times New Roman"/>
          <w:sz w:val="28"/>
          <w:szCs w:val="28"/>
        </w:rPr>
        <w:t>ртифікація велодружніх закладів</w:t>
      </w:r>
    </w:p>
    <w:p w:rsidR="00BF5898" w:rsidRPr="008772BE" w:rsidRDefault="00BF5898" w:rsidP="00DA3BD2">
      <w:pPr>
        <w:tabs>
          <w:tab w:val="left" w:pos="993"/>
        </w:tabs>
        <w:spacing w:after="0" w:line="240" w:lineRule="auto"/>
        <w:ind w:firstLine="709"/>
        <w:jc w:val="both"/>
        <w:rPr>
          <w:rFonts w:ascii="Times New Roman" w:hAnsi="Times New Roman" w:cs="Times New Roman"/>
          <w:sz w:val="28"/>
          <w:szCs w:val="28"/>
        </w:rPr>
      </w:pPr>
      <w:r>
        <w:t>(</w:t>
      </w:r>
      <w:r w:rsidRPr="008772BE">
        <w:rPr>
          <w:rFonts w:ascii="Times New Roman" w:hAnsi="Times New Roman" w:cs="Times New Roman"/>
          <w:sz w:val="28"/>
          <w:szCs w:val="28"/>
        </w:rPr>
        <w:t xml:space="preserve">сертифікаційна програма «Bike Friendly Company» від Асоціації велосипедистів Києва: </w:t>
      </w:r>
      <w:r w:rsidRPr="00DA3BD2">
        <w:rPr>
          <w:rFonts w:ascii="Times New Roman" w:hAnsi="Times New Roman" w:cs="Times New Roman"/>
          <w:spacing w:val="-20"/>
          <w:sz w:val="28"/>
          <w:szCs w:val="28"/>
        </w:rPr>
        <w:t>https://www.youtube.com/watch?v=PjEuZidlR8Q&amp;t=1s);</w:t>
      </w:r>
    </w:p>
    <w:p w:rsidR="00BF5898" w:rsidRPr="00DA3BD2" w:rsidRDefault="00BF5898" w:rsidP="00DA3BD2">
      <w:pPr>
        <w:tabs>
          <w:tab w:val="left" w:pos="993"/>
        </w:tabs>
        <w:spacing w:after="0" w:line="240" w:lineRule="auto"/>
        <w:ind w:firstLine="709"/>
        <w:jc w:val="both"/>
        <w:rPr>
          <w:rFonts w:ascii="Times New Roman" w:hAnsi="Times New Roman" w:cs="Times New Roman"/>
          <w:spacing w:val="-20"/>
          <w:sz w:val="28"/>
          <w:szCs w:val="28"/>
        </w:rPr>
      </w:pPr>
      <w:r>
        <w:rPr>
          <w:rFonts w:ascii="Times New Roman" w:hAnsi="Times New Roman" w:cs="Times New Roman"/>
          <w:sz w:val="28"/>
          <w:szCs w:val="28"/>
        </w:rPr>
        <w:t>п</w:t>
      </w:r>
      <w:r w:rsidRPr="00560F0D">
        <w:rPr>
          <w:rFonts w:ascii="Times New Roman" w:hAnsi="Times New Roman" w:cs="Times New Roman"/>
          <w:sz w:val="28"/>
          <w:szCs w:val="28"/>
        </w:rPr>
        <w:t>опуляризувати безпеку руху, наприклад, створивши гром</w:t>
      </w:r>
      <w:r w:rsidR="008772BE">
        <w:rPr>
          <w:rFonts w:ascii="Times New Roman" w:hAnsi="Times New Roman" w:cs="Times New Roman"/>
          <w:sz w:val="28"/>
          <w:szCs w:val="28"/>
        </w:rPr>
        <w:t>адську велошколу з безпеки руху</w:t>
      </w:r>
      <w:r w:rsidR="00DA3BD2">
        <w:rPr>
          <w:rFonts w:ascii="Times New Roman" w:hAnsi="Times New Roman" w:cs="Times New Roman"/>
          <w:sz w:val="28"/>
          <w:szCs w:val="28"/>
        </w:rPr>
        <w:t xml:space="preserve">: </w:t>
      </w:r>
      <w:r w:rsidRPr="00DA3BD2">
        <w:rPr>
          <w:rFonts w:ascii="Times New Roman" w:hAnsi="Times New Roman" w:cs="Times New Roman"/>
          <w:spacing w:val="-20"/>
          <w:sz w:val="28"/>
          <w:szCs w:val="28"/>
        </w:rPr>
        <w:t>https://u-cycle.org.ua/projects/veloshkola-z-bezpeky-rukhu/.</w:t>
      </w:r>
    </w:p>
    <w:p w:rsidR="00BF5898" w:rsidRPr="00560F0D" w:rsidRDefault="00BF5898" w:rsidP="008772BE">
      <w:pPr>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sz w:val="28"/>
          <w:szCs w:val="28"/>
        </w:rPr>
        <w:t>Приклади матеріалів:</w:t>
      </w:r>
    </w:p>
    <w:p w:rsidR="00BF5898" w:rsidRPr="00DA3BD2" w:rsidRDefault="00BF5898" w:rsidP="00DA3BD2">
      <w:pPr>
        <w:spacing w:after="0" w:line="240" w:lineRule="auto"/>
        <w:ind w:firstLine="709"/>
        <w:jc w:val="both"/>
        <w:rPr>
          <w:rFonts w:ascii="Times New Roman" w:hAnsi="Times New Roman" w:cs="Times New Roman"/>
          <w:spacing w:val="-20"/>
          <w:sz w:val="28"/>
          <w:szCs w:val="28"/>
        </w:rPr>
      </w:pPr>
      <w:r w:rsidRPr="00DA3BD2">
        <w:rPr>
          <w:rFonts w:ascii="Times New Roman" w:hAnsi="Times New Roman" w:cs="Times New Roman"/>
          <w:spacing w:val="-20"/>
          <w:sz w:val="28"/>
          <w:szCs w:val="28"/>
        </w:rPr>
        <w:t>https://www.youtube.com/playlist?list=PLOJq0ov8GFhM3XXQjfM03vt8HoBypAdNH</w:t>
      </w:r>
    </w:p>
    <w:p w:rsidR="00BF5898" w:rsidRPr="008772BE" w:rsidRDefault="00BF5898" w:rsidP="008772BE">
      <w:pPr>
        <w:numPr>
          <w:ilvl w:val="0"/>
          <w:numId w:val="31"/>
        </w:numPr>
        <w:tabs>
          <w:tab w:val="left" w:pos="993"/>
        </w:tabs>
        <w:spacing w:after="0" w:line="240" w:lineRule="auto"/>
        <w:ind w:left="0" w:firstLine="709"/>
        <w:jc w:val="both"/>
        <w:rPr>
          <w:rFonts w:ascii="Times New Roman" w:hAnsi="Times New Roman" w:cs="Times New Roman"/>
          <w:sz w:val="28"/>
          <w:szCs w:val="28"/>
        </w:rPr>
      </w:pPr>
      <w:r w:rsidRPr="008772BE">
        <w:rPr>
          <w:rFonts w:ascii="Times New Roman" w:hAnsi="Times New Roman" w:cs="Times New Roman"/>
          <w:sz w:val="28"/>
          <w:szCs w:val="28"/>
        </w:rPr>
        <w:t xml:space="preserve">Використовувати велосипедні заходи для висвітлення проблематики суміжних тем, наприклад, сталого розвитку, подолання наслідків кліматичної кризи, жінок на велосипеді (станом на 2021 рік, у більшості українських міст серед користувачів велосипедів лише 10-15% жінок, що є показником незручної та небезпечної інфраструктури; </w:t>
      </w:r>
      <w:r w:rsidR="008772BE" w:rsidRPr="008772BE">
        <w:rPr>
          <w:rFonts w:ascii="Times New Roman" w:hAnsi="Times New Roman" w:cs="Times New Roman"/>
          <w:sz w:val="28"/>
          <w:szCs w:val="28"/>
        </w:rPr>
        <w:br/>
      </w:r>
      <w:r w:rsidRPr="008772BE">
        <w:rPr>
          <w:rFonts w:ascii="Times New Roman" w:hAnsi="Times New Roman" w:cs="Times New Roman"/>
          <w:sz w:val="28"/>
          <w:szCs w:val="28"/>
        </w:rPr>
        <w:t>і навпаки –</w:t>
      </w:r>
      <w:r w:rsidR="008772BE" w:rsidRPr="008772BE">
        <w:rPr>
          <w:rFonts w:ascii="Times New Roman" w:hAnsi="Times New Roman" w:cs="Times New Roman"/>
          <w:sz w:val="28"/>
          <w:szCs w:val="28"/>
        </w:rPr>
        <w:t xml:space="preserve"> </w:t>
      </w:r>
      <w:r w:rsidRPr="008772BE">
        <w:rPr>
          <w:rFonts w:ascii="Times New Roman" w:hAnsi="Times New Roman" w:cs="Times New Roman"/>
          <w:sz w:val="28"/>
          <w:szCs w:val="28"/>
        </w:rPr>
        <w:t xml:space="preserve">рівне користування велосипедом жінками та чоловіками </w:t>
      </w:r>
      <w:r w:rsidRPr="008772BE">
        <w:rPr>
          <w:rFonts w:ascii="Times New Roman" w:hAnsi="Times New Roman" w:cs="Times New Roman"/>
          <w:sz w:val="28"/>
          <w:szCs w:val="28"/>
        </w:rPr>
        <w:lastRenderedPageBreak/>
        <w:t>свідчить про розвиненість інфраструктури та рівні можливості загалом), наприклад:</w:t>
      </w:r>
      <w:r w:rsidR="008772BE">
        <w:rPr>
          <w:rFonts w:ascii="Times New Roman" w:hAnsi="Times New Roman" w:cs="Times New Roman"/>
          <w:sz w:val="28"/>
          <w:szCs w:val="28"/>
        </w:rPr>
        <w:t xml:space="preserve"> </w:t>
      </w:r>
      <w:hyperlink r:id="rId97">
        <w:r w:rsidRPr="008772BE">
          <w:rPr>
            <w:rFonts w:ascii="Times New Roman" w:hAnsi="Times New Roman" w:cs="Times New Roman"/>
            <w:sz w:val="28"/>
            <w:szCs w:val="28"/>
          </w:rPr>
          <w:t>https://u-cycle.org.ua/projects/veloparad-divchat/</w:t>
        </w:r>
      </w:hyperlink>
      <w:r w:rsidRPr="008772BE">
        <w:rPr>
          <w:rFonts w:ascii="Times New Roman" w:hAnsi="Times New Roman" w:cs="Times New Roman"/>
          <w:sz w:val="28"/>
          <w:szCs w:val="28"/>
        </w:rPr>
        <w:t>.</w:t>
      </w:r>
    </w:p>
    <w:p w:rsidR="00BF5898" w:rsidRPr="00560F0D" w:rsidRDefault="00BF5898" w:rsidP="008772BE">
      <w:pPr>
        <w:numPr>
          <w:ilvl w:val="0"/>
          <w:numId w:val="31"/>
        </w:numPr>
        <w:tabs>
          <w:tab w:val="left" w:pos="993"/>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 xml:space="preserve">Брати участь у заходах та подіях національного рівня (наприклад, </w:t>
      </w:r>
      <w:r w:rsidRPr="008772BE">
        <w:rPr>
          <w:rFonts w:ascii="Times New Roman" w:hAnsi="Times New Roman" w:cs="Times New Roman"/>
          <w:spacing w:val="-20"/>
          <w:sz w:val="28"/>
          <w:szCs w:val="28"/>
        </w:rPr>
        <w:t xml:space="preserve">Велофорум: </w:t>
      </w:r>
      <w:hyperlink r:id="rId98">
        <w:r w:rsidRPr="008772BE">
          <w:rPr>
            <w:rFonts w:ascii="Times New Roman" w:hAnsi="Times New Roman" w:cs="Times New Roman"/>
            <w:spacing w:val="-20"/>
            <w:sz w:val="28"/>
            <w:szCs w:val="28"/>
          </w:rPr>
          <w:t>https://u-cycle.org.ua/projects/veloforum-2/</w:t>
        </w:r>
      </w:hyperlink>
      <w:r w:rsidRPr="008772BE">
        <w:rPr>
          <w:rFonts w:ascii="Times New Roman" w:hAnsi="Times New Roman" w:cs="Times New Roman"/>
          <w:spacing w:val="-20"/>
          <w:sz w:val="28"/>
          <w:szCs w:val="28"/>
        </w:rPr>
        <w:t>, Українська</w:t>
      </w:r>
      <w:r w:rsidRPr="00560F0D">
        <w:rPr>
          <w:rFonts w:ascii="Times New Roman" w:hAnsi="Times New Roman" w:cs="Times New Roman"/>
          <w:sz w:val="28"/>
          <w:szCs w:val="28"/>
        </w:rPr>
        <w:t xml:space="preserve"> велосипедна мережа: </w:t>
      </w:r>
      <w:hyperlink r:id="rId99">
        <w:r w:rsidRPr="00ED4EB2">
          <w:rPr>
            <w:rFonts w:ascii="Times New Roman" w:hAnsi="Times New Roman" w:cs="Times New Roman"/>
            <w:sz w:val="28"/>
            <w:szCs w:val="28"/>
          </w:rPr>
          <w:t>https://u-cycle.org.ua/not-from-kyiv/</w:t>
        </w:r>
      </w:hyperlink>
      <w:r w:rsidRPr="00560F0D">
        <w:rPr>
          <w:rFonts w:ascii="Times New Roman" w:hAnsi="Times New Roman" w:cs="Times New Roman"/>
          <w:sz w:val="28"/>
          <w:szCs w:val="28"/>
        </w:rPr>
        <w:t>), досліджувати найкращі практики у сфері міської мобільності, безпеки руху, розвитку велоспільноти та велоінфраструктури, ініціювати діалог та дискусію з приводу їх започаткування на місцевому рівні.</w:t>
      </w:r>
    </w:p>
    <w:p w:rsidR="00BF5898" w:rsidRPr="00560F0D" w:rsidRDefault="00BF5898" w:rsidP="00BF5898">
      <w:pPr>
        <w:numPr>
          <w:ilvl w:val="0"/>
          <w:numId w:val="31"/>
        </w:numPr>
        <w:tabs>
          <w:tab w:val="left" w:pos="993"/>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Співпрацювати з місцевими засобами масової інформації для коректного висвітлення тем безпеки руху та розвитку своєї громади.</w:t>
      </w:r>
    </w:p>
    <w:p w:rsidR="00BF5898" w:rsidRPr="00560F0D" w:rsidRDefault="00BF5898" w:rsidP="00BF5898">
      <w:pPr>
        <w:numPr>
          <w:ilvl w:val="0"/>
          <w:numId w:val="31"/>
        </w:numPr>
        <w:tabs>
          <w:tab w:val="left" w:pos="993"/>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Створити коаліцію велосипедних, екологічних, урбаністичних та інших громадських організацій та ініціатив для взаємної підтримки на заходах, забезпечення політичного представництва в органах місцевого самоврядування, формування спільного для громади бачення сталого розвитку.</w:t>
      </w:r>
    </w:p>
    <w:p w:rsidR="00BF5898" w:rsidRPr="000B11B8" w:rsidRDefault="00BF5898" w:rsidP="00DA3BD2">
      <w:pPr>
        <w:numPr>
          <w:ilvl w:val="0"/>
          <w:numId w:val="31"/>
        </w:numPr>
        <w:tabs>
          <w:tab w:val="left" w:pos="993"/>
          <w:tab w:val="left" w:pos="1134"/>
        </w:tabs>
        <w:spacing w:after="12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Використовувати інструменти партисипації, такі як місцеві петиції, звернення, громадський бюджет тощо для впровадження на місцевому рівні окремих елементів інфраструктури, облаштування публічних просторів тощо.</w:t>
      </w:r>
    </w:p>
    <w:p w:rsidR="000B11B8" w:rsidRDefault="000B11B8" w:rsidP="000B11B8">
      <w:pPr>
        <w:tabs>
          <w:tab w:val="left" w:pos="993"/>
          <w:tab w:val="left" w:pos="1134"/>
        </w:tabs>
        <w:spacing w:after="120" w:line="240" w:lineRule="auto"/>
        <w:ind w:left="709"/>
        <w:jc w:val="both"/>
        <w:rPr>
          <w:rFonts w:ascii="Times New Roman" w:hAnsi="Times New Roman" w:cs="Times New Roman"/>
          <w:sz w:val="28"/>
          <w:szCs w:val="28"/>
        </w:rPr>
      </w:pPr>
    </w:p>
    <w:p w:rsidR="00DA3BD2" w:rsidRPr="00DA3BD2" w:rsidRDefault="00DA3BD2" w:rsidP="00DA3BD2">
      <w:pPr>
        <w:spacing w:after="0" w:line="240" w:lineRule="auto"/>
        <w:rPr>
          <w:rFonts w:ascii="Times New Roman" w:hAnsi="Times New Roman" w:cs="Times New Roman"/>
          <w:b/>
          <w:sz w:val="28"/>
          <w:szCs w:val="28"/>
        </w:rPr>
      </w:pPr>
      <w:r w:rsidRPr="00DA3BD2">
        <w:rPr>
          <w:rFonts w:ascii="Times New Roman" w:hAnsi="Times New Roman" w:cs="Times New Roman"/>
          <w:b/>
          <w:sz w:val="28"/>
          <w:szCs w:val="28"/>
        </w:rPr>
        <w:t xml:space="preserve">Т. в. о. начальника управління міжнародного </w:t>
      </w:r>
    </w:p>
    <w:p w:rsidR="00DA3BD2" w:rsidRPr="00DA3BD2" w:rsidRDefault="00DA3BD2" w:rsidP="00DA3BD2">
      <w:pPr>
        <w:spacing w:after="0" w:line="240" w:lineRule="auto"/>
        <w:rPr>
          <w:rFonts w:ascii="Times New Roman" w:hAnsi="Times New Roman" w:cs="Times New Roman"/>
          <w:b/>
          <w:sz w:val="28"/>
          <w:szCs w:val="28"/>
        </w:rPr>
      </w:pPr>
      <w:r w:rsidRPr="00DA3BD2">
        <w:rPr>
          <w:rFonts w:ascii="Times New Roman" w:hAnsi="Times New Roman" w:cs="Times New Roman"/>
          <w:b/>
          <w:sz w:val="28"/>
          <w:szCs w:val="28"/>
        </w:rPr>
        <w:t xml:space="preserve">співробітництва, євроінтеграції, туризму  </w:t>
      </w:r>
    </w:p>
    <w:p w:rsidR="00DA3BD2" w:rsidRPr="00DA3BD2" w:rsidRDefault="00DA3BD2" w:rsidP="00DA3BD2">
      <w:pPr>
        <w:tabs>
          <w:tab w:val="left" w:pos="1134"/>
        </w:tabs>
        <w:spacing w:after="0" w:line="240" w:lineRule="auto"/>
        <w:jc w:val="both"/>
        <w:rPr>
          <w:rFonts w:ascii="Times New Roman" w:hAnsi="Times New Roman" w:cs="Times New Roman"/>
          <w:b/>
          <w:sz w:val="28"/>
          <w:szCs w:val="28"/>
        </w:rPr>
      </w:pPr>
      <w:r w:rsidRPr="00DA3BD2">
        <w:rPr>
          <w:rFonts w:ascii="Times New Roman" w:hAnsi="Times New Roman" w:cs="Times New Roman"/>
          <w:b/>
          <w:sz w:val="28"/>
          <w:szCs w:val="28"/>
        </w:rPr>
        <w:t xml:space="preserve">та інвестицій облдержадміністрації              </w:t>
      </w:r>
      <w:r>
        <w:rPr>
          <w:rFonts w:ascii="Times New Roman" w:hAnsi="Times New Roman" w:cs="Times New Roman"/>
          <w:b/>
          <w:sz w:val="28"/>
          <w:szCs w:val="28"/>
        </w:rPr>
        <w:t xml:space="preserve">                    </w:t>
      </w:r>
      <w:r w:rsidRPr="00DA3BD2">
        <w:rPr>
          <w:rFonts w:ascii="Times New Roman" w:hAnsi="Times New Roman" w:cs="Times New Roman"/>
          <w:b/>
          <w:sz w:val="28"/>
          <w:szCs w:val="28"/>
        </w:rPr>
        <w:t>Галина МАКОТА</w:t>
      </w:r>
    </w:p>
    <w:sectPr w:rsidR="00DA3BD2" w:rsidRPr="00DA3BD2" w:rsidSect="00000964">
      <w:pgSz w:w="11906" w:h="16838"/>
      <w:pgMar w:top="1134" w:right="737" w:bottom="1134" w:left="1985" w:header="708" w:footer="34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A06C5" w:rsidRDefault="00DA06C5" w:rsidP="00926F7C">
      <w:pPr>
        <w:spacing w:after="0" w:line="240" w:lineRule="auto"/>
      </w:pPr>
      <w:r>
        <w:separator/>
      </w:r>
    </w:p>
  </w:endnote>
  <w:endnote w:type="continuationSeparator" w:id="0">
    <w:p w:rsidR="00DA06C5" w:rsidRDefault="00DA06C5" w:rsidP="00926F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EFF" w:usb1="C0007843" w:usb2="00000009" w:usb3="00000000" w:csb0="000001FF" w:csb1="00000000"/>
  </w:font>
  <w:font w:name="Lato">
    <w:altName w:val="Arial"/>
    <w:charset w:val="00"/>
    <w:family w:val="swiss"/>
    <w:pitch w:val="variable"/>
    <w:sig w:usb0="00000001" w:usb1="5000ECFF" w:usb2="00000021" w:usb3="00000000" w:csb0="0000019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4002EFF" w:usb1="C000E47F" w:usb2="00000009" w:usb3="00000000" w:csb0="000001FF" w:csb1="00000000"/>
  </w:font>
  <w:font w:name="Roboto-Regular">
    <w:altName w:val="MS Gothic"/>
    <w:panose1 w:val="00000000000000000000"/>
    <w:charset w:val="80"/>
    <w:family w:val="auto"/>
    <w:notTrueType/>
    <w:pitch w:val="default"/>
    <w:sig w:usb0="00000001" w:usb1="08070000" w:usb2="00000010" w:usb3="00000000" w:csb0="00020000" w:csb1="00000000"/>
  </w:font>
  <w:font w:name="Geometria">
    <w:altName w:val="MS Gothic"/>
    <w:panose1 w:val="00000000000000000000"/>
    <w:charset w:val="80"/>
    <w:family w:val="swiss"/>
    <w:notTrueType/>
    <w:pitch w:val="default"/>
    <w:sig w:usb0="00000000" w:usb1="08070000" w:usb2="00000010" w:usb3="00000000" w:csb0="00020000" w:csb1="00000000"/>
  </w:font>
  <w:font w:name="Roboto">
    <w:altName w:val="Times New Roman"/>
    <w:charset w:val="00"/>
    <w:family w:val="auto"/>
    <w:pitch w:val="variable"/>
    <w:sig w:usb0="00000001" w:usb1="5000205B" w:usb2="0000002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A06C5" w:rsidRDefault="00DA06C5" w:rsidP="00926F7C">
      <w:pPr>
        <w:spacing w:after="0" w:line="240" w:lineRule="auto"/>
      </w:pPr>
      <w:r>
        <w:separator/>
      </w:r>
    </w:p>
  </w:footnote>
  <w:footnote w:type="continuationSeparator" w:id="0">
    <w:p w:rsidR="00DA06C5" w:rsidRDefault="00DA06C5" w:rsidP="00926F7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529680"/>
      <w:docPartObj>
        <w:docPartGallery w:val="Page Numbers (Top of Page)"/>
        <w:docPartUnique/>
      </w:docPartObj>
    </w:sdtPr>
    <w:sdtEndPr/>
    <w:sdtContent>
      <w:p w:rsidR="00851DBA" w:rsidRDefault="00851DBA">
        <w:pPr>
          <w:pStyle w:val="ac"/>
          <w:jc w:val="center"/>
        </w:pPr>
        <w:r>
          <w:fldChar w:fldCharType="begin"/>
        </w:r>
        <w:r>
          <w:instrText xml:space="preserve"> PAGE   \* MERGEFORMAT </w:instrText>
        </w:r>
        <w:r>
          <w:fldChar w:fldCharType="separate"/>
        </w:r>
        <w:r w:rsidR="00D972B1">
          <w:rPr>
            <w:noProof/>
          </w:rPr>
          <w:t>2</w:t>
        </w:r>
        <w:r>
          <w:rPr>
            <w:noProof/>
          </w:rPr>
          <w:fldChar w:fldCharType="end"/>
        </w:r>
      </w:p>
    </w:sdtContent>
  </w:sdt>
  <w:p w:rsidR="00851DBA" w:rsidRDefault="00851DBA">
    <w:pPr>
      <w:pStyle w:val="ac"/>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0"/>
    <w:lvl w:ilvl="0">
      <w:start w:val="1"/>
      <w:numFmt w:val="bullet"/>
      <w:lvlText w:val="—"/>
      <w:lvlJc w:val="left"/>
      <w:rPr>
        <w:rFonts w:ascii="Arial" w:hAnsi="Arial" w:cs="Arial"/>
        <w:b w:val="0"/>
        <w:bCs w:val="0"/>
        <w:i w:val="0"/>
        <w:iCs w:val="0"/>
        <w:smallCaps w:val="0"/>
        <w:strike w:val="0"/>
        <w:color w:val="000000"/>
        <w:spacing w:val="0"/>
        <w:w w:val="100"/>
        <w:position w:val="0"/>
        <w:sz w:val="18"/>
        <w:szCs w:val="18"/>
        <w:u w:val="none"/>
      </w:rPr>
    </w:lvl>
    <w:lvl w:ilvl="1">
      <w:start w:val="1"/>
      <w:numFmt w:val="bullet"/>
      <w:lvlText w:val="—"/>
      <w:lvlJc w:val="left"/>
      <w:rPr>
        <w:rFonts w:ascii="Arial" w:hAnsi="Arial" w:cs="Arial"/>
        <w:b w:val="0"/>
        <w:bCs w:val="0"/>
        <w:i w:val="0"/>
        <w:iCs w:val="0"/>
        <w:smallCaps w:val="0"/>
        <w:strike w:val="0"/>
        <w:color w:val="000000"/>
        <w:spacing w:val="0"/>
        <w:w w:val="100"/>
        <w:position w:val="0"/>
        <w:sz w:val="18"/>
        <w:szCs w:val="18"/>
        <w:u w:val="none"/>
      </w:rPr>
    </w:lvl>
    <w:lvl w:ilvl="2">
      <w:start w:val="1"/>
      <w:numFmt w:val="bullet"/>
      <w:lvlText w:val="—"/>
      <w:lvlJc w:val="left"/>
      <w:rPr>
        <w:rFonts w:ascii="Arial" w:hAnsi="Arial" w:cs="Arial"/>
        <w:b w:val="0"/>
        <w:bCs w:val="0"/>
        <w:i w:val="0"/>
        <w:iCs w:val="0"/>
        <w:smallCaps w:val="0"/>
        <w:strike w:val="0"/>
        <w:color w:val="000000"/>
        <w:spacing w:val="0"/>
        <w:w w:val="100"/>
        <w:position w:val="0"/>
        <w:sz w:val="18"/>
        <w:szCs w:val="18"/>
        <w:u w:val="none"/>
      </w:rPr>
    </w:lvl>
    <w:lvl w:ilvl="3">
      <w:start w:val="1"/>
      <w:numFmt w:val="bullet"/>
      <w:lvlText w:val="—"/>
      <w:lvlJc w:val="left"/>
      <w:rPr>
        <w:rFonts w:ascii="Arial" w:hAnsi="Arial" w:cs="Arial"/>
        <w:b w:val="0"/>
        <w:bCs w:val="0"/>
        <w:i w:val="0"/>
        <w:iCs w:val="0"/>
        <w:smallCaps w:val="0"/>
        <w:strike w:val="0"/>
        <w:color w:val="000000"/>
        <w:spacing w:val="0"/>
        <w:w w:val="100"/>
        <w:position w:val="0"/>
        <w:sz w:val="18"/>
        <w:szCs w:val="18"/>
        <w:u w:val="none"/>
      </w:rPr>
    </w:lvl>
    <w:lvl w:ilvl="4">
      <w:start w:val="1"/>
      <w:numFmt w:val="bullet"/>
      <w:lvlText w:val="—"/>
      <w:lvlJc w:val="left"/>
      <w:rPr>
        <w:rFonts w:ascii="Arial" w:hAnsi="Arial" w:cs="Arial"/>
        <w:b w:val="0"/>
        <w:bCs w:val="0"/>
        <w:i w:val="0"/>
        <w:iCs w:val="0"/>
        <w:smallCaps w:val="0"/>
        <w:strike w:val="0"/>
        <w:color w:val="000000"/>
        <w:spacing w:val="0"/>
        <w:w w:val="100"/>
        <w:position w:val="0"/>
        <w:sz w:val="18"/>
        <w:szCs w:val="18"/>
        <w:u w:val="none"/>
      </w:rPr>
    </w:lvl>
    <w:lvl w:ilvl="5">
      <w:start w:val="1"/>
      <w:numFmt w:val="bullet"/>
      <w:lvlText w:val="—"/>
      <w:lvlJc w:val="left"/>
      <w:rPr>
        <w:rFonts w:ascii="Arial" w:hAnsi="Arial" w:cs="Arial"/>
        <w:b w:val="0"/>
        <w:bCs w:val="0"/>
        <w:i w:val="0"/>
        <w:iCs w:val="0"/>
        <w:smallCaps w:val="0"/>
        <w:strike w:val="0"/>
        <w:color w:val="000000"/>
        <w:spacing w:val="0"/>
        <w:w w:val="100"/>
        <w:position w:val="0"/>
        <w:sz w:val="18"/>
        <w:szCs w:val="18"/>
        <w:u w:val="none"/>
      </w:rPr>
    </w:lvl>
    <w:lvl w:ilvl="6">
      <w:start w:val="1"/>
      <w:numFmt w:val="bullet"/>
      <w:lvlText w:val="—"/>
      <w:lvlJc w:val="left"/>
      <w:rPr>
        <w:rFonts w:ascii="Arial" w:hAnsi="Arial" w:cs="Arial"/>
        <w:b w:val="0"/>
        <w:bCs w:val="0"/>
        <w:i w:val="0"/>
        <w:iCs w:val="0"/>
        <w:smallCaps w:val="0"/>
        <w:strike w:val="0"/>
        <w:color w:val="000000"/>
        <w:spacing w:val="0"/>
        <w:w w:val="100"/>
        <w:position w:val="0"/>
        <w:sz w:val="18"/>
        <w:szCs w:val="18"/>
        <w:u w:val="none"/>
      </w:rPr>
    </w:lvl>
    <w:lvl w:ilvl="7">
      <w:start w:val="1"/>
      <w:numFmt w:val="bullet"/>
      <w:lvlText w:val="—"/>
      <w:lvlJc w:val="left"/>
      <w:rPr>
        <w:rFonts w:ascii="Arial" w:hAnsi="Arial" w:cs="Arial"/>
        <w:b w:val="0"/>
        <w:bCs w:val="0"/>
        <w:i w:val="0"/>
        <w:iCs w:val="0"/>
        <w:smallCaps w:val="0"/>
        <w:strike w:val="0"/>
        <w:color w:val="000000"/>
        <w:spacing w:val="0"/>
        <w:w w:val="100"/>
        <w:position w:val="0"/>
        <w:sz w:val="18"/>
        <w:szCs w:val="18"/>
        <w:u w:val="none"/>
      </w:rPr>
    </w:lvl>
    <w:lvl w:ilvl="8">
      <w:start w:val="1"/>
      <w:numFmt w:val="bullet"/>
      <w:lvlText w:val="—"/>
      <w:lvlJc w:val="left"/>
      <w:rPr>
        <w:rFonts w:ascii="Arial" w:hAnsi="Arial" w:cs="Arial"/>
        <w:b w:val="0"/>
        <w:bCs w:val="0"/>
        <w:i w:val="0"/>
        <w:iCs w:val="0"/>
        <w:smallCaps w:val="0"/>
        <w:strike w:val="0"/>
        <w:color w:val="000000"/>
        <w:spacing w:val="0"/>
        <w:w w:val="100"/>
        <w:position w:val="0"/>
        <w:sz w:val="18"/>
        <w:szCs w:val="18"/>
        <w:u w:val="none"/>
      </w:rPr>
    </w:lvl>
  </w:abstractNum>
  <w:abstractNum w:abstractNumId="1" w15:restartNumberingAfterBreak="0">
    <w:nsid w:val="00000003"/>
    <w:multiLevelType w:val="multilevel"/>
    <w:tmpl w:val="00000002"/>
    <w:lvl w:ilvl="0">
      <w:start w:val="1"/>
      <w:numFmt w:val="bullet"/>
      <w:lvlText w:val="—"/>
      <w:lvlJc w:val="left"/>
      <w:rPr>
        <w:rFonts w:ascii="Arial" w:hAnsi="Arial" w:cs="Arial"/>
        <w:b w:val="0"/>
        <w:bCs w:val="0"/>
        <w:i w:val="0"/>
        <w:iCs w:val="0"/>
        <w:smallCaps w:val="0"/>
        <w:strike w:val="0"/>
        <w:color w:val="000000"/>
        <w:spacing w:val="0"/>
        <w:w w:val="100"/>
        <w:position w:val="0"/>
        <w:sz w:val="18"/>
        <w:szCs w:val="18"/>
        <w:u w:val="none"/>
      </w:rPr>
    </w:lvl>
    <w:lvl w:ilvl="1">
      <w:start w:val="1"/>
      <w:numFmt w:val="bullet"/>
      <w:lvlText w:val="—"/>
      <w:lvlJc w:val="left"/>
      <w:rPr>
        <w:rFonts w:ascii="Arial" w:hAnsi="Arial" w:cs="Arial"/>
        <w:b w:val="0"/>
        <w:bCs w:val="0"/>
        <w:i w:val="0"/>
        <w:iCs w:val="0"/>
        <w:smallCaps w:val="0"/>
        <w:strike w:val="0"/>
        <w:color w:val="000000"/>
        <w:spacing w:val="0"/>
        <w:w w:val="100"/>
        <w:position w:val="0"/>
        <w:sz w:val="18"/>
        <w:szCs w:val="18"/>
        <w:u w:val="none"/>
      </w:rPr>
    </w:lvl>
    <w:lvl w:ilvl="2">
      <w:start w:val="1"/>
      <w:numFmt w:val="bullet"/>
      <w:lvlText w:val="—"/>
      <w:lvlJc w:val="left"/>
      <w:rPr>
        <w:rFonts w:ascii="Arial" w:hAnsi="Arial" w:cs="Arial"/>
        <w:b w:val="0"/>
        <w:bCs w:val="0"/>
        <w:i w:val="0"/>
        <w:iCs w:val="0"/>
        <w:smallCaps w:val="0"/>
        <w:strike w:val="0"/>
        <w:color w:val="000000"/>
        <w:spacing w:val="0"/>
        <w:w w:val="100"/>
        <w:position w:val="0"/>
        <w:sz w:val="18"/>
        <w:szCs w:val="18"/>
        <w:u w:val="none"/>
      </w:rPr>
    </w:lvl>
    <w:lvl w:ilvl="3">
      <w:start w:val="1"/>
      <w:numFmt w:val="bullet"/>
      <w:lvlText w:val="—"/>
      <w:lvlJc w:val="left"/>
      <w:rPr>
        <w:rFonts w:ascii="Arial" w:hAnsi="Arial" w:cs="Arial"/>
        <w:b w:val="0"/>
        <w:bCs w:val="0"/>
        <w:i w:val="0"/>
        <w:iCs w:val="0"/>
        <w:smallCaps w:val="0"/>
        <w:strike w:val="0"/>
        <w:color w:val="000000"/>
        <w:spacing w:val="0"/>
        <w:w w:val="100"/>
        <w:position w:val="0"/>
        <w:sz w:val="18"/>
        <w:szCs w:val="18"/>
        <w:u w:val="none"/>
      </w:rPr>
    </w:lvl>
    <w:lvl w:ilvl="4">
      <w:start w:val="1"/>
      <w:numFmt w:val="bullet"/>
      <w:lvlText w:val="—"/>
      <w:lvlJc w:val="left"/>
      <w:rPr>
        <w:rFonts w:ascii="Arial" w:hAnsi="Arial" w:cs="Arial"/>
        <w:b w:val="0"/>
        <w:bCs w:val="0"/>
        <w:i w:val="0"/>
        <w:iCs w:val="0"/>
        <w:smallCaps w:val="0"/>
        <w:strike w:val="0"/>
        <w:color w:val="000000"/>
        <w:spacing w:val="0"/>
        <w:w w:val="100"/>
        <w:position w:val="0"/>
        <w:sz w:val="18"/>
        <w:szCs w:val="18"/>
        <w:u w:val="none"/>
      </w:rPr>
    </w:lvl>
    <w:lvl w:ilvl="5">
      <w:start w:val="1"/>
      <w:numFmt w:val="bullet"/>
      <w:lvlText w:val="—"/>
      <w:lvlJc w:val="left"/>
      <w:rPr>
        <w:rFonts w:ascii="Arial" w:hAnsi="Arial" w:cs="Arial"/>
        <w:b w:val="0"/>
        <w:bCs w:val="0"/>
        <w:i w:val="0"/>
        <w:iCs w:val="0"/>
        <w:smallCaps w:val="0"/>
        <w:strike w:val="0"/>
        <w:color w:val="000000"/>
        <w:spacing w:val="0"/>
        <w:w w:val="100"/>
        <w:position w:val="0"/>
        <w:sz w:val="18"/>
        <w:szCs w:val="18"/>
        <w:u w:val="none"/>
      </w:rPr>
    </w:lvl>
    <w:lvl w:ilvl="6">
      <w:start w:val="1"/>
      <w:numFmt w:val="bullet"/>
      <w:lvlText w:val="—"/>
      <w:lvlJc w:val="left"/>
      <w:rPr>
        <w:rFonts w:ascii="Arial" w:hAnsi="Arial" w:cs="Arial"/>
        <w:b w:val="0"/>
        <w:bCs w:val="0"/>
        <w:i w:val="0"/>
        <w:iCs w:val="0"/>
        <w:smallCaps w:val="0"/>
        <w:strike w:val="0"/>
        <w:color w:val="000000"/>
        <w:spacing w:val="0"/>
        <w:w w:val="100"/>
        <w:position w:val="0"/>
        <w:sz w:val="18"/>
        <w:szCs w:val="18"/>
        <w:u w:val="none"/>
      </w:rPr>
    </w:lvl>
    <w:lvl w:ilvl="7">
      <w:start w:val="1"/>
      <w:numFmt w:val="bullet"/>
      <w:lvlText w:val="—"/>
      <w:lvlJc w:val="left"/>
      <w:rPr>
        <w:rFonts w:ascii="Arial" w:hAnsi="Arial" w:cs="Arial"/>
        <w:b w:val="0"/>
        <w:bCs w:val="0"/>
        <w:i w:val="0"/>
        <w:iCs w:val="0"/>
        <w:smallCaps w:val="0"/>
        <w:strike w:val="0"/>
        <w:color w:val="000000"/>
        <w:spacing w:val="0"/>
        <w:w w:val="100"/>
        <w:position w:val="0"/>
        <w:sz w:val="18"/>
        <w:szCs w:val="18"/>
        <w:u w:val="none"/>
      </w:rPr>
    </w:lvl>
    <w:lvl w:ilvl="8">
      <w:start w:val="1"/>
      <w:numFmt w:val="bullet"/>
      <w:lvlText w:val="—"/>
      <w:lvlJc w:val="left"/>
      <w:rPr>
        <w:rFonts w:ascii="Arial" w:hAnsi="Arial" w:cs="Arial"/>
        <w:b w:val="0"/>
        <w:bCs w:val="0"/>
        <w:i w:val="0"/>
        <w:iCs w:val="0"/>
        <w:smallCaps w:val="0"/>
        <w:strike w:val="0"/>
        <w:color w:val="000000"/>
        <w:spacing w:val="0"/>
        <w:w w:val="100"/>
        <w:position w:val="0"/>
        <w:sz w:val="18"/>
        <w:szCs w:val="18"/>
        <w:u w:val="none"/>
      </w:rPr>
    </w:lvl>
  </w:abstractNum>
  <w:abstractNum w:abstractNumId="2" w15:restartNumberingAfterBreak="0">
    <w:nsid w:val="00C81B2B"/>
    <w:multiLevelType w:val="multilevel"/>
    <w:tmpl w:val="EB40B5F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15:restartNumberingAfterBreak="0">
    <w:nsid w:val="022C0844"/>
    <w:multiLevelType w:val="hybridMultilevel"/>
    <w:tmpl w:val="7662FC74"/>
    <w:lvl w:ilvl="0" w:tplc="A8C0589C">
      <w:start w:val="6"/>
      <w:numFmt w:val="bullet"/>
      <w:lvlText w:val="-"/>
      <w:lvlJc w:val="left"/>
      <w:pPr>
        <w:ind w:left="1429" w:hanging="360"/>
      </w:pPr>
      <w:rPr>
        <w:rFonts w:ascii="Lato" w:eastAsiaTheme="minorHAnsi" w:hAnsi="Lato" w:cstheme="minorBidi" w:hint="default"/>
      </w:rPr>
    </w:lvl>
    <w:lvl w:ilvl="1" w:tplc="04220003">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 w15:restartNumberingAfterBreak="0">
    <w:nsid w:val="0677363C"/>
    <w:multiLevelType w:val="hybridMultilevel"/>
    <w:tmpl w:val="A780788C"/>
    <w:lvl w:ilvl="0" w:tplc="24567168">
      <w:start w:val="4"/>
      <w:numFmt w:val="bullet"/>
      <w:lvlText w:val="—"/>
      <w:lvlJc w:val="left"/>
      <w:pPr>
        <w:ind w:left="505" w:hanging="360"/>
      </w:pPr>
      <w:rPr>
        <w:rFonts w:ascii="Times New Roman" w:eastAsiaTheme="minorHAnsi" w:hAnsi="Times New Roman" w:cs="Times New Roman" w:hint="default"/>
      </w:rPr>
    </w:lvl>
    <w:lvl w:ilvl="1" w:tplc="04220003" w:tentative="1">
      <w:start w:val="1"/>
      <w:numFmt w:val="bullet"/>
      <w:lvlText w:val="o"/>
      <w:lvlJc w:val="left"/>
      <w:pPr>
        <w:ind w:left="1225" w:hanging="360"/>
      </w:pPr>
      <w:rPr>
        <w:rFonts w:ascii="Courier New" w:hAnsi="Courier New" w:cs="Courier New" w:hint="default"/>
      </w:rPr>
    </w:lvl>
    <w:lvl w:ilvl="2" w:tplc="04220005" w:tentative="1">
      <w:start w:val="1"/>
      <w:numFmt w:val="bullet"/>
      <w:lvlText w:val=""/>
      <w:lvlJc w:val="left"/>
      <w:pPr>
        <w:ind w:left="1945" w:hanging="360"/>
      </w:pPr>
      <w:rPr>
        <w:rFonts w:ascii="Wingdings" w:hAnsi="Wingdings" w:hint="default"/>
      </w:rPr>
    </w:lvl>
    <w:lvl w:ilvl="3" w:tplc="04220001" w:tentative="1">
      <w:start w:val="1"/>
      <w:numFmt w:val="bullet"/>
      <w:lvlText w:val=""/>
      <w:lvlJc w:val="left"/>
      <w:pPr>
        <w:ind w:left="2665" w:hanging="360"/>
      </w:pPr>
      <w:rPr>
        <w:rFonts w:ascii="Symbol" w:hAnsi="Symbol" w:hint="default"/>
      </w:rPr>
    </w:lvl>
    <w:lvl w:ilvl="4" w:tplc="04220003" w:tentative="1">
      <w:start w:val="1"/>
      <w:numFmt w:val="bullet"/>
      <w:lvlText w:val="o"/>
      <w:lvlJc w:val="left"/>
      <w:pPr>
        <w:ind w:left="3385" w:hanging="360"/>
      </w:pPr>
      <w:rPr>
        <w:rFonts w:ascii="Courier New" w:hAnsi="Courier New" w:cs="Courier New" w:hint="default"/>
      </w:rPr>
    </w:lvl>
    <w:lvl w:ilvl="5" w:tplc="04220005" w:tentative="1">
      <w:start w:val="1"/>
      <w:numFmt w:val="bullet"/>
      <w:lvlText w:val=""/>
      <w:lvlJc w:val="left"/>
      <w:pPr>
        <w:ind w:left="4105" w:hanging="360"/>
      </w:pPr>
      <w:rPr>
        <w:rFonts w:ascii="Wingdings" w:hAnsi="Wingdings" w:hint="default"/>
      </w:rPr>
    </w:lvl>
    <w:lvl w:ilvl="6" w:tplc="04220001" w:tentative="1">
      <w:start w:val="1"/>
      <w:numFmt w:val="bullet"/>
      <w:lvlText w:val=""/>
      <w:lvlJc w:val="left"/>
      <w:pPr>
        <w:ind w:left="4825" w:hanging="360"/>
      </w:pPr>
      <w:rPr>
        <w:rFonts w:ascii="Symbol" w:hAnsi="Symbol" w:hint="default"/>
      </w:rPr>
    </w:lvl>
    <w:lvl w:ilvl="7" w:tplc="04220003" w:tentative="1">
      <w:start w:val="1"/>
      <w:numFmt w:val="bullet"/>
      <w:lvlText w:val="o"/>
      <w:lvlJc w:val="left"/>
      <w:pPr>
        <w:ind w:left="5545" w:hanging="360"/>
      </w:pPr>
      <w:rPr>
        <w:rFonts w:ascii="Courier New" w:hAnsi="Courier New" w:cs="Courier New" w:hint="default"/>
      </w:rPr>
    </w:lvl>
    <w:lvl w:ilvl="8" w:tplc="04220005" w:tentative="1">
      <w:start w:val="1"/>
      <w:numFmt w:val="bullet"/>
      <w:lvlText w:val=""/>
      <w:lvlJc w:val="left"/>
      <w:pPr>
        <w:ind w:left="6265" w:hanging="360"/>
      </w:pPr>
      <w:rPr>
        <w:rFonts w:ascii="Wingdings" w:hAnsi="Wingdings" w:hint="default"/>
      </w:rPr>
    </w:lvl>
  </w:abstractNum>
  <w:abstractNum w:abstractNumId="5" w15:restartNumberingAfterBreak="0">
    <w:nsid w:val="07656123"/>
    <w:multiLevelType w:val="hybridMultilevel"/>
    <w:tmpl w:val="A97A1BB8"/>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6" w15:restartNumberingAfterBreak="0">
    <w:nsid w:val="09A65C65"/>
    <w:multiLevelType w:val="hybridMultilevel"/>
    <w:tmpl w:val="CBF65584"/>
    <w:lvl w:ilvl="0" w:tplc="F1200D90">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7" w15:restartNumberingAfterBreak="0">
    <w:nsid w:val="0C9015E9"/>
    <w:multiLevelType w:val="hybridMultilevel"/>
    <w:tmpl w:val="8F7E3FB0"/>
    <w:lvl w:ilvl="0" w:tplc="E8687A58">
      <w:start w:val="2"/>
      <w:numFmt w:val="bullet"/>
      <w:lvlText w:val="-"/>
      <w:lvlJc w:val="left"/>
      <w:pPr>
        <w:ind w:left="1080" w:hanging="360"/>
      </w:pPr>
      <w:rPr>
        <w:rFonts w:hint="default"/>
        <w:color w:val="auto"/>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8" w15:restartNumberingAfterBreak="0">
    <w:nsid w:val="0CC92CFD"/>
    <w:multiLevelType w:val="hybridMultilevel"/>
    <w:tmpl w:val="4404C3B8"/>
    <w:lvl w:ilvl="0" w:tplc="F1200D90">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9" w15:restartNumberingAfterBreak="0">
    <w:nsid w:val="17432BCE"/>
    <w:multiLevelType w:val="multilevel"/>
    <w:tmpl w:val="6FBC0B28"/>
    <w:lvl w:ilvl="0">
      <w:start w:val="1"/>
      <w:numFmt w:val="decimal"/>
      <w:lvlText w:val="%1."/>
      <w:lvlJc w:val="left"/>
      <w:pPr>
        <w:ind w:left="720" w:hanging="360"/>
      </w:pPr>
      <w:rPr>
        <w:b w:val="0"/>
        <w:bCs/>
        <w:color w:val="auto"/>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1B6528F2"/>
    <w:multiLevelType w:val="hybridMultilevel"/>
    <w:tmpl w:val="E1C26DB4"/>
    <w:lvl w:ilvl="0" w:tplc="2DFA2D66">
      <w:start w:val="1"/>
      <w:numFmt w:val="decimal"/>
      <w:lvlText w:val="%1)"/>
      <w:lvlJc w:val="left"/>
      <w:pPr>
        <w:ind w:left="1069" w:hanging="360"/>
      </w:pPr>
      <w:rPr>
        <w:rFonts w:hint="default"/>
        <w:b w:val="0"/>
        <w:bCs/>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1" w15:restartNumberingAfterBreak="0">
    <w:nsid w:val="25E02BE7"/>
    <w:multiLevelType w:val="hybridMultilevel"/>
    <w:tmpl w:val="1360903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 w15:restartNumberingAfterBreak="0">
    <w:nsid w:val="263D381E"/>
    <w:multiLevelType w:val="hybridMultilevel"/>
    <w:tmpl w:val="0B00709A"/>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3" w15:restartNumberingAfterBreak="0">
    <w:nsid w:val="2A995F6A"/>
    <w:multiLevelType w:val="hybridMultilevel"/>
    <w:tmpl w:val="D61C882E"/>
    <w:lvl w:ilvl="0" w:tplc="DA7A1768">
      <w:start w:val="1"/>
      <w:numFmt w:val="decimal"/>
      <w:lvlText w:val="%1."/>
      <w:lvlJc w:val="left"/>
      <w:pPr>
        <w:ind w:left="1070" w:hanging="360"/>
      </w:pPr>
      <w:rPr>
        <w:rFonts w:hint="default"/>
        <w:b w:val="0"/>
        <w:bCs/>
      </w:rPr>
    </w:lvl>
    <w:lvl w:ilvl="1" w:tplc="04220019" w:tentative="1">
      <w:start w:val="1"/>
      <w:numFmt w:val="lowerLetter"/>
      <w:lvlText w:val="%2."/>
      <w:lvlJc w:val="left"/>
      <w:pPr>
        <w:ind w:left="1790" w:hanging="360"/>
      </w:pPr>
    </w:lvl>
    <w:lvl w:ilvl="2" w:tplc="0422001B" w:tentative="1">
      <w:start w:val="1"/>
      <w:numFmt w:val="lowerRoman"/>
      <w:lvlText w:val="%3."/>
      <w:lvlJc w:val="right"/>
      <w:pPr>
        <w:ind w:left="2510" w:hanging="180"/>
      </w:pPr>
    </w:lvl>
    <w:lvl w:ilvl="3" w:tplc="0422000F" w:tentative="1">
      <w:start w:val="1"/>
      <w:numFmt w:val="decimal"/>
      <w:lvlText w:val="%4."/>
      <w:lvlJc w:val="left"/>
      <w:pPr>
        <w:ind w:left="3230" w:hanging="360"/>
      </w:pPr>
    </w:lvl>
    <w:lvl w:ilvl="4" w:tplc="04220019" w:tentative="1">
      <w:start w:val="1"/>
      <w:numFmt w:val="lowerLetter"/>
      <w:lvlText w:val="%5."/>
      <w:lvlJc w:val="left"/>
      <w:pPr>
        <w:ind w:left="3950" w:hanging="360"/>
      </w:pPr>
    </w:lvl>
    <w:lvl w:ilvl="5" w:tplc="0422001B" w:tentative="1">
      <w:start w:val="1"/>
      <w:numFmt w:val="lowerRoman"/>
      <w:lvlText w:val="%6."/>
      <w:lvlJc w:val="right"/>
      <w:pPr>
        <w:ind w:left="4670" w:hanging="180"/>
      </w:pPr>
    </w:lvl>
    <w:lvl w:ilvl="6" w:tplc="0422000F" w:tentative="1">
      <w:start w:val="1"/>
      <w:numFmt w:val="decimal"/>
      <w:lvlText w:val="%7."/>
      <w:lvlJc w:val="left"/>
      <w:pPr>
        <w:ind w:left="5390" w:hanging="360"/>
      </w:pPr>
    </w:lvl>
    <w:lvl w:ilvl="7" w:tplc="04220019" w:tentative="1">
      <w:start w:val="1"/>
      <w:numFmt w:val="lowerLetter"/>
      <w:lvlText w:val="%8."/>
      <w:lvlJc w:val="left"/>
      <w:pPr>
        <w:ind w:left="6110" w:hanging="360"/>
      </w:pPr>
    </w:lvl>
    <w:lvl w:ilvl="8" w:tplc="0422001B" w:tentative="1">
      <w:start w:val="1"/>
      <w:numFmt w:val="lowerRoman"/>
      <w:lvlText w:val="%9."/>
      <w:lvlJc w:val="right"/>
      <w:pPr>
        <w:ind w:left="6830" w:hanging="180"/>
      </w:pPr>
    </w:lvl>
  </w:abstractNum>
  <w:abstractNum w:abstractNumId="14" w15:restartNumberingAfterBreak="0">
    <w:nsid w:val="2AE9586E"/>
    <w:multiLevelType w:val="hybridMultilevel"/>
    <w:tmpl w:val="772431CA"/>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5" w15:restartNumberingAfterBreak="0">
    <w:nsid w:val="2B3370EC"/>
    <w:multiLevelType w:val="hybridMultilevel"/>
    <w:tmpl w:val="589CBD2E"/>
    <w:lvl w:ilvl="0" w:tplc="F3F83922">
      <w:start w:val="3"/>
      <w:numFmt w:val="decimal"/>
      <w:lvlText w:val="%1."/>
      <w:lvlJc w:val="left"/>
      <w:pPr>
        <w:ind w:left="1287" w:hanging="360"/>
      </w:pPr>
      <w:rPr>
        <w:rFonts w:hint="default"/>
      </w:rPr>
    </w:lvl>
    <w:lvl w:ilvl="1" w:tplc="04220019">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16" w15:restartNumberingAfterBreak="0">
    <w:nsid w:val="2B8D0470"/>
    <w:multiLevelType w:val="multilevel"/>
    <w:tmpl w:val="B88C4BB6"/>
    <w:lvl w:ilvl="0">
      <w:start w:val="1"/>
      <w:numFmt w:val="bullet"/>
      <w:lvlText w:val="●"/>
      <w:lvlJc w:val="left"/>
      <w:pPr>
        <w:ind w:left="928" w:hanging="360"/>
      </w:pPr>
      <w:rPr>
        <w:u w:val="none"/>
      </w:rPr>
    </w:lvl>
    <w:lvl w:ilvl="1">
      <w:start w:val="1"/>
      <w:numFmt w:val="bullet"/>
      <w:lvlText w:val="○"/>
      <w:lvlJc w:val="left"/>
      <w:pPr>
        <w:ind w:left="1648" w:hanging="360"/>
      </w:pPr>
      <w:rPr>
        <w:u w:val="none"/>
      </w:rPr>
    </w:lvl>
    <w:lvl w:ilvl="2">
      <w:start w:val="1"/>
      <w:numFmt w:val="bullet"/>
      <w:lvlText w:val="■"/>
      <w:lvlJc w:val="left"/>
      <w:pPr>
        <w:ind w:left="2368" w:hanging="360"/>
      </w:pPr>
      <w:rPr>
        <w:u w:val="none"/>
      </w:rPr>
    </w:lvl>
    <w:lvl w:ilvl="3">
      <w:start w:val="1"/>
      <w:numFmt w:val="bullet"/>
      <w:lvlText w:val="●"/>
      <w:lvlJc w:val="left"/>
      <w:pPr>
        <w:ind w:left="3088" w:hanging="360"/>
      </w:pPr>
      <w:rPr>
        <w:u w:val="none"/>
      </w:rPr>
    </w:lvl>
    <w:lvl w:ilvl="4">
      <w:start w:val="1"/>
      <w:numFmt w:val="bullet"/>
      <w:lvlText w:val="○"/>
      <w:lvlJc w:val="left"/>
      <w:pPr>
        <w:ind w:left="3808" w:hanging="360"/>
      </w:pPr>
      <w:rPr>
        <w:u w:val="none"/>
      </w:rPr>
    </w:lvl>
    <w:lvl w:ilvl="5">
      <w:start w:val="1"/>
      <w:numFmt w:val="bullet"/>
      <w:lvlText w:val="■"/>
      <w:lvlJc w:val="left"/>
      <w:pPr>
        <w:ind w:left="4528" w:hanging="360"/>
      </w:pPr>
      <w:rPr>
        <w:u w:val="none"/>
      </w:rPr>
    </w:lvl>
    <w:lvl w:ilvl="6">
      <w:start w:val="1"/>
      <w:numFmt w:val="bullet"/>
      <w:lvlText w:val="●"/>
      <w:lvlJc w:val="left"/>
      <w:pPr>
        <w:ind w:left="5248" w:hanging="360"/>
      </w:pPr>
      <w:rPr>
        <w:u w:val="none"/>
      </w:rPr>
    </w:lvl>
    <w:lvl w:ilvl="7">
      <w:start w:val="1"/>
      <w:numFmt w:val="bullet"/>
      <w:lvlText w:val="○"/>
      <w:lvlJc w:val="left"/>
      <w:pPr>
        <w:ind w:left="5968" w:hanging="360"/>
      </w:pPr>
      <w:rPr>
        <w:u w:val="none"/>
      </w:rPr>
    </w:lvl>
    <w:lvl w:ilvl="8">
      <w:start w:val="1"/>
      <w:numFmt w:val="bullet"/>
      <w:lvlText w:val="■"/>
      <w:lvlJc w:val="left"/>
      <w:pPr>
        <w:ind w:left="6688" w:hanging="360"/>
      </w:pPr>
      <w:rPr>
        <w:u w:val="none"/>
      </w:rPr>
    </w:lvl>
  </w:abstractNum>
  <w:abstractNum w:abstractNumId="17" w15:restartNumberingAfterBreak="0">
    <w:nsid w:val="2E2323A2"/>
    <w:multiLevelType w:val="hybridMultilevel"/>
    <w:tmpl w:val="85408D78"/>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8" w15:restartNumberingAfterBreak="0">
    <w:nsid w:val="2EC21414"/>
    <w:multiLevelType w:val="hybridMultilevel"/>
    <w:tmpl w:val="DF765916"/>
    <w:lvl w:ilvl="0" w:tplc="A8C0589C">
      <w:start w:val="6"/>
      <w:numFmt w:val="bullet"/>
      <w:lvlText w:val="-"/>
      <w:lvlJc w:val="left"/>
      <w:pPr>
        <w:ind w:left="720" w:hanging="360"/>
      </w:pPr>
      <w:rPr>
        <w:rFonts w:ascii="Lato" w:eastAsiaTheme="minorHAnsi" w:hAnsi="Lato" w:cstheme="minorBidi"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9" w15:restartNumberingAfterBreak="0">
    <w:nsid w:val="2FA8704F"/>
    <w:multiLevelType w:val="hybridMultilevel"/>
    <w:tmpl w:val="2CD43BC0"/>
    <w:lvl w:ilvl="0" w:tplc="7E0AA6DE">
      <w:start w:val="1"/>
      <w:numFmt w:val="decimal"/>
      <w:lvlText w:val="%1."/>
      <w:lvlJc w:val="left"/>
      <w:pPr>
        <w:ind w:left="7732" w:hanging="360"/>
      </w:pPr>
      <w:rPr>
        <w:rFonts w:ascii="Times New Roman" w:hAnsi="Times New Roman" w:cs="Times New Roman" w:hint="default"/>
        <w:b w:val="0"/>
        <w:bCs/>
        <w:color w:val="auto"/>
        <w:sz w:val="28"/>
        <w:szCs w:val="28"/>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20" w15:restartNumberingAfterBreak="0">
    <w:nsid w:val="2FFD2DAC"/>
    <w:multiLevelType w:val="hybridMultilevel"/>
    <w:tmpl w:val="CE703640"/>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1" w15:restartNumberingAfterBreak="0">
    <w:nsid w:val="396E02DF"/>
    <w:multiLevelType w:val="hybridMultilevel"/>
    <w:tmpl w:val="C41AAC04"/>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2" w15:restartNumberingAfterBreak="0">
    <w:nsid w:val="3A9763FA"/>
    <w:multiLevelType w:val="hybridMultilevel"/>
    <w:tmpl w:val="C26AFB24"/>
    <w:lvl w:ilvl="0" w:tplc="82A2FE38">
      <w:start w:val="1"/>
      <w:numFmt w:val="decimal"/>
      <w:lvlText w:val="%1."/>
      <w:lvlJc w:val="left"/>
      <w:pPr>
        <w:ind w:left="1069" w:hanging="360"/>
      </w:pPr>
      <w:rPr>
        <w:rFonts w:hint="default"/>
        <w:b w:val="0"/>
        <w:color w:val="auto"/>
      </w:rPr>
    </w:lvl>
    <w:lvl w:ilvl="1" w:tplc="661CAB50">
      <w:numFmt w:val="bullet"/>
      <w:lvlText w:val="-"/>
      <w:lvlJc w:val="left"/>
      <w:pPr>
        <w:ind w:left="1440" w:hanging="360"/>
      </w:pPr>
      <w:rPr>
        <w:rFonts w:ascii="Lato" w:eastAsiaTheme="minorHAnsi" w:hAnsi="Lato" w:cstheme="minorBidi" w:hint="default"/>
      </w:rPr>
    </w:lvl>
    <w:lvl w:ilvl="2" w:tplc="5B844898">
      <w:start w:val="11"/>
      <w:numFmt w:val="bullet"/>
      <w:lvlText w:val="•"/>
      <w:lvlJc w:val="left"/>
      <w:pPr>
        <w:ind w:left="2340" w:hanging="360"/>
      </w:pPr>
      <w:rPr>
        <w:rFonts w:ascii="Times New Roman" w:eastAsiaTheme="minorHAnsi" w:hAnsi="Times New Roman" w:cs="Times New Roman" w:hint="default"/>
      </w:r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3" w15:restartNumberingAfterBreak="0">
    <w:nsid w:val="43AB2E04"/>
    <w:multiLevelType w:val="hybridMultilevel"/>
    <w:tmpl w:val="20D63D40"/>
    <w:lvl w:ilvl="0" w:tplc="0422000F">
      <w:start w:val="1"/>
      <w:numFmt w:val="decimal"/>
      <w:lvlText w:val="%1."/>
      <w:lvlJc w:val="left"/>
      <w:pPr>
        <w:ind w:left="927" w:hanging="360"/>
      </w:pPr>
    </w:lvl>
    <w:lvl w:ilvl="1" w:tplc="04220019">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24" w15:restartNumberingAfterBreak="0">
    <w:nsid w:val="53B63848"/>
    <w:multiLevelType w:val="hybridMultilevel"/>
    <w:tmpl w:val="E23A664C"/>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5" w15:restartNumberingAfterBreak="0">
    <w:nsid w:val="574B2BAF"/>
    <w:multiLevelType w:val="hybridMultilevel"/>
    <w:tmpl w:val="69682B7E"/>
    <w:lvl w:ilvl="0" w:tplc="F1200D90">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6" w15:restartNumberingAfterBreak="0">
    <w:nsid w:val="589E5B6E"/>
    <w:multiLevelType w:val="hybridMultilevel"/>
    <w:tmpl w:val="853CEE76"/>
    <w:lvl w:ilvl="0" w:tplc="E8687A58">
      <w:start w:val="2"/>
      <w:numFmt w:val="bullet"/>
      <w:lvlText w:val="-"/>
      <w:lvlJc w:val="left"/>
      <w:pPr>
        <w:ind w:left="1429" w:hanging="360"/>
      </w:pPr>
      <w:rPr>
        <w:rFonts w:hint="default"/>
        <w:color w:val="auto"/>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7" w15:restartNumberingAfterBreak="0">
    <w:nsid w:val="59265C2E"/>
    <w:multiLevelType w:val="hybridMultilevel"/>
    <w:tmpl w:val="3C5E659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8" w15:restartNumberingAfterBreak="0">
    <w:nsid w:val="598045D1"/>
    <w:multiLevelType w:val="hybridMultilevel"/>
    <w:tmpl w:val="5F6E7BA6"/>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9" w15:restartNumberingAfterBreak="0">
    <w:nsid w:val="6E79664E"/>
    <w:multiLevelType w:val="hybridMultilevel"/>
    <w:tmpl w:val="01603104"/>
    <w:lvl w:ilvl="0" w:tplc="F32EC6E2">
      <w:start w:val="1"/>
      <w:numFmt w:val="decimal"/>
      <w:lvlText w:val="%1)"/>
      <w:lvlJc w:val="left"/>
      <w:pPr>
        <w:ind w:left="1069" w:hanging="360"/>
      </w:pPr>
      <w:rPr>
        <w:rFonts w:hint="default"/>
        <w:b w:val="0"/>
        <w:bCs/>
        <w:color w:val="000000" w:themeColor="text1"/>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0" w15:restartNumberingAfterBreak="0">
    <w:nsid w:val="717D268F"/>
    <w:multiLevelType w:val="hybridMultilevel"/>
    <w:tmpl w:val="D68EC42E"/>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1" w15:restartNumberingAfterBreak="0">
    <w:nsid w:val="772A60BD"/>
    <w:multiLevelType w:val="multilevel"/>
    <w:tmpl w:val="9A82EB90"/>
    <w:lvl w:ilvl="0">
      <w:start w:val="1"/>
      <w:numFmt w:val="decimal"/>
      <w:lvlText w:val="%1."/>
      <w:lvlJc w:val="left"/>
      <w:pPr>
        <w:ind w:left="720" w:hanging="360"/>
      </w:pPr>
      <w:rPr>
        <w:b w:val="0"/>
        <w:bCs/>
        <w:color w:val="auto"/>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15:restartNumberingAfterBreak="0">
    <w:nsid w:val="775F44DD"/>
    <w:multiLevelType w:val="hybridMultilevel"/>
    <w:tmpl w:val="15B04212"/>
    <w:lvl w:ilvl="0" w:tplc="F1200D90">
      <w:start w:val="1"/>
      <w:numFmt w:val="bullet"/>
      <w:lvlText w:val=""/>
      <w:lvlJc w:val="left"/>
      <w:pPr>
        <w:ind w:left="1353"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3" w15:restartNumberingAfterBreak="0">
    <w:nsid w:val="7D016793"/>
    <w:multiLevelType w:val="hybridMultilevel"/>
    <w:tmpl w:val="6E6697C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4" w15:restartNumberingAfterBreak="0">
    <w:nsid w:val="7E6D02B0"/>
    <w:multiLevelType w:val="multilevel"/>
    <w:tmpl w:val="8ECEFC3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19"/>
  </w:num>
  <w:num w:numId="2">
    <w:abstractNumId w:val="28"/>
  </w:num>
  <w:num w:numId="3">
    <w:abstractNumId w:val="18"/>
  </w:num>
  <w:num w:numId="4">
    <w:abstractNumId w:val="25"/>
  </w:num>
  <w:num w:numId="5">
    <w:abstractNumId w:val="5"/>
  </w:num>
  <w:num w:numId="6">
    <w:abstractNumId w:val="30"/>
  </w:num>
  <w:num w:numId="7">
    <w:abstractNumId w:val="10"/>
  </w:num>
  <w:num w:numId="8">
    <w:abstractNumId w:val="22"/>
  </w:num>
  <w:num w:numId="9">
    <w:abstractNumId w:val="29"/>
  </w:num>
  <w:num w:numId="10">
    <w:abstractNumId w:val="13"/>
  </w:num>
  <w:num w:numId="11">
    <w:abstractNumId w:val="0"/>
  </w:num>
  <w:num w:numId="12">
    <w:abstractNumId w:val="1"/>
  </w:num>
  <w:num w:numId="13">
    <w:abstractNumId w:val="4"/>
  </w:num>
  <w:num w:numId="14">
    <w:abstractNumId w:val="24"/>
  </w:num>
  <w:num w:numId="15">
    <w:abstractNumId w:val="21"/>
  </w:num>
  <w:num w:numId="16">
    <w:abstractNumId w:val="33"/>
  </w:num>
  <w:num w:numId="17">
    <w:abstractNumId w:val="23"/>
  </w:num>
  <w:num w:numId="18">
    <w:abstractNumId w:val="11"/>
  </w:num>
  <w:num w:numId="19">
    <w:abstractNumId w:val="3"/>
  </w:num>
  <w:num w:numId="20">
    <w:abstractNumId w:val="32"/>
  </w:num>
  <w:num w:numId="21">
    <w:abstractNumId w:val="6"/>
  </w:num>
  <w:num w:numId="22">
    <w:abstractNumId w:val="8"/>
  </w:num>
  <w:num w:numId="23">
    <w:abstractNumId w:val="7"/>
  </w:num>
  <w:num w:numId="24">
    <w:abstractNumId w:val="17"/>
  </w:num>
  <w:num w:numId="25">
    <w:abstractNumId w:val="26"/>
  </w:num>
  <w:num w:numId="26">
    <w:abstractNumId w:val="15"/>
  </w:num>
  <w:num w:numId="27">
    <w:abstractNumId w:val="20"/>
  </w:num>
  <w:num w:numId="28">
    <w:abstractNumId w:val="14"/>
  </w:num>
  <w:num w:numId="29">
    <w:abstractNumId w:val="16"/>
  </w:num>
  <w:num w:numId="30">
    <w:abstractNumId w:val="34"/>
  </w:num>
  <w:num w:numId="31">
    <w:abstractNumId w:val="9"/>
  </w:num>
  <w:num w:numId="32">
    <w:abstractNumId w:val="2"/>
  </w:num>
  <w:num w:numId="33">
    <w:abstractNumId w:val="31"/>
  </w:num>
  <w:num w:numId="34">
    <w:abstractNumId w:val="12"/>
  </w:num>
  <w:num w:numId="35">
    <w:abstractNumId w:val="27"/>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ru-RU" w:vendorID="64" w:dllVersion="6" w:nlCheck="1" w:checkStyle="0"/>
  <w:activeWritingStyle w:appName="MSWord" w:lang="en-US" w:vendorID="64" w:dllVersion="6" w:nlCheck="1" w:checkStyle="1"/>
  <w:activeWritingStyle w:appName="MSWord" w:lang="en-US" w:vendorID="64" w:dllVersion="4096" w:nlCheck="1" w:checkStyle="0"/>
  <w:activeWritingStyle w:appName="MSWord" w:lang="en-US" w:vendorID="64" w:dllVersion="131078" w:nlCheck="1" w:checkStyle="1"/>
  <w:activeWritingStyle w:appName="MSWord" w:lang="ru-RU" w:vendorID="64" w:dllVersion="131078" w:nlCheck="1" w:checkStyle="0"/>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7F5E87"/>
    <w:rsid w:val="0000056D"/>
    <w:rsid w:val="00000964"/>
    <w:rsid w:val="00000A81"/>
    <w:rsid w:val="00000FFD"/>
    <w:rsid w:val="00002AF4"/>
    <w:rsid w:val="00002EAE"/>
    <w:rsid w:val="00004643"/>
    <w:rsid w:val="000047E3"/>
    <w:rsid w:val="00005CB9"/>
    <w:rsid w:val="00006B34"/>
    <w:rsid w:val="000131A1"/>
    <w:rsid w:val="0001353F"/>
    <w:rsid w:val="00015D10"/>
    <w:rsid w:val="00016410"/>
    <w:rsid w:val="00022064"/>
    <w:rsid w:val="000258EE"/>
    <w:rsid w:val="000302CE"/>
    <w:rsid w:val="00030C83"/>
    <w:rsid w:val="00031692"/>
    <w:rsid w:val="0003281D"/>
    <w:rsid w:val="00033507"/>
    <w:rsid w:val="000344A5"/>
    <w:rsid w:val="000355F4"/>
    <w:rsid w:val="00036D83"/>
    <w:rsid w:val="00037FF9"/>
    <w:rsid w:val="000449C7"/>
    <w:rsid w:val="00044B1A"/>
    <w:rsid w:val="00050BD2"/>
    <w:rsid w:val="0005201B"/>
    <w:rsid w:val="00052D09"/>
    <w:rsid w:val="000557C1"/>
    <w:rsid w:val="00057C1A"/>
    <w:rsid w:val="00060AFC"/>
    <w:rsid w:val="00062490"/>
    <w:rsid w:val="00062F27"/>
    <w:rsid w:val="000631B4"/>
    <w:rsid w:val="00064E64"/>
    <w:rsid w:val="00066F31"/>
    <w:rsid w:val="0007015D"/>
    <w:rsid w:val="00071B5B"/>
    <w:rsid w:val="000740E7"/>
    <w:rsid w:val="00074B0A"/>
    <w:rsid w:val="0007569E"/>
    <w:rsid w:val="000760D2"/>
    <w:rsid w:val="00076B60"/>
    <w:rsid w:val="00077E13"/>
    <w:rsid w:val="00081F3A"/>
    <w:rsid w:val="00085071"/>
    <w:rsid w:val="00087B4D"/>
    <w:rsid w:val="00095ED1"/>
    <w:rsid w:val="0009645C"/>
    <w:rsid w:val="000A0EA8"/>
    <w:rsid w:val="000A3B17"/>
    <w:rsid w:val="000A3B6A"/>
    <w:rsid w:val="000A4348"/>
    <w:rsid w:val="000A4400"/>
    <w:rsid w:val="000A465F"/>
    <w:rsid w:val="000A6F3C"/>
    <w:rsid w:val="000A769C"/>
    <w:rsid w:val="000A78C2"/>
    <w:rsid w:val="000B0809"/>
    <w:rsid w:val="000B0A68"/>
    <w:rsid w:val="000B11B8"/>
    <w:rsid w:val="000B5235"/>
    <w:rsid w:val="000C0D53"/>
    <w:rsid w:val="000C322C"/>
    <w:rsid w:val="000C5F8D"/>
    <w:rsid w:val="000C6B38"/>
    <w:rsid w:val="000C7313"/>
    <w:rsid w:val="000D6783"/>
    <w:rsid w:val="000E1A07"/>
    <w:rsid w:val="000E2A38"/>
    <w:rsid w:val="000E4230"/>
    <w:rsid w:val="000F0152"/>
    <w:rsid w:val="000F16A0"/>
    <w:rsid w:val="000F1730"/>
    <w:rsid w:val="000F1DB9"/>
    <w:rsid w:val="000F30F5"/>
    <w:rsid w:val="000F49F1"/>
    <w:rsid w:val="000F4B80"/>
    <w:rsid w:val="000F627D"/>
    <w:rsid w:val="000F6BBC"/>
    <w:rsid w:val="00103C46"/>
    <w:rsid w:val="00105F77"/>
    <w:rsid w:val="0010628C"/>
    <w:rsid w:val="00111CBE"/>
    <w:rsid w:val="00111D8A"/>
    <w:rsid w:val="00111FCC"/>
    <w:rsid w:val="00112D7A"/>
    <w:rsid w:val="00115C82"/>
    <w:rsid w:val="001161B3"/>
    <w:rsid w:val="00116399"/>
    <w:rsid w:val="00117610"/>
    <w:rsid w:val="001177F4"/>
    <w:rsid w:val="001202D4"/>
    <w:rsid w:val="00121034"/>
    <w:rsid w:val="0012303B"/>
    <w:rsid w:val="00126845"/>
    <w:rsid w:val="00127100"/>
    <w:rsid w:val="00127702"/>
    <w:rsid w:val="00130CDC"/>
    <w:rsid w:val="00130EB0"/>
    <w:rsid w:val="00136082"/>
    <w:rsid w:val="00136A62"/>
    <w:rsid w:val="001371B7"/>
    <w:rsid w:val="001404E6"/>
    <w:rsid w:val="00140CCC"/>
    <w:rsid w:val="0014405B"/>
    <w:rsid w:val="00145492"/>
    <w:rsid w:val="001462FF"/>
    <w:rsid w:val="00147799"/>
    <w:rsid w:val="00150973"/>
    <w:rsid w:val="0015295E"/>
    <w:rsid w:val="0015388F"/>
    <w:rsid w:val="001541B9"/>
    <w:rsid w:val="001618BC"/>
    <w:rsid w:val="0016323E"/>
    <w:rsid w:val="00163A37"/>
    <w:rsid w:val="00163EE0"/>
    <w:rsid w:val="00165EC3"/>
    <w:rsid w:val="00166122"/>
    <w:rsid w:val="001663AD"/>
    <w:rsid w:val="001664BE"/>
    <w:rsid w:val="001766D0"/>
    <w:rsid w:val="00177EE0"/>
    <w:rsid w:val="00180A08"/>
    <w:rsid w:val="00181471"/>
    <w:rsid w:val="0018266D"/>
    <w:rsid w:val="0018295B"/>
    <w:rsid w:val="00183177"/>
    <w:rsid w:val="00183612"/>
    <w:rsid w:val="0018361B"/>
    <w:rsid w:val="0018439C"/>
    <w:rsid w:val="00185C97"/>
    <w:rsid w:val="001861B4"/>
    <w:rsid w:val="00186C2D"/>
    <w:rsid w:val="001875CD"/>
    <w:rsid w:val="001877EF"/>
    <w:rsid w:val="00187C27"/>
    <w:rsid w:val="0019075D"/>
    <w:rsid w:val="00190A1F"/>
    <w:rsid w:val="00191C76"/>
    <w:rsid w:val="00192352"/>
    <w:rsid w:val="00194A3E"/>
    <w:rsid w:val="001A1358"/>
    <w:rsid w:val="001A421B"/>
    <w:rsid w:val="001A53FE"/>
    <w:rsid w:val="001A5F6D"/>
    <w:rsid w:val="001A7190"/>
    <w:rsid w:val="001B3FEE"/>
    <w:rsid w:val="001B568B"/>
    <w:rsid w:val="001B574C"/>
    <w:rsid w:val="001B6D82"/>
    <w:rsid w:val="001B70B9"/>
    <w:rsid w:val="001C0996"/>
    <w:rsid w:val="001C09CA"/>
    <w:rsid w:val="001C0C8D"/>
    <w:rsid w:val="001C1888"/>
    <w:rsid w:val="001C3BB2"/>
    <w:rsid w:val="001C462E"/>
    <w:rsid w:val="001D4765"/>
    <w:rsid w:val="001D49B4"/>
    <w:rsid w:val="001D6AE8"/>
    <w:rsid w:val="001E0A3C"/>
    <w:rsid w:val="001E1817"/>
    <w:rsid w:val="001E3646"/>
    <w:rsid w:val="001E3774"/>
    <w:rsid w:val="001E3C3A"/>
    <w:rsid w:val="001E3DA5"/>
    <w:rsid w:val="001E57FE"/>
    <w:rsid w:val="001E7887"/>
    <w:rsid w:val="001F068E"/>
    <w:rsid w:val="001F2EC4"/>
    <w:rsid w:val="001F37A5"/>
    <w:rsid w:val="001F4BE5"/>
    <w:rsid w:val="001F4D29"/>
    <w:rsid w:val="001F7409"/>
    <w:rsid w:val="001F7D64"/>
    <w:rsid w:val="00200CA8"/>
    <w:rsid w:val="00203F34"/>
    <w:rsid w:val="002049AD"/>
    <w:rsid w:val="00204DF8"/>
    <w:rsid w:val="002068CD"/>
    <w:rsid w:val="002070A6"/>
    <w:rsid w:val="002105C3"/>
    <w:rsid w:val="00211FBE"/>
    <w:rsid w:val="00212F2D"/>
    <w:rsid w:val="002131FB"/>
    <w:rsid w:val="00213CEC"/>
    <w:rsid w:val="00217041"/>
    <w:rsid w:val="002212C6"/>
    <w:rsid w:val="00221842"/>
    <w:rsid w:val="00223E8B"/>
    <w:rsid w:val="002247DC"/>
    <w:rsid w:val="00225064"/>
    <w:rsid w:val="00226014"/>
    <w:rsid w:val="00235675"/>
    <w:rsid w:val="00236B40"/>
    <w:rsid w:val="00237236"/>
    <w:rsid w:val="002404E2"/>
    <w:rsid w:val="002405B7"/>
    <w:rsid w:val="00241D11"/>
    <w:rsid w:val="002434AA"/>
    <w:rsid w:val="00243741"/>
    <w:rsid w:val="00243BDE"/>
    <w:rsid w:val="00244F5F"/>
    <w:rsid w:val="00247E8F"/>
    <w:rsid w:val="00250402"/>
    <w:rsid w:val="00255119"/>
    <w:rsid w:val="002569B6"/>
    <w:rsid w:val="0026109A"/>
    <w:rsid w:val="002610C1"/>
    <w:rsid w:val="00263B74"/>
    <w:rsid w:val="00264B62"/>
    <w:rsid w:val="00264F09"/>
    <w:rsid w:val="00265B8A"/>
    <w:rsid w:val="00265C05"/>
    <w:rsid w:val="00270924"/>
    <w:rsid w:val="002720E3"/>
    <w:rsid w:val="00272BDB"/>
    <w:rsid w:val="0027457A"/>
    <w:rsid w:val="0028051B"/>
    <w:rsid w:val="00281B49"/>
    <w:rsid w:val="00282080"/>
    <w:rsid w:val="00283324"/>
    <w:rsid w:val="00285969"/>
    <w:rsid w:val="002860FE"/>
    <w:rsid w:val="00287075"/>
    <w:rsid w:val="002873B8"/>
    <w:rsid w:val="00287E06"/>
    <w:rsid w:val="00291242"/>
    <w:rsid w:val="0029135E"/>
    <w:rsid w:val="0029209D"/>
    <w:rsid w:val="00293FF9"/>
    <w:rsid w:val="00296FB2"/>
    <w:rsid w:val="002A2407"/>
    <w:rsid w:val="002A2515"/>
    <w:rsid w:val="002A30CE"/>
    <w:rsid w:val="002A40AB"/>
    <w:rsid w:val="002A4B6E"/>
    <w:rsid w:val="002A5B73"/>
    <w:rsid w:val="002A73C2"/>
    <w:rsid w:val="002A7F69"/>
    <w:rsid w:val="002B0B11"/>
    <w:rsid w:val="002B1300"/>
    <w:rsid w:val="002B186D"/>
    <w:rsid w:val="002B3965"/>
    <w:rsid w:val="002B5EDE"/>
    <w:rsid w:val="002B6E14"/>
    <w:rsid w:val="002C1F7B"/>
    <w:rsid w:val="002D4AD5"/>
    <w:rsid w:val="002D52D5"/>
    <w:rsid w:val="002D69AC"/>
    <w:rsid w:val="002D70C9"/>
    <w:rsid w:val="002E04DE"/>
    <w:rsid w:val="002E45CF"/>
    <w:rsid w:val="002F22AF"/>
    <w:rsid w:val="002F38D9"/>
    <w:rsid w:val="002F47FE"/>
    <w:rsid w:val="002F504B"/>
    <w:rsid w:val="002F58AF"/>
    <w:rsid w:val="002F62D9"/>
    <w:rsid w:val="002F7F87"/>
    <w:rsid w:val="00300787"/>
    <w:rsid w:val="003007EC"/>
    <w:rsid w:val="00301DA7"/>
    <w:rsid w:val="0030486A"/>
    <w:rsid w:val="00304EC6"/>
    <w:rsid w:val="00305B17"/>
    <w:rsid w:val="0030608B"/>
    <w:rsid w:val="00310737"/>
    <w:rsid w:val="00310AEB"/>
    <w:rsid w:val="00312E0A"/>
    <w:rsid w:val="00322778"/>
    <w:rsid w:val="00322CB7"/>
    <w:rsid w:val="003242BC"/>
    <w:rsid w:val="003243F3"/>
    <w:rsid w:val="003259DC"/>
    <w:rsid w:val="00331F37"/>
    <w:rsid w:val="00332280"/>
    <w:rsid w:val="00337798"/>
    <w:rsid w:val="00344124"/>
    <w:rsid w:val="00344922"/>
    <w:rsid w:val="00344BAA"/>
    <w:rsid w:val="003478FF"/>
    <w:rsid w:val="00347BBE"/>
    <w:rsid w:val="00350043"/>
    <w:rsid w:val="00350B5B"/>
    <w:rsid w:val="00351A53"/>
    <w:rsid w:val="0035217B"/>
    <w:rsid w:val="00354DB5"/>
    <w:rsid w:val="00360C41"/>
    <w:rsid w:val="00363E93"/>
    <w:rsid w:val="00370920"/>
    <w:rsid w:val="00370B7D"/>
    <w:rsid w:val="00371166"/>
    <w:rsid w:val="00371554"/>
    <w:rsid w:val="003726CC"/>
    <w:rsid w:val="00372CD3"/>
    <w:rsid w:val="00373977"/>
    <w:rsid w:val="00373A6B"/>
    <w:rsid w:val="00377E8B"/>
    <w:rsid w:val="0038051B"/>
    <w:rsid w:val="003855A5"/>
    <w:rsid w:val="003859F1"/>
    <w:rsid w:val="003869FF"/>
    <w:rsid w:val="0039083A"/>
    <w:rsid w:val="0039156F"/>
    <w:rsid w:val="00391FAF"/>
    <w:rsid w:val="0039203B"/>
    <w:rsid w:val="003921C6"/>
    <w:rsid w:val="003931E7"/>
    <w:rsid w:val="00394EC5"/>
    <w:rsid w:val="00396AA1"/>
    <w:rsid w:val="003972B7"/>
    <w:rsid w:val="003A600A"/>
    <w:rsid w:val="003A7705"/>
    <w:rsid w:val="003B017C"/>
    <w:rsid w:val="003B0412"/>
    <w:rsid w:val="003B25AF"/>
    <w:rsid w:val="003B2FB2"/>
    <w:rsid w:val="003C3C8F"/>
    <w:rsid w:val="003C5001"/>
    <w:rsid w:val="003C5B8E"/>
    <w:rsid w:val="003C6B8F"/>
    <w:rsid w:val="003C6FE9"/>
    <w:rsid w:val="003D180D"/>
    <w:rsid w:val="003D2412"/>
    <w:rsid w:val="003D3300"/>
    <w:rsid w:val="003D4CAC"/>
    <w:rsid w:val="003D5087"/>
    <w:rsid w:val="003D6F85"/>
    <w:rsid w:val="003E01D4"/>
    <w:rsid w:val="003E14EE"/>
    <w:rsid w:val="003E1C4F"/>
    <w:rsid w:val="003E2F7C"/>
    <w:rsid w:val="003E4024"/>
    <w:rsid w:val="003E70A8"/>
    <w:rsid w:val="003E7971"/>
    <w:rsid w:val="003E7CCF"/>
    <w:rsid w:val="003F1613"/>
    <w:rsid w:val="003F1D5F"/>
    <w:rsid w:val="003F25F8"/>
    <w:rsid w:val="003F32F0"/>
    <w:rsid w:val="003F43B4"/>
    <w:rsid w:val="003F4A1E"/>
    <w:rsid w:val="003F5232"/>
    <w:rsid w:val="00401005"/>
    <w:rsid w:val="004016A0"/>
    <w:rsid w:val="00402D4E"/>
    <w:rsid w:val="00404942"/>
    <w:rsid w:val="00405A4B"/>
    <w:rsid w:val="004163BF"/>
    <w:rsid w:val="00417E3A"/>
    <w:rsid w:val="00420787"/>
    <w:rsid w:val="00424EA8"/>
    <w:rsid w:val="00426A8A"/>
    <w:rsid w:val="0043096E"/>
    <w:rsid w:val="00434584"/>
    <w:rsid w:val="00444373"/>
    <w:rsid w:val="0044478E"/>
    <w:rsid w:val="00446BC7"/>
    <w:rsid w:val="00447203"/>
    <w:rsid w:val="00451416"/>
    <w:rsid w:val="004520AF"/>
    <w:rsid w:val="0045344A"/>
    <w:rsid w:val="0045347C"/>
    <w:rsid w:val="004538DF"/>
    <w:rsid w:val="004541C2"/>
    <w:rsid w:val="0046012E"/>
    <w:rsid w:val="00460A71"/>
    <w:rsid w:val="00462AC1"/>
    <w:rsid w:val="00463901"/>
    <w:rsid w:val="0046637A"/>
    <w:rsid w:val="00466C46"/>
    <w:rsid w:val="00467053"/>
    <w:rsid w:val="00471225"/>
    <w:rsid w:val="00472D6F"/>
    <w:rsid w:val="00474B5B"/>
    <w:rsid w:val="0047515B"/>
    <w:rsid w:val="00475556"/>
    <w:rsid w:val="00476195"/>
    <w:rsid w:val="00477499"/>
    <w:rsid w:val="00481E42"/>
    <w:rsid w:val="00485171"/>
    <w:rsid w:val="0048547F"/>
    <w:rsid w:val="004872FC"/>
    <w:rsid w:val="00491830"/>
    <w:rsid w:val="00492A07"/>
    <w:rsid w:val="0049784F"/>
    <w:rsid w:val="004A07B0"/>
    <w:rsid w:val="004A3DA0"/>
    <w:rsid w:val="004A420D"/>
    <w:rsid w:val="004A685A"/>
    <w:rsid w:val="004A6E16"/>
    <w:rsid w:val="004A70CF"/>
    <w:rsid w:val="004A757E"/>
    <w:rsid w:val="004A7BD8"/>
    <w:rsid w:val="004B1D85"/>
    <w:rsid w:val="004B2176"/>
    <w:rsid w:val="004B6614"/>
    <w:rsid w:val="004B7391"/>
    <w:rsid w:val="004C22D8"/>
    <w:rsid w:val="004C2615"/>
    <w:rsid w:val="004C38C1"/>
    <w:rsid w:val="004C55AB"/>
    <w:rsid w:val="004C6137"/>
    <w:rsid w:val="004D3059"/>
    <w:rsid w:val="004D64EA"/>
    <w:rsid w:val="004D7287"/>
    <w:rsid w:val="004D7F04"/>
    <w:rsid w:val="004E09FA"/>
    <w:rsid w:val="004E26B8"/>
    <w:rsid w:val="004E36DC"/>
    <w:rsid w:val="004E3DEF"/>
    <w:rsid w:val="004E4365"/>
    <w:rsid w:val="004E52BC"/>
    <w:rsid w:val="004E795B"/>
    <w:rsid w:val="004F2A04"/>
    <w:rsid w:val="004F3DDA"/>
    <w:rsid w:val="004F6446"/>
    <w:rsid w:val="004F66A6"/>
    <w:rsid w:val="004F75FB"/>
    <w:rsid w:val="005014F5"/>
    <w:rsid w:val="0050295F"/>
    <w:rsid w:val="00505FB8"/>
    <w:rsid w:val="0051064D"/>
    <w:rsid w:val="00513902"/>
    <w:rsid w:val="005147BC"/>
    <w:rsid w:val="0051494C"/>
    <w:rsid w:val="005154A4"/>
    <w:rsid w:val="00516CB8"/>
    <w:rsid w:val="005170F5"/>
    <w:rsid w:val="00521CA7"/>
    <w:rsid w:val="005222D3"/>
    <w:rsid w:val="005225D8"/>
    <w:rsid w:val="00523C50"/>
    <w:rsid w:val="005251A5"/>
    <w:rsid w:val="00526A58"/>
    <w:rsid w:val="00527DDB"/>
    <w:rsid w:val="00530166"/>
    <w:rsid w:val="005305E1"/>
    <w:rsid w:val="00534FEB"/>
    <w:rsid w:val="00535108"/>
    <w:rsid w:val="00541129"/>
    <w:rsid w:val="00541431"/>
    <w:rsid w:val="00541CC9"/>
    <w:rsid w:val="00542525"/>
    <w:rsid w:val="00543647"/>
    <w:rsid w:val="00546A6C"/>
    <w:rsid w:val="00546D7F"/>
    <w:rsid w:val="00550563"/>
    <w:rsid w:val="0055074F"/>
    <w:rsid w:val="00551A97"/>
    <w:rsid w:val="00551C82"/>
    <w:rsid w:val="005546A8"/>
    <w:rsid w:val="005550EE"/>
    <w:rsid w:val="005608FB"/>
    <w:rsid w:val="005618A6"/>
    <w:rsid w:val="00564327"/>
    <w:rsid w:val="005676F3"/>
    <w:rsid w:val="00567770"/>
    <w:rsid w:val="00570567"/>
    <w:rsid w:val="00570AAE"/>
    <w:rsid w:val="00571F69"/>
    <w:rsid w:val="0057304E"/>
    <w:rsid w:val="0057374E"/>
    <w:rsid w:val="00573B5D"/>
    <w:rsid w:val="00574511"/>
    <w:rsid w:val="005753B4"/>
    <w:rsid w:val="0057687E"/>
    <w:rsid w:val="00576CB8"/>
    <w:rsid w:val="005817A7"/>
    <w:rsid w:val="005841C6"/>
    <w:rsid w:val="00584F2A"/>
    <w:rsid w:val="00585DEE"/>
    <w:rsid w:val="00586577"/>
    <w:rsid w:val="00586B48"/>
    <w:rsid w:val="00586E65"/>
    <w:rsid w:val="00586F1B"/>
    <w:rsid w:val="00587564"/>
    <w:rsid w:val="00591F0E"/>
    <w:rsid w:val="00592914"/>
    <w:rsid w:val="00593572"/>
    <w:rsid w:val="00593A12"/>
    <w:rsid w:val="0059410D"/>
    <w:rsid w:val="00595779"/>
    <w:rsid w:val="005A1592"/>
    <w:rsid w:val="005A210E"/>
    <w:rsid w:val="005A213A"/>
    <w:rsid w:val="005A5BF1"/>
    <w:rsid w:val="005A6096"/>
    <w:rsid w:val="005A6A73"/>
    <w:rsid w:val="005A798A"/>
    <w:rsid w:val="005B07F5"/>
    <w:rsid w:val="005B1867"/>
    <w:rsid w:val="005B22E8"/>
    <w:rsid w:val="005B2A79"/>
    <w:rsid w:val="005B300F"/>
    <w:rsid w:val="005B3BEA"/>
    <w:rsid w:val="005B4DE6"/>
    <w:rsid w:val="005C0270"/>
    <w:rsid w:val="005C1FBA"/>
    <w:rsid w:val="005C2254"/>
    <w:rsid w:val="005C2A05"/>
    <w:rsid w:val="005C443D"/>
    <w:rsid w:val="005C638E"/>
    <w:rsid w:val="005C7768"/>
    <w:rsid w:val="005D0285"/>
    <w:rsid w:val="005D0C4F"/>
    <w:rsid w:val="005D4832"/>
    <w:rsid w:val="005D5541"/>
    <w:rsid w:val="005D77CB"/>
    <w:rsid w:val="005E0C61"/>
    <w:rsid w:val="005E265E"/>
    <w:rsid w:val="005E54F1"/>
    <w:rsid w:val="005F0B1E"/>
    <w:rsid w:val="005F0DD6"/>
    <w:rsid w:val="005F188B"/>
    <w:rsid w:val="005F6AAA"/>
    <w:rsid w:val="005F7C51"/>
    <w:rsid w:val="00601D47"/>
    <w:rsid w:val="00601E7C"/>
    <w:rsid w:val="00601EA8"/>
    <w:rsid w:val="0060258F"/>
    <w:rsid w:val="00602BAC"/>
    <w:rsid w:val="00602FDB"/>
    <w:rsid w:val="00603CB3"/>
    <w:rsid w:val="00603F77"/>
    <w:rsid w:val="00605164"/>
    <w:rsid w:val="00605525"/>
    <w:rsid w:val="00605628"/>
    <w:rsid w:val="0060684E"/>
    <w:rsid w:val="00606BB7"/>
    <w:rsid w:val="0060747C"/>
    <w:rsid w:val="006103CE"/>
    <w:rsid w:val="0061174D"/>
    <w:rsid w:val="00616A12"/>
    <w:rsid w:val="0061703A"/>
    <w:rsid w:val="006175C4"/>
    <w:rsid w:val="00622819"/>
    <w:rsid w:val="00623739"/>
    <w:rsid w:val="00624504"/>
    <w:rsid w:val="00625C65"/>
    <w:rsid w:val="0063132E"/>
    <w:rsid w:val="006359F8"/>
    <w:rsid w:val="00640E5F"/>
    <w:rsid w:val="006430BC"/>
    <w:rsid w:val="00643D45"/>
    <w:rsid w:val="00644FD0"/>
    <w:rsid w:val="00647D6B"/>
    <w:rsid w:val="006555FB"/>
    <w:rsid w:val="00656697"/>
    <w:rsid w:val="00662189"/>
    <w:rsid w:val="0066290C"/>
    <w:rsid w:val="00662C6D"/>
    <w:rsid w:val="00665791"/>
    <w:rsid w:val="0066761E"/>
    <w:rsid w:val="006706BC"/>
    <w:rsid w:val="00675D29"/>
    <w:rsid w:val="00677D24"/>
    <w:rsid w:val="006805A5"/>
    <w:rsid w:val="006851C0"/>
    <w:rsid w:val="00686043"/>
    <w:rsid w:val="00686149"/>
    <w:rsid w:val="006863C5"/>
    <w:rsid w:val="00690595"/>
    <w:rsid w:val="00692991"/>
    <w:rsid w:val="00694FE5"/>
    <w:rsid w:val="00695AAF"/>
    <w:rsid w:val="00696503"/>
    <w:rsid w:val="00697F3A"/>
    <w:rsid w:val="006A059A"/>
    <w:rsid w:val="006A1CD4"/>
    <w:rsid w:val="006A3B02"/>
    <w:rsid w:val="006A4CD3"/>
    <w:rsid w:val="006A5620"/>
    <w:rsid w:val="006A5EFD"/>
    <w:rsid w:val="006A6226"/>
    <w:rsid w:val="006B03DC"/>
    <w:rsid w:val="006B09C6"/>
    <w:rsid w:val="006B1BEB"/>
    <w:rsid w:val="006B40EB"/>
    <w:rsid w:val="006B48EE"/>
    <w:rsid w:val="006B4D51"/>
    <w:rsid w:val="006B4F3F"/>
    <w:rsid w:val="006B4FD4"/>
    <w:rsid w:val="006B7024"/>
    <w:rsid w:val="006C0824"/>
    <w:rsid w:val="006C142E"/>
    <w:rsid w:val="006C1BAE"/>
    <w:rsid w:val="006C3CA4"/>
    <w:rsid w:val="006C3FB5"/>
    <w:rsid w:val="006C499B"/>
    <w:rsid w:val="006D20C7"/>
    <w:rsid w:val="006D584F"/>
    <w:rsid w:val="006D7391"/>
    <w:rsid w:val="006E119D"/>
    <w:rsid w:val="006E21E7"/>
    <w:rsid w:val="006E2E4D"/>
    <w:rsid w:val="006E4698"/>
    <w:rsid w:val="006F0E25"/>
    <w:rsid w:val="006F2093"/>
    <w:rsid w:val="006F3FBA"/>
    <w:rsid w:val="006F5850"/>
    <w:rsid w:val="006F58DE"/>
    <w:rsid w:val="006F5C3C"/>
    <w:rsid w:val="006F6BA7"/>
    <w:rsid w:val="006F7C0A"/>
    <w:rsid w:val="00701DA9"/>
    <w:rsid w:val="0070416E"/>
    <w:rsid w:val="00704E13"/>
    <w:rsid w:val="00706430"/>
    <w:rsid w:val="00706D65"/>
    <w:rsid w:val="007075E5"/>
    <w:rsid w:val="0071047D"/>
    <w:rsid w:val="00710B7C"/>
    <w:rsid w:val="00713AD4"/>
    <w:rsid w:val="0071422C"/>
    <w:rsid w:val="00714CE6"/>
    <w:rsid w:val="00723393"/>
    <w:rsid w:val="00723934"/>
    <w:rsid w:val="007255A6"/>
    <w:rsid w:val="00725EEB"/>
    <w:rsid w:val="007304FC"/>
    <w:rsid w:val="00731887"/>
    <w:rsid w:val="0073245E"/>
    <w:rsid w:val="00732FFA"/>
    <w:rsid w:val="00737A80"/>
    <w:rsid w:val="00737FA5"/>
    <w:rsid w:val="007427A5"/>
    <w:rsid w:val="007456EE"/>
    <w:rsid w:val="00751554"/>
    <w:rsid w:val="007528CE"/>
    <w:rsid w:val="00754209"/>
    <w:rsid w:val="007556C3"/>
    <w:rsid w:val="00755890"/>
    <w:rsid w:val="007625FB"/>
    <w:rsid w:val="00764EA8"/>
    <w:rsid w:val="00765092"/>
    <w:rsid w:val="00765F8E"/>
    <w:rsid w:val="007666A4"/>
    <w:rsid w:val="00766BD5"/>
    <w:rsid w:val="00774103"/>
    <w:rsid w:val="0077413A"/>
    <w:rsid w:val="007745A3"/>
    <w:rsid w:val="007747BB"/>
    <w:rsid w:val="007756F9"/>
    <w:rsid w:val="00776C15"/>
    <w:rsid w:val="0077796C"/>
    <w:rsid w:val="00784C72"/>
    <w:rsid w:val="00785725"/>
    <w:rsid w:val="007859F1"/>
    <w:rsid w:val="0079040A"/>
    <w:rsid w:val="007944DA"/>
    <w:rsid w:val="00795B17"/>
    <w:rsid w:val="007960D3"/>
    <w:rsid w:val="00796ACF"/>
    <w:rsid w:val="00796D3E"/>
    <w:rsid w:val="00796F5A"/>
    <w:rsid w:val="007A1738"/>
    <w:rsid w:val="007A24A2"/>
    <w:rsid w:val="007A321D"/>
    <w:rsid w:val="007A4278"/>
    <w:rsid w:val="007A500D"/>
    <w:rsid w:val="007B013D"/>
    <w:rsid w:val="007B0DFE"/>
    <w:rsid w:val="007B1714"/>
    <w:rsid w:val="007B2C82"/>
    <w:rsid w:val="007B5D37"/>
    <w:rsid w:val="007B637F"/>
    <w:rsid w:val="007B6C04"/>
    <w:rsid w:val="007C0D86"/>
    <w:rsid w:val="007C5C49"/>
    <w:rsid w:val="007D155A"/>
    <w:rsid w:val="007D2901"/>
    <w:rsid w:val="007D303F"/>
    <w:rsid w:val="007D41A2"/>
    <w:rsid w:val="007D640D"/>
    <w:rsid w:val="007D72DF"/>
    <w:rsid w:val="007E380B"/>
    <w:rsid w:val="007E44E5"/>
    <w:rsid w:val="007E4647"/>
    <w:rsid w:val="007F19E3"/>
    <w:rsid w:val="007F2734"/>
    <w:rsid w:val="007F2856"/>
    <w:rsid w:val="007F35A6"/>
    <w:rsid w:val="007F5E87"/>
    <w:rsid w:val="007F77BA"/>
    <w:rsid w:val="00802D43"/>
    <w:rsid w:val="008054C5"/>
    <w:rsid w:val="008104DC"/>
    <w:rsid w:val="00811102"/>
    <w:rsid w:val="00814DAA"/>
    <w:rsid w:val="008150FD"/>
    <w:rsid w:val="00815377"/>
    <w:rsid w:val="008156CA"/>
    <w:rsid w:val="008159C2"/>
    <w:rsid w:val="00815C97"/>
    <w:rsid w:val="00815CB0"/>
    <w:rsid w:val="00816B19"/>
    <w:rsid w:val="00816BFA"/>
    <w:rsid w:val="008173B4"/>
    <w:rsid w:val="00823CC7"/>
    <w:rsid w:val="00824996"/>
    <w:rsid w:val="00824CEF"/>
    <w:rsid w:val="0082582B"/>
    <w:rsid w:val="00827985"/>
    <w:rsid w:val="00830AEB"/>
    <w:rsid w:val="008313D9"/>
    <w:rsid w:val="008323F6"/>
    <w:rsid w:val="00833003"/>
    <w:rsid w:val="00840976"/>
    <w:rsid w:val="00844D52"/>
    <w:rsid w:val="00846AED"/>
    <w:rsid w:val="008504BC"/>
    <w:rsid w:val="00851DBA"/>
    <w:rsid w:val="00853A6F"/>
    <w:rsid w:val="008548FA"/>
    <w:rsid w:val="00854F1F"/>
    <w:rsid w:val="00855647"/>
    <w:rsid w:val="0085760B"/>
    <w:rsid w:val="00861C51"/>
    <w:rsid w:val="00863129"/>
    <w:rsid w:val="0086357B"/>
    <w:rsid w:val="008641A4"/>
    <w:rsid w:val="00865B89"/>
    <w:rsid w:val="00866ABF"/>
    <w:rsid w:val="00867670"/>
    <w:rsid w:val="00870C99"/>
    <w:rsid w:val="008740B9"/>
    <w:rsid w:val="0087424C"/>
    <w:rsid w:val="00875E08"/>
    <w:rsid w:val="0087682F"/>
    <w:rsid w:val="008772BE"/>
    <w:rsid w:val="00883196"/>
    <w:rsid w:val="008849C4"/>
    <w:rsid w:val="00884D4A"/>
    <w:rsid w:val="008850ED"/>
    <w:rsid w:val="008858F4"/>
    <w:rsid w:val="00885F64"/>
    <w:rsid w:val="00887CDB"/>
    <w:rsid w:val="00890551"/>
    <w:rsid w:val="00891DB4"/>
    <w:rsid w:val="00894166"/>
    <w:rsid w:val="00894A09"/>
    <w:rsid w:val="00895B75"/>
    <w:rsid w:val="008A02EA"/>
    <w:rsid w:val="008A0B8B"/>
    <w:rsid w:val="008A1A3C"/>
    <w:rsid w:val="008A4E4B"/>
    <w:rsid w:val="008A6AFF"/>
    <w:rsid w:val="008B1725"/>
    <w:rsid w:val="008B1BAD"/>
    <w:rsid w:val="008B4592"/>
    <w:rsid w:val="008B5088"/>
    <w:rsid w:val="008B77D4"/>
    <w:rsid w:val="008B7E01"/>
    <w:rsid w:val="008C4178"/>
    <w:rsid w:val="008C7499"/>
    <w:rsid w:val="008C78C8"/>
    <w:rsid w:val="008D09C4"/>
    <w:rsid w:val="008D1083"/>
    <w:rsid w:val="008D3BD4"/>
    <w:rsid w:val="008D5E96"/>
    <w:rsid w:val="008D778F"/>
    <w:rsid w:val="008E0383"/>
    <w:rsid w:val="008E43F7"/>
    <w:rsid w:val="008E7127"/>
    <w:rsid w:val="008F264A"/>
    <w:rsid w:val="008F2CA5"/>
    <w:rsid w:val="008F3D3E"/>
    <w:rsid w:val="008F40C7"/>
    <w:rsid w:val="008F47A1"/>
    <w:rsid w:val="008F6325"/>
    <w:rsid w:val="0090118B"/>
    <w:rsid w:val="0090328C"/>
    <w:rsid w:val="00903A1C"/>
    <w:rsid w:val="00905CB0"/>
    <w:rsid w:val="0090767F"/>
    <w:rsid w:val="00907C8C"/>
    <w:rsid w:val="009123E8"/>
    <w:rsid w:val="00913C91"/>
    <w:rsid w:val="009149EA"/>
    <w:rsid w:val="00915BD5"/>
    <w:rsid w:val="00917EA9"/>
    <w:rsid w:val="0092030A"/>
    <w:rsid w:val="00921B2F"/>
    <w:rsid w:val="00922287"/>
    <w:rsid w:val="00926F7C"/>
    <w:rsid w:val="00927C69"/>
    <w:rsid w:val="00931963"/>
    <w:rsid w:val="00931CB1"/>
    <w:rsid w:val="009323DE"/>
    <w:rsid w:val="00932A3A"/>
    <w:rsid w:val="00932E69"/>
    <w:rsid w:val="00934ED8"/>
    <w:rsid w:val="00934FA1"/>
    <w:rsid w:val="00940580"/>
    <w:rsid w:val="009449B7"/>
    <w:rsid w:val="00950756"/>
    <w:rsid w:val="00950C52"/>
    <w:rsid w:val="009513F7"/>
    <w:rsid w:val="00953A8B"/>
    <w:rsid w:val="00953F23"/>
    <w:rsid w:val="00954292"/>
    <w:rsid w:val="00954C09"/>
    <w:rsid w:val="00956B02"/>
    <w:rsid w:val="00956C4D"/>
    <w:rsid w:val="00957096"/>
    <w:rsid w:val="00957BFD"/>
    <w:rsid w:val="00957C72"/>
    <w:rsid w:val="00960188"/>
    <w:rsid w:val="00966637"/>
    <w:rsid w:val="009666CC"/>
    <w:rsid w:val="0096670A"/>
    <w:rsid w:val="009672D3"/>
    <w:rsid w:val="009705A8"/>
    <w:rsid w:val="00971897"/>
    <w:rsid w:val="00975B02"/>
    <w:rsid w:val="00980E6B"/>
    <w:rsid w:val="00980E83"/>
    <w:rsid w:val="009816A6"/>
    <w:rsid w:val="00982638"/>
    <w:rsid w:val="0098561E"/>
    <w:rsid w:val="0098656E"/>
    <w:rsid w:val="00987DF4"/>
    <w:rsid w:val="00990159"/>
    <w:rsid w:val="00992292"/>
    <w:rsid w:val="00992398"/>
    <w:rsid w:val="009925F7"/>
    <w:rsid w:val="009955D4"/>
    <w:rsid w:val="0099588A"/>
    <w:rsid w:val="00995C79"/>
    <w:rsid w:val="00996954"/>
    <w:rsid w:val="00996C53"/>
    <w:rsid w:val="0099728C"/>
    <w:rsid w:val="00997436"/>
    <w:rsid w:val="009A0080"/>
    <w:rsid w:val="009A0594"/>
    <w:rsid w:val="009A2122"/>
    <w:rsid w:val="009A24B5"/>
    <w:rsid w:val="009A3910"/>
    <w:rsid w:val="009A4B1D"/>
    <w:rsid w:val="009A5987"/>
    <w:rsid w:val="009A6440"/>
    <w:rsid w:val="009A6BB1"/>
    <w:rsid w:val="009A6ECF"/>
    <w:rsid w:val="009A74E7"/>
    <w:rsid w:val="009B3057"/>
    <w:rsid w:val="009B4CB5"/>
    <w:rsid w:val="009B7018"/>
    <w:rsid w:val="009B73E4"/>
    <w:rsid w:val="009C20BD"/>
    <w:rsid w:val="009C29FB"/>
    <w:rsid w:val="009C4197"/>
    <w:rsid w:val="009C4484"/>
    <w:rsid w:val="009C5FC7"/>
    <w:rsid w:val="009C6CAD"/>
    <w:rsid w:val="009D22E9"/>
    <w:rsid w:val="009D2F29"/>
    <w:rsid w:val="009D3F30"/>
    <w:rsid w:val="009D4432"/>
    <w:rsid w:val="009D4A7E"/>
    <w:rsid w:val="009D5362"/>
    <w:rsid w:val="009D6CFB"/>
    <w:rsid w:val="009D7171"/>
    <w:rsid w:val="009E136A"/>
    <w:rsid w:val="009E67E2"/>
    <w:rsid w:val="009E7CA4"/>
    <w:rsid w:val="009F1C14"/>
    <w:rsid w:val="009F3712"/>
    <w:rsid w:val="009F3BFD"/>
    <w:rsid w:val="009F3C85"/>
    <w:rsid w:val="009F5196"/>
    <w:rsid w:val="009F5500"/>
    <w:rsid w:val="00A01D96"/>
    <w:rsid w:val="00A02C3B"/>
    <w:rsid w:val="00A103C1"/>
    <w:rsid w:val="00A13CD5"/>
    <w:rsid w:val="00A14B11"/>
    <w:rsid w:val="00A15218"/>
    <w:rsid w:val="00A1610A"/>
    <w:rsid w:val="00A1649B"/>
    <w:rsid w:val="00A165A1"/>
    <w:rsid w:val="00A21DBE"/>
    <w:rsid w:val="00A23AAF"/>
    <w:rsid w:val="00A25790"/>
    <w:rsid w:val="00A32601"/>
    <w:rsid w:val="00A33D9C"/>
    <w:rsid w:val="00A34F4E"/>
    <w:rsid w:val="00A356C8"/>
    <w:rsid w:val="00A36C7A"/>
    <w:rsid w:val="00A37A3E"/>
    <w:rsid w:val="00A37B7C"/>
    <w:rsid w:val="00A40175"/>
    <w:rsid w:val="00A41187"/>
    <w:rsid w:val="00A41EE9"/>
    <w:rsid w:val="00A427E3"/>
    <w:rsid w:val="00A42B83"/>
    <w:rsid w:val="00A43484"/>
    <w:rsid w:val="00A47136"/>
    <w:rsid w:val="00A50A3C"/>
    <w:rsid w:val="00A50DC5"/>
    <w:rsid w:val="00A51617"/>
    <w:rsid w:val="00A526C0"/>
    <w:rsid w:val="00A52EED"/>
    <w:rsid w:val="00A54B8D"/>
    <w:rsid w:val="00A604F2"/>
    <w:rsid w:val="00A60B59"/>
    <w:rsid w:val="00A65BAB"/>
    <w:rsid w:val="00A6698F"/>
    <w:rsid w:val="00A66BAD"/>
    <w:rsid w:val="00A70334"/>
    <w:rsid w:val="00A70711"/>
    <w:rsid w:val="00A71491"/>
    <w:rsid w:val="00A732B6"/>
    <w:rsid w:val="00A73E81"/>
    <w:rsid w:val="00A76721"/>
    <w:rsid w:val="00A77B03"/>
    <w:rsid w:val="00A77B68"/>
    <w:rsid w:val="00A80EFB"/>
    <w:rsid w:val="00A8311C"/>
    <w:rsid w:val="00A83D89"/>
    <w:rsid w:val="00A85745"/>
    <w:rsid w:val="00A864AF"/>
    <w:rsid w:val="00A91191"/>
    <w:rsid w:val="00A941B1"/>
    <w:rsid w:val="00AA15F4"/>
    <w:rsid w:val="00AB06B7"/>
    <w:rsid w:val="00AB06D2"/>
    <w:rsid w:val="00AB1149"/>
    <w:rsid w:val="00AB17D2"/>
    <w:rsid w:val="00AB1D2F"/>
    <w:rsid w:val="00AB4176"/>
    <w:rsid w:val="00AB4817"/>
    <w:rsid w:val="00AB4F0E"/>
    <w:rsid w:val="00AB573B"/>
    <w:rsid w:val="00AB6436"/>
    <w:rsid w:val="00AB70A4"/>
    <w:rsid w:val="00AB797B"/>
    <w:rsid w:val="00AC0258"/>
    <w:rsid w:val="00AC0935"/>
    <w:rsid w:val="00AC4DEC"/>
    <w:rsid w:val="00AC6323"/>
    <w:rsid w:val="00AC6E94"/>
    <w:rsid w:val="00AC7C25"/>
    <w:rsid w:val="00AD13BA"/>
    <w:rsid w:val="00AD186A"/>
    <w:rsid w:val="00AD412A"/>
    <w:rsid w:val="00AD44A8"/>
    <w:rsid w:val="00AD465B"/>
    <w:rsid w:val="00AD6212"/>
    <w:rsid w:val="00AD7B3B"/>
    <w:rsid w:val="00AE21AD"/>
    <w:rsid w:val="00AE3595"/>
    <w:rsid w:val="00AE68B6"/>
    <w:rsid w:val="00AE7813"/>
    <w:rsid w:val="00AE7D2E"/>
    <w:rsid w:val="00AF0FD4"/>
    <w:rsid w:val="00AF144C"/>
    <w:rsid w:val="00AF230F"/>
    <w:rsid w:val="00AF41E4"/>
    <w:rsid w:val="00AF445F"/>
    <w:rsid w:val="00AF4E39"/>
    <w:rsid w:val="00AF5914"/>
    <w:rsid w:val="00AF5BA1"/>
    <w:rsid w:val="00AF6FB9"/>
    <w:rsid w:val="00AF7355"/>
    <w:rsid w:val="00B00C36"/>
    <w:rsid w:val="00B01306"/>
    <w:rsid w:val="00B05425"/>
    <w:rsid w:val="00B05BB2"/>
    <w:rsid w:val="00B06897"/>
    <w:rsid w:val="00B068D6"/>
    <w:rsid w:val="00B07EBE"/>
    <w:rsid w:val="00B1277E"/>
    <w:rsid w:val="00B12FD9"/>
    <w:rsid w:val="00B134B5"/>
    <w:rsid w:val="00B156AE"/>
    <w:rsid w:val="00B20C4E"/>
    <w:rsid w:val="00B23472"/>
    <w:rsid w:val="00B26E1C"/>
    <w:rsid w:val="00B32386"/>
    <w:rsid w:val="00B3362B"/>
    <w:rsid w:val="00B35613"/>
    <w:rsid w:val="00B35BA5"/>
    <w:rsid w:val="00B36F79"/>
    <w:rsid w:val="00B37FEC"/>
    <w:rsid w:val="00B4055C"/>
    <w:rsid w:val="00B414F9"/>
    <w:rsid w:val="00B414FF"/>
    <w:rsid w:val="00B423EF"/>
    <w:rsid w:val="00B4680E"/>
    <w:rsid w:val="00B53D9C"/>
    <w:rsid w:val="00B53FA2"/>
    <w:rsid w:val="00B556FD"/>
    <w:rsid w:val="00B55F81"/>
    <w:rsid w:val="00B55FBE"/>
    <w:rsid w:val="00B63B72"/>
    <w:rsid w:val="00B653CE"/>
    <w:rsid w:val="00B669EA"/>
    <w:rsid w:val="00B66C19"/>
    <w:rsid w:val="00B66CCE"/>
    <w:rsid w:val="00B70159"/>
    <w:rsid w:val="00B702E1"/>
    <w:rsid w:val="00B7112E"/>
    <w:rsid w:val="00B71ED7"/>
    <w:rsid w:val="00B73124"/>
    <w:rsid w:val="00B7433E"/>
    <w:rsid w:val="00B752F8"/>
    <w:rsid w:val="00B75F66"/>
    <w:rsid w:val="00B771FB"/>
    <w:rsid w:val="00B77CAD"/>
    <w:rsid w:val="00B77D14"/>
    <w:rsid w:val="00B77F6B"/>
    <w:rsid w:val="00B80167"/>
    <w:rsid w:val="00B80390"/>
    <w:rsid w:val="00B803A6"/>
    <w:rsid w:val="00B82499"/>
    <w:rsid w:val="00B83A68"/>
    <w:rsid w:val="00B85583"/>
    <w:rsid w:val="00B9166A"/>
    <w:rsid w:val="00B91691"/>
    <w:rsid w:val="00B92E4D"/>
    <w:rsid w:val="00B9405B"/>
    <w:rsid w:val="00B957C9"/>
    <w:rsid w:val="00B9655B"/>
    <w:rsid w:val="00B97057"/>
    <w:rsid w:val="00BA076D"/>
    <w:rsid w:val="00BA1AC7"/>
    <w:rsid w:val="00BA2CF5"/>
    <w:rsid w:val="00BA36C6"/>
    <w:rsid w:val="00BA4C1F"/>
    <w:rsid w:val="00BA5455"/>
    <w:rsid w:val="00BA58A1"/>
    <w:rsid w:val="00BA7EDA"/>
    <w:rsid w:val="00BB0132"/>
    <w:rsid w:val="00BB0AEE"/>
    <w:rsid w:val="00BB0D25"/>
    <w:rsid w:val="00BB11A6"/>
    <w:rsid w:val="00BB3E80"/>
    <w:rsid w:val="00BC6633"/>
    <w:rsid w:val="00BC75BA"/>
    <w:rsid w:val="00BD23AA"/>
    <w:rsid w:val="00BD3091"/>
    <w:rsid w:val="00BD4850"/>
    <w:rsid w:val="00BD50D0"/>
    <w:rsid w:val="00BD6A89"/>
    <w:rsid w:val="00BE4C33"/>
    <w:rsid w:val="00BE53D6"/>
    <w:rsid w:val="00BE63E9"/>
    <w:rsid w:val="00BE65A8"/>
    <w:rsid w:val="00BE6BD3"/>
    <w:rsid w:val="00BF01BA"/>
    <w:rsid w:val="00BF1DCC"/>
    <w:rsid w:val="00BF2C17"/>
    <w:rsid w:val="00BF3484"/>
    <w:rsid w:val="00BF358A"/>
    <w:rsid w:val="00BF3EC7"/>
    <w:rsid w:val="00BF5898"/>
    <w:rsid w:val="00BF6715"/>
    <w:rsid w:val="00C02C0D"/>
    <w:rsid w:val="00C066DB"/>
    <w:rsid w:val="00C06DE2"/>
    <w:rsid w:val="00C119F9"/>
    <w:rsid w:val="00C20303"/>
    <w:rsid w:val="00C215E0"/>
    <w:rsid w:val="00C24827"/>
    <w:rsid w:val="00C24CEA"/>
    <w:rsid w:val="00C25E14"/>
    <w:rsid w:val="00C27975"/>
    <w:rsid w:val="00C27AAD"/>
    <w:rsid w:val="00C308D2"/>
    <w:rsid w:val="00C3260E"/>
    <w:rsid w:val="00C32936"/>
    <w:rsid w:val="00C329E5"/>
    <w:rsid w:val="00C35D90"/>
    <w:rsid w:val="00C37090"/>
    <w:rsid w:val="00C37525"/>
    <w:rsid w:val="00C41DA8"/>
    <w:rsid w:val="00C43646"/>
    <w:rsid w:val="00C43C8A"/>
    <w:rsid w:val="00C4449F"/>
    <w:rsid w:val="00C44F1A"/>
    <w:rsid w:val="00C50663"/>
    <w:rsid w:val="00C53835"/>
    <w:rsid w:val="00C5460D"/>
    <w:rsid w:val="00C555C8"/>
    <w:rsid w:val="00C61AD4"/>
    <w:rsid w:val="00C62AAA"/>
    <w:rsid w:val="00C67986"/>
    <w:rsid w:val="00C72B9E"/>
    <w:rsid w:val="00C7499E"/>
    <w:rsid w:val="00C75F22"/>
    <w:rsid w:val="00C7698A"/>
    <w:rsid w:val="00C76B3D"/>
    <w:rsid w:val="00C77E1F"/>
    <w:rsid w:val="00C80313"/>
    <w:rsid w:val="00C80853"/>
    <w:rsid w:val="00C80957"/>
    <w:rsid w:val="00C8219A"/>
    <w:rsid w:val="00C8278B"/>
    <w:rsid w:val="00C8282D"/>
    <w:rsid w:val="00C828A7"/>
    <w:rsid w:val="00C83190"/>
    <w:rsid w:val="00C83F1A"/>
    <w:rsid w:val="00C84DAA"/>
    <w:rsid w:val="00C851D3"/>
    <w:rsid w:val="00C9090E"/>
    <w:rsid w:val="00C909E3"/>
    <w:rsid w:val="00C93339"/>
    <w:rsid w:val="00C93A4C"/>
    <w:rsid w:val="00C93AA9"/>
    <w:rsid w:val="00C9585D"/>
    <w:rsid w:val="00C96AEE"/>
    <w:rsid w:val="00CA0028"/>
    <w:rsid w:val="00CA1465"/>
    <w:rsid w:val="00CA1E39"/>
    <w:rsid w:val="00CA2A2D"/>
    <w:rsid w:val="00CA2CBC"/>
    <w:rsid w:val="00CA4896"/>
    <w:rsid w:val="00CA5966"/>
    <w:rsid w:val="00CA64AB"/>
    <w:rsid w:val="00CA78AB"/>
    <w:rsid w:val="00CB09C1"/>
    <w:rsid w:val="00CB2625"/>
    <w:rsid w:val="00CB4B3C"/>
    <w:rsid w:val="00CB6A69"/>
    <w:rsid w:val="00CC00C1"/>
    <w:rsid w:val="00CC0563"/>
    <w:rsid w:val="00CC2265"/>
    <w:rsid w:val="00CC28D5"/>
    <w:rsid w:val="00CC2B5C"/>
    <w:rsid w:val="00CC3899"/>
    <w:rsid w:val="00CC5D6D"/>
    <w:rsid w:val="00CC6714"/>
    <w:rsid w:val="00CC710F"/>
    <w:rsid w:val="00CD00D4"/>
    <w:rsid w:val="00CD0578"/>
    <w:rsid w:val="00CD06B8"/>
    <w:rsid w:val="00CD3293"/>
    <w:rsid w:val="00CD4F8E"/>
    <w:rsid w:val="00CD4FBF"/>
    <w:rsid w:val="00CD56CE"/>
    <w:rsid w:val="00CE06CF"/>
    <w:rsid w:val="00CE1AE2"/>
    <w:rsid w:val="00CE2322"/>
    <w:rsid w:val="00CE250B"/>
    <w:rsid w:val="00CE2748"/>
    <w:rsid w:val="00CE43AC"/>
    <w:rsid w:val="00CE490E"/>
    <w:rsid w:val="00CE4D03"/>
    <w:rsid w:val="00CE6A62"/>
    <w:rsid w:val="00CF3355"/>
    <w:rsid w:val="00CF4BF9"/>
    <w:rsid w:val="00CF6A80"/>
    <w:rsid w:val="00D009DE"/>
    <w:rsid w:val="00D01BC2"/>
    <w:rsid w:val="00D033EC"/>
    <w:rsid w:val="00D03906"/>
    <w:rsid w:val="00D0489E"/>
    <w:rsid w:val="00D10C1F"/>
    <w:rsid w:val="00D12309"/>
    <w:rsid w:val="00D13223"/>
    <w:rsid w:val="00D178C8"/>
    <w:rsid w:val="00D245C6"/>
    <w:rsid w:val="00D26014"/>
    <w:rsid w:val="00D26226"/>
    <w:rsid w:val="00D26C4F"/>
    <w:rsid w:val="00D2716B"/>
    <w:rsid w:val="00D27205"/>
    <w:rsid w:val="00D300C4"/>
    <w:rsid w:val="00D304B2"/>
    <w:rsid w:val="00D31757"/>
    <w:rsid w:val="00D3306E"/>
    <w:rsid w:val="00D33401"/>
    <w:rsid w:val="00D36731"/>
    <w:rsid w:val="00D41D8E"/>
    <w:rsid w:val="00D436C6"/>
    <w:rsid w:val="00D45E2C"/>
    <w:rsid w:val="00D4646E"/>
    <w:rsid w:val="00D5299E"/>
    <w:rsid w:val="00D556B9"/>
    <w:rsid w:val="00D605F0"/>
    <w:rsid w:val="00D60DE1"/>
    <w:rsid w:val="00D617B8"/>
    <w:rsid w:val="00D62937"/>
    <w:rsid w:val="00D62CCF"/>
    <w:rsid w:val="00D63841"/>
    <w:rsid w:val="00D6701B"/>
    <w:rsid w:val="00D7279B"/>
    <w:rsid w:val="00D733B6"/>
    <w:rsid w:val="00D7404D"/>
    <w:rsid w:val="00D75781"/>
    <w:rsid w:val="00D76095"/>
    <w:rsid w:val="00D7641C"/>
    <w:rsid w:val="00D76B99"/>
    <w:rsid w:val="00D77DDE"/>
    <w:rsid w:val="00D80E7A"/>
    <w:rsid w:val="00D81502"/>
    <w:rsid w:val="00D82AA3"/>
    <w:rsid w:val="00D83B39"/>
    <w:rsid w:val="00D83CB9"/>
    <w:rsid w:val="00D83CD8"/>
    <w:rsid w:val="00D85B0E"/>
    <w:rsid w:val="00D8667B"/>
    <w:rsid w:val="00D87AD8"/>
    <w:rsid w:val="00D87F7E"/>
    <w:rsid w:val="00D924A3"/>
    <w:rsid w:val="00D93EB6"/>
    <w:rsid w:val="00D941C9"/>
    <w:rsid w:val="00D972B1"/>
    <w:rsid w:val="00DA0572"/>
    <w:rsid w:val="00DA06C5"/>
    <w:rsid w:val="00DA0AB6"/>
    <w:rsid w:val="00DA17BD"/>
    <w:rsid w:val="00DA306F"/>
    <w:rsid w:val="00DA3076"/>
    <w:rsid w:val="00DA37B8"/>
    <w:rsid w:val="00DA3BD2"/>
    <w:rsid w:val="00DA4C88"/>
    <w:rsid w:val="00DA7536"/>
    <w:rsid w:val="00DB020C"/>
    <w:rsid w:val="00DB1963"/>
    <w:rsid w:val="00DB3061"/>
    <w:rsid w:val="00DB3B83"/>
    <w:rsid w:val="00DB7659"/>
    <w:rsid w:val="00DC1355"/>
    <w:rsid w:val="00DC1652"/>
    <w:rsid w:val="00DC1C4D"/>
    <w:rsid w:val="00DC2504"/>
    <w:rsid w:val="00DC281E"/>
    <w:rsid w:val="00DC3240"/>
    <w:rsid w:val="00DC3460"/>
    <w:rsid w:val="00DC3580"/>
    <w:rsid w:val="00DC3BBF"/>
    <w:rsid w:val="00DC41CC"/>
    <w:rsid w:val="00DC4F52"/>
    <w:rsid w:val="00DC5013"/>
    <w:rsid w:val="00DC62A3"/>
    <w:rsid w:val="00DC68AB"/>
    <w:rsid w:val="00DD2C58"/>
    <w:rsid w:val="00DD5E9E"/>
    <w:rsid w:val="00DE31BA"/>
    <w:rsid w:val="00DE39A3"/>
    <w:rsid w:val="00DE3EBC"/>
    <w:rsid w:val="00DF0F3F"/>
    <w:rsid w:val="00DF2593"/>
    <w:rsid w:val="00DF654B"/>
    <w:rsid w:val="00DF6DEE"/>
    <w:rsid w:val="00DF7D03"/>
    <w:rsid w:val="00E0162D"/>
    <w:rsid w:val="00E04028"/>
    <w:rsid w:val="00E053E6"/>
    <w:rsid w:val="00E064AA"/>
    <w:rsid w:val="00E06CB6"/>
    <w:rsid w:val="00E0790E"/>
    <w:rsid w:val="00E07C20"/>
    <w:rsid w:val="00E07DBE"/>
    <w:rsid w:val="00E10013"/>
    <w:rsid w:val="00E13FBA"/>
    <w:rsid w:val="00E144B4"/>
    <w:rsid w:val="00E159DC"/>
    <w:rsid w:val="00E15B3F"/>
    <w:rsid w:val="00E16C82"/>
    <w:rsid w:val="00E20A9E"/>
    <w:rsid w:val="00E241E2"/>
    <w:rsid w:val="00E24DE1"/>
    <w:rsid w:val="00E2527B"/>
    <w:rsid w:val="00E26F8A"/>
    <w:rsid w:val="00E30749"/>
    <w:rsid w:val="00E307CF"/>
    <w:rsid w:val="00E33492"/>
    <w:rsid w:val="00E42DBE"/>
    <w:rsid w:val="00E44BED"/>
    <w:rsid w:val="00E46B20"/>
    <w:rsid w:val="00E46DBF"/>
    <w:rsid w:val="00E50155"/>
    <w:rsid w:val="00E52EE3"/>
    <w:rsid w:val="00E53113"/>
    <w:rsid w:val="00E53CF0"/>
    <w:rsid w:val="00E556BA"/>
    <w:rsid w:val="00E56539"/>
    <w:rsid w:val="00E609EF"/>
    <w:rsid w:val="00E625B2"/>
    <w:rsid w:val="00E62785"/>
    <w:rsid w:val="00E6298B"/>
    <w:rsid w:val="00E63D18"/>
    <w:rsid w:val="00E64B03"/>
    <w:rsid w:val="00E65BD9"/>
    <w:rsid w:val="00E673C0"/>
    <w:rsid w:val="00E6764A"/>
    <w:rsid w:val="00E67C64"/>
    <w:rsid w:val="00E70038"/>
    <w:rsid w:val="00E70222"/>
    <w:rsid w:val="00E726C9"/>
    <w:rsid w:val="00E728F5"/>
    <w:rsid w:val="00E82000"/>
    <w:rsid w:val="00E83E62"/>
    <w:rsid w:val="00E86BEC"/>
    <w:rsid w:val="00E90933"/>
    <w:rsid w:val="00E91DE6"/>
    <w:rsid w:val="00E93277"/>
    <w:rsid w:val="00E96911"/>
    <w:rsid w:val="00E97582"/>
    <w:rsid w:val="00EA117F"/>
    <w:rsid w:val="00EA234A"/>
    <w:rsid w:val="00EA261B"/>
    <w:rsid w:val="00EA3CFB"/>
    <w:rsid w:val="00EA7A9A"/>
    <w:rsid w:val="00EA7B0A"/>
    <w:rsid w:val="00EA7CB7"/>
    <w:rsid w:val="00EB1545"/>
    <w:rsid w:val="00EB1D01"/>
    <w:rsid w:val="00EB30B0"/>
    <w:rsid w:val="00EB3B6D"/>
    <w:rsid w:val="00EB4525"/>
    <w:rsid w:val="00EB57EA"/>
    <w:rsid w:val="00EB69D3"/>
    <w:rsid w:val="00EB6A8D"/>
    <w:rsid w:val="00EB7E3B"/>
    <w:rsid w:val="00EC0443"/>
    <w:rsid w:val="00EC0650"/>
    <w:rsid w:val="00EC5803"/>
    <w:rsid w:val="00EC6375"/>
    <w:rsid w:val="00ED09DC"/>
    <w:rsid w:val="00ED1671"/>
    <w:rsid w:val="00ED4D43"/>
    <w:rsid w:val="00ED513E"/>
    <w:rsid w:val="00ED6230"/>
    <w:rsid w:val="00ED6A53"/>
    <w:rsid w:val="00EE39C5"/>
    <w:rsid w:val="00EE72DB"/>
    <w:rsid w:val="00EE784E"/>
    <w:rsid w:val="00EE79FD"/>
    <w:rsid w:val="00EF058C"/>
    <w:rsid w:val="00EF1757"/>
    <w:rsid w:val="00EF270A"/>
    <w:rsid w:val="00EF343D"/>
    <w:rsid w:val="00EF5CA5"/>
    <w:rsid w:val="00EF7F29"/>
    <w:rsid w:val="00F00E09"/>
    <w:rsid w:val="00F02434"/>
    <w:rsid w:val="00F02546"/>
    <w:rsid w:val="00F02DEA"/>
    <w:rsid w:val="00F041D1"/>
    <w:rsid w:val="00F0560E"/>
    <w:rsid w:val="00F05E31"/>
    <w:rsid w:val="00F07E10"/>
    <w:rsid w:val="00F07E2A"/>
    <w:rsid w:val="00F10F92"/>
    <w:rsid w:val="00F138C5"/>
    <w:rsid w:val="00F172EA"/>
    <w:rsid w:val="00F2288B"/>
    <w:rsid w:val="00F2464E"/>
    <w:rsid w:val="00F30865"/>
    <w:rsid w:val="00F30F5E"/>
    <w:rsid w:val="00F312CA"/>
    <w:rsid w:val="00F319E7"/>
    <w:rsid w:val="00F31AE1"/>
    <w:rsid w:val="00F3447E"/>
    <w:rsid w:val="00F35A46"/>
    <w:rsid w:val="00F37DBD"/>
    <w:rsid w:val="00F43669"/>
    <w:rsid w:val="00F462B1"/>
    <w:rsid w:val="00F4648E"/>
    <w:rsid w:val="00F46894"/>
    <w:rsid w:val="00F47C0C"/>
    <w:rsid w:val="00F505CF"/>
    <w:rsid w:val="00F5119E"/>
    <w:rsid w:val="00F52068"/>
    <w:rsid w:val="00F5266C"/>
    <w:rsid w:val="00F54558"/>
    <w:rsid w:val="00F54A87"/>
    <w:rsid w:val="00F55B16"/>
    <w:rsid w:val="00F56BB3"/>
    <w:rsid w:val="00F6106C"/>
    <w:rsid w:val="00F61208"/>
    <w:rsid w:val="00F61602"/>
    <w:rsid w:val="00F61D36"/>
    <w:rsid w:val="00F63040"/>
    <w:rsid w:val="00F63349"/>
    <w:rsid w:val="00F63940"/>
    <w:rsid w:val="00F63D3A"/>
    <w:rsid w:val="00F66385"/>
    <w:rsid w:val="00F66A9D"/>
    <w:rsid w:val="00F67D87"/>
    <w:rsid w:val="00F70EDF"/>
    <w:rsid w:val="00F736FD"/>
    <w:rsid w:val="00F741C0"/>
    <w:rsid w:val="00F7745E"/>
    <w:rsid w:val="00F86357"/>
    <w:rsid w:val="00F86A4D"/>
    <w:rsid w:val="00F91445"/>
    <w:rsid w:val="00F92039"/>
    <w:rsid w:val="00F97527"/>
    <w:rsid w:val="00F97989"/>
    <w:rsid w:val="00FA2AA6"/>
    <w:rsid w:val="00FA3581"/>
    <w:rsid w:val="00FA4140"/>
    <w:rsid w:val="00FA4D2F"/>
    <w:rsid w:val="00FA5673"/>
    <w:rsid w:val="00FA581C"/>
    <w:rsid w:val="00FB2692"/>
    <w:rsid w:val="00FB5DA5"/>
    <w:rsid w:val="00FC12CC"/>
    <w:rsid w:val="00FC39FC"/>
    <w:rsid w:val="00FC45A8"/>
    <w:rsid w:val="00FC7257"/>
    <w:rsid w:val="00FD00B4"/>
    <w:rsid w:val="00FD0D90"/>
    <w:rsid w:val="00FD1679"/>
    <w:rsid w:val="00FD2800"/>
    <w:rsid w:val="00FD36E9"/>
    <w:rsid w:val="00FD6BCA"/>
    <w:rsid w:val="00FE38AB"/>
    <w:rsid w:val="00FE3AB6"/>
    <w:rsid w:val="00FE43C8"/>
    <w:rsid w:val="00FE4FEB"/>
    <w:rsid w:val="00FE6F43"/>
    <w:rsid w:val="00FE7BA2"/>
    <w:rsid w:val="00FF118B"/>
    <w:rsid w:val="00FF1652"/>
    <w:rsid w:val="00FF27F0"/>
    <w:rsid w:val="00FF44A3"/>
    <w:rsid w:val="00FF4787"/>
    <w:rsid w:val="00FF4A03"/>
    <w:rsid w:val="00FF55AF"/>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9E166BB-482B-4153-B327-ECAB8DCB3B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7413A"/>
  </w:style>
  <w:style w:type="paragraph" w:styleId="1">
    <w:name w:val="heading 1"/>
    <w:basedOn w:val="a"/>
    <w:link w:val="10"/>
    <w:uiPriority w:val="9"/>
    <w:qFormat/>
    <w:rsid w:val="00165EC3"/>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uk-UA"/>
    </w:rPr>
  </w:style>
  <w:style w:type="paragraph" w:styleId="2">
    <w:name w:val="heading 2"/>
    <w:basedOn w:val="a"/>
    <w:next w:val="a"/>
    <w:link w:val="20"/>
    <w:uiPriority w:val="9"/>
    <w:unhideWhenUsed/>
    <w:qFormat/>
    <w:rsid w:val="0069059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unhideWhenUsed/>
    <w:qFormat/>
    <w:rsid w:val="0038051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1494C"/>
    <w:pPr>
      <w:ind w:left="720"/>
      <w:contextualSpacing/>
    </w:pPr>
  </w:style>
  <w:style w:type="paragraph" w:styleId="a4">
    <w:name w:val="Normal (Web)"/>
    <w:basedOn w:val="a"/>
    <w:unhideWhenUsed/>
    <w:rsid w:val="00B3362B"/>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a5">
    <w:name w:val="Hyperlink"/>
    <w:basedOn w:val="a0"/>
    <w:uiPriority w:val="99"/>
    <w:unhideWhenUsed/>
    <w:rsid w:val="00DA37B8"/>
    <w:rPr>
      <w:color w:val="0000FF"/>
      <w:u w:val="single"/>
    </w:rPr>
  </w:style>
  <w:style w:type="character" w:customStyle="1" w:styleId="10">
    <w:name w:val="Заголовок 1 Знак"/>
    <w:basedOn w:val="a0"/>
    <w:link w:val="1"/>
    <w:uiPriority w:val="9"/>
    <w:rsid w:val="00165EC3"/>
    <w:rPr>
      <w:rFonts w:ascii="Times New Roman" w:eastAsia="Times New Roman" w:hAnsi="Times New Roman" w:cs="Times New Roman"/>
      <w:b/>
      <w:bCs/>
      <w:kern w:val="36"/>
      <w:sz w:val="48"/>
      <w:szCs w:val="48"/>
      <w:lang w:eastAsia="uk-UA"/>
    </w:rPr>
  </w:style>
  <w:style w:type="paragraph" w:customStyle="1" w:styleId="western">
    <w:name w:val="western"/>
    <w:basedOn w:val="a"/>
    <w:rsid w:val="00165EC3"/>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Default">
    <w:name w:val="Default"/>
    <w:rsid w:val="00FC12CC"/>
    <w:pPr>
      <w:autoSpaceDE w:val="0"/>
      <w:autoSpaceDN w:val="0"/>
      <w:adjustRightInd w:val="0"/>
      <w:spacing w:after="0" w:line="240" w:lineRule="auto"/>
    </w:pPr>
    <w:rPr>
      <w:rFonts w:ascii="Arial" w:hAnsi="Arial" w:cs="Arial"/>
      <w:color w:val="000000"/>
      <w:sz w:val="24"/>
      <w:szCs w:val="24"/>
    </w:rPr>
  </w:style>
  <w:style w:type="table" w:styleId="a6">
    <w:name w:val="Table Grid"/>
    <w:basedOn w:val="a1"/>
    <w:uiPriority w:val="39"/>
    <w:rsid w:val="003521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Balloon Text"/>
    <w:basedOn w:val="a"/>
    <w:link w:val="a8"/>
    <w:uiPriority w:val="99"/>
    <w:semiHidden/>
    <w:unhideWhenUsed/>
    <w:rsid w:val="00127100"/>
    <w:pPr>
      <w:spacing w:after="0" w:line="240" w:lineRule="auto"/>
    </w:pPr>
    <w:rPr>
      <w:rFonts w:ascii="Segoe UI" w:hAnsi="Segoe UI" w:cs="Segoe UI"/>
      <w:sz w:val="18"/>
      <w:szCs w:val="18"/>
    </w:rPr>
  </w:style>
  <w:style w:type="character" w:customStyle="1" w:styleId="a8">
    <w:name w:val="Текст у виносці Знак"/>
    <w:basedOn w:val="a0"/>
    <w:link w:val="a7"/>
    <w:uiPriority w:val="99"/>
    <w:semiHidden/>
    <w:rsid w:val="00127100"/>
    <w:rPr>
      <w:rFonts w:ascii="Segoe UI" w:hAnsi="Segoe UI" w:cs="Segoe UI"/>
      <w:sz w:val="18"/>
      <w:szCs w:val="18"/>
    </w:rPr>
  </w:style>
  <w:style w:type="character" w:customStyle="1" w:styleId="30">
    <w:name w:val="Заголовок 3 Знак"/>
    <w:basedOn w:val="a0"/>
    <w:link w:val="3"/>
    <w:uiPriority w:val="9"/>
    <w:rsid w:val="0038051B"/>
    <w:rPr>
      <w:rFonts w:asciiTheme="majorHAnsi" w:eastAsiaTheme="majorEastAsia" w:hAnsiTheme="majorHAnsi" w:cstheme="majorBidi"/>
      <w:color w:val="1F3763" w:themeColor="accent1" w:themeShade="7F"/>
      <w:sz w:val="24"/>
      <w:szCs w:val="24"/>
    </w:rPr>
  </w:style>
  <w:style w:type="character" w:styleId="a9">
    <w:name w:val="Strong"/>
    <w:basedOn w:val="a0"/>
    <w:uiPriority w:val="22"/>
    <w:qFormat/>
    <w:rsid w:val="00EE72DB"/>
    <w:rPr>
      <w:b/>
      <w:bCs/>
    </w:rPr>
  </w:style>
  <w:style w:type="paragraph" w:customStyle="1" w:styleId="rvps2">
    <w:name w:val="rvps2"/>
    <w:basedOn w:val="a"/>
    <w:rsid w:val="00883196"/>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rvts23">
    <w:name w:val="rvts23"/>
    <w:basedOn w:val="a0"/>
    <w:rsid w:val="00883196"/>
  </w:style>
  <w:style w:type="character" w:customStyle="1" w:styleId="aa">
    <w:name w:val="Другое_"/>
    <w:basedOn w:val="a0"/>
    <w:link w:val="ab"/>
    <w:uiPriority w:val="99"/>
    <w:rsid w:val="00BC75BA"/>
    <w:rPr>
      <w:rFonts w:ascii="Arial" w:hAnsi="Arial" w:cs="Arial"/>
      <w:sz w:val="16"/>
      <w:szCs w:val="16"/>
    </w:rPr>
  </w:style>
  <w:style w:type="paragraph" w:customStyle="1" w:styleId="ab">
    <w:name w:val="Другое"/>
    <w:basedOn w:val="a"/>
    <w:link w:val="aa"/>
    <w:uiPriority w:val="99"/>
    <w:rsid w:val="00BC75BA"/>
    <w:pPr>
      <w:spacing w:after="0" w:line="276" w:lineRule="auto"/>
    </w:pPr>
    <w:rPr>
      <w:rFonts w:ascii="Arial" w:hAnsi="Arial" w:cs="Arial"/>
      <w:sz w:val="16"/>
      <w:szCs w:val="16"/>
    </w:rPr>
  </w:style>
  <w:style w:type="character" w:customStyle="1" w:styleId="c19">
    <w:name w:val="c19"/>
    <w:basedOn w:val="a0"/>
    <w:rsid w:val="00A77B68"/>
  </w:style>
  <w:style w:type="paragraph" w:customStyle="1" w:styleId="c14">
    <w:name w:val="c14"/>
    <w:basedOn w:val="a"/>
    <w:rsid w:val="00A77B68"/>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c173">
    <w:name w:val="c173"/>
    <w:basedOn w:val="a0"/>
    <w:rsid w:val="00A77B68"/>
  </w:style>
  <w:style w:type="character" w:customStyle="1" w:styleId="c313">
    <w:name w:val="c313"/>
    <w:basedOn w:val="a0"/>
    <w:rsid w:val="00A77B68"/>
  </w:style>
  <w:style w:type="table" w:customStyle="1" w:styleId="461">
    <w:name w:val="Сітка таблиці 4 – акцент 61"/>
    <w:basedOn w:val="a1"/>
    <w:uiPriority w:val="49"/>
    <w:rsid w:val="0029135E"/>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ac">
    <w:name w:val="header"/>
    <w:basedOn w:val="a"/>
    <w:link w:val="ad"/>
    <w:uiPriority w:val="99"/>
    <w:unhideWhenUsed/>
    <w:rsid w:val="00926F7C"/>
    <w:pPr>
      <w:tabs>
        <w:tab w:val="center" w:pos="4819"/>
        <w:tab w:val="right" w:pos="9639"/>
      </w:tabs>
      <w:spacing w:after="0" w:line="240" w:lineRule="auto"/>
    </w:pPr>
  </w:style>
  <w:style w:type="character" w:customStyle="1" w:styleId="ad">
    <w:name w:val="Верхній колонтитул Знак"/>
    <w:basedOn w:val="a0"/>
    <w:link w:val="ac"/>
    <w:uiPriority w:val="99"/>
    <w:rsid w:val="00926F7C"/>
  </w:style>
  <w:style w:type="paragraph" w:styleId="ae">
    <w:name w:val="footer"/>
    <w:basedOn w:val="a"/>
    <w:link w:val="af"/>
    <w:uiPriority w:val="99"/>
    <w:unhideWhenUsed/>
    <w:rsid w:val="00926F7C"/>
    <w:pPr>
      <w:tabs>
        <w:tab w:val="center" w:pos="4819"/>
        <w:tab w:val="right" w:pos="9639"/>
      </w:tabs>
      <w:spacing w:after="0" w:line="240" w:lineRule="auto"/>
    </w:pPr>
  </w:style>
  <w:style w:type="character" w:customStyle="1" w:styleId="af">
    <w:name w:val="Нижній колонтитул Знак"/>
    <w:basedOn w:val="a0"/>
    <w:link w:val="ae"/>
    <w:uiPriority w:val="99"/>
    <w:rsid w:val="00926F7C"/>
  </w:style>
  <w:style w:type="character" w:customStyle="1" w:styleId="20">
    <w:name w:val="Заголовок 2 Знак"/>
    <w:basedOn w:val="a0"/>
    <w:link w:val="2"/>
    <w:uiPriority w:val="9"/>
    <w:rsid w:val="00690595"/>
    <w:rPr>
      <w:rFonts w:asciiTheme="majorHAnsi" w:eastAsiaTheme="majorEastAsia" w:hAnsiTheme="majorHAnsi" w:cstheme="majorBidi"/>
      <w:color w:val="2F5496" w:themeColor="accent1" w:themeShade="BF"/>
      <w:sz w:val="26"/>
      <w:szCs w:val="26"/>
    </w:rPr>
  </w:style>
  <w:style w:type="character" w:customStyle="1" w:styleId="af0">
    <w:name w:val="Основной текст_"/>
    <w:basedOn w:val="a0"/>
    <w:link w:val="11"/>
    <w:uiPriority w:val="99"/>
    <w:rsid w:val="00690595"/>
    <w:rPr>
      <w:rFonts w:ascii="Arial" w:hAnsi="Arial" w:cs="Arial"/>
      <w:color w:val="1F1A17"/>
      <w:sz w:val="20"/>
      <w:szCs w:val="20"/>
    </w:rPr>
  </w:style>
  <w:style w:type="paragraph" w:customStyle="1" w:styleId="11">
    <w:name w:val="Основной текст1"/>
    <w:basedOn w:val="a"/>
    <w:link w:val="af0"/>
    <w:uiPriority w:val="99"/>
    <w:rsid w:val="00690595"/>
    <w:pPr>
      <w:spacing w:after="0" w:line="290" w:lineRule="auto"/>
      <w:ind w:firstLine="400"/>
    </w:pPr>
    <w:rPr>
      <w:rFonts w:ascii="Arial" w:hAnsi="Arial" w:cs="Arial"/>
      <w:color w:val="1F1A17"/>
      <w:sz w:val="20"/>
      <w:szCs w:val="20"/>
    </w:rPr>
  </w:style>
  <w:style w:type="table" w:customStyle="1" w:styleId="161">
    <w:name w:val="Сітка таблиці 1 (світла) – акцент 61"/>
    <w:basedOn w:val="a1"/>
    <w:uiPriority w:val="46"/>
    <w:rsid w:val="003478FF"/>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4610">
    <w:name w:val="Список таблиці 4 – акцент 61"/>
    <w:basedOn w:val="a1"/>
    <w:uiPriority w:val="49"/>
    <w:rsid w:val="003478FF"/>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661">
    <w:name w:val="Список таблиці 6 (кольоровий) – акцент 61"/>
    <w:basedOn w:val="a1"/>
    <w:uiPriority w:val="51"/>
    <w:rsid w:val="001E3646"/>
    <w:pPr>
      <w:spacing w:after="0" w:line="240" w:lineRule="auto"/>
    </w:pPr>
    <w:rPr>
      <w:color w:val="538135" w:themeColor="accent6" w:themeShade="BF"/>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51">
    <w:name w:val="Список таблиці 5 (темний)1"/>
    <w:basedOn w:val="a1"/>
    <w:uiPriority w:val="50"/>
    <w:rsid w:val="001E3646"/>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61">
    <w:name w:val="Список таблиці 5 (темний) – акцент 61"/>
    <w:basedOn w:val="a1"/>
    <w:uiPriority w:val="50"/>
    <w:rsid w:val="001E3646"/>
    <w:pPr>
      <w:spacing w:after="0" w:line="240" w:lineRule="auto"/>
    </w:pPr>
    <w:rPr>
      <w:color w:val="FFFFFF" w:themeColor="background1"/>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character" w:customStyle="1" w:styleId="UnresolvedMention">
    <w:name w:val="Unresolved Mention"/>
    <w:basedOn w:val="a0"/>
    <w:uiPriority w:val="99"/>
    <w:semiHidden/>
    <w:unhideWhenUsed/>
    <w:rsid w:val="00EB69D3"/>
    <w:rPr>
      <w:color w:val="605E5C"/>
      <w:shd w:val="clear" w:color="auto" w:fill="E1DFDD"/>
    </w:rPr>
  </w:style>
  <w:style w:type="character" w:styleId="af1">
    <w:name w:val="FollowedHyperlink"/>
    <w:basedOn w:val="a0"/>
    <w:uiPriority w:val="99"/>
    <w:semiHidden/>
    <w:unhideWhenUsed/>
    <w:rsid w:val="00EB69D3"/>
    <w:rPr>
      <w:color w:val="954F72" w:themeColor="followedHyperlink"/>
      <w:u w:val="single"/>
    </w:rPr>
  </w:style>
  <w:style w:type="paragraph" w:styleId="af2">
    <w:name w:val="TOC Heading"/>
    <w:basedOn w:val="1"/>
    <w:next w:val="a"/>
    <w:uiPriority w:val="39"/>
    <w:unhideWhenUsed/>
    <w:qFormat/>
    <w:rsid w:val="00A50DC5"/>
    <w:pPr>
      <w:keepNext/>
      <w:keepLines/>
      <w:spacing w:before="240" w:beforeAutospacing="0" w:after="0" w:afterAutospacing="0" w:line="259" w:lineRule="auto"/>
      <w:outlineLvl w:val="9"/>
    </w:pPr>
    <w:rPr>
      <w:rFonts w:asciiTheme="majorHAnsi" w:eastAsiaTheme="majorEastAsia" w:hAnsiTheme="majorHAnsi" w:cstheme="majorBidi"/>
      <w:b w:val="0"/>
      <w:bCs w:val="0"/>
      <w:color w:val="2F5496" w:themeColor="accent1" w:themeShade="BF"/>
      <w:kern w:val="0"/>
      <w:sz w:val="32"/>
      <w:szCs w:val="32"/>
    </w:rPr>
  </w:style>
  <w:style w:type="paragraph" w:styleId="21">
    <w:name w:val="toc 2"/>
    <w:basedOn w:val="a"/>
    <w:next w:val="a"/>
    <w:autoRedefine/>
    <w:uiPriority w:val="39"/>
    <w:unhideWhenUsed/>
    <w:qFormat/>
    <w:rsid w:val="006E4698"/>
    <w:pPr>
      <w:spacing w:after="100"/>
      <w:ind w:left="220"/>
    </w:pPr>
    <w:rPr>
      <w:rFonts w:eastAsiaTheme="minorEastAsia" w:cs="Times New Roman"/>
      <w:lang w:eastAsia="uk-UA"/>
    </w:rPr>
  </w:style>
  <w:style w:type="paragraph" w:styleId="12">
    <w:name w:val="toc 1"/>
    <w:basedOn w:val="a"/>
    <w:next w:val="a"/>
    <w:autoRedefine/>
    <w:uiPriority w:val="39"/>
    <w:unhideWhenUsed/>
    <w:qFormat/>
    <w:rsid w:val="006E4698"/>
    <w:pPr>
      <w:spacing w:after="100"/>
    </w:pPr>
    <w:rPr>
      <w:rFonts w:eastAsiaTheme="minorEastAsia" w:cs="Times New Roman"/>
      <w:lang w:eastAsia="uk-UA"/>
    </w:rPr>
  </w:style>
  <w:style w:type="paragraph" w:styleId="31">
    <w:name w:val="toc 3"/>
    <w:basedOn w:val="a"/>
    <w:next w:val="a"/>
    <w:autoRedefine/>
    <w:uiPriority w:val="39"/>
    <w:unhideWhenUsed/>
    <w:qFormat/>
    <w:rsid w:val="006E4698"/>
    <w:pPr>
      <w:spacing w:after="100"/>
      <w:ind w:left="440"/>
    </w:pPr>
    <w:rPr>
      <w:rFonts w:eastAsiaTheme="minorEastAsia" w:cs="Times New Roman"/>
      <w:lang w:eastAsia="uk-UA"/>
    </w:rPr>
  </w:style>
  <w:style w:type="character" w:styleId="af3">
    <w:name w:val="Emphasis"/>
    <w:basedOn w:val="a0"/>
    <w:uiPriority w:val="20"/>
    <w:qFormat/>
    <w:rsid w:val="00950C5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909680">
      <w:bodyDiv w:val="1"/>
      <w:marLeft w:val="0"/>
      <w:marRight w:val="0"/>
      <w:marTop w:val="0"/>
      <w:marBottom w:val="0"/>
      <w:divBdr>
        <w:top w:val="none" w:sz="0" w:space="0" w:color="auto"/>
        <w:left w:val="none" w:sz="0" w:space="0" w:color="auto"/>
        <w:bottom w:val="none" w:sz="0" w:space="0" w:color="auto"/>
        <w:right w:val="none" w:sz="0" w:space="0" w:color="auto"/>
      </w:divBdr>
      <w:divsChild>
        <w:div w:id="251360242">
          <w:marLeft w:val="0"/>
          <w:marRight w:val="0"/>
          <w:marTop w:val="0"/>
          <w:marBottom w:val="75"/>
          <w:divBdr>
            <w:top w:val="none" w:sz="0" w:space="0" w:color="auto"/>
            <w:left w:val="none" w:sz="0" w:space="0" w:color="auto"/>
            <w:bottom w:val="single" w:sz="6" w:space="11" w:color="FF5800"/>
            <w:right w:val="none" w:sz="0" w:space="0" w:color="auto"/>
          </w:divBdr>
        </w:div>
        <w:div w:id="1811750887">
          <w:marLeft w:val="0"/>
          <w:marRight w:val="0"/>
          <w:marTop w:val="0"/>
          <w:marBottom w:val="0"/>
          <w:divBdr>
            <w:top w:val="none" w:sz="0" w:space="0" w:color="auto"/>
            <w:left w:val="none" w:sz="0" w:space="0" w:color="auto"/>
            <w:bottom w:val="none" w:sz="0" w:space="0" w:color="auto"/>
            <w:right w:val="none" w:sz="0" w:space="0" w:color="auto"/>
          </w:divBdr>
          <w:divsChild>
            <w:div w:id="1208641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07820">
      <w:bodyDiv w:val="1"/>
      <w:marLeft w:val="0"/>
      <w:marRight w:val="0"/>
      <w:marTop w:val="0"/>
      <w:marBottom w:val="0"/>
      <w:divBdr>
        <w:top w:val="none" w:sz="0" w:space="0" w:color="auto"/>
        <w:left w:val="none" w:sz="0" w:space="0" w:color="auto"/>
        <w:bottom w:val="none" w:sz="0" w:space="0" w:color="auto"/>
        <w:right w:val="none" w:sz="0" w:space="0" w:color="auto"/>
      </w:divBdr>
    </w:div>
    <w:div w:id="311910044">
      <w:bodyDiv w:val="1"/>
      <w:marLeft w:val="0"/>
      <w:marRight w:val="0"/>
      <w:marTop w:val="0"/>
      <w:marBottom w:val="0"/>
      <w:divBdr>
        <w:top w:val="none" w:sz="0" w:space="0" w:color="auto"/>
        <w:left w:val="none" w:sz="0" w:space="0" w:color="auto"/>
        <w:bottom w:val="none" w:sz="0" w:space="0" w:color="auto"/>
        <w:right w:val="none" w:sz="0" w:space="0" w:color="auto"/>
      </w:divBdr>
    </w:div>
    <w:div w:id="439498591">
      <w:bodyDiv w:val="1"/>
      <w:marLeft w:val="0"/>
      <w:marRight w:val="0"/>
      <w:marTop w:val="0"/>
      <w:marBottom w:val="0"/>
      <w:divBdr>
        <w:top w:val="none" w:sz="0" w:space="0" w:color="auto"/>
        <w:left w:val="none" w:sz="0" w:space="0" w:color="auto"/>
        <w:bottom w:val="none" w:sz="0" w:space="0" w:color="auto"/>
        <w:right w:val="none" w:sz="0" w:space="0" w:color="auto"/>
      </w:divBdr>
    </w:div>
    <w:div w:id="495073997">
      <w:bodyDiv w:val="1"/>
      <w:marLeft w:val="0"/>
      <w:marRight w:val="0"/>
      <w:marTop w:val="0"/>
      <w:marBottom w:val="0"/>
      <w:divBdr>
        <w:top w:val="none" w:sz="0" w:space="0" w:color="auto"/>
        <w:left w:val="none" w:sz="0" w:space="0" w:color="auto"/>
        <w:bottom w:val="none" w:sz="0" w:space="0" w:color="auto"/>
        <w:right w:val="none" w:sz="0" w:space="0" w:color="auto"/>
      </w:divBdr>
    </w:div>
    <w:div w:id="582253229">
      <w:bodyDiv w:val="1"/>
      <w:marLeft w:val="0"/>
      <w:marRight w:val="0"/>
      <w:marTop w:val="0"/>
      <w:marBottom w:val="0"/>
      <w:divBdr>
        <w:top w:val="none" w:sz="0" w:space="0" w:color="auto"/>
        <w:left w:val="none" w:sz="0" w:space="0" w:color="auto"/>
        <w:bottom w:val="none" w:sz="0" w:space="0" w:color="auto"/>
        <w:right w:val="none" w:sz="0" w:space="0" w:color="auto"/>
      </w:divBdr>
    </w:div>
    <w:div w:id="690228505">
      <w:bodyDiv w:val="1"/>
      <w:marLeft w:val="0"/>
      <w:marRight w:val="0"/>
      <w:marTop w:val="0"/>
      <w:marBottom w:val="0"/>
      <w:divBdr>
        <w:top w:val="none" w:sz="0" w:space="0" w:color="auto"/>
        <w:left w:val="none" w:sz="0" w:space="0" w:color="auto"/>
        <w:bottom w:val="none" w:sz="0" w:space="0" w:color="auto"/>
        <w:right w:val="none" w:sz="0" w:space="0" w:color="auto"/>
      </w:divBdr>
    </w:div>
    <w:div w:id="727343756">
      <w:bodyDiv w:val="1"/>
      <w:marLeft w:val="0"/>
      <w:marRight w:val="0"/>
      <w:marTop w:val="0"/>
      <w:marBottom w:val="0"/>
      <w:divBdr>
        <w:top w:val="none" w:sz="0" w:space="0" w:color="auto"/>
        <w:left w:val="none" w:sz="0" w:space="0" w:color="auto"/>
        <w:bottom w:val="none" w:sz="0" w:space="0" w:color="auto"/>
        <w:right w:val="none" w:sz="0" w:space="0" w:color="auto"/>
      </w:divBdr>
    </w:div>
    <w:div w:id="820852883">
      <w:bodyDiv w:val="1"/>
      <w:marLeft w:val="0"/>
      <w:marRight w:val="0"/>
      <w:marTop w:val="0"/>
      <w:marBottom w:val="0"/>
      <w:divBdr>
        <w:top w:val="none" w:sz="0" w:space="0" w:color="auto"/>
        <w:left w:val="none" w:sz="0" w:space="0" w:color="auto"/>
        <w:bottom w:val="none" w:sz="0" w:space="0" w:color="auto"/>
        <w:right w:val="none" w:sz="0" w:space="0" w:color="auto"/>
      </w:divBdr>
    </w:div>
    <w:div w:id="1240601513">
      <w:bodyDiv w:val="1"/>
      <w:marLeft w:val="0"/>
      <w:marRight w:val="0"/>
      <w:marTop w:val="0"/>
      <w:marBottom w:val="0"/>
      <w:divBdr>
        <w:top w:val="none" w:sz="0" w:space="0" w:color="auto"/>
        <w:left w:val="none" w:sz="0" w:space="0" w:color="auto"/>
        <w:bottom w:val="none" w:sz="0" w:space="0" w:color="auto"/>
        <w:right w:val="none" w:sz="0" w:space="0" w:color="auto"/>
      </w:divBdr>
    </w:div>
    <w:div w:id="1312834057">
      <w:bodyDiv w:val="1"/>
      <w:marLeft w:val="0"/>
      <w:marRight w:val="0"/>
      <w:marTop w:val="0"/>
      <w:marBottom w:val="0"/>
      <w:divBdr>
        <w:top w:val="none" w:sz="0" w:space="0" w:color="auto"/>
        <w:left w:val="none" w:sz="0" w:space="0" w:color="auto"/>
        <w:bottom w:val="none" w:sz="0" w:space="0" w:color="auto"/>
        <w:right w:val="none" w:sz="0" w:space="0" w:color="auto"/>
      </w:divBdr>
    </w:div>
    <w:div w:id="1456172584">
      <w:bodyDiv w:val="1"/>
      <w:marLeft w:val="0"/>
      <w:marRight w:val="0"/>
      <w:marTop w:val="0"/>
      <w:marBottom w:val="0"/>
      <w:divBdr>
        <w:top w:val="none" w:sz="0" w:space="0" w:color="auto"/>
        <w:left w:val="none" w:sz="0" w:space="0" w:color="auto"/>
        <w:bottom w:val="none" w:sz="0" w:space="0" w:color="auto"/>
        <w:right w:val="none" w:sz="0" w:space="0" w:color="auto"/>
      </w:divBdr>
    </w:div>
    <w:div w:id="1543832343">
      <w:bodyDiv w:val="1"/>
      <w:marLeft w:val="0"/>
      <w:marRight w:val="0"/>
      <w:marTop w:val="0"/>
      <w:marBottom w:val="0"/>
      <w:divBdr>
        <w:top w:val="none" w:sz="0" w:space="0" w:color="auto"/>
        <w:left w:val="none" w:sz="0" w:space="0" w:color="auto"/>
        <w:bottom w:val="none" w:sz="0" w:space="0" w:color="auto"/>
        <w:right w:val="none" w:sz="0" w:space="0" w:color="auto"/>
      </w:divBdr>
    </w:div>
    <w:div w:id="1563710983">
      <w:bodyDiv w:val="1"/>
      <w:marLeft w:val="0"/>
      <w:marRight w:val="0"/>
      <w:marTop w:val="0"/>
      <w:marBottom w:val="0"/>
      <w:divBdr>
        <w:top w:val="none" w:sz="0" w:space="0" w:color="auto"/>
        <w:left w:val="none" w:sz="0" w:space="0" w:color="auto"/>
        <w:bottom w:val="none" w:sz="0" w:space="0" w:color="auto"/>
        <w:right w:val="none" w:sz="0" w:space="0" w:color="auto"/>
      </w:divBdr>
    </w:div>
    <w:div w:id="1579947099">
      <w:bodyDiv w:val="1"/>
      <w:marLeft w:val="0"/>
      <w:marRight w:val="0"/>
      <w:marTop w:val="0"/>
      <w:marBottom w:val="0"/>
      <w:divBdr>
        <w:top w:val="none" w:sz="0" w:space="0" w:color="auto"/>
        <w:left w:val="none" w:sz="0" w:space="0" w:color="auto"/>
        <w:bottom w:val="none" w:sz="0" w:space="0" w:color="auto"/>
        <w:right w:val="none" w:sz="0" w:space="0" w:color="auto"/>
      </w:divBdr>
    </w:div>
    <w:div w:id="1596130058">
      <w:bodyDiv w:val="1"/>
      <w:marLeft w:val="0"/>
      <w:marRight w:val="0"/>
      <w:marTop w:val="0"/>
      <w:marBottom w:val="0"/>
      <w:divBdr>
        <w:top w:val="none" w:sz="0" w:space="0" w:color="auto"/>
        <w:left w:val="none" w:sz="0" w:space="0" w:color="auto"/>
        <w:bottom w:val="none" w:sz="0" w:space="0" w:color="auto"/>
        <w:right w:val="none" w:sz="0" w:space="0" w:color="auto"/>
      </w:divBdr>
      <w:divsChild>
        <w:div w:id="542013084">
          <w:marLeft w:val="450"/>
          <w:marRight w:val="0"/>
          <w:marTop w:val="0"/>
          <w:marBottom w:val="0"/>
          <w:divBdr>
            <w:top w:val="none" w:sz="0" w:space="0" w:color="auto"/>
            <w:left w:val="none" w:sz="0" w:space="0" w:color="auto"/>
            <w:bottom w:val="none" w:sz="0" w:space="0" w:color="auto"/>
            <w:right w:val="none" w:sz="0" w:space="0" w:color="auto"/>
          </w:divBdr>
        </w:div>
      </w:divsChild>
    </w:div>
    <w:div w:id="1678380247">
      <w:bodyDiv w:val="1"/>
      <w:marLeft w:val="0"/>
      <w:marRight w:val="0"/>
      <w:marTop w:val="0"/>
      <w:marBottom w:val="0"/>
      <w:divBdr>
        <w:top w:val="none" w:sz="0" w:space="0" w:color="auto"/>
        <w:left w:val="none" w:sz="0" w:space="0" w:color="auto"/>
        <w:bottom w:val="none" w:sz="0" w:space="0" w:color="auto"/>
        <w:right w:val="none" w:sz="0" w:space="0" w:color="auto"/>
      </w:divBdr>
    </w:div>
    <w:div w:id="1749422294">
      <w:bodyDiv w:val="1"/>
      <w:marLeft w:val="0"/>
      <w:marRight w:val="0"/>
      <w:marTop w:val="0"/>
      <w:marBottom w:val="0"/>
      <w:divBdr>
        <w:top w:val="none" w:sz="0" w:space="0" w:color="auto"/>
        <w:left w:val="none" w:sz="0" w:space="0" w:color="auto"/>
        <w:bottom w:val="none" w:sz="0" w:space="0" w:color="auto"/>
        <w:right w:val="none" w:sz="0" w:space="0" w:color="auto"/>
      </w:divBdr>
    </w:div>
    <w:div w:id="1778525778">
      <w:bodyDiv w:val="1"/>
      <w:marLeft w:val="0"/>
      <w:marRight w:val="0"/>
      <w:marTop w:val="0"/>
      <w:marBottom w:val="0"/>
      <w:divBdr>
        <w:top w:val="none" w:sz="0" w:space="0" w:color="auto"/>
        <w:left w:val="none" w:sz="0" w:space="0" w:color="auto"/>
        <w:bottom w:val="none" w:sz="0" w:space="0" w:color="auto"/>
        <w:right w:val="none" w:sz="0" w:space="0" w:color="auto"/>
      </w:divBdr>
    </w:div>
    <w:div w:id="1858084246">
      <w:bodyDiv w:val="1"/>
      <w:marLeft w:val="0"/>
      <w:marRight w:val="0"/>
      <w:marTop w:val="0"/>
      <w:marBottom w:val="0"/>
      <w:divBdr>
        <w:top w:val="none" w:sz="0" w:space="0" w:color="auto"/>
        <w:left w:val="none" w:sz="0" w:space="0" w:color="auto"/>
        <w:bottom w:val="none" w:sz="0" w:space="0" w:color="auto"/>
        <w:right w:val="none" w:sz="0" w:space="0" w:color="auto"/>
      </w:divBdr>
    </w:div>
    <w:div w:id="1862628650">
      <w:bodyDiv w:val="1"/>
      <w:marLeft w:val="0"/>
      <w:marRight w:val="0"/>
      <w:marTop w:val="0"/>
      <w:marBottom w:val="0"/>
      <w:divBdr>
        <w:top w:val="none" w:sz="0" w:space="0" w:color="auto"/>
        <w:left w:val="none" w:sz="0" w:space="0" w:color="auto"/>
        <w:bottom w:val="none" w:sz="0" w:space="0" w:color="auto"/>
        <w:right w:val="none" w:sz="0" w:space="0" w:color="auto"/>
      </w:divBdr>
      <w:divsChild>
        <w:div w:id="455372121">
          <w:marLeft w:val="0"/>
          <w:marRight w:val="0"/>
          <w:marTop w:val="0"/>
          <w:marBottom w:val="0"/>
          <w:divBdr>
            <w:top w:val="none" w:sz="0" w:space="0" w:color="auto"/>
            <w:left w:val="none" w:sz="0" w:space="0" w:color="auto"/>
            <w:bottom w:val="none" w:sz="0" w:space="0" w:color="auto"/>
            <w:right w:val="none" w:sz="0" w:space="0" w:color="auto"/>
          </w:divBdr>
          <w:divsChild>
            <w:div w:id="447310289">
              <w:marLeft w:val="0"/>
              <w:marRight w:val="0"/>
              <w:marTop w:val="0"/>
              <w:marBottom w:val="0"/>
              <w:divBdr>
                <w:top w:val="none" w:sz="0" w:space="0" w:color="auto"/>
                <w:left w:val="none" w:sz="0" w:space="0" w:color="auto"/>
                <w:bottom w:val="none" w:sz="0" w:space="0" w:color="auto"/>
                <w:right w:val="none" w:sz="0" w:space="0" w:color="auto"/>
              </w:divBdr>
              <w:divsChild>
                <w:div w:id="1441291718">
                  <w:marLeft w:val="0"/>
                  <w:marRight w:val="0"/>
                  <w:marTop w:val="0"/>
                  <w:marBottom w:val="0"/>
                  <w:divBdr>
                    <w:top w:val="none" w:sz="0" w:space="0" w:color="auto"/>
                    <w:left w:val="none" w:sz="0" w:space="0" w:color="auto"/>
                    <w:bottom w:val="none" w:sz="0" w:space="0" w:color="auto"/>
                    <w:right w:val="none" w:sz="0" w:space="0" w:color="auto"/>
                  </w:divBdr>
                </w:div>
                <w:div w:id="72784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5029677">
          <w:marLeft w:val="0"/>
          <w:marRight w:val="0"/>
          <w:marTop w:val="0"/>
          <w:marBottom w:val="0"/>
          <w:divBdr>
            <w:top w:val="none" w:sz="0" w:space="0" w:color="auto"/>
            <w:left w:val="none" w:sz="0" w:space="0" w:color="auto"/>
            <w:bottom w:val="none" w:sz="0" w:space="0" w:color="auto"/>
            <w:right w:val="none" w:sz="0" w:space="0" w:color="auto"/>
          </w:divBdr>
          <w:divsChild>
            <w:div w:id="1455440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image" Target="media/image4.jpeg"/><Relationship Id="rId34" Type="http://schemas.openxmlformats.org/officeDocument/2006/relationships/image" Target="media/image13.png"/><Relationship Id="rId42" Type="http://schemas.openxmlformats.org/officeDocument/2006/relationships/image" Target="media/image20.png"/><Relationship Id="rId47" Type="http://schemas.openxmlformats.org/officeDocument/2006/relationships/image" Target="media/image25.jpeg"/><Relationship Id="rId50" Type="http://schemas.openxmlformats.org/officeDocument/2006/relationships/image" Target="media/image28.jpeg"/><Relationship Id="rId55" Type="http://schemas.openxmlformats.org/officeDocument/2006/relationships/image" Target="media/image33.png"/><Relationship Id="rId63" Type="http://schemas.openxmlformats.org/officeDocument/2006/relationships/image" Target="media/image41.jpeg"/><Relationship Id="rId68" Type="http://schemas.openxmlformats.org/officeDocument/2006/relationships/hyperlink" Target="https://www.if.gov.ua/storage/app/sites/24/documentu-2021/10-06-2021-strategiya-rozvitku-ivano-frankivskoi-oblasti-na-2021-2027-roki.pdf" TargetMode="External"/><Relationship Id="rId76" Type="http://schemas.openxmlformats.org/officeDocument/2006/relationships/hyperlink" Target="https://cutt.ly/vIqeXq7" TargetMode="External"/><Relationship Id="rId84" Type="http://schemas.openxmlformats.org/officeDocument/2006/relationships/hyperlink" Target="https://www.facebook.com/UAssocRSA/" TargetMode="External"/><Relationship Id="rId89" Type="http://schemas.openxmlformats.org/officeDocument/2006/relationships/hyperlink" Target="https://mtu.gov.ua/news/30198.html" TargetMode="External"/><Relationship Id="rId97" Type="http://schemas.openxmlformats.org/officeDocument/2006/relationships/hyperlink" Target="https://u-cycle.org.ua/projects/veloparad-divchat/" TargetMode="External"/><Relationship Id="rId7" Type="http://schemas.openxmlformats.org/officeDocument/2006/relationships/endnotes" Target="endnotes.xml"/><Relationship Id="rId71" Type="http://schemas.openxmlformats.org/officeDocument/2006/relationships/hyperlink" Target="https://cutt.ly/cU65mcr" TargetMode="External"/><Relationship Id="rId92" Type="http://schemas.openxmlformats.org/officeDocument/2006/relationships/hyperlink" Target="https://decentralization.gov.ua/news/13894" TargetMode="External"/><Relationship Id="rId2" Type="http://schemas.openxmlformats.org/officeDocument/2006/relationships/numbering" Target="numbering.xml"/><Relationship Id="rId16" Type="http://schemas.openxmlformats.org/officeDocument/2006/relationships/hyperlink" Target="https://uk.wikipedia.org/wiki/%D0%84%D0%B2%D1%80%D0%BE%D0%BF%D0%B0" TargetMode="External"/><Relationship Id="rId29" Type="http://schemas.openxmlformats.org/officeDocument/2006/relationships/image" Target="media/image11.png"/><Relationship Id="rId11" Type="http://schemas.openxmlformats.org/officeDocument/2006/relationships/hyperlink" Target="https://zakon.rada.gov.ua/laws/show/5/2015" TargetMode="External"/><Relationship Id="rId24" Type="http://schemas.openxmlformats.org/officeDocument/2006/relationships/image" Target="media/image7.jpeg"/><Relationship Id="rId32" Type="http://schemas.openxmlformats.org/officeDocument/2006/relationships/hyperlink" Target="https://bit.ly/3F4VB6w" TargetMode="External"/><Relationship Id="rId37" Type="http://schemas.openxmlformats.org/officeDocument/2006/relationships/image" Target="media/image16.png"/><Relationship Id="rId40" Type="http://schemas.openxmlformats.org/officeDocument/2006/relationships/image" Target="media/image19.jpeg"/><Relationship Id="rId45" Type="http://schemas.openxmlformats.org/officeDocument/2006/relationships/image" Target="media/image23.png"/><Relationship Id="rId53" Type="http://schemas.openxmlformats.org/officeDocument/2006/relationships/image" Target="media/image31.jpeg"/><Relationship Id="rId58" Type="http://schemas.openxmlformats.org/officeDocument/2006/relationships/image" Target="media/image36.png"/><Relationship Id="rId66" Type="http://schemas.openxmlformats.org/officeDocument/2006/relationships/hyperlink" Target="http://www.rupprecht-consult.eu/uploads/tx_rupprecht/UA_PRESTO-Cycling-Policy-Guide-General-Framework.pdf" TargetMode="External"/><Relationship Id="rId74" Type="http://schemas.openxmlformats.org/officeDocument/2006/relationships/hyperlink" Target="https://cutt.ly/6IqrnLP" TargetMode="External"/><Relationship Id="rId79" Type="http://schemas.openxmlformats.org/officeDocument/2006/relationships/hyperlink" Target="http://orot.pl/download/attachment/5848/opolska-polityka-rowerowa.pdf" TargetMode="External"/><Relationship Id="rId87" Type="http://schemas.openxmlformats.org/officeDocument/2006/relationships/hyperlink" Target="https://www.youtube.com/watch?v=4sHaYHXbgFg" TargetMode="External"/><Relationship Id="rId5" Type="http://schemas.openxmlformats.org/officeDocument/2006/relationships/webSettings" Target="webSettings.xml"/><Relationship Id="rId61" Type="http://schemas.openxmlformats.org/officeDocument/2006/relationships/image" Target="media/image39.jpeg"/><Relationship Id="rId82" Type="http://schemas.openxmlformats.org/officeDocument/2006/relationships/hyperlink" Target="https://www.youtube.com/watch?v=kye0cpwYDIE" TargetMode="External"/><Relationship Id="rId90" Type="http://schemas.openxmlformats.org/officeDocument/2006/relationships/hyperlink" Target="https://u-cycle.org.ua/wp-content/uploads/2020/02/Posibnyk-z-oblashtuvannia-veloparkovok.pdf" TargetMode="External"/><Relationship Id="rId95" Type="http://schemas.openxmlformats.org/officeDocument/2006/relationships/hyperlink" Target="http://bikeoffice.avk.org.ua/?page_id=34" TargetMode="External"/><Relationship Id="rId19" Type="http://schemas.openxmlformats.org/officeDocument/2006/relationships/image" Target="media/image2.png"/><Relationship Id="rId14" Type="http://schemas.openxmlformats.org/officeDocument/2006/relationships/hyperlink" Target="https://en.eurovelo.com/" TargetMode="Externa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chart" Target="charts/chart1.xml"/><Relationship Id="rId35" Type="http://schemas.openxmlformats.org/officeDocument/2006/relationships/image" Target="media/image14.jpeg"/><Relationship Id="rId43" Type="http://schemas.openxmlformats.org/officeDocument/2006/relationships/image" Target="media/image21.png"/><Relationship Id="rId48" Type="http://schemas.openxmlformats.org/officeDocument/2006/relationships/image" Target="media/image26.jpeg"/><Relationship Id="rId56" Type="http://schemas.openxmlformats.org/officeDocument/2006/relationships/image" Target="media/image34.jpeg"/><Relationship Id="rId64" Type="http://schemas.openxmlformats.org/officeDocument/2006/relationships/image" Target="media/image42.jpeg"/><Relationship Id="rId69" Type="http://schemas.openxmlformats.org/officeDocument/2006/relationships/hyperlink" Target="https://www.mvk.if.ua/news/25153/" TargetMode="External"/><Relationship Id="rId77" Type="http://schemas.openxmlformats.org/officeDocument/2006/relationships/hyperlink" Target="https://city-adm.lviv.ua/lmrdownloads/guide_18_08.pdf" TargetMode="External"/><Relationship Id="rId100" Type="http://schemas.openxmlformats.org/officeDocument/2006/relationships/fontTable" Target="fontTable.xml"/><Relationship Id="rId8" Type="http://schemas.openxmlformats.org/officeDocument/2006/relationships/hyperlink" Target="https://zakon.rada.gov.ua/laws/show/430-2018-%D1%80?find=1&amp;text=%D0%B2%D0%B5%D0%BB%D0%BE" TargetMode="External"/><Relationship Id="rId51" Type="http://schemas.openxmlformats.org/officeDocument/2006/relationships/image" Target="media/image29.jpeg"/><Relationship Id="rId72" Type="http://schemas.openxmlformats.org/officeDocument/2006/relationships/hyperlink" Target="https://cutt.ly/eU66lNV" TargetMode="External"/><Relationship Id="rId80" Type="http://schemas.openxmlformats.org/officeDocument/2006/relationships/hyperlink" Target="https://orada.if.ua/wp-content/uploads/2021/11/282-10.pdf" TargetMode="External"/><Relationship Id="rId85" Type="http://schemas.openxmlformats.org/officeDocument/2006/relationships/hyperlink" Target="https://www.youtube.com/watch?v=QGEOkQoOjfg&amp;t=7s" TargetMode="External"/><Relationship Id="rId93" Type="http://schemas.openxmlformats.org/officeDocument/2006/relationships/hyperlink" Target="https://www.ua.undp.org/content/ukraine/uk/home/library/environment_energy/white-paper--micromobility.html" TargetMode="External"/><Relationship Id="rId98" Type="http://schemas.openxmlformats.org/officeDocument/2006/relationships/hyperlink" Target="https://u-cycle.org.ua/projects/veloforum-2/" TargetMode="External"/><Relationship Id="rId3" Type="http://schemas.openxmlformats.org/officeDocument/2006/relationships/styles" Target="styles.xml"/><Relationship Id="rId12" Type="http://schemas.openxmlformats.org/officeDocument/2006/relationships/hyperlink" Target="https://zakon.rada.gov.ua/laws/show/995_044" TargetMode="External"/><Relationship Id="rId17" Type="http://schemas.openxmlformats.org/officeDocument/2006/relationships/hyperlink" Target="https://uk.wikipedia.org/wiki/%D0%84%D0%B2%D1%80%D0%BE%D0%BF%D0%B0" TargetMode="External"/><Relationship Id="rId25" Type="http://schemas.openxmlformats.org/officeDocument/2006/relationships/image" Target="media/image8.jpeg"/><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24.jpeg"/><Relationship Id="rId59" Type="http://schemas.openxmlformats.org/officeDocument/2006/relationships/image" Target="media/image37.png"/><Relationship Id="rId67" Type="http://schemas.openxmlformats.org/officeDocument/2006/relationships/hyperlink" Target="https://city2030.org.ua/sites/default/files/documents/ERA2010-ua.pdf" TargetMode="External"/><Relationship Id="rId20" Type="http://schemas.openxmlformats.org/officeDocument/2006/relationships/image" Target="media/image3.png"/><Relationship Id="rId41" Type="http://schemas.openxmlformats.org/officeDocument/2006/relationships/hyperlink" Target="http://www.youtube.com/bicycledutch" TargetMode="External"/><Relationship Id="rId54" Type="http://schemas.openxmlformats.org/officeDocument/2006/relationships/image" Target="media/image32.jpeg"/><Relationship Id="rId62" Type="http://schemas.openxmlformats.org/officeDocument/2006/relationships/image" Target="media/image40.jpeg"/><Relationship Id="rId70" Type="http://schemas.openxmlformats.org/officeDocument/2006/relationships/hyperlink" Target="http://velotransport.info/wp-content/uploads/I-CE_cycling_UA_allinone.pdf" TargetMode="External"/><Relationship Id="rId75" Type="http://schemas.openxmlformats.org/officeDocument/2006/relationships/hyperlink" Target="https://cutt.ly/wIqe5QJ" TargetMode="External"/><Relationship Id="rId83" Type="http://schemas.openxmlformats.org/officeDocument/2006/relationships/hyperlink" Target="https://www.youtube.com/watch?v=5vsSws9Pc4E&amp;list=PLOJq0ov8GFhMAPWRAdCHCucOFkJeVmzQ_&amp;index=3" TargetMode="External"/><Relationship Id="rId88" Type="http://schemas.openxmlformats.org/officeDocument/2006/relationships/hyperlink" Target="https://www.youtube.com/watch?v=O6pum1nRGu0" TargetMode="External"/><Relationship Id="rId91" Type="http://schemas.openxmlformats.org/officeDocument/2006/relationships/hyperlink" Target="https://tumi.agency.zt.ua/page19983388.html" TargetMode="External"/><Relationship Id="rId96" Type="http://schemas.openxmlformats.org/officeDocument/2006/relationships/hyperlink" Target="https://2020.velotransport.info"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uk.wikipedia.org/w/index.php?title=%D0%84%D0%B2%D1%80%D0%BE%D0%BF%D0%B5%D0%B9%D1%81%D1%8C%D0%BA%D0%B0_%D0%A4%D0%B5%D0%B4%D0%B5%D1%80%D0%B0%D1%86%D1%96%D1%8F_%D0%92%D0%B5%D0%BB%D0%BE%D1%81%D0%B8%D0%BF%D0%B5%D0%B4%D0%B8%D1%81%D1%82%D1%96%D0%B2&amp;action=edit&amp;redlink=1" TargetMode="External"/><Relationship Id="rId23" Type="http://schemas.openxmlformats.org/officeDocument/2006/relationships/image" Target="media/image6.jpeg"/><Relationship Id="rId28" Type="http://schemas.openxmlformats.org/officeDocument/2006/relationships/hyperlink" Target="http://patrol.police.gov.ua/statystyka/" TargetMode="External"/><Relationship Id="rId36" Type="http://schemas.openxmlformats.org/officeDocument/2006/relationships/image" Target="media/image15.png"/><Relationship Id="rId49" Type="http://schemas.openxmlformats.org/officeDocument/2006/relationships/image" Target="media/image27.jpeg"/><Relationship Id="rId57" Type="http://schemas.openxmlformats.org/officeDocument/2006/relationships/image" Target="media/image35.emf"/><Relationship Id="rId10" Type="http://schemas.openxmlformats.org/officeDocument/2006/relationships/hyperlink" Target="https://zakon.rada.gov.ua/laws/show/984_011" TargetMode="External"/><Relationship Id="rId31" Type="http://schemas.openxmlformats.org/officeDocument/2006/relationships/chart" Target="charts/chart2.xml"/><Relationship Id="rId44" Type="http://schemas.openxmlformats.org/officeDocument/2006/relationships/image" Target="media/image22.jpeg"/><Relationship Id="rId52" Type="http://schemas.openxmlformats.org/officeDocument/2006/relationships/image" Target="media/image30.jpeg"/><Relationship Id="rId60" Type="http://schemas.openxmlformats.org/officeDocument/2006/relationships/image" Target="media/image38.png"/><Relationship Id="rId65" Type="http://schemas.openxmlformats.org/officeDocument/2006/relationships/hyperlink" Target="https://zakon.rada.gov.ua/laws/show/430-2018-%D1%80" TargetMode="External"/><Relationship Id="rId73" Type="http://schemas.openxmlformats.org/officeDocument/2006/relationships/hyperlink" Target="https://cutt.ly/dIqtbQv" TargetMode="External"/><Relationship Id="rId78" Type="http://schemas.openxmlformats.org/officeDocument/2006/relationships/hyperlink" Target="https://velotransport.info/?p=6959" TargetMode="External"/><Relationship Id="rId81" Type="http://schemas.openxmlformats.org/officeDocument/2006/relationships/hyperlink" Target="https://u-cycle.org.ua/projects/veloforum-2/" TargetMode="External"/><Relationship Id="rId86" Type="http://schemas.openxmlformats.org/officeDocument/2006/relationships/hyperlink" Target="https://www.youtube.com/watch?v=tjYFbssap4w" TargetMode="External"/><Relationship Id="rId94" Type="http://schemas.openxmlformats.org/officeDocument/2006/relationships/hyperlink" Target="https://u-cycle.org.ua/wp-content/uploads/2020/02/Posibnyk-z-oblashtuvannia-veloparkovok.pdf" TargetMode="External"/><Relationship Id="rId99" Type="http://schemas.openxmlformats.org/officeDocument/2006/relationships/hyperlink" Target="https://u-cycle.org.ua/not-from-kyiv/" TargetMode="Externa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https://zakon.rada.gov.ua/laws/show/435/96-%D0%B2%D1%80" TargetMode="External"/><Relationship Id="rId18" Type="http://schemas.openxmlformats.org/officeDocument/2006/relationships/image" Target="media/image1.png"/><Relationship Id="rId39" Type="http://schemas.openxmlformats.org/officeDocument/2006/relationships/image" Target="media/image18.emf"/></Relationships>
</file>

<file path=word/charts/_rels/chart1.xml.rels><?xml version="1.0" encoding="UTF-8" standalone="yes"?>
<Relationships xmlns="http://schemas.openxmlformats.org/package/2006/relationships"><Relationship Id="rId1" Type="http://schemas.openxmlformats.org/officeDocument/2006/relationships/oleObject" Target="file:///C:\Users\Nazar\Desktop\&#1044;&#1058;&#1055;.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Nazar\Desktop\&#1044;&#1058;&#105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Лист1!$G$2</c:f>
              <c:strCache>
                <c:ptCount val="1"/>
                <c:pt idx="0">
                  <c:v>2018 рік</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Лист1!$B$3:$B$27</c:f>
              <c:strCache>
                <c:ptCount val="25"/>
                <c:pt idx="0">
                  <c:v>Чернігівська</c:v>
                </c:pt>
                <c:pt idx="1">
                  <c:v>Волинська</c:v>
                </c:pt>
                <c:pt idx="2">
                  <c:v>Київська</c:v>
                </c:pt>
                <c:pt idx="3">
                  <c:v>Житомирська</c:v>
                </c:pt>
                <c:pt idx="4">
                  <c:v>Полтавська</c:v>
                </c:pt>
                <c:pt idx="5">
                  <c:v>Івано-Франківська</c:v>
                </c:pt>
                <c:pt idx="6">
                  <c:v>Львівська</c:v>
                </c:pt>
                <c:pt idx="7">
                  <c:v>Сумська</c:v>
                </c:pt>
                <c:pt idx="8">
                  <c:v>Рівненська</c:v>
                </c:pt>
                <c:pt idx="9">
                  <c:v>Дніпропетровська</c:v>
                </c:pt>
                <c:pt idx="10">
                  <c:v>Одеська</c:v>
                </c:pt>
                <c:pt idx="11">
                  <c:v>Черкаська</c:v>
                </c:pt>
                <c:pt idx="12">
                  <c:v>Херсонська</c:v>
                </c:pt>
                <c:pt idx="13">
                  <c:v>Кіровоградська</c:v>
                </c:pt>
                <c:pt idx="14">
                  <c:v>м. Київ</c:v>
                </c:pt>
                <c:pt idx="15">
                  <c:v>Миколаївська</c:v>
                </c:pt>
                <c:pt idx="16">
                  <c:v>Вінницька</c:v>
                </c:pt>
                <c:pt idx="17">
                  <c:v>Запорізька</c:v>
                </c:pt>
                <c:pt idx="18">
                  <c:v>Закарпатська</c:v>
                </c:pt>
                <c:pt idx="19">
                  <c:v>Хмельницька</c:v>
                </c:pt>
                <c:pt idx="20">
                  <c:v>Чернівецька</c:v>
                </c:pt>
                <c:pt idx="21">
                  <c:v>Харківська</c:v>
                </c:pt>
                <c:pt idx="22">
                  <c:v>Тернопільська</c:v>
                </c:pt>
                <c:pt idx="23">
                  <c:v>Луганська</c:v>
                </c:pt>
                <c:pt idx="24">
                  <c:v>Донецька</c:v>
                </c:pt>
              </c:strCache>
            </c:strRef>
          </c:cat>
          <c:val>
            <c:numRef>
              <c:f>Лист1!$G$3:$G$27</c:f>
              <c:numCache>
                <c:formatCode>0.00</c:formatCode>
                <c:ptCount val="25"/>
                <c:pt idx="0">
                  <c:v>9.7851898629468206</c:v>
                </c:pt>
                <c:pt idx="1">
                  <c:v>6.3989389395794234</c:v>
                </c:pt>
                <c:pt idx="2">
                  <c:v>6.4568870842045945</c:v>
                </c:pt>
                <c:pt idx="3">
                  <c:v>5.5453844192906541</c:v>
                </c:pt>
                <c:pt idx="4">
                  <c:v>6.4168285293638414</c:v>
                </c:pt>
                <c:pt idx="5">
                  <c:v>4.7511251029714998</c:v>
                </c:pt>
                <c:pt idx="6">
                  <c:v>4.1001813633620445</c:v>
                </c:pt>
                <c:pt idx="7">
                  <c:v>4.6805654497508495</c:v>
                </c:pt>
                <c:pt idx="8">
                  <c:v>3.7295277116919419</c:v>
                </c:pt>
                <c:pt idx="9">
                  <c:v>3.1164926047833967</c:v>
                </c:pt>
                <c:pt idx="10">
                  <c:v>3.4914585462912577</c:v>
                </c:pt>
                <c:pt idx="11">
                  <c:v>5.1168615687626495</c:v>
                </c:pt>
                <c:pt idx="12">
                  <c:v>3.8913799125023232</c:v>
                </c:pt>
                <c:pt idx="13">
                  <c:v>2.5720467812441967</c:v>
                </c:pt>
                <c:pt idx="14">
                  <c:v>2.1567993098242177</c:v>
                </c:pt>
                <c:pt idx="15">
                  <c:v>3.7504621105100377</c:v>
                </c:pt>
                <c:pt idx="16">
                  <c:v>3.1706673154671621</c:v>
                </c:pt>
                <c:pt idx="17">
                  <c:v>2.9038740643154792</c:v>
                </c:pt>
                <c:pt idx="18">
                  <c:v>4.7057284667061738</c:v>
                </c:pt>
                <c:pt idx="19">
                  <c:v>2.3113057921323152</c:v>
                </c:pt>
                <c:pt idx="20">
                  <c:v>3.3272998296422487</c:v>
                </c:pt>
                <c:pt idx="21">
                  <c:v>2.4826393917383025</c:v>
                </c:pt>
                <c:pt idx="22">
                  <c:v>1.8292183942350737</c:v>
                </c:pt>
                <c:pt idx="23">
                  <c:v>1.2640964308939548</c:v>
                </c:pt>
                <c:pt idx="24">
                  <c:v>1.4521487929739232</c:v>
                </c:pt>
              </c:numCache>
            </c:numRef>
          </c:val>
          <c:extLst xmlns:c16r2="http://schemas.microsoft.com/office/drawing/2015/06/chart">
            <c:ext xmlns:c16="http://schemas.microsoft.com/office/drawing/2014/chart" uri="{C3380CC4-5D6E-409C-BE32-E72D297353CC}">
              <c16:uniqueId val="{00000000-DB2B-4D6B-A7C6-6D712BD82596}"/>
            </c:ext>
          </c:extLst>
        </c:ser>
        <c:ser>
          <c:idx val="1"/>
          <c:order val="1"/>
          <c:tx>
            <c:strRef>
              <c:f>Лист1!$H$2</c:f>
              <c:strCache>
                <c:ptCount val="1"/>
                <c:pt idx="0">
                  <c:v>2019 рік</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Лист1!$B$3:$B$27</c:f>
              <c:strCache>
                <c:ptCount val="25"/>
                <c:pt idx="0">
                  <c:v>Чернігівська</c:v>
                </c:pt>
                <c:pt idx="1">
                  <c:v>Волинська</c:v>
                </c:pt>
                <c:pt idx="2">
                  <c:v>Київська</c:v>
                </c:pt>
                <c:pt idx="3">
                  <c:v>Житомирська</c:v>
                </c:pt>
                <c:pt idx="4">
                  <c:v>Полтавська</c:v>
                </c:pt>
                <c:pt idx="5">
                  <c:v>Івано-Франківська</c:v>
                </c:pt>
                <c:pt idx="6">
                  <c:v>Львівська</c:v>
                </c:pt>
                <c:pt idx="7">
                  <c:v>Сумська</c:v>
                </c:pt>
                <c:pt idx="8">
                  <c:v>Рівненська</c:v>
                </c:pt>
                <c:pt idx="9">
                  <c:v>Дніпропетровська</c:v>
                </c:pt>
                <c:pt idx="10">
                  <c:v>Одеська</c:v>
                </c:pt>
                <c:pt idx="11">
                  <c:v>Черкаська</c:v>
                </c:pt>
                <c:pt idx="12">
                  <c:v>Херсонська</c:v>
                </c:pt>
                <c:pt idx="13">
                  <c:v>Кіровоградська</c:v>
                </c:pt>
                <c:pt idx="14">
                  <c:v>м. Київ</c:v>
                </c:pt>
                <c:pt idx="15">
                  <c:v>Миколаївська</c:v>
                </c:pt>
                <c:pt idx="16">
                  <c:v>Вінницька</c:v>
                </c:pt>
                <c:pt idx="17">
                  <c:v>Запорізька</c:v>
                </c:pt>
                <c:pt idx="18">
                  <c:v>Закарпатська</c:v>
                </c:pt>
                <c:pt idx="19">
                  <c:v>Хмельницька</c:v>
                </c:pt>
                <c:pt idx="20">
                  <c:v>Чернівецька</c:v>
                </c:pt>
                <c:pt idx="21">
                  <c:v>Харківська</c:v>
                </c:pt>
                <c:pt idx="22">
                  <c:v>Тернопільська</c:v>
                </c:pt>
                <c:pt idx="23">
                  <c:v>Луганська</c:v>
                </c:pt>
                <c:pt idx="24">
                  <c:v>Донецька</c:v>
                </c:pt>
              </c:strCache>
            </c:strRef>
          </c:cat>
          <c:val>
            <c:numRef>
              <c:f>Лист1!$H$3:$H$27</c:f>
              <c:numCache>
                <c:formatCode>0.00</c:formatCode>
                <c:ptCount val="25"/>
                <c:pt idx="0">
                  <c:v>7.6667466967418374</c:v>
                </c:pt>
                <c:pt idx="1">
                  <c:v>6.5928461801727911</c:v>
                </c:pt>
                <c:pt idx="2">
                  <c:v>6.4007402399940734</c:v>
                </c:pt>
                <c:pt idx="3">
                  <c:v>5.7936852141842694</c:v>
                </c:pt>
                <c:pt idx="4">
                  <c:v>5.1190429840992433</c:v>
                </c:pt>
                <c:pt idx="5">
                  <c:v>5.1165962647385355</c:v>
                </c:pt>
                <c:pt idx="6">
                  <c:v>5.0157558425593765</c:v>
                </c:pt>
                <c:pt idx="7">
                  <c:v>4.7741767587458686</c:v>
                </c:pt>
                <c:pt idx="8">
                  <c:v>4.5101265350692685</c:v>
                </c:pt>
                <c:pt idx="9">
                  <c:v>4.1868031963251831</c:v>
                </c:pt>
                <c:pt idx="10">
                  <c:v>3.870050436852976</c:v>
                </c:pt>
                <c:pt idx="11">
                  <c:v>3.5230850145578905</c:v>
                </c:pt>
                <c:pt idx="12">
                  <c:v>3.5022419212520903</c:v>
                </c:pt>
                <c:pt idx="13">
                  <c:v>3.3222270924404342</c:v>
                </c:pt>
                <c:pt idx="14">
                  <c:v>3.3025989431683378</c:v>
                </c:pt>
                <c:pt idx="15">
                  <c:v>3.21468180900861</c:v>
                </c:pt>
                <c:pt idx="16">
                  <c:v>3.1706673154671621</c:v>
                </c:pt>
                <c:pt idx="17">
                  <c:v>2.9038740643154792</c:v>
                </c:pt>
                <c:pt idx="18">
                  <c:v>2.8712919457868176</c:v>
                </c:pt>
                <c:pt idx="19">
                  <c:v>2.8692071902331948</c:v>
                </c:pt>
                <c:pt idx="20">
                  <c:v>2.4400198750709832</c:v>
                </c:pt>
                <c:pt idx="21">
                  <c:v>1.9936346630625712</c:v>
                </c:pt>
                <c:pt idx="22">
                  <c:v>1.9254930465632361</c:v>
                </c:pt>
                <c:pt idx="23">
                  <c:v>1.5450067488703894</c:v>
                </c:pt>
                <c:pt idx="24">
                  <c:v>1.5005537527397208</c:v>
                </c:pt>
              </c:numCache>
            </c:numRef>
          </c:val>
          <c:extLst xmlns:c16r2="http://schemas.microsoft.com/office/drawing/2015/06/chart">
            <c:ext xmlns:c16="http://schemas.microsoft.com/office/drawing/2014/chart" uri="{C3380CC4-5D6E-409C-BE32-E72D297353CC}">
              <c16:uniqueId val="{00000001-DB2B-4D6B-A7C6-6D712BD82596}"/>
            </c:ext>
          </c:extLst>
        </c:ser>
        <c:dLbls>
          <c:showLegendKey val="0"/>
          <c:showVal val="1"/>
          <c:showCatName val="0"/>
          <c:showSerName val="0"/>
          <c:showPercent val="0"/>
          <c:showBubbleSize val="0"/>
        </c:dLbls>
        <c:gapWidth val="164"/>
        <c:overlap val="-22"/>
        <c:axId val="251817016"/>
        <c:axId val="323979152"/>
      </c:barChart>
      <c:catAx>
        <c:axId val="251817016"/>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323979152"/>
        <c:crosses val="autoZero"/>
        <c:auto val="1"/>
        <c:lblAlgn val="ctr"/>
        <c:lblOffset val="100"/>
        <c:noMultiLvlLbl val="0"/>
      </c:catAx>
      <c:valAx>
        <c:axId val="323979152"/>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251817016"/>
        <c:crosses val="autoZero"/>
        <c:crossBetween val="between"/>
      </c:valAx>
      <c:spPr>
        <a:noFill/>
        <a:ln>
          <a:noFill/>
        </a:ln>
        <a:effectLst/>
      </c:spPr>
    </c:plotArea>
    <c:legend>
      <c:legendPos val="t"/>
      <c:legendEntry>
        <c:idx val="0"/>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uk-UA"/>
          </a:p>
        </c:txPr>
      </c:legendEntry>
      <c:legendEntry>
        <c:idx val="1"/>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uk-UA"/>
          </a:p>
        </c:txPr>
      </c:legendEntry>
      <c:layout>
        <c:manualLayout>
          <c:xMode val="edge"/>
          <c:yMode val="edge"/>
          <c:x val="0.70215485154839974"/>
          <c:y val="3.7914691943127972E-2"/>
          <c:w val="0.27379725740210409"/>
          <c:h val="6.4782127352565042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noFill/>
      <a:round/>
    </a:ln>
    <a:effectLst/>
  </c:spPr>
  <c:txPr>
    <a:bodyPr/>
    <a:lstStyle/>
    <a:p>
      <a:pPr>
        <a:defRPr/>
      </a:pPr>
      <a:endParaRPr lang="uk-UA"/>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ln>
                  <a:noFill/>
                </a:ln>
                <a:solidFill>
                  <a:schemeClr val="tx1">
                    <a:lumMod val="65000"/>
                    <a:lumOff val="35000"/>
                  </a:schemeClr>
                </a:solidFill>
                <a:effectLst>
                  <a:outerShdw blurRad="50800" dist="50800" dir="5400000" algn="ctr" rotWithShape="0">
                    <a:srgbClr val="000000">
                      <a:alpha val="0"/>
                    </a:srgbClr>
                  </a:outerShdw>
                </a:effectLst>
                <a:latin typeface="+mn-lt"/>
                <a:ea typeface="+mn-ea"/>
                <a:cs typeface="+mn-cs"/>
              </a:defRPr>
            </a:pPr>
            <a:r>
              <a:rPr lang="uk-UA" sz="1400" b="0"/>
              <a:t>ДТП з постраждалими за видами учасників руху за 2019 рік</a:t>
            </a:r>
          </a:p>
        </c:rich>
      </c:tx>
      <c:overlay val="0"/>
      <c:spPr>
        <a:noFill/>
        <a:ln>
          <a:noFill/>
        </a:ln>
        <a:effectLst/>
      </c:spPr>
    </c:title>
    <c:autoTitleDeleted val="0"/>
    <c:plotArea>
      <c:layout/>
      <c:barChart>
        <c:barDir val="bar"/>
        <c:grouping val="clustered"/>
        <c:varyColors val="0"/>
        <c:ser>
          <c:idx val="0"/>
          <c:order val="0"/>
          <c:tx>
            <c:strRef>
              <c:f>Лист1!$C$47</c:f>
              <c:strCache>
                <c:ptCount val="1"/>
                <c:pt idx="0">
                  <c:v>Інші види ДТП</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effectLst>
                      <a:outerShdw blurRad="50800" dist="50800" dir="5400000" algn="ctr" rotWithShape="0">
                        <a:srgbClr val="000000">
                          <a:alpha val="0"/>
                        </a:srgbClr>
                      </a:outerShdw>
                    </a:effectLst>
                    <a:latin typeface="+mn-lt"/>
                    <a:ea typeface="+mn-ea"/>
                    <a:cs typeface="+mn-cs"/>
                  </a:defRPr>
                </a:pPr>
                <a:endParaRPr lang="uk-UA"/>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Лист1!$D$47</c:f>
              <c:numCache>
                <c:formatCode>General</c:formatCode>
                <c:ptCount val="1"/>
                <c:pt idx="0">
                  <c:v>1.1000000000000001</c:v>
                </c:pt>
              </c:numCache>
            </c:numRef>
          </c:val>
          <c:extLst xmlns:c16r2="http://schemas.microsoft.com/office/drawing/2015/06/chart">
            <c:ext xmlns:c16="http://schemas.microsoft.com/office/drawing/2014/chart" uri="{C3380CC4-5D6E-409C-BE32-E72D297353CC}">
              <c16:uniqueId val="{00000000-C499-4103-91EA-CFC7399E3C4A}"/>
            </c:ext>
          </c:extLst>
        </c:ser>
        <c:ser>
          <c:idx val="1"/>
          <c:order val="1"/>
          <c:tx>
            <c:strRef>
              <c:f>Лист1!$C$41</c:f>
              <c:strCache>
                <c:ptCount val="1"/>
                <c:pt idx="0">
                  <c:v>Наїзд на пішохода</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effectLst>
                      <a:outerShdw blurRad="50800" dist="50800" dir="5400000" algn="ctr" rotWithShape="0">
                        <a:srgbClr val="000000">
                          <a:alpha val="0"/>
                        </a:srgbClr>
                      </a:outerShdw>
                    </a:effectLst>
                    <a:latin typeface="+mn-lt"/>
                    <a:ea typeface="+mn-ea"/>
                    <a:cs typeface="+mn-cs"/>
                  </a:defRPr>
                </a:pPr>
                <a:endParaRPr lang="uk-UA"/>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Лист1!$D$41</c:f>
              <c:numCache>
                <c:formatCode>General</c:formatCode>
                <c:ptCount val="1"/>
                <c:pt idx="0">
                  <c:v>36.9</c:v>
                </c:pt>
              </c:numCache>
            </c:numRef>
          </c:val>
          <c:extLst xmlns:c16r2="http://schemas.microsoft.com/office/drawing/2015/06/chart">
            <c:ext xmlns:c16="http://schemas.microsoft.com/office/drawing/2014/chart" uri="{C3380CC4-5D6E-409C-BE32-E72D297353CC}">
              <c16:uniqueId val="{00000001-C499-4103-91EA-CFC7399E3C4A}"/>
            </c:ext>
          </c:extLst>
        </c:ser>
        <c:ser>
          <c:idx val="2"/>
          <c:order val="2"/>
          <c:tx>
            <c:strRef>
              <c:f>Лист1!$C$42</c:f>
              <c:strCache>
                <c:ptCount val="1"/>
                <c:pt idx="0">
                  <c:v>Зіткнення</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48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3-C499-4103-91EA-CFC7399E3C4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effectLst>
                      <a:outerShdw blurRad="50800" dist="50800" dir="5400000" algn="ctr" rotWithShape="0">
                        <a:srgbClr val="000000">
                          <a:alpha val="0"/>
                        </a:srgbClr>
                      </a:outerShdw>
                    </a:effectLst>
                    <a:latin typeface="+mn-lt"/>
                    <a:ea typeface="+mn-ea"/>
                    <a:cs typeface="+mn-cs"/>
                  </a:defRPr>
                </a:pPr>
                <a:endParaRPr lang="uk-UA"/>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Лист1!$D$42</c:f>
              <c:numCache>
                <c:formatCode>General</c:formatCode>
                <c:ptCount val="1"/>
                <c:pt idx="0">
                  <c:v>33.300000000000004</c:v>
                </c:pt>
              </c:numCache>
            </c:numRef>
          </c:val>
          <c:extLst xmlns:c16r2="http://schemas.microsoft.com/office/drawing/2015/06/chart">
            <c:ext xmlns:c16="http://schemas.microsoft.com/office/drawing/2014/chart" uri="{C3380CC4-5D6E-409C-BE32-E72D297353CC}">
              <c16:uniqueId val="{00000004-C499-4103-91EA-CFC7399E3C4A}"/>
            </c:ext>
          </c:extLst>
        </c:ser>
        <c:ser>
          <c:idx val="3"/>
          <c:order val="3"/>
          <c:tx>
            <c:strRef>
              <c:f>Лист1!$C$43</c:f>
              <c:strCache>
                <c:ptCount val="1"/>
                <c:pt idx="0">
                  <c:v>Наїзд на перешкоду</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effectLst>
                      <a:outerShdw blurRad="50800" dist="50800" dir="5400000" algn="ctr" rotWithShape="0">
                        <a:srgbClr val="000000">
                          <a:alpha val="0"/>
                        </a:srgbClr>
                      </a:outerShdw>
                    </a:effectLst>
                    <a:latin typeface="+mn-lt"/>
                    <a:ea typeface="+mn-ea"/>
                    <a:cs typeface="+mn-cs"/>
                  </a:defRPr>
                </a:pPr>
                <a:endParaRPr lang="uk-UA"/>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Лист1!$D$43</c:f>
              <c:numCache>
                <c:formatCode>General</c:formatCode>
                <c:ptCount val="1"/>
                <c:pt idx="0">
                  <c:v>12.8</c:v>
                </c:pt>
              </c:numCache>
            </c:numRef>
          </c:val>
          <c:extLst xmlns:c16r2="http://schemas.microsoft.com/office/drawing/2015/06/chart">
            <c:ext xmlns:c16="http://schemas.microsoft.com/office/drawing/2014/chart" uri="{C3380CC4-5D6E-409C-BE32-E72D297353CC}">
              <c16:uniqueId val="{00000005-C499-4103-91EA-CFC7399E3C4A}"/>
            </c:ext>
          </c:extLst>
        </c:ser>
        <c:ser>
          <c:idx val="4"/>
          <c:order val="4"/>
          <c:tx>
            <c:strRef>
              <c:f>Лист1!$C$44</c:f>
              <c:strCache>
                <c:ptCount val="1"/>
                <c:pt idx="0">
                  <c:v>Наїзд на велосипедиста</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effectLst>
                      <a:outerShdw blurRad="50800" dist="50800" dir="5400000" algn="ctr" rotWithShape="0">
                        <a:srgbClr val="000000">
                          <a:alpha val="0"/>
                        </a:srgbClr>
                      </a:outerShdw>
                    </a:effectLst>
                    <a:latin typeface="+mn-lt"/>
                    <a:ea typeface="+mn-ea"/>
                    <a:cs typeface="+mn-cs"/>
                  </a:defRPr>
                </a:pPr>
                <a:endParaRPr lang="uk-UA"/>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Лист1!$D$44</c:f>
              <c:numCache>
                <c:formatCode>General</c:formatCode>
                <c:ptCount val="1"/>
                <c:pt idx="0">
                  <c:v>8.8000000000000007</c:v>
                </c:pt>
              </c:numCache>
            </c:numRef>
          </c:val>
          <c:extLst xmlns:c16r2="http://schemas.microsoft.com/office/drawing/2015/06/chart">
            <c:ext xmlns:c16="http://schemas.microsoft.com/office/drawing/2014/chart" uri="{C3380CC4-5D6E-409C-BE32-E72D297353CC}">
              <c16:uniqueId val="{00000006-C499-4103-91EA-CFC7399E3C4A}"/>
            </c:ext>
          </c:extLst>
        </c:ser>
        <c:ser>
          <c:idx val="5"/>
          <c:order val="5"/>
          <c:tx>
            <c:strRef>
              <c:f>Лист1!$C$45</c:f>
              <c:strCache>
                <c:ptCount val="1"/>
                <c:pt idx="0">
                  <c:v>Перекидання</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effectLst>
                      <a:outerShdw blurRad="50800" dist="50800" dir="5400000" algn="ctr" rotWithShape="0">
                        <a:srgbClr val="000000">
                          <a:alpha val="0"/>
                        </a:srgbClr>
                      </a:outerShdw>
                    </a:effectLst>
                    <a:latin typeface="+mn-lt"/>
                    <a:ea typeface="+mn-ea"/>
                    <a:cs typeface="+mn-cs"/>
                  </a:defRPr>
                </a:pPr>
                <a:endParaRPr lang="uk-UA"/>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Лист1!$D$45</c:f>
              <c:numCache>
                <c:formatCode>General</c:formatCode>
                <c:ptCount val="1"/>
                <c:pt idx="0">
                  <c:v>5.6</c:v>
                </c:pt>
              </c:numCache>
            </c:numRef>
          </c:val>
          <c:extLst xmlns:c16r2="http://schemas.microsoft.com/office/drawing/2015/06/chart">
            <c:ext xmlns:c16="http://schemas.microsoft.com/office/drawing/2014/chart" uri="{C3380CC4-5D6E-409C-BE32-E72D297353CC}">
              <c16:uniqueId val="{00000007-C499-4103-91EA-CFC7399E3C4A}"/>
            </c:ext>
          </c:extLst>
        </c:ser>
        <c:ser>
          <c:idx val="6"/>
          <c:order val="6"/>
          <c:tx>
            <c:strRef>
              <c:f>Лист1!$C$46</c:f>
              <c:strCache>
                <c:ptCount val="1"/>
                <c:pt idx="0">
                  <c:v>Наїзд на ТЗ, що стоїть</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effectLst>
                      <a:outerShdw blurRad="50800" dist="50800" dir="5400000" algn="ctr" rotWithShape="0">
                        <a:srgbClr val="000000">
                          <a:alpha val="0"/>
                        </a:srgbClr>
                      </a:outerShdw>
                    </a:effectLst>
                    <a:latin typeface="+mn-lt"/>
                    <a:ea typeface="+mn-ea"/>
                    <a:cs typeface="+mn-cs"/>
                  </a:defRPr>
                </a:pPr>
                <a:endParaRPr lang="uk-UA"/>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Лист1!$D$46</c:f>
              <c:numCache>
                <c:formatCode>General</c:formatCode>
                <c:ptCount val="1"/>
                <c:pt idx="0">
                  <c:v>1.5</c:v>
                </c:pt>
              </c:numCache>
            </c:numRef>
          </c:val>
          <c:extLst xmlns:c16r2="http://schemas.microsoft.com/office/drawing/2015/06/chart">
            <c:ext xmlns:c16="http://schemas.microsoft.com/office/drawing/2014/chart" uri="{C3380CC4-5D6E-409C-BE32-E72D297353CC}">
              <c16:uniqueId val="{00000008-C499-4103-91EA-CFC7399E3C4A}"/>
            </c:ext>
          </c:extLst>
        </c:ser>
        <c:dLbls>
          <c:showLegendKey val="0"/>
          <c:showVal val="1"/>
          <c:showCatName val="0"/>
          <c:showSerName val="0"/>
          <c:showPercent val="0"/>
          <c:showBubbleSize val="0"/>
        </c:dLbls>
        <c:gapWidth val="115"/>
        <c:overlap val="-20"/>
        <c:axId val="323979544"/>
        <c:axId val="323983856"/>
      </c:barChart>
      <c:catAx>
        <c:axId val="323979544"/>
        <c:scaling>
          <c:orientation val="minMax"/>
        </c:scaling>
        <c:delete val="1"/>
        <c:axPos val="l"/>
        <c:numFmt formatCode="General" sourceLinked="1"/>
        <c:majorTickMark val="none"/>
        <c:minorTickMark val="none"/>
        <c:tickLblPos val="none"/>
        <c:crossAx val="323983856"/>
        <c:crosses val="autoZero"/>
        <c:auto val="1"/>
        <c:lblAlgn val="ctr"/>
        <c:lblOffset val="100"/>
        <c:noMultiLvlLbl val="0"/>
      </c:catAx>
      <c:valAx>
        <c:axId val="3239838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effectLst>
                  <a:outerShdw blurRad="50800" dist="50800" dir="5400000" algn="ctr" rotWithShape="0">
                    <a:srgbClr val="000000">
                      <a:alpha val="0"/>
                    </a:srgbClr>
                  </a:outerShdw>
                </a:effectLst>
                <a:latin typeface="+mn-lt"/>
                <a:ea typeface="+mn-ea"/>
                <a:cs typeface="+mn-cs"/>
              </a:defRPr>
            </a:pPr>
            <a:endParaRPr lang="uk-UA"/>
          </a:p>
        </c:txPr>
        <c:crossAx val="323979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65000"/>
                  <a:lumOff val="35000"/>
                </a:schemeClr>
              </a:solidFill>
              <a:effectLst>
                <a:outerShdw blurRad="50800" dist="50800" dir="5400000" algn="ctr" rotWithShape="0">
                  <a:srgbClr val="000000">
                    <a:alpha val="0"/>
                  </a:srgbClr>
                </a:outerShdw>
              </a:effectLst>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accent1"/>
      </a:solidFill>
      <a:round/>
    </a:ln>
    <a:effectLst/>
  </c:spPr>
  <c:txPr>
    <a:bodyPr/>
    <a:lstStyle/>
    <a:p>
      <a:pPr>
        <a:defRPr>
          <a:ln>
            <a:noFill/>
          </a:ln>
          <a:effectLst>
            <a:outerShdw blurRad="50800" dist="50800" dir="5400000" algn="ctr" rotWithShape="0">
              <a:srgbClr val="000000">
                <a:alpha val="0"/>
              </a:srgbClr>
            </a:outerShdw>
          </a:effectLst>
        </a:defRPr>
      </a:pPr>
      <a:endParaRPr lang="uk-UA"/>
    </a:p>
  </c:txPr>
  <c:externalData r:id="rId1">
    <c:autoUpdate val="0"/>
  </c:externalData>
</c:chartSpace>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1A2D05-FD54-4786-A03E-B762647C31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6342</TotalTime>
  <Pages>1</Pages>
  <Words>94108</Words>
  <Characters>53642</Characters>
  <Application>Microsoft Office Word</Application>
  <DocSecurity>0</DocSecurity>
  <Lines>447</Lines>
  <Paragraphs>294</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147456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Maksym Sych</dc:creator>
  <cp:keywords/>
  <dc:description/>
  <cp:lastModifiedBy>Віталій</cp:lastModifiedBy>
  <cp:revision>471</cp:revision>
  <cp:lastPrinted>2022-02-08T14:17:00Z</cp:lastPrinted>
  <dcterms:created xsi:type="dcterms:W3CDTF">2021-06-21T08:44:00Z</dcterms:created>
  <dcterms:modified xsi:type="dcterms:W3CDTF">2022-02-10T12:49:00Z</dcterms:modified>
</cp:coreProperties>
</file>