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93" w:rsidRPr="003C64F4" w:rsidRDefault="00A85293" w:rsidP="00A83536">
      <w:pPr>
        <w:spacing w:line="240" w:lineRule="auto"/>
        <w:ind w:left="5670" w:firstLine="0"/>
        <w:rPr>
          <w:b/>
          <w:color w:val="000000"/>
          <w:sz w:val="28"/>
          <w:lang w:val="uk-UA"/>
        </w:rPr>
      </w:pPr>
      <w:r w:rsidRPr="003C64F4">
        <w:rPr>
          <w:b/>
          <w:color w:val="000000"/>
          <w:sz w:val="28"/>
          <w:lang w:val="uk-UA"/>
        </w:rPr>
        <w:t>СХВАЛЕНО</w:t>
      </w:r>
    </w:p>
    <w:p w:rsidR="00A85293" w:rsidRPr="003C64F4" w:rsidRDefault="00A85293" w:rsidP="00A83536">
      <w:pPr>
        <w:spacing w:line="240" w:lineRule="auto"/>
        <w:ind w:left="5670" w:firstLine="0"/>
        <w:rPr>
          <w:b/>
          <w:color w:val="000000"/>
          <w:sz w:val="28"/>
          <w:lang w:val="uk-UA"/>
        </w:rPr>
      </w:pPr>
      <w:r w:rsidRPr="003C64F4">
        <w:rPr>
          <w:b/>
          <w:color w:val="000000"/>
          <w:sz w:val="28"/>
          <w:lang w:val="uk-UA"/>
        </w:rPr>
        <w:t>розпорядження</w:t>
      </w:r>
    </w:p>
    <w:p w:rsidR="00A85293" w:rsidRPr="003C64F4" w:rsidRDefault="00A85293" w:rsidP="00A83536">
      <w:pPr>
        <w:spacing w:line="240" w:lineRule="auto"/>
        <w:ind w:left="5670" w:firstLine="0"/>
        <w:rPr>
          <w:b/>
          <w:color w:val="000000"/>
          <w:sz w:val="28"/>
          <w:lang w:val="uk-UA"/>
        </w:rPr>
      </w:pPr>
      <w:r w:rsidRPr="003C64F4">
        <w:rPr>
          <w:b/>
          <w:color w:val="000000"/>
          <w:sz w:val="28"/>
          <w:lang w:val="uk-UA"/>
        </w:rPr>
        <w:t>Івано-Франківської</w:t>
      </w:r>
    </w:p>
    <w:p w:rsidR="00A85293" w:rsidRPr="003C64F4" w:rsidRDefault="00A85293" w:rsidP="00A83536">
      <w:pPr>
        <w:spacing w:line="240" w:lineRule="auto"/>
        <w:ind w:left="5670" w:firstLine="0"/>
        <w:rPr>
          <w:b/>
          <w:color w:val="000000"/>
          <w:sz w:val="28"/>
          <w:lang w:val="uk-UA"/>
        </w:rPr>
      </w:pPr>
      <w:r w:rsidRPr="003C64F4">
        <w:rPr>
          <w:b/>
          <w:color w:val="000000"/>
          <w:sz w:val="28"/>
          <w:lang w:val="uk-UA"/>
        </w:rPr>
        <w:t>облдержадміністрації</w:t>
      </w:r>
    </w:p>
    <w:p w:rsidR="00A83536" w:rsidRPr="006E18FF" w:rsidRDefault="00A85293" w:rsidP="006E18FF">
      <w:pPr>
        <w:ind w:left="5670" w:firstLine="0"/>
        <w:rPr>
          <w:b/>
          <w:sz w:val="28"/>
          <w:szCs w:val="28"/>
          <w:lang w:val="en-US"/>
        </w:rPr>
      </w:pPr>
      <w:r w:rsidRPr="003C64F4">
        <w:rPr>
          <w:b/>
          <w:color w:val="000000"/>
          <w:sz w:val="28"/>
          <w:lang w:val="uk-UA"/>
        </w:rPr>
        <w:t xml:space="preserve">від </w:t>
      </w:r>
      <w:r w:rsidR="006E18FF">
        <w:rPr>
          <w:b/>
          <w:sz w:val="28"/>
          <w:szCs w:val="28"/>
          <w:lang w:val="en-US"/>
        </w:rPr>
        <w:t>________</w:t>
      </w:r>
      <w:r w:rsidR="00A83536">
        <w:rPr>
          <w:b/>
          <w:sz w:val="28"/>
          <w:szCs w:val="28"/>
        </w:rPr>
        <w:t>№ </w:t>
      </w:r>
      <w:r w:rsidR="006E18FF">
        <w:rPr>
          <w:b/>
          <w:sz w:val="28"/>
          <w:szCs w:val="28"/>
          <w:lang w:val="en-US"/>
        </w:rPr>
        <w:t>____</w:t>
      </w:r>
    </w:p>
    <w:p w:rsidR="00A85293" w:rsidRPr="003C64F4" w:rsidRDefault="00A85293" w:rsidP="00A83536">
      <w:pPr>
        <w:spacing w:line="240" w:lineRule="auto"/>
        <w:ind w:left="5670" w:firstLine="0"/>
        <w:rPr>
          <w:b/>
          <w:color w:val="000000"/>
          <w:sz w:val="28"/>
          <w:lang w:val="uk-UA"/>
        </w:rPr>
      </w:pPr>
    </w:p>
    <w:p w:rsidR="00A85293" w:rsidRPr="003C64F4" w:rsidRDefault="00A85293" w:rsidP="00175585">
      <w:pPr>
        <w:tabs>
          <w:tab w:val="left" w:pos="1695"/>
        </w:tabs>
        <w:spacing w:line="240" w:lineRule="auto"/>
        <w:ind w:left="0" w:firstLine="0"/>
        <w:jc w:val="both"/>
        <w:rPr>
          <w:b/>
          <w:sz w:val="28"/>
          <w:szCs w:val="28"/>
          <w:lang w:val="uk-UA"/>
        </w:rPr>
      </w:pPr>
    </w:p>
    <w:p w:rsidR="00A85293" w:rsidRPr="003C64F4" w:rsidRDefault="00A85293" w:rsidP="00175585">
      <w:pPr>
        <w:tabs>
          <w:tab w:val="left" w:pos="1695"/>
        </w:tabs>
        <w:spacing w:line="240" w:lineRule="auto"/>
        <w:ind w:left="0" w:firstLine="0"/>
        <w:jc w:val="both"/>
        <w:rPr>
          <w:sz w:val="28"/>
          <w:szCs w:val="28"/>
          <w:lang w:val="uk-UA"/>
        </w:rPr>
      </w:pP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r w:rsidRPr="003C64F4">
        <w:rPr>
          <w:sz w:val="28"/>
          <w:szCs w:val="28"/>
          <w:lang w:val="uk-UA"/>
        </w:rPr>
        <w:tab/>
      </w:r>
      <w:proofErr w:type="spellStart"/>
      <w:r w:rsidRPr="003C64F4">
        <w:rPr>
          <w:sz w:val="28"/>
          <w:szCs w:val="28"/>
          <w:lang w:val="uk-UA"/>
        </w:rPr>
        <w:t>Проєкт</w:t>
      </w:r>
      <w:proofErr w:type="spellEnd"/>
    </w:p>
    <w:p w:rsidR="00A85293" w:rsidRPr="003C64F4" w:rsidRDefault="00A85293" w:rsidP="00175585">
      <w:pPr>
        <w:tabs>
          <w:tab w:val="left" w:pos="4110"/>
        </w:tabs>
        <w:spacing w:line="240" w:lineRule="auto"/>
        <w:ind w:left="0" w:firstLine="0"/>
        <w:jc w:val="both"/>
        <w:rPr>
          <w:sz w:val="28"/>
          <w:szCs w:val="28"/>
          <w:lang w:val="uk-UA"/>
        </w:rPr>
      </w:pPr>
    </w:p>
    <w:p w:rsidR="00A85293" w:rsidRPr="003C64F4" w:rsidRDefault="00A85293" w:rsidP="00175585">
      <w:pPr>
        <w:tabs>
          <w:tab w:val="left" w:pos="4110"/>
        </w:tabs>
        <w:spacing w:line="240" w:lineRule="auto"/>
        <w:ind w:left="0" w:firstLine="0"/>
        <w:jc w:val="both"/>
        <w:rPr>
          <w:sz w:val="28"/>
          <w:szCs w:val="28"/>
          <w:lang w:val="uk-UA"/>
        </w:rPr>
      </w:pPr>
    </w:p>
    <w:p w:rsidR="00A85293" w:rsidRPr="003C64F4" w:rsidRDefault="00A85293" w:rsidP="00175585">
      <w:pPr>
        <w:tabs>
          <w:tab w:val="left" w:pos="4110"/>
        </w:tabs>
        <w:spacing w:line="240" w:lineRule="auto"/>
        <w:ind w:left="0" w:firstLine="0"/>
        <w:jc w:val="both"/>
        <w:rPr>
          <w:sz w:val="28"/>
          <w:szCs w:val="28"/>
          <w:lang w:val="uk-UA"/>
        </w:rPr>
      </w:pPr>
    </w:p>
    <w:p w:rsidR="00A85293" w:rsidRPr="003C64F4" w:rsidRDefault="00A85293" w:rsidP="00175585">
      <w:pPr>
        <w:tabs>
          <w:tab w:val="left" w:pos="4110"/>
        </w:tabs>
        <w:spacing w:line="240" w:lineRule="auto"/>
        <w:ind w:left="0" w:firstLine="0"/>
        <w:jc w:val="both"/>
        <w:rPr>
          <w:sz w:val="28"/>
          <w:szCs w:val="28"/>
          <w:lang w:val="uk-UA"/>
        </w:rPr>
      </w:pPr>
    </w:p>
    <w:p w:rsidR="00A85293" w:rsidRPr="003C64F4" w:rsidRDefault="00A85293" w:rsidP="00175585">
      <w:pPr>
        <w:spacing w:line="240" w:lineRule="auto"/>
        <w:ind w:left="0" w:firstLine="0"/>
        <w:jc w:val="both"/>
        <w:rPr>
          <w:sz w:val="28"/>
          <w:szCs w:val="28"/>
          <w:lang w:val="uk-UA"/>
        </w:rPr>
      </w:pPr>
    </w:p>
    <w:p w:rsidR="00A85293" w:rsidRPr="003C64F4" w:rsidRDefault="00A85293" w:rsidP="00175585">
      <w:pPr>
        <w:spacing w:line="240" w:lineRule="auto"/>
        <w:ind w:left="0" w:firstLine="0"/>
        <w:jc w:val="center"/>
        <w:rPr>
          <w:b/>
          <w:sz w:val="28"/>
          <w:szCs w:val="40"/>
          <w:lang w:val="uk-UA"/>
        </w:rPr>
      </w:pPr>
      <w:r w:rsidRPr="003C64F4">
        <w:rPr>
          <w:b/>
          <w:sz w:val="28"/>
          <w:szCs w:val="40"/>
          <w:lang w:val="uk-UA"/>
        </w:rPr>
        <w:t>Регіональна</w:t>
      </w:r>
    </w:p>
    <w:p w:rsidR="00A85293" w:rsidRPr="003C64F4" w:rsidRDefault="00A85293" w:rsidP="00175585">
      <w:pPr>
        <w:spacing w:line="240" w:lineRule="auto"/>
        <w:ind w:left="0" w:firstLine="0"/>
        <w:jc w:val="center"/>
        <w:rPr>
          <w:b/>
          <w:sz w:val="28"/>
          <w:szCs w:val="40"/>
          <w:lang w:val="uk-UA"/>
        </w:rPr>
      </w:pPr>
      <w:r w:rsidRPr="003C64F4">
        <w:rPr>
          <w:b/>
          <w:sz w:val="28"/>
          <w:szCs w:val="40"/>
          <w:lang w:val="uk-UA"/>
        </w:rPr>
        <w:t>програма інформатизації  Івано-Франківської області</w:t>
      </w:r>
    </w:p>
    <w:p w:rsidR="00A85293" w:rsidRPr="003C64F4" w:rsidRDefault="00A85293" w:rsidP="00175585">
      <w:pPr>
        <w:spacing w:line="240" w:lineRule="auto"/>
        <w:ind w:left="0" w:firstLine="0"/>
        <w:jc w:val="center"/>
        <w:rPr>
          <w:sz w:val="28"/>
          <w:szCs w:val="40"/>
          <w:lang w:val="uk-UA"/>
        </w:rPr>
      </w:pPr>
      <w:r w:rsidRPr="003C64F4">
        <w:rPr>
          <w:b/>
          <w:sz w:val="28"/>
          <w:szCs w:val="40"/>
          <w:lang w:val="uk-UA"/>
        </w:rPr>
        <w:t xml:space="preserve">«Цифрове </w:t>
      </w:r>
      <w:proofErr w:type="spellStart"/>
      <w:r w:rsidRPr="003C64F4">
        <w:rPr>
          <w:b/>
          <w:sz w:val="28"/>
          <w:szCs w:val="40"/>
          <w:lang w:val="uk-UA"/>
        </w:rPr>
        <w:t>Прикарпаття»на</w:t>
      </w:r>
      <w:proofErr w:type="spellEnd"/>
      <w:r w:rsidRPr="003C64F4">
        <w:rPr>
          <w:b/>
          <w:sz w:val="28"/>
          <w:szCs w:val="40"/>
          <w:lang w:val="uk-UA"/>
        </w:rPr>
        <w:t xml:space="preserve"> 2022-2024 роки</w:t>
      </w:r>
    </w:p>
    <w:p w:rsidR="00A85293" w:rsidRPr="003C64F4" w:rsidRDefault="00A85293" w:rsidP="00175585">
      <w:pPr>
        <w:spacing w:line="240" w:lineRule="auto"/>
        <w:ind w:left="0" w:firstLine="0"/>
        <w:jc w:val="center"/>
        <w:rPr>
          <w:sz w:val="28"/>
          <w:szCs w:val="40"/>
          <w:lang w:val="uk-UA"/>
        </w:rPr>
      </w:pPr>
    </w:p>
    <w:p w:rsidR="00A85293" w:rsidRPr="003C64F4" w:rsidRDefault="00A85293" w:rsidP="00175585">
      <w:pPr>
        <w:spacing w:line="240" w:lineRule="auto"/>
        <w:ind w:left="0" w:firstLine="0"/>
        <w:jc w:val="center"/>
        <w:rPr>
          <w:sz w:val="28"/>
          <w:szCs w:val="40"/>
          <w:lang w:val="uk-UA"/>
        </w:rPr>
      </w:pPr>
    </w:p>
    <w:p w:rsidR="00A85293" w:rsidRPr="003C64F4" w:rsidRDefault="00A85293" w:rsidP="00175585">
      <w:pPr>
        <w:spacing w:line="240" w:lineRule="auto"/>
        <w:ind w:left="0" w:firstLine="0"/>
        <w:jc w:val="both"/>
        <w:rPr>
          <w:color w:val="FFFFFF"/>
          <w:sz w:val="28"/>
          <w:szCs w:val="28"/>
          <w:lang w:val="uk-UA"/>
        </w:rPr>
      </w:pPr>
    </w:p>
    <w:p w:rsidR="00A85293" w:rsidRPr="003C64F4" w:rsidRDefault="00A85293" w:rsidP="00597F3F">
      <w:pPr>
        <w:spacing w:line="240" w:lineRule="auto"/>
        <w:ind w:left="0" w:firstLine="0"/>
        <w:jc w:val="both"/>
        <w:rPr>
          <w:b/>
          <w:color w:val="000000"/>
          <w:sz w:val="28"/>
          <w:szCs w:val="28"/>
          <w:lang w:val="uk-UA"/>
        </w:rPr>
      </w:pPr>
      <w:r w:rsidRPr="003C64F4">
        <w:rPr>
          <w:b/>
          <w:color w:val="000000"/>
          <w:sz w:val="28"/>
          <w:szCs w:val="28"/>
          <w:lang w:val="uk-UA"/>
        </w:rPr>
        <w:t>Замовник Програми:</w:t>
      </w:r>
    </w:p>
    <w:p w:rsidR="00A85293" w:rsidRPr="003C64F4" w:rsidRDefault="00A85293" w:rsidP="00597F3F">
      <w:pPr>
        <w:spacing w:line="240" w:lineRule="auto"/>
        <w:ind w:left="0" w:firstLine="0"/>
        <w:jc w:val="both"/>
        <w:rPr>
          <w:color w:val="000000"/>
          <w:sz w:val="28"/>
          <w:szCs w:val="28"/>
          <w:lang w:val="uk-UA"/>
        </w:rPr>
      </w:pPr>
    </w:p>
    <w:p w:rsidR="00A85293" w:rsidRPr="003C64F4" w:rsidRDefault="00A85293" w:rsidP="00597F3F">
      <w:pPr>
        <w:spacing w:line="240" w:lineRule="auto"/>
        <w:ind w:left="0" w:firstLine="0"/>
        <w:jc w:val="both"/>
        <w:rPr>
          <w:color w:val="000000"/>
          <w:sz w:val="28"/>
          <w:szCs w:val="28"/>
          <w:lang w:val="uk-UA"/>
        </w:rPr>
      </w:pPr>
      <w:r w:rsidRPr="003C64F4">
        <w:rPr>
          <w:color w:val="000000"/>
          <w:sz w:val="28"/>
          <w:szCs w:val="28"/>
          <w:lang w:val="uk-UA"/>
        </w:rPr>
        <w:t xml:space="preserve">Управління цифрового розвитку, </w:t>
      </w:r>
    </w:p>
    <w:p w:rsidR="00A85293" w:rsidRPr="003C64F4" w:rsidRDefault="00A85293" w:rsidP="00597F3F">
      <w:pPr>
        <w:spacing w:line="240" w:lineRule="auto"/>
        <w:ind w:left="0" w:firstLine="0"/>
        <w:jc w:val="both"/>
        <w:rPr>
          <w:color w:val="000000"/>
          <w:sz w:val="28"/>
          <w:szCs w:val="28"/>
          <w:lang w:val="uk-UA"/>
        </w:rPr>
      </w:pPr>
      <w:r w:rsidRPr="003C64F4">
        <w:rPr>
          <w:color w:val="000000"/>
          <w:sz w:val="28"/>
          <w:szCs w:val="28"/>
          <w:lang w:val="uk-UA"/>
        </w:rPr>
        <w:t xml:space="preserve">цифрових трансформацій і </w:t>
      </w:r>
      <w:proofErr w:type="spellStart"/>
      <w:r w:rsidRPr="003C64F4">
        <w:rPr>
          <w:color w:val="000000"/>
          <w:sz w:val="28"/>
          <w:szCs w:val="28"/>
          <w:lang w:val="uk-UA"/>
        </w:rPr>
        <w:t>цифровізації</w:t>
      </w:r>
      <w:proofErr w:type="spellEnd"/>
      <w:r w:rsidRPr="003C64F4">
        <w:rPr>
          <w:color w:val="000000"/>
          <w:sz w:val="28"/>
          <w:szCs w:val="28"/>
          <w:lang w:val="uk-UA"/>
        </w:rPr>
        <w:t xml:space="preserve"> </w:t>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t xml:space="preserve">    І.ФІНЯК</w:t>
      </w:r>
    </w:p>
    <w:p w:rsidR="00A85293" w:rsidRPr="003C64F4" w:rsidRDefault="00A85293" w:rsidP="00597F3F">
      <w:pPr>
        <w:spacing w:line="240" w:lineRule="auto"/>
        <w:ind w:left="0" w:firstLine="0"/>
        <w:jc w:val="both"/>
        <w:rPr>
          <w:color w:val="000000"/>
          <w:sz w:val="28"/>
          <w:szCs w:val="28"/>
          <w:lang w:val="uk-UA"/>
        </w:rPr>
      </w:pPr>
      <w:r w:rsidRPr="003C64F4">
        <w:rPr>
          <w:color w:val="000000"/>
          <w:sz w:val="28"/>
          <w:szCs w:val="28"/>
          <w:lang w:val="uk-UA"/>
        </w:rPr>
        <w:t xml:space="preserve">Івано-Франківської облдержадміністрації </w:t>
      </w:r>
    </w:p>
    <w:p w:rsidR="00A85293" w:rsidRPr="003C64F4" w:rsidRDefault="00A85293" w:rsidP="00175585">
      <w:pPr>
        <w:spacing w:line="240" w:lineRule="auto"/>
        <w:ind w:left="0" w:firstLine="0"/>
        <w:jc w:val="both"/>
        <w:rPr>
          <w:color w:val="FFFFFF"/>
          <w:sz w:val="28"/>
          <w:szCs w:val="28"/>
          <w:lang w:val="uk-UA"/>
        </w:rPr>
      </w:pPr>
    </w:p>
    <w:p w:rsidR="00A85293" w:rsidRPr="003C64F4" w:rsidRDefault="00A85293" w:rsidP="00175585">
      <w:pPr>
        <w:spacing w:line="240" w:lineRule="auto"/>
        <w:ind w:left="0" w:firstLine="0"/>
        <w:jc w:val="both"/>
        <w:rPr>
          <w:b/>
          <w:color w:val="000000"/>
          <w:sz w:val="28"/>
          <w:szCs w:val="28"/>
          <w:lang w:val="uk-UA"/>
        </w:rPr>
      </w:pPr>
      <w:r w:rsidRPr="003C64F4">
        <w:rPr>
          <w:b/>
          <w:color w:val="000000"/>
          <w:sz w:val="28"/>
          <w:szCs w:val="28"/>
          <w:lang w:val="uk-UA"/>
        </w:rPr>
        <w:t>Керівник Програми:</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Заступник голови </w:t>
      </w: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Івано-Франківської облдержадміністрації </w:t>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t xml:space="preserve">       </w:t>
      </w:r>
      <w:r w:rsidRPr="00A83536">
        <w:rPr>
          <w:color w:val="000000"/>
          <w:sz w:val="28"/>
          <w:szCs w:val="28"/>
        </w:rPr>
        <w:t xml:space="preserve"> </w:t>
      </w:r>
      <w:r w:rsidRPr="003C64F4">
        <w:rPr>
          <w:color w:val="000000"/>
          <w:sz w:val="28"/>
          <w:szCs w:val="28"/>
          <w:lang w:val="uk-UA"/>
        </w:rPr>
        <w:t>Б.ФУТЕРКО</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b/>
          <w:color w:val="000000"/>
          <w:sz w:val="28"/>
          <w:szCs w:val="28"/>
          <w:lang w:val="uk-UA"/>
        </w:rPr>
      </w:pPr>
      <w:r w:rsidRPr="003C64F4">
        <w:rPr>
          <w:b/>
          <w:color w:val="000000"/>
          <w:sz w:val="28"/>
          <w:szCs w:val="28"/>
          <w:lang w:val="uk-UA"/>
        </w:rPr>
        <w:t>ПОГОДЖЕНО:</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Департамент економічного розвитку, </w:t>
      </w: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промисловості та інфраструктури </w:t>
      </w:r>
      <w:r w:rsidRPr="003C64F4">
        <w:rPr>
          <w:color w:val="000000"/>
          <w:sz w:val="28"/>
          <w:szCs w:val="28"/>
          <w:lang w:val="uk-UA"/>
        </w:rPr>
        <w:tab/>
      </w:r>
      <w:r w:rsidRPr="003C64F4">
        <w:rPr>
          <w:color w:val="000000"/>
          <w:sz w:val="28"/>
          <w:szCs w:val="28"/>
          <w:lang w:val="uk-UA"/>
        </w:rPr>
        <w:tab/>
      </w: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Івано-Франківської облдержадміністрації </w:t>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t xml:space="preserve">    </w:t>
      </w:r>
      <w:r w:rsidRPr="00A83536">
        <w:rPr>
          <w:color w:val="000000"/>
          <w:sz w:val="28"/>
          <w:szCs w:val="28"/>
          <w:lang w:val="uk-UA"/>
        </w:rPr>
        <w:t xml:space="preserve"> </w:t>
      </w:r>
      <w:r w:rsidRPr="003C64F4">
        <w:rPr>
          <w:color w:val="000000"/>
          <w:sz w:val="28"/>
          <w:szCs w:val="28"/>
          <w:lang w:val="uk-UA"/>
        </w:rPr>
        <w:t>С. ПОДОШВА</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Департамент фінансів </w:t>
      </w:r>
    </w:p>
    <w:p w:rsidR="00A85293" w:rsidRPr="003C64F4" w:rsidRDefault="00A85293" w:rsidP="001E28E9">
      <w:pPr>
        <w:spacing w:line="240" w:lineRule="auto"/>
        <w:ind w:left="0" w:firstLine="0"/>
        <w:jc w:val="both"/>
        <w:rPr>
          <w:color w:val="000000"/>
          <w:sz w:val="28"/>
          <w:szCs w:val="28"/>
          <w:lang w:val="uk-UA"/>
        </w:rPr>
      </w:pPr>
      <w:r w:rsidRPr="003C64F4">
        <w:rPr>
          <w:color w:val="000000"/>
          <w:sz w:val="28"/>
          <w:szCs w:val="28"/>
          <w:lang w:val="uk-UA"/>
        </w:rPr>
        <w:t xml:space="preserve">Івано-Франківської облдержадміністрації </w:t>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t xml:space="preserve">  І. МАЦЬКЕВИЧ</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Юридичний департамент </w:t>
      </w:r>
    </w:p>
    <w:p w:rsidR="00A85293" w:rsidRPr="003C64F4" w:rsidRDefault="00A85293" w:rsidP="00175585">
      <w:pPr>
        <w:spacing w:line="240" w:lineRule="auto"/>
        <w:ind w:left="0" w:firstLine="0"/>
        <w:jc w:val="both"/>
        <w:rPr>
          <w:color w:val="000000"/>
          <w:sz w:val="28"/>
          <w:szCs w:val="28"/>
          <w:lang w:val="uk-UA"/>
        </w:rPr>
      </w:pPr>
      <w:r w:rsidRPr="003C64F4">
        <w:rPr>
          <w:color w:val="000000"/>
          <w:sz w:val="28"/>
          <w:szCs w:val="28"/>
          <w:lang w:val="uk-UA"/>
        </w:rPr>
        <w:t xml:space="preserve">Івано-Франківської облдержадміністрації </w:t>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r>
      <w:r w:rsidRPr="003C64F4">
        <w:rPr>
          <w:color w:val="000000"/>
          <w:sz w:val="28"/>
          <w:szCs w:val="28"/>
          <w:lang w:val="uk-UA"/>
        </w:rPr>
        <w:tab/>
      </w:r>
      <w:r w:rsidRPr="00A83536">
        <w:rPr>
          <w:color w:val="000000"/>
          <w:sz w:val="28"/>
          <w:szCs w:val="28"/>
        </w:rPr>
        <w:t xml:space="preserve">  </w:t>
      </w:r>
      <w:r w:rsidRPr="003C64F4">
        <w:rPr>
          <w:color w:val="000000"/>
          <w:sz w:val="28"/>
          <w:szCs w:val="28"/>
          <w:lang w:val="uk-UA"/>
        </w:rPr>
        <w:t xml:space="preserve"> І.ТЕМЕХ</w:t>
      </w: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center"/>
        <w:rPr>
          <w:color w:val="FFFFFF"/>
          <w:sz w:val="28"/>
          <w:szCs w:val="28"/>
          <w:lang w:val="uk-UA"/>
        </w:rPr>
      </w:pPr>
    </w:p>
    <w:p w:rsidR="00A85293" w:rsidRPr="003C64F4" w:rsidRDefault="00A85293" w:rsidP="00175585">
      <w:pPr>
        <w:spacing w:line="240" w:lineRule="auto"/>
        <w:ind w:left="0" w:firstLine="0"/>
        <w:jc w:val="both"/>
        <w:rPr>
          <w:color w:val="000000"/>
          <w:sz w:val="28"/>
          <w:szCs w:val="28"/>
          <w:lang w:val="uk-UA"/>
        </w:rPr>
      </w:pPr>
    </w:p>
    <w:p w:rsidR="00A85293" w:rsidRPr="003C64F4" w:rsidRDefault="00A85293" w:rsidP="00175585">
      <w:pPr>
        <w:spacing w:line="240" w:lineRule="auto"/>
        <w:ind w:left="0" w:firstLine="0"/>
        <w:jc w:val="both"/>
        <w:rPr>
          <w:sz w:val="28"/>
          <w:szCs w:val="28"/>
          <w:lang w:val="uk-UA"/>
        </w:rPr>
      </w:pPr>
    </w:p>
    <w:p w:rsidR="00A85293" w:rsidRPr="003C64F4" w:rsidRDefault="00A85293" w:rsidP="00137749">
      <w:pPr>
        <w:pStyle w:val="24"/>
        <w:shd w:val="clear" w:color="auto" w:fill="auto"/>
        <w:spacing w:line="240" w:lineRule="auto"/>
        <w:ind w:left="720" w:firstLine="0"/>
        <w:jc w:val="center"/>
        <w:rPr>
          <w:b/>
          <w:color w:val="000000"/>
          <w:position w:val="0"/>
          <w:sz w:val="28"/>
          <w:lang w:eastAsia="uk-UA"/>
        </w:rPr>
      </w:pPr>
    </w:p>
    <w:p w:rsidR="00A85293" w:rsidRPr="003C64F4" w:rsidRDefault="00A85293" w:rsidP="00137749">
      <w:pPr>
        <w:pStyle w:val="24"/>
        <w:shd w:val="clear" w:color="auto" w:fill="auto"/>
        <w:spacing w:line="240" w:lineRule="auto"/>
        <w:ind w:left="720" w:firstLine="0"/>
        <w:jc w:val="center"/>
        <w:rPr>
          <w:b/>
          <w:color w:val="000000"/>
          <w:position w:val="0"/>
          <w:sz w:val="28"/>
          <w:lang w:eastAsia="uk-UA"/>
        </w:rPr>
      </w:pPr>
    </w:p>
    <w:p w:rsidR="00A85293" w:rsidRDefault="00A85293" w:rsidP="00137749">
      <w:pPr>
        <w:pStyle w:val="24"/>
        <w:shd w:val="clear" w:color="auto" w:fill="auto"/>
        <w:spacing w:line="240" w:lineRule="auto"/>
        <w:ind w:left="720" w:firstLine="0"/>
        <w:jc w:val="center"/>
        <w:rPr>
          <w:b/>
          <w:color w:val="000000"/>
          <w:position w:val="0"/>
          <w:sz w:val="28"/>
          <w:lang w:eastAsia="uk-UA"/>
        </w:rPr>
      </w:pPr>
    </w:p>
    <w:p w:rsidR="00A85293" w:rsidRPr="003C64F4" w:rsidRDefault="00A85293" w:rsidP="003C64F4">
      <w:pPr>
        <w:pStyle w:val="24"/>
        <w:shd w:val="clear" w:color="auto" w:fill="auto"/>
        <w:spacing w:line="360" w:lineRule="auto"/>
        <w:ind w:left="720" w:firstLine="0"/>
        <w:jc w:val="center"/>
        <w:rPr>
          <w:b/>
          <w:color w:val="000000"/>
          <w:position w:val="0"/>
          <w:sz w:val="28"/>
          <w:lang w:eastAsia="uk-UA"/>
        </w:rPr>
      </w:pPr>
      <w:r w:rsidRPr="003C64F4">
        <w:rPr>
          <w:b/>
          <w:color w:val="000000"/>
          <w:position w:val="0"/>
          <w:sz w:val="28"/>
          <w:lang w:eastAsia="uk-UA"/>
        </w:rPr>
        <w:t>Паспорт</w:t>
      </w:r>
    </w:p>
    <w:p w:rsidR="00A85293" w:rsidRPr="003C64F4" w:rsidRDefault="00A85293" w:rsidP="003C64F4">
      <w:pPr>
        <w:pStyle w:val="24"/>
        <w:shd w:val="clear" w:color="auto" w:fill="auto"/>
        <w:spacing w:line="360" w:lineRule="auto"/>
        <w:ind w:left="720" w:firstLine="0"/>
        <w:jc w:val="center"/>
        <w:rPr>
          <w:b/>
          <w:color w:val="000000"/>
          <w:position w:val="0"/>
          <w:sz w:val="28"/>
          <w:lang w:eastAsia="uk-UA"/>
        </w:rPr>
      </w:pPr>
      <w:r w:rsidRPr="003C64F4">
        <w:rPr>
          <w:b/>
          <w:color w:val="000000"/>
          <w:position w:val="0"/>
          <w:sz w:val="28"/>
          <w:lang w:eastAsia="uk-UA"/>
        </w:rPr>
        <w:t>регіональної програми інформатизації</w:t>
      </w:r>
    </w:p>
    <w:p w:rsidR="00A85293" w:rsidRPr="003C64F4" w:rsidRDefault="00A85293" w:rsidP="003C64F4">
      <w:pPr>
        <w:pStyle w:val="24"/>
        <w:shd w:val="clear" w:color="auto" w:fill="auto"/>
        <w:spacing w:line="360" w:lineRule="auto"/>
        <w:ind w:left="0" w:firstLine="0"/>
        <w:jc w:val="center"/>
        <w:rPr>
          <w:b/>
          <w:color w:val="000000"/>
          <w:position w:val="0"/>
          <w:sz w:val="28"/>
          <w:lang w:eastAsia="uk-UA"/>
        </w:rPr>
      </w:pPr>
      <w:r w:rsidRPr="003C64F4">
        <w:rPr>
          <w:b/>
          <w:color w:val="000000"/>
          <w:position w:val="0"/>
          <w:sz w:val="28"/>
          <w:lang w:eastAsia="uk-UA"/>
        </w:rPr>
        <w:t xml:space="preserve">Івано-Франківської області «Цифрове </w:t>
      </w:r>
      <w:proofErr w:type="spellStart"/>
      <w:r w:rsidRPr="003C64F4">
        <w:rPr>
          <w:b/>
          <w:color w:val="000000"/>
          <w:position w:val="0"/>
          <w:sz w:val="28"/>
          <w:lang w:eastAsia="uk-UA"/>
        </w:rPr>
        <w:t>Прикарпаття»на</w:t>
      </w:r>
      <w:proofErr w:type="spellEnd"/>
      <w:r w:rsidRPr="003C64F4">
        <w:rPr>
          <w:b/>
          <w:color w:val="000000"/>
          <w:position w:val="0"/>
          <w:sz w:val="28"/>
          <w:lang w:eastAsia="uk-UA"/>
        </w:rPr>
        <w:t xml:space="preserve"> 2022-2024 роки</w:t>
      </w:r>
    </w:p>
    <w:p w:rsidR="00A85293" w:rsidRPr="003C64F4" w:rsidRDefault="00A85293" w:rsidP="003C64F4">
      <w:pPr>
        <w:pStyle w:val="24"/>
        <w:shd w:val="clear" w:color="auto" w:fill="auto"/>
        <w:spacing w:line="360" w:lineRule="auto"/>
        <w:ind w:left="0" w:firstLine="0"/>
        <w:jc w:val="left"/>
        <w:rPr>
          <w:sz w:val="28"/>
        </w:rPr>
      </w:pPr>
    </w:p>
    <w:p w:rsidR="00A85293" w:rsidRPr="003C64F4" w:rsidRDefault="00A85293" w:rsidP="003C64F4">
      <w:pPr>
        <w:spacing w:line="360" w:lineRule="auto"/>
        <w:ind w:left="0" w:firstLine="720"/>
        <w:jc w:val="both"/>
        <w:rPr>
          <w:sz w:val="28"/>
          <w:szCs w:val="28"/>
          <w:lang w:val="uk-UA"/>
        </w:rPr>
      </w:pPr>
      <w:r w:rsidRPr="003C64F4">
        <w:rPr>
          <w:sz w:val="28"/>
          <w:szCs w:val="28"/>
          <w:lang w:val="uk-UA"/>
        </w:rPr>
        <w:t xml:space="preserve">1. </w:t>
      </w:r>
      <w:r w:rsidRPr="003C64F4">
        <w:rPr>
          <w:b/>
          <w:sz w:val="28"/>
          <w:szCs w:val="28"/>
          <w:lang w:val="uk-UA"/>
        </w:rPr>
        <w:t>Ініціатор розроблення Програми (замовник)</w:t>
      </w:r>
      <w:r w:rsidRPr="003C64F4">
        <w:rPr>
          <w:sz w:val="28"/>
          <w:szCs w:val="28"/>
          <w:lang w:val="uk-UA"/>
        </w:rPr>
        <w:t xml:space="preserve"> – Івано-Франківська обласна державна адміністрація (у</w:t>
      </w:r>
      <w:r w:rsidRPr="003C64F4">
        <w:rPr>
          <w:rStyle w:val="1b"/>
          <w:sz w:val="28"/>
          <w:szCs w:val="28"/>
        </w:rPr>
        <w:t xml:space="preserve">правління цифрового розвитку, цифрових трансформацій та </w:t>
      </w:r>
      <w:proofErr w:type="spellStart"/>
      <w:r w:rsidRPr="003C64F4">
        <w:rPr>
          <w:rStyle w:val="1b"/>
          <w:sz w:val="28"/>
          <w:szCs w:val="28"/>
        </w:rPr>
        <w:t>цифровізації</w:t>
      </w:r>
      <w:proofErr w:type="spellEnd"/>
      <w:r w:rsidRPr="003C64F4">
        <w:rPr>
          <w:rStyle w:val="1b"/>
          <w:sz w:val="28"/>
          <w:szCs w:val="28"/>
        </w:rPr>
        <w:t xml:space="preserve"> </w:t>
      </w:r>
      <w:r w:rsidRPr="003C64F4">
        <w:rPr>
          <w:sz w:val="28"/>
          <w:szCs w:val="28"/>
          <w:lang w:val="uk-UA"/>
        </w:rPr>
        <w:t>облдержадміністрації).</w:t>
      </w:r>
    </w:p>
    <w:p w:rsidR="00A85293" w:rsidRPr="003C64F4" w:rsidRDefault="00A85293" w:rsidP="003C64F4">
      <w:pPr>
        <w:spacing w:line="360" w:lineRule="auto"/>
        <w:ind w:left="0" w:firstLine="720"/>
        <w:jc w:val="both"/>
        <w:rPr>
          <w:sz w:val="28"/>
          <w:szCs w:val="28"/>
          <w:lang w:val="uk-UA"/>
        </w:rPr>
      </w:pPr>
      <w:r w:rsidRPr="003C64F4">
        <w:rPr>
          <w:sz w:val="28"/>
          <w:szCs w:val="28"/>
          <w:lang w:val="uk-UA"/>
        </w:rPr>
        <w:t xml:space="preserve">2. </w:t>
      </w:r>
      <w:r w:rsidRPr="003C64F4">
        <w:rPr>
          <w:b/>
          <w:sz w:val="28"/>
          <w:szCs w:val="28"/>
          <w:lang w:val="uk-UA"/>
        </w:rPr>
        <w:t>Розробник Програми</w:t>
      </w:r>
      <w:r w:rsidRPr="003C64F4">
        <w:rPr>
          <w:sz w:val="28"/>
          <w:szCs w:val="28"/>
          <w:lang w:val="uk-UA"/>
        </w:rPr>
        <w:t xml:space="preserve"> – у</w:t>
      </w:r>
      <w:r w:rsidRPr="003C64F4">
        <w:rPr>
          <w:rStyle w:val="1b"/>
          <w:sz w:val="28"/>
          <w:szCs w:val="28"/>
        </w:rPr>
        <w:t xml:space="preserve">правління цифрового розвитку, цифрових трансформацій та </w:t>
      </w:r>
      <w:proofErr w:type="spellStart"/>
      <w:r w:rsidRPr="003C64F4">
        <w:rPr>
          <w:rStyle w:val="1b"/>
          <w:sz w:val="28"/>
          <w:szCs w:val="28"/>
        </w:rPr>
        <w:t>цифровізації</w:t>
      </w:r>
      <w:proofErr w:type="spellEnd"/>
      <w:r w:rsidRPr="003C64F4">
        <w:rPr>
          <w:rStyle w:val="1b"/>
          <w:sz w:val="28"/>
          <w:szCs w:val="28"/>
        </w:rPr>
        <w:t xml:space="preserve"> </w:t>
      </w:r>
      <w:r w:rsidRPr="003C64F4">
        <w:rPr>
          <w:sz w:val="28"/>
          <w:szCs w:val="28"/>
          <w:lang w:val="uk-UA"/>
        </w:rPr>
        <w:t>облдержадміністрації.</w:t>
      </w:r>
    </w:p>
    <w:p w:rsidR="00A85293" w:rsidRPr="003C64F4" w:rsidRDefault="00A85293" w:rsidP="003C64F4">
      <w:pPr>
        <w:spacing w:line="360" w:lineRule="auto"/>
        <w:ind w:left="0" w:firstLine="720"/>
        <w:jc w:val="both"/>
        <w:rPr>
          <w:sz w:val="28"/>
          <w:szCs w:val="28"/>
          <w:lang w:val="uk-UA"/>
        </w:rPr>
      </w:pPr>
      <w:r w:rsidRPr="003C64F4">
        <w:rPr>
          <w:sz w:val="28"/>
          <w:szCs w:val="28"/>
          <w:lang w:val="uk-UA"/>
        </w:rPr>
        <w:t xml:space="preserve">3. </w:t>
      </w:r>
      <w:r w:rsidRPr="003C64F4">
        <w:rPr>
          <w:b/>
          <w:sz w:val="28"/>
          <w:szCs w:val="28"/>
          <w:lang w:val="uk-UA"/>
        </w:rPr>
        <w:t>Термін реалізації Програми</w:t>
      </w:r>
      <w:r w:rsidRPr="00CA754A">
        <w:rPr>
          <w:sz w:val="28"/>
          <w:szCs w:val="28"/>
        </w:rPr>
        <w:t>–</w:t>
      </w:r>
      <w:r w:rsidRPr="003C64F4">
        <w:rPr>
          <w:sz w:val="28"/>
          <w:szCs w:val="28"/>
          <w:lang w:val="uk-UA"/>
        </w:rPr>
        <w:t xml:space="preserve"> 2022-2024 роки.</w:t>
      </w:r>
    </w:p>
    <w:p w:rsidR="00A85293" w:rsidRPr="003C64F4" w:rsidRDefault="00A85293" w:rsidP="003C64F4">
      <w:pPr>
        <w:spacing w:line="360" w:lineRule="auto"/>
        <w:ind w:left="0" w:firstLine="720"/>
        <w:jc w:val="both"/>
        <w:rPr>
          <w:sz w:val="28"/>
          <w:szCs w:val="28"/>
          <w:lang w:val="uk-UA"/>
        </w:rPr>
      </w:pPr>
      <w:r w:rsidRPr="003C64F4">
        <w:rPr>
          <w:sz w:val="28"/>
          <w:szCs w:val="28"/>
          <w:lang w:val="uk-UA"/>
        </w:rPr>
        <w:t xml:space="preserve">4. </w:t>
      </w:r>
      <w:r w:rsidRPr="003C64F4">
        <w:rPr>
          <w:b/>
          <w:sz w:val="28"/>
          <w:szCs w:val="28"/>
          <w:lang w:val="uk-UA"/>
        </w:rPr>
        <w:t>Етапи фінансування</w:t>
      </w:r>
      <w:r w:rsidRPr="00CA754A">
        <w:rPr>
          <w:sz w:val="28"/>
          <w:szCs w:val="28"/>
        </w:rPr>
        <w:t>–</w:t>
      </w:r>
      <w:r w:rsidRPr="003C64F4">
        <w:rPr>
          <w:sz w:val="28"/>
          <w:szCs w:val="28"/>
          <w:lang w:val="uk-UA"/>
        </w:rPr>
        <w:t xml:space="preserve"> 202</w:t>
      </w:r>
      <w:r w:rsidRPr="00CA754A">
        <w:rPr>
          <w:sz w:val="28"/>
          <w:szCs w:val="28"/>
        </w:rPr>
        <w:t>2</w:t>
      </w:r>
      <w:r w:rsidRPr="003C64F4">
        <w:rPr>
          <w:sz w:val="28"/>
          <w:szCs w:val="28"/>
          <w:lang w:val="uk-UA"/>
        </w:rPr>
        <w:t>-202</w:t>
      </w:r>
      <w:r w:rsidRPr="00CA754A">
        <w:rPr>
          <w:sz w:val="28"/>
          <w:szCs w:val="28"/>
        </w:rPr>
        <w:t>4</w:t>
      </w:r>
      <w:r w:rsidRPr="003C64F4">
        <w:rPr>
          <w:sz w:val="28"/>
          <w:szCs w:val="28"/>
          <w:lang w:val="uk-UA"/>
        </w:rPr>
        <w:t xml:space="preserve"> роки.</w:t>
      </w:r>
    </w:p>
    <w:p w:rsidR="00A85293" w:rsidRDefault="00A85293" w:rsidP="003C64F4">
      <w:pPr>
        <w:pStyle w:val="52"/>
        <w:shd w:val="clear" w:color="auto" w:fill="auto"/>
        <w:spacing w:line="360" w:lineRule="auto"/>
        <w:ind w:firstLine="720"/>
        <w:rPr>
          <w:sz w:val="28"/>
          <w:szCs w:val="28"/>
        </w:rPr>
      </w:pPr>
      <w:r w:rsidRPr="003C64F4">
        <w:rPr>
          <w:sz w:val="28"/>
          <w:szCs w:val="28"/>
        </w:rPr>
        <w:t xml:space="preserve">5. </w:t>
      </w:r>
      <w:r w:rsidRPr="003C64F4">
        <w:rPr>
          <w:b/>
          <w:sz w:val="28"/>
          <w:szCs w:val="28"/>
        </w:rPr>
        <w:t>Обсяги фінансування Програми (тис. грн.):</w:t>
      </w:r>
      <w:r w:rsidRPr="003C64F4">
        <w:rPr>
          <w:sz w:val="28"/>
          <w:szCs w:val="28"/>
        </w:rPr>
        <w:t>11600,00 тис. гривень.</w:t>
      </w:r>
    </w:p>
    <w:p w:rsidR="00A85293" w:rsidRPr="003C64F4" w:rsidRDefault="00A85293" w:rsidP="003C64F4">
      <w:pPr>
        <w:pStyle w:val="52"/>
        <w:shd w:val="clear" w:color="auto" w:fill="auto"/>
        <w:spacing w:line="360" w:lineRule="auto"/>
        <w:ind w:firstLine="72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7"/>
        <w:gridCol w:w="2297"/>
        <w:gridCol w:w="2413"/>
        <w:gridCol w:w="2264"/>
      </w:tblGrid>
      <w:tr w:rsidR="00A85293" w:rsidRPr="006E18FF" w:rsidTr="003C64F4">
        <w:tc>
          <w:tcPr>
            <w:tcW w:w="2177" w:type="dxa"/>
            <w:vMerge w:val="restart"/>
            <w:shd w:val="clear" w:color="auto" w:fill="FFFFFF"/>
            <w:vAlign w:val="center"/>
          </w:tcPr>
          <w:p w:rsidR="00A85293" w:rsidRPr="003C64F4" w:rsidRDefault="00A85293" w:rsidP="003C64F4">
            <w:pPr>
              <w:spacing w:line="360" w:lineRule="auto"/>
              <w:ind w:left="0"/>
              <w:jc w:val="center"/>
              <w:rPr>
                <w:sz w:val="28"/>
                <w:szCs w:val="28"/>
                <w:lang w:val="uk-UA"/>
              </w:rPr>
            </w:pPr>
            <w:r w:rsidRPr="003C64F4">
              <w:rPr>
                <w:sz w:val="28"/>
                <w:szCs w:val="28"/>
                <w:lang w:val="uk-UA"/>
              </w:rPr>
              <w:t>Роки</w:t>
            </w:r>
          </w:p>
        </w:tc>
        <w:tc>
          <w:tcPr>
            <w:tcW w:w="6974" w:type="dxa"/>
            <w:gridSpan w:val="3"/>
            <w:shd w:val="clear" w:color="auto" w:fill="FFFFFF"/>
            <w:vAlign w:val="center"/>
          </w:tcPr>
          <w:p w:rsidR="00A85293" w:rsidRPr="003C64F4" w:rsidRDefault="00A85293" w:rsidP="003C64F4">
            <w:pPr>
              <w:spacing w:line="360" w:lineRule="auto"/>
              <w:ind w:left="0" w:firstLine="0"/>
              <w:jc w:val="center"/>
              <w:rPr>
                <w:sz w:val="28"/>
                <w:szCs w:val="28"/>
                <w:lang w:val="uk-UA"/>
              </w:rPr>
            </w:pPr>
            <w:r w:rsidRPr="003C64F4">
              <w:rPr>
                <w:sz w:val="28"/>
                <w:szCs w:val="28"/>
                <w:lang w:val="uk-UA"/>
              </w:rPr>
              <w:t>Орієнтовні обсяги фінансування, тис. грн.</w:t>
            </w:r>
          </w:p>
        </w:tc>
      </w:tr>
      <w:tr w:rsidR="00A85293" w:rsidRPr="003C64F4" w:rsidTr="003C64F4">
        <w:tc>
          <w:tcPr>
            <w:tcW w:w="2177" w:type="dxa"/>
            <w:vMerge/>
            <w:shd w:val="clear" w:color="auto" w:fill="FFFFFF"/>
          </w:tcPr>
          <w:p w:rsidR="00A85293" w:rsidRPr="003C64F4" w:rsidRDefault="00A85293" w:rsidP="003C64F4">
            <w:pPr>
              <w:spacing w:line="360" w:lineRule="auto"/>
              <w:ind w:left="0"/>
              <w:jc w:val="center"/>
              <w:rPr>
                <w:sz w:val="28"/>
                <w:szCs w:val="28"/>
                <w:lang w:val="uk-UA"/>
              </w:rPr>
            </w:pPr>
          </w:p>
        </w:tc>
        <w:tc>
          <w:tcPr>
            <w:tcW w:w="2297" w:type="dxa"/>
            <w:vMerge w:val="restart"/>
            <w:shd w:val="clear" w:color="auto" w:fill="FFFFFF"/>
            <w:vAlign w:val="center"/>
          </w:tcPr>
          <w:p w:rsidR="00A85293" w:rsidRPr="003C64F4" w:rsidRDefault="00A85293" w:rsidP="003C64F4">
            <w:pPr>
              <w:spacing w:line="360" w:lineRule="auto"/>
              <w:ind w:left="0"/>
              <w:jc w:val="center"/>
              <w:rPr>
                <w:sz w:val="28"/>
                <w:szCs w:val="28"/>
                <w:lang w:val="uk-UA"/>
              </w:rPr>
            </w:pPr>
            <w:r w:rsidRPr="003C64F4">
              <w:rPr>
                <w:sz w:val="28"/>
                <w:szCs w:val="28"/>
                <w:lang w:val="uk-UA"/>
              </w:rPr>
              <w:t>Всього</w:t>
            </w:r>
          </w:p>
        </w:tc>
        <w:tc>
          <w:tcPr>
            <w:tcW w:w="4677" w:type="dxa"/>
            <w:gridSpan w:val="2"/>
            <w:shd w:val="clear" w:color="auto" w:fill="FFFFFF"/>
          </w:tcPr>
          <w:p w:rsidR="00A85293" w:rsidRPr="003C64F4" w:rsidRDefault="00A85293" w:rsidP="003C64F4">
            <w:pPr>
              <w:spacing w:line="360" w:lineRule="auto"/>
              <w:ind w:left="0" w:firstLine="0"/>
              <w:jc w:val="center"/>
              <w:rPr>
                <w:sz w:val="28"/>
                <w:szCs w:val="28"/>
                <w:lang w:val="uk-UA"/>
              </w:rPr>
            </w:pPr>
            <w:r w:rsidRPr="003C64F4">
              <w:rPr>
                <w:sz w:val="28"/>
                <w:szCs w:val="28"/>
                <w:lang w:val="uk-UA"/>
              </w:rPr>
              <w:t>в т.ч. за джерелами фінансування</w:t>
            </w:r>
          </w:p>
        </w:tc>
      </w:tr>
      <w:tr w:rsidR="00A85293" w:rsidRPr="003C64F4" w:rsidTr="003C64F4">
        <w:tc>
          <w:tcPr>
            <w:tcW w:w="2177" w:type="dxa"/>
            <w:vMerge/>
            <w:shd w:val="clear" w:color="auto" w:fill="FFFFFF"/>
          </w:tcPr>
          <w:p w:rsidR="00A85293" w:rsidRPr="003C64F4" w:rsidRDefault="00A85293" w:rsidP="003C64F4">
            <w:pPr>
              <w:spacing w:line="360" w:lineRule="auto"/>
              <w:ind w:left="0" w:firstLine="0"/>
              <w:jc w:val="center"/>
              <w:rPr>
                <w:sz w:val="28"/>
                <w:szCs w:val="28"/>
                <w:lang w:val="uk-UA"/>
              </w:rPr>
            </w:pPr>
          </w:p>
        </w:tc>
        <w:tc>
          <w:tcPr>
            <w:tcW w:w="2297" w:type="dxa"/>
            <w:vMerge/>
            <w:shd w:val="clear" w:color="auto" w:fill="FFFFFF"/>
          </w:tcPr>
          <w:p w:rsidR="00A85293" w:rsidRPr="003C64F4" w:rsidRDefault="00A85293" w:rsidP="003C64F4">
            <w:pPr>
              <w:spacing w:line="360" w:lineRule="auto"/>
              <w:ind w:left="0" w:firstLine="0"/>
              <w:jc w:val="center"/>
              <w:rPr>
                <w:sz w:val="28"/>
                <w:szCs w:val="28"/>
                <w:lang w:val="uk-UA"/>
              </w:rPr>
            </w:pPr>
          </w:p>
        </w:tc>
        <w:tc>
          <w:tcPr>
            <w:tcW w:w="2413" w:type="dxa"/>
            <w:shd w:val="clear" w:color="auto" w:fill="FFFFFF"/>
          </w:tcPr>
          <w:p w:rsidR="00A85293" w:rsidRDefault="00A85293" w:rsidP="003C64F4">
            <w:pPr>
              <w:spacing w:line="360" w:lineRule="auto"/>
              <w:ind w:left="0" w:firstLine="0"/>
              <w:jc w:val="center"/>
              <w:rPr>
                <w:sz w:val="28"/>
                <w:szCs w:val="28"/>
                <w:lang w:val="uk-UA"/>
              </w:rPr>
            </w:pPr>
            <w:r>
              <w:rPr>
                <w:sz w:val="28"/>
                <w:szCs w:val="28"/>
                <w:lang w:val="uk-UA"/>
              </w:rPr>
              <w:t xml:space="preserve">державний </w:t>
            </w:r>
          </w:p>
          <w:p w:rsidR="00A85293" w:rsidRPr="003C64F4" w:rsidRDefault="00A85293" w:rsidP="003C64F4">
            <w:pPr>
              <w:spacing w:line="360" w:lineRule="auto"/>
              <w:ind w:left="0" w:firstLine="0"/>
              <w:jc w:val="center"/>
              <w:rPr>
                <w:sz w:val="28"/>
                <w:szCs w:val="28"/>
                <w:lang w:val="uk-UA"/>
              </w:rPr>
            </w:pPr>
            <w:r>
              <w:rPr>
                <w:sz w:val="28"/>
                <w:szCs w:val="28"/>
                <w:lang w:val="uk-UA"/>
              </w:rPr>
              <w:t>бюджет</w:t>
            </w:r>
          </w:p>
        </w:tc>
        <w:tc>
          <w:tcPr>
            <w:tcW w:w="2264" w:type="dxa"/>
            <w:shd w:val="clear" w:color="auto" w:fill="FFFFFF"/>
          </w:tcPr>
          <w:p w:rsidR="00A85293" w:rsidRPr="003C64F4" w:rsidRDefault="00A85293" w:rsidP="003C64F4">
            <w:pPr>
              <w:spacing w:line="360" w:lineRule="auto"/>
              <w:ind w:left="0" w:firstLine="0"/>
              <w:jc w:val="center"/>
              <w:rPr>
                <w:sz w:val="28"/>
                <w:szCs w:val="28"/>
                <w:lang w:val="uk-UA"/>
              </w:rPr>
            </w:pPr>
            <w:r w:rsidRPr="003C64F4">
              <w:rPr>
                <w:sz w:val="28"/>
                <w:szCs w:val="28"/>
                <w:lang w:val="uk-UA"/>
              </w:rPr>
              <w:t>обласний</w:t>
            </w:r>
          </w:p>
          <w:p w:rsidR="00A85293" w:rsidRPr="003C64F4" w:rsidRDefault="00A85293" w:rsidP="003C64F4">
            <w:pPr>
              <w:spacing w:line="360" w:lineRule="auto"/>
              <w:ind w:left="0" w:firstLine="0"/>
              <w:jc w:val="center"/>
              <w:rPr>
                <w:sz w:val="28"/>
                <w:szCs w:val="28"/>
                <w:lang w:val="uk-UA"/>
              </w:rPr>
            </w:pPr>
            <w:r w:rsidRPr="003C64F4">
              <w:rPr>
                <w:sz w:val="28"/>
                <w:szCs w:val="28"/>
                <w:lang w:val="uk-UA"/>
              </w:rPr>
              <w:t>бюджет</w:t>
            </w:r>
          </w:p>
        </w:tc>
      </w:tr>
      <w:tr w:rsidR="00A85293" w:rsidRPr="003C64F4" w:rsidTr="003C64F4">
        <w:tc>
          <w:tcPr>
            <w:tcW w:w="2177" w:type="dxa"/>
            <w:shd w:val="clear" w:color="auto" w:fill="FFFFFF"/>
            <w:vAlign w:val="center"/>
          </w:tcPr>
          <w:p w:rsidR="00A85293" w:rsidRPr="003C64F4" w:rsidRDefault="00A85293" w:rsidP="003C64F4">
            <w:pPr>
              <w:spacing w:line="360" w:lineRule="auto"/>
              <w:ind w:left="0" w:firstLine="0"/>
              <w:rPr>
                <w:sz w:val="28"/>
                <w:szCs w:val="28"/>
                <w:lang w:val="uk-UA"/>
              </w:rPr>
            </w:pPr>
            <w:r w:rsidRPr="003C64F4">
              <w:rPr>
                <w:sz w:val="28"/>
                <w:szCs w:val="28"/>
                <w:lang w:val="uk-UA"/>
              </w:rPr>
              <w:t>202</w:t>
            </w:r>
            <w:r>
              <w:rPr>
                <w:sz w:val="28"/>
                <w:szCs w:val="28"/>
                <w:lang w:val="uk-UA"/>
              </w:rPr>
              <w:t>2</w:t>
            </w:r>
            <w:r w:rsidRPr="003C64F4">
              <w:rPr>
                <w:sz w:val="28"/>
                <w:szCs w:val="28"/>
                <w:lang w:val="uk-UA"/>
              </w:rPr>
              <w:t>-202</w:t>
            </w:r>
            <w:r>
              <w:rPr>
                <w:sz w:val="28"/>
                <w:szCs w:val="28"/>
                <w:lang w:val="uk-UA"/>
              </w:rPr>
              <w:t>4</w:t>
            </w:r>
          </w:p>
        </w:tc>
        <w:tc>
          <w:tcPr>
            <w:tcW w:w="2297"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116</w:t>
            </w:r>
            <w:r w:rsidRPr="003C64F4">
              <w:rPr>
                <w:sz w:val="28"/>
                <w:szCs w:val="28"/>
                <w:lang w:val="uk-UA"/>
              </w:rPr>
              <w:t>00,00</w:t>
            </w:r>
          </w:p>
        </w:tc>
        <w:tc>
          <w:tcPr>
            <w:tcW w:w="2413"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3900,00</w:t>
            </w:r>
          </w:p>
        </w:tc>
        <w:tc>
          <w:tcPr>
            <w:tcW w:w="2264"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7700,00</w:t>
            </w:r>
          </w:p>
        </w:tc>
      </w:tr>
      <w:tr w:rsidR="00A85293" w:rsidRPr="003C64F4" w:rsidTr="003C64F4">
        <w:tc>
          <w:tcPr>
            <w:tcW w:w="2177" w:type="dxa"/>
            <w:shd w:val="clear" w:color="auto" w:fill="FFFFFF"/>
            <w:vAlign w:val="bottom"/>
          </w:tcPr>
          <w:p w:rsidR="00A85293" w:rsidRPr="003C64F4" w:rsidRDefault="00A85293" w:rsidP="003C64F4">
            <w:pPr>
              <w:spacing w:line="360" w:lineRule="auto"/>
              <w:ind w:left="0" w:firstLine="0"/>
              <w:rPr>
                <w:sz w:val="28"/>
                <w:szCs w:val="28"/>
                <w:lang w:val="uk-UA"/>
              </w:rPr>
            </w:pPr>
            <w:r w:rsidRPr="003C64F4">
              <w:rPr>
                <w:sz w:val="28"/>
                <w:szCs w:val="28"/>
                <w:lang w:val="uk-UA"/>
              </w:rPr>
              <w:t>у т.ч.</w:t>
            </w:r>
          </w:p>
        </w:tc>
        <w:tc>
          <w:tcPr>
            <w:tcW w:w="2297" w:type="dxa"/>
            <w:shd w:val="clear" w:color="auto" w:fill="FFFFFF"/>
            <w:vAlign w:val="center"/>
          </w:tcPr>
          <w:p w:rsidR="00A85293" w:rsidRPr="003C64F4" w:rsidRDefault="00A85293" w:rsidP="003C64F4">
            <w:pPr>
              <w:spacing w:line="360" w:lineRule="auto"/>
              <w:ind w:left="0" w:firstLine="0"/>
              <w:jc w:val="center"/>
              <w:rPr>
                <w:sz w:val="28"/>
                <w:szCs w:val="28"/>
                <w:lang w:val="uk-UA"/>
              </w:rPr>
            </w:pPr>
          </w:p>
        </w:tc>
        <w:tc>
          <w:tcPr>
            <w:tcW w:w="2413" w:type="dxa"/>
            <w:shd w:val="clear" w:color="auto" w:fill="FFFFFF"/>
            <w:vAlign w:val="center"/>
          </w:tcPr>
          <w:p w:rsidR="00A85293" w:rsidRPr="003C64F4" w:rsidRDefault="00A85293" w:rsidP="003C64F4">
            <w:pPr>
              <w:spacing w:line="360" w:lineRule="auto"/>
              <w:ind w:left="0" w:firstLine="0"/>
              <w:jc w:val="center"/>
              <w:rPr>
                <w:sz w:val="28"/>
                <w:szCs w:val="28"/>
                <w:lang w:val="uk-UA"/>
              </w:rPr>
            </w:pPr>
          </w:p>
        </w:tc>
        <w:tc>
          <w:tcPr>
            <w:tcW w:w="2264" w:type="dxa"/>
            <w:shd w:val="clear" w:color="auto" w:fill="FFFFFF"/>
            <w:vAlign w:val="center"/>
          </w:tcPr>
          <w:p w:rsidR="00A85293" w:rsidRPr="003C64F4" w:rsidRDefault="00A85293" w:rsidP="003C64F4">
            <w:pPr>
              <w:spacing w:line="360" w:lineRule="auto"/>
              <w:ind w:left="0" w:firstLine="0"/>
              <w:jc w:val="center"/>
              <w:rPr>
                <w:sz w:val="28"/>
                <w:szCs w:val="28"/>
                <w:lang w:val="uk-UA"/>
              </w:rPr>
            </w:pPr>
          </w:p>
        </w:tc>
      </w:tr>
      <w:tr w:rsidR="00A85293" w:rsidRPr="003C64F4" w:rsidTr="003C64F4">
        <w:tc>
          <w:tcPr>
            <w:tcW w:w="2177" w:type="dxa"/>
            <w:shd w:val="clear" w:color="auto" w:fill="FFFFFF"/>
            <w:vAlign w:val="center"/>
          </w:tcPr>
          <w:p w:rsidR="00A85293" w:rsidRPr="003C64F4" w:rsidRDefault="00A85293" w:rsidP="003C64F4">
            <w:pPr>
              <w:spacing w:line="360" w:lineRule="auto"/>
              <w:ind w:left="0" w:firstLine="0"/>
              <w:rPr>
                <w:sz w:val="28"/>
                <w:szCs w:val="28"/>
                <w:lang w:val="uk-UA"/>
              </w:rPr>
            </w:pPr>
            <w:r w:rsidRPr="003C64F4">
              <w:rPr>
                <w:sz w:val="28"/>
                <w:szCs w:val="28"/>
                <w:lang w:val="uk-UA"/>
              </w:rPr>
              <w:t>2022</w:t>
            </w:r>
          </w:p>
        </w:tc>
        <w:tc>
          <w:tcPr>
            <w:tcW w:w="2297" w:type="dxa"/>
            <w:shd w:val="clear" w:color="auto" w:fill="FFFFFF"/>
            <w:vAlign w:val="center"/>
          </w:tcPr>
          <w:p w:rsidR="00A85293" w:rsidRPr="003C64F4" w:rsidRDefault="00A85293" w:rsidP="00383F6B">
            <w:pPr>
              <w:spacing w:line="360" w:lineRule="auto"/>
              <w:ind w:left="0" w:firstLine="0"/>
              <w:jc w:val="center"/>
              <w:rPr>
                <w:sz w:val="28"/>
                <w:szCs w:val="28"/>
                <w:lang w:val="uk-UA"/>
              </w:rPr>
            </w:pPr>
            <w:r>
              <w:rPr>
                <w:sz w:val="28"/>
                <w:szCs w:val="28"/>
                <w:lang w:val="uk-UA"/>
              </w:rPr>
              <w:t>4400,00</w:t>
            </w:r>
          </w:p>
        </w:tc>
        <w:tc>
          <w:tcPr>
            <w:tcW w:w="2413"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1400,00</w:t>
            </w:r>
          </w:p>
        </w:tc>
        <w:tc>
          <w:tcPr>
            <w:tcW w:w="2264" w:type="dxa"/>
            <w:shd w:val="clear" w:color="auto" w:fill="FFFFFF"/>
            <w:vAlign w:val="center"/>
          </w:tcPr>
          <w:p w:rsidR="00A85293" w:rsidRPr="003C64F4" w:rsidRDefault="00A85293" w:rsidP="00383F6B">
            <w:pPr>
              <w:spacing w:line="360" w:lineRule="auto"/>
              <w:ind w:left="0" w:firstLine="0"/>
              <w:jc w:val="center"/>
              <w:rPr>
                <w:sz w:val="28"/>
                <w:szCs w:val="28"/>
                <w:lang w:val="uk-UA"/>
              </w:rPr>
            </w:pPr>
            <w:r>
              <w:rPr>
                <w:sz w:val="28"/>
                <w:szCs w:val="28"/>
                <w:lang w:val="uk-UA"/>
              </w:rPr>
              <w:t>3000,00</w:t>
            </w:r>
          </w:p>
        </w:tc>
      </w:tr>
      <w:tr w:rsidR="00A85293" w:rsidRPr="003C64F4" w:rsidTr="003C64F4">
        <w:tc>
          <w:tcPr>
            <w:tcW w:w="2177" w:type="dxa"/>
            <w:shd w:val="clear" w:color="auto" w:fill="FFFFFF"/>
            <w:vAlign w:val="center"/>
          </w:tcPr>
          <w:p w:rsidR="00A85293" w:rsidRPr="003C64F4" w:rsidRDefault="00A85293" w:rsidP="003C64F4">
            <w:pPr>
              <w:spacing w:line="360" w:lineRule="auto"/>
              <w:ind w:left="0" w:firstLine="0"/>
              <w:rPr>
                <w:sz w:val="28"/>
                <w:szCs w:val="28"/>
                <w:lang w:val="uk-UA"/>
              </w:rPr>
            </w:pPr>
            <w:r w:rsidRPr="003C64F4">
              <w:rPr>
                <w:sz w:val="28"/>
                <w:szCs w:val="28"/>
                <w:lang w:val="uk-UA"/>
              </w:rPr>
              <w:t>2023</w:t>
            </w:r>
          </w:p>
        </w:tc>
        <w:tc>
          <w:tcPr>
            <w:tcW w:w="2297"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3750,00</w:t>
            </w:r>
          </w:p>
        </w:tc>
        <w:tc>
          <w:tcPr>
            <w:tcW w:w="2413"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1250,00</w:t>
            </w:r>
          </w:p>
        </w:tc>
        <w:tc>
          <w:tcPr>
            <w:tcW w:w="2264"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2500,00</w:t>
            </w:r>
          </w:p>
        </w:tc>
      </w:tr>
      <w:tr w:rsidR="00A85293" w:rsidRPr="003C64F4" w:rsidTr="003C64F4">
        <w:tc>
          <w:tcPr>
            <w:tcW w:w="2177" w:type="dxa"/>
            <w:shd w:val="clear" w:color="auto" w:fill="FFFFFF"/>
            <w:vAlign w:val="center"/>
          </w:tcPr>
          <w:p w:rsidR="00A85293" w:rsidRPr="003C64F4" w:rsidRDefault="00A85293" w:rsidP="003C64F4">
            <w:pPr>
              <w:spacing w:line="360" w:lineRule="auto"/>
              <w:ind w:left="0" w:firstLine="0"/>
              <w:rPr>
                <w:sz w:val="28"/>
                <w:szCs w:val="28"/>
                <w:lang w:val="uk-UA"/>
              </w:rPr>
            </w:pPr>
            <w:r w:rsidRPr="003C64F4">
              <w:rPr>
                <w:sz w:val="28"/>
                <w:szCs w:val="28"/>
                <w:lang w:val="uk-UA"/>
              </w:rPr>
              <w:t>2024</w:t>
            </w:r>
          </w:p>
        </w:tc>
        <w:tc>
          <w:tcPr>
            <w:tcW w:w="2297" w:type="dxa"/>
            <w:shd w:val="clear" w:color="auto" w:fill="FFFFFF"/>
            <w:vAlign w:val="center"/>
          </w:tcPr>
          <w:p w:rsidR="00A85293" w:rsidRPr="003C64F4" w:rsidRDefault="00A85293" w:rsidP="003C64F4">
            <w:pPr>
              <w:spacing w:line="360" w:lineRule="auto"/>
              <w:ind w:left="0" w:firstLine="0"/>
              <w:jc w:val="center"/>
              <w:rPr>
                <w:sz w:val="28"/>
                <w:szCs w:val="28"/>
                <w:lang w:val="uk-UA"/>
              </w:rPr>
            </w:pPr>
            <w:r>
              <w:rPr>
                <w:sz w:val="28"/>
                <w:szCs w:val="28"/>
                <w:lang w:val="uk-UA"/>
              </w:rPr>
              <w:t>3450,00</w:t>
            </w:r>
          </w:p>
        </w:tc>
        <w:tc>
          <w:tcPr>
            <w:tcW w:w="2413" w:type="dxa"/>
            <w:shd w:val="clear" w:color="auto" w:fill="FFFFFF"/>
            <w:vAlign w:val="center"/>
          </w:tcPr>
          <w:p w:rsidR="00A85293" w:rsidRPr="003C64F4" w:rsidRDefault="00A85293" w:rsidP="00383F6B">
            <w:pPr>
              <w:spacing w:line="360" w:lineRule="auto"/>
              <w:ind w:left="0" w:firstLine="0"/>
              <w:jc w:val="center"/>
              <w:rPr>
                <w:sz w:val="28"/>
                <w:szCs w:val="28"/>
                <w:lang w:val="uk-UA"/>
              </w:rPr>
            </w:pPr>
            <w:r>
              <w:rPr>
                <w:sz w:val="28"/>
                <w:szCs w:val="28"/>
                <w:lang w:val="uk-UA"/>
              </w:rPr>
              <w:t>1250,00</w:t>
            </w:r>
          </w:p>
        </w:tc>
        <w:tc>
          <w:tcPr>
            <w:tcW w:w="2264" w:type="dxa"/>
            <w:shd w:val="clear" w:color="auto" w:fill="FFFFFF"/>
            <w:vAlign w:val="center"/>
          </w:tcPr>
          <w:p w:rsidR="00A85293" w:rsidRPr="003C64F4" w:rsidRDefault="00A85293" w:rsidP="00383F6B">
            <w:pPr>
              <w:spacing w:line="360" w:lineRule="auto"/>
              <w:ind w:left="0" w:firstLine="0"/>
              <w:jc w:val="center"/>
              <w:rPr>
                <w:sz w:val="28"/>
                <w:szCs w:val="28"/>
                <w:lang w:val="uk-UA"/>
              </w:rPr>
            </w:pPr>
            <w:r>
              <w:rPr>
                <w:sz w:val="28"/>
                <w:szCs w:val="28"/>
                <w:lang w:val="uk-UA"/>
              </w:rPr>
              <w:t>2200,00</w:t>
            </w:r>
          </w:p>
        </w:tc>
      </w:tr>
    </w:tbl>
    <w:p w:rsidR="00A85293" w:rsidRDefault="00A85293" w:rsidP="003C64F4">
      <w:pPr>
        <w:spacing w:line="360" w:lineRule="auto"/>
        <w:ind w:left="0" w:firstLine="720"/>
        <w:rPr>
          <w:b/>
          <w:sz w:val="28"/>
          <w:szCs w:val="28"/>
          <w:lang w:val="uk-UA"/>
        </w:rPr>
      </w:pPr>
    </w:p>
    <w:p w:rsidR="00A85293" w:rsidRDefault="00A85293" w:rsidP="003C64F4">
      <w:pPr>
        <w:spacing w:line="360" w:lineRule="auto"/>
        <w:ind w:left="0" w:firstLine="720"/>
        <w:rPr>
          <w:b/>
          <w:sz w:val="28"/>
          <w:szCs w:val="28"/>
          <w:lang w:val="uk-UA"/>
        </w:rPr>
      </w:pPr>
      <w:r w:rsidRPr="003C64F4">
        <w:rPr>
          <w:b/>
          <w:sz w:val="28"/>
          <w:szCs w:val="28"/>
          <w:lang w:val="uk-UA"/>
        </w:rPr>
        <w:t>6. Очікуван</w:t>
      </w:r>
      <w:r>
        <w:rPr>
          <w:b/>
          <w:sz w:val="28"/>
          <w:szCs w:val="28"/>
          <w:lang w:val="uk-UA"/>
        </w:rPr>
        <w:t>і результати виконання Програми</w:t>
      </w:r>
    </w:p>
    <w:p w:rsidR="00A85293" w:rsidRPr="003C64F4" w:rsidRDefault="00A85293" w:rsidP="00383F6B">
      <w:pPr>
        <w:spacing w:line="360" w:lineRule="auto"/>
        <w:ind w:left="0" w:firstLine="720"/>
        <w:jc w:val="both"/>
        <w:rPr>
          <w:sz w:val="28"/>
          <w:szCs w:val="28"/>
          <w:lang w:val="uk-UA"/>
        </w:rPr>
      </w:pPr>
      <w:r w:rsidRPr="003C64F4">
        <w:rPr>
          <w:sz w:val="28"/>
          <w:szCs w:val="28"/>
          <w:lang w:val="uk-UA"/>
        </w:rPr>
        <w:t>Виконання Програми дасть змогу впровад</w:t>
      </w:r>
      <w:r>
        <w:rPr>
          <w:sz w:val="28"/>
          <w:szCs w:val="28"/>
          <w:lang w:val="uk-UA"/>
        </w:rPr>
        <w:t xml:space="preserve">ити </w:t>
      </w:r>
      <w:r w:rsidRPr="003C64F4">
        <w:rPr>
          <w:sz w:val="28"/>
          <w:szCs w:val="28"/>
          <w:lang w:val="uk-UA"/>
        </w:rPr>
        <w:t xml:space="preserve">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w:t>
      </w:r>
      <w:r w:rsidRPr="003C64F4">
        <w:rPr>
          <w:sz w:val="28"/>
          <w:szCs w:val="28"/>
          <w:lang w:val="uk-UA"/>
        </w:rPr>
        <w:lastRenderedPageBreak/>
        <w:t>задоволення соціальних і інформаційних потреб населення та прийняття обґрунтованих рішень на всіх рівнях системи управління регіоном</w:t>
      </w:r>
      <w:r>
        <w:rPr>
          <w:sz w:val="28"/>
          <w:szCs w:val="28"/>
          <w:lang w:val="uk-UA"/>
        </w:rPr>
        <w:t>.</w:t>
      </w:r>
    </w:p>
    <w:p w:rsidR="00A85293" w:rsidRDefault="00A85293" w:rsidP="003C64F4">
      <w:pPr>
        <w:spacing w:line="360" w:lineRule="auto"/>
        <w:ind w:left="0" w:firstLine="720"/>
        <w:jc w:val="both"/>
        <w:rPr>
          <w:sz w:val="28"/>
          <w:szCs w:val="28"/>
          <w:lang w:val="uk-UA"/>
        </w:rPr>
      </w:pPr>
      <w:r w:rsidRPr="003C64F4">
        <w:rPr>
          <w:b/>
          <w:sz w:val="28"/>
          <w:szCs w:val="28"/>
          <w:lang w:val="uk-UA"/>
        </w:rPr>
        <w:t>7. Термін проведення звітності</w:t>
      </w:r>
      <w:r w:rsidRPr="00A83536">
        <w:rPr>
          <w:b/>
          <w:sz w:val="28"/>
          <w:szCs w:val="28"/>
        </w:rPr>
        <w:t xml:space="preserve"> </w:t>
      </w:r>
      <w:r w:rsidRPr="00CA754A">
        <w:rPr>
          <w:sz w:val="28"/>
          <w:szCs w:val="28"/>
        </w:rPr>
        <w:t>–</w:t>
      </w:r>
      <w:r w:rsidRPr="003C64F4">
        <w:rPr>
          <w:sz w:val="28"/>
          <w:szCs w:val="28"/>
          <w:lang w:val="uk-UA"/>
        </w:rPr>
        <w:t xml:space="preserve"> звіт про хід виконання Програми подається обласній раді щор</w:t>
      </w:r>
      <w:r>
        <w:rPr>
          <w:sz w:val="28"/>
          <w:szCs w:val="28"/>
          <w:lang w:val="uk-UA"/>
        </w:rPr>
        <w:t>ічно</w:t>
      </w:r>
      <w:r w:rsidRPr="003C64F4">
        <w:rPr>
          <w:sz w:val="28"/>
          <w:szCs w:val="28"/>
          <w:lang w:val="uk-UA"/>
        </w:rPr>
        <w:t xml:space="preserve"> до 15 числа місяця, наступного за звітним відповідно до поставлених мети та завдань.</w:t>
      </w:r>
    </w:p>
    <w:p w:rsidR="00A85293" w:rsidRDefault="00A85293" w:rsidP="00137749">
      <w:pPr>
        <w:spacing w:line="240" w:lineRule="auto"/>
        <w:ind w:left="0" w:firstLine="0"/>
        <w:jc w:val="both"/>
        <w:rPr>
          <w:b/>
          <w:sz w:val="28"/>
          <w:szCs w:val="28"/>
          <w:lang w:val="uk-UA"/>
        </w:rPr>
      </w:pPr>
    </w:p>
    <w:p w:rsidR="00A85293" w:rsidRPr="003C64F4" w:rsidRDefault="00A85293" w:rsidP="00137749">
      <w:pPr>
        <w:spacing w:line="240" w:lineRule="auto"/>
        <w:ind w:left="0" w:firstLine="0"/>
        <w:jc w:val="both"/>
        <w:rPr>
          <w:b/>
          <w:sz w:val="28"/>
          <w:szCs w:val="28"/>
          <w:lang w:val="uk-UA"/>
        </w:rPr>
      </w:pPr>
    </w:p>
    <w:p w:rsidR="00A85293" w:rsidRPr="003C64F4" w:rsidRDefault="00A85293" w:rsidP="00137749">
      <w:pPr>
        <w:spacing w:line="240" w:lineRule="auto"/>
        <w:ind w:left="0" w:firstLine="0"/>
        <w:jc w:val="both"/>
        <w:rPr>
          <w:b/>
          <w:sz w:val="28"/>
          <w:szCs w:val="28"/>
          <w:lang w:val="uk-UA"/>
        </w:rPr>
      </w:pPr>
      <w:r w:rsidRPr="003C64F4">
        <w:rPr>
          <w:b/>
          <w:sz w:val="28"/>
          <w:szCs w:val="28"/>
          <w:lang w:val="uk-UA"/>
        </w:rPr>
        <w:t>Керівник Програми:</w:t>
      </w:r>
    </w:p>
    <w:p w:rsidR="00A85293" w:rsidRPr="003C64F4" w:rsidRDefault="00A85293" w:rsidP="00137749">
      <w:pPr>
        <w:spacing w:line="240" w:lineRule="auto"/>
        <w:ind w:left="0" w:firstLine="0"/>
        <w:jc w:val="both"/>
        <w:rPr>
          <w:b/>
          <w:sz w:val="28"/>
          <w:szCs w:val="28"/>
          <w:lang w:val="uk-UA"/>
        </w:rPr>
      </w:pPr>
    </w:p>
    <w:p w:rsidR="00A85293" w:rsidRPr="003C64F4" w:rsidRDefault="00A85293" w:rsidP="00137749">
      <w:pPr>
        <w:spacing w:line="240" w:lineRule="auto"/>
        <w:ind w:left="0" w:firstLine="0"/>
        <w:jc w:val="both"/>
        <w:rPr>
          <w:sz w:val="28"/>
          <w:szCs w:val="28"/>
          <w:lang w:val="uk-UA"/>
        </w:rPr>
      </w:pPr>
      <w:r w:rsidRPr="003C64F4">
        <w:rPr>
          <w:sz w:val="28"/>
          <w:szCs w:val="28"/>
          <w:lang w:val="uk-UA"/>
        </w:rPr>
        <w:t xml:space="preserve">Заступник голови </w:t>
      </w:r>
    </w:p>
    <w:p w:rsidR="00A85293" w:rsidRPr="003C64F4" w:rsidRDefault="00A85293" w:rsidP="00137749">
      <w:pPr>
        <w:spacing w:line="240" w:lineRule="auto"/>
        <w:ind w:left="0" w:firstLine="0"/>
        <w:jc w:val="both"/>
        <w:rPr>
          <w:sz w:val="28"/>
          <w:szCs w:val="28"/>
          <w:lang w:val="uk-UA"/>
        </w:rPr>
      </w:pPr>
      <w:r w:rsidRPr="003C64F4">
        <w:rPr>
          <w:sz w:val="28"/>
          <w:szCs w:val="28"/>
          <w:lang w:val="uk-UA"/>
        </w:rPr>
        <w:t xml:space="preserve">Івано-Франківської облдержадміністрації </w:t>
      </w:r>
      <w:r w:rsidRPr="003C64F4">
        <w:rPr>
          <w:sz w:val="28"/>
          <w:szCs w:val="28"/>
          <w:lang w:val="uk-UA"/>
        </w:rPr>
        <w:tab/>
      </w:r>
      <w:r w:rsidRPr="003C64F4">
        <w:rPr>
          <w:sz w:val="28"/>
          <w:szCs w:val="28"/>
          <w:lang w:val="uk-UA"/>
        </w:rPr>
        <w:tab/>
      </w:r>
      <w:r w:rsidRPr="003C64F4">
        <w:rPr>
          <w:sz w:val="28"/>
          <w:szCs w:val="28"/>
          <w:lang w:val="uk-UA"/>
        </w:rPr>
        <w:tab/>
        <w:t xml:space="preserve"> </w:t>
      </w:r>
      <w:r w:rsidRPr="00A83536">
        <w:rPr>
          <w:sz w:val="28"/>
          <w:szCs w:val="28"/>
        </w:rPr>
        <w:t xml:space="preserve">       </w:t>
      </w:r>
      <w:r w:rsidRPr="003C64F4">
        <w:rPr>
          <w:sz w:val="28"/>
          <w:szCs w:val="28"/>
          <w:lang w:val="uk-UA"/>
        </w:rPr>
        <w:t>Б.ФУТЕРКО</w:t>
      </w:r>
    </w:p>
    <w:p w:rsidR="00A85293" w:rsidRPr="003C64F4" w:rsidRDefault="00A85293" w:rsidP="00137749">
      <w:pPr>
        <w:spacing w:line="240" w:lineRule="auto"/>
        <w:ind w:left="0" w:firstLine="0"/>
        <w:jc w:val="both"/>
        <w:rPr>
          <w:sz w:val="28"/>
          <w:szCs w:val="28"/>
          <w:lang w:val="uk-UA"/>
        </w:rPr>
      </w:pPr>
    </w:p>
    <w:p w:rsidR="00A85293" w:rsidRPr="003C64F4" w:rsidRDefault="00A85293" w:rsidP="003C64F4">
      <w:pPr>
        <w:spacing w:line="240" w:lineRule="auto"/>
        <w:ind w:left="0" w:firstLine="0"/>
        <w:jc w:val="both"/>
        <w:rPr>
          <w:b/>
          <w:sz w:val="28"/>
          <w:szCs w:val="28"/>
          <w:lang w:val="uk-UA"/>
        </w:rPr>
      </w:pPr>
      <w:r w:rsidRPr="003C64F4">
        <w:rPr>
          <w:b/>
          <w:sz w:val="28"/>
          <w:szCs w:val="28"/>
          <w:lang w:val="uk-UA"/>
        </w:rPr>
        <w:t>Замовник Програми:</w:t>
      </w:r>
    </w:p>
    <w:p w:rsidR="00A85293" w:rsidRPr="003C64F4" w:rsidRDefault="00A85293" w:rsidP="003C64F4">
      <w:pPr>
        <w:spacing w:line="240" w:lineRule="auto"/>
        <w:ind w:left="0" w:firstLine="0"/>
        <w:jc w:val="both"/>
        <w:rPr>
          <w:b/>
          <w:sz w:val="28"/>
          <w:szCs w:val="28"/>
          <w:lang w:val="uk-UA"/>
        </w:rPr>
      </w:pPr>
    </w:p>
    <w:p w:rsidR="00A85293" w:rsidRPr="007163B8" w:rsidRDefault="00A85293" w:rsidP="003C64F4">
      <w:pPr>
        <w:spacing w:line="240" w:lineRule="auto"/>
        <w:ind w:left="0" w:firstLine="0"/>
        <w:jc w:val="both"/>
        <w:rPr>
          <w:position w:val="0"/>
          <w:sz w:val="28"/>
          <w:szCs w:val="28"/>
          <w:lang w:val="uk-UA"/>
        </w:rPr>
      </w:pPr>
      <w:r w:rsidRPr="007163B8">
        <w:rPr>
          <w:position w:val="0"/>
          <w:sz w:val="28"/>
          <w:szCs w:val="28"/>
          <w:lang w:val="uk-UA"/>
        </w:rPr>
        <w:t xml:space="preserve">Управління цифрового розвитку, </w:t>
      </w:r>
    </w:p>
    <w:p w:rsidR="00A85293" w:rsidRPr="007163B8" w:rsidRDefault="00A85293" w:rsidP="003C64F4">
      <w:pPr>
        <w:spacing w:line="240" w:lineRule="auto"/>
        <w:ind w:left="0" w:firstLine="0"/>
        <w:jc w:val="both"/>
        <w:rPr>
          <w:position w:val="0"/>
          <w:sz w:val="28"/>
          <w:szCs w:val="28"/>
          <w:lang w:val="uk-UA"/>
        </w:rPr>
      </w:pPr>
      <w:r w:rsidRPr="007163B8">
        <w:rPr>
          <w:position w:val="0"/>
          <w:sz w:val="28"/>
          <w:szCs w:val="28"/>
          <w:lang w:val="uk-UA"/>
        </w:rPr>
        <w:t xml:space="preserve">цифрових трансформацій і </w:t>
      </w:r>
      <w:proofErr w:type="spellStart"/>
      <w:r w:rsidRPr="007163B8">
        <w:rPr>
          <w:position w:val="0"/>
          <w:sz w:val="28"/>
          <w:szCs w:val="28"/>
          <w:lang w:val="uk-UA"/>
        </w:rPr>
        <w:t>цифровізації</w:t>
      </w:r>
      <w:proofErr w:type="spellEnd"/>
      <w:r w:rsidRPr="007163B8">
        <w:rPr>
          <w:position w:val="0"/>
          <w:sz w:val="28"/>
          <w:szCs w:val="28"/>
          <w:lang w:val="uk-UA"/>
        </w:rPr>
        <w:t xml:space="preserve"> </w:t>
      </w:r>
      <w:r w:rsidRPr="007163B8">
        <w:rPr>
          <w:position w:val="0"/>
          <w:sz w:val="28"/>
          <w:szCs w:val="28"/>
          <w:lang w:val="uk-UA"/>
        </w:rPr>
        <w:tab/>
      </w:r>
      <w:r w:rsidRPr="007163B8">
        <w:rPr>
          <w:position w:val="0"/>
          <w:sz w:val="28"/>
          <w:szCs w:val="28"/>
          <w:lang w:val="uk-UA"/>
        </w:rPr>
        <w:tab/>
      </w:r>
      <w:r w:rsidRPr="007163B8">
        <w:rPr>
          <w:position w:val="0"/>
          <w:sz w:val="28"/>
          <w:szCs w:val="28"/>
          <w:lang w:val="uk-UA"/>
        </w:rPr>
        <w:tab/>
      </w:r>
      <w:r w:rsidRPr="007163B8">
        <w:rPr>
          <w:position w:val="0"/>
          <w:sz w:val="28"/>
          <w:szCs w:val="28"/>
          <w:lang w:val="uk-UA"/>
        </w:rPr>
        <w:tab/>
      </w:r>
      <w:r w:rsidRPr="007163B8">
        <w:rPr>
          <w:position w:val="0"/>
          <w:sz w:val="28"/>
          <w:szCs w:val="28"/>
          <w:lang w:val="uk-UA"/>
        </w:rPr>
        <w:tab/>
        <w:t xml:space="preserve">   І. ФІНЯК</w:t>
      </w:r>
    </w:p>
    <w:p w:rsidR="00A85293" w:rsidRPr="007163B8" w:rsidRDefault="00A85293" w:rsidP="003C64F4">
      <w:pPr>
        <w:spacing w:line="240" w:lineRule="auto"/>
        <w:ind w:left="0" w:firstLine="0"/>
        <w:jc w:val="both"/>
        <w:rPr>
          <w:position w:val="0"/>
          <w:sz w:val="28"/>
          <w:szCs w:val="28"/>
          <w:lang w:val="uk-UA"/>
        </w:rPr>
      </w:pPr>
      <w:r w:rsidRPr="007163B8">
        <w:rPr>
          <w:position w:val="0"/>
          <w:sz w:val="28"/>
          <w:szCs w:val="28"/>
          <w:lang w:val="uk-UA"/>
        </w:rPr>
        <w:t xml:space="preserve">Івано-Франківської облдержадміністрації </w:t>
      </w: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Default="00A85293" w:rsidP="00175585">
      <w:pPr>
        <w:spacing w:line="240" w:lineRule="auto"/>
        <w:ind w:left="0" w:firstLine="0"/>
        <w:jc w:val="both"/>
        <w:rPr>
          <w:b/>
          <w:sz w:val="28"/>
          <w:szCs w:val="28"/>
          <w:lang w:val="uk-UA"/>
        </w:rPr>
      </w:pPr>
    </w:p>
    <w:p w:rsidR="00A85293" w:rsidRDefault="00A85293" w:rsidP="00175585">
      <w:pPr>
        <w:spacing w:line="240" w:lineRule="auto"/>
        <w:ind w:left="0" w:firstLine="0"/>
        <w:jc w:val="both"/>
        <w:rPr>
          <w:b/>
          <w:sz w:val="28"/>
          <w:szCs w:val="28"/>
          <w:lang w:val="uk-UA"/>
        </w:rPr>
      </w:pPr>
    </w:p>
    <w:p w:rsidR="00A85293" w:rsidRDefault="00A85293" w:rsidP="00175585">
      <w:pPr>
        <w:spacing w:line="240" w:lineRule="auto"/>
        <w:ind w:left="0" w:firstLine="0"/>
        <w:jc w:val="both"/>
        <w:rPr>
          <w:b/>
          <w:sz w:val="28"/>
          <w:szCs w:val="28"/>
          <w:lang w:val="uk-UA"/>
        </w:rPr>
      </w:pPr>
    </w:p>
    <w:p w:rsidR="00A85293"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0"/>
        <w:jc w:val="both"/>
        <w:rPr>
          <w:b/>
          <w:sz w:val="28"/>
          <w:szCs w:val="28"/>
          <w:lang w:val="uk-UA"/>
        </w:rPr>
      </w:pPr>
    </w:p>
    <w:p w:rsidR="00A85293" w:rsidRPr="003C64F4" w:rsidRDefault="00A85293" w:rsidP="00175585">
      <w:pPr>
        <w:spacing w:line="240" w:lineRule="auto"/>
        <w:ind w:left="0" w:firstLine="720"/>
        <w:jc w:val="center"/>
        <w:rPr>
          <w:b/>
          <w:position w:val="0"/>
          <w:sz w:val="28"/>
          <w:szCs w:val="28"/>
          <w:lang w:val="uk-UA" w:eastAsia="uk-UA"/>
        </w:rPr>
      </w:pPr>
      <w:r w:rsidRPr="003C64F4">
        <w:rPr>
          <w:b/>
          <w:position w:val="0"/>
          <w:sz w:val="28"/>
          <w:szCs w:val="28"/>
          <w:lang w:val="uk-UA" w:eastAsia="uk-UA"/>
        </w:rPr>
        <w:t>Обґрунтування доцільності розроблення Програми</w:t>
      </w:r>
    </w:p>
    <w:p w:rsidR="00A85293" w:rsidRPr="003C64F4" w:rsidRDefault="00A85293" w:rsidP="00175585">
      <w:pPr>
        <w:spacing w:line="240" w:lineRule="auto"/>
        <w:ind w:left="0" w:firstLine="720"/>
        <w:jc w:val="center"/>
        <w:rPr>
          <w:b/>
          <w:position w:val="0"/>
          <w:sz w:val="28"/>
          <w:szCs w:val="28"/>
          <w:lang w:val="uk-UA" w:eastAsia="uk-UA"/>
        </w:rPr>
      </w:pPr>
    </w:p>
    <w:p w:rsidR="00A85293" w:rsidRPr="003C64F4" w:rsidRDefault="00A85293" w:rsidP="00175585">
      <w:pPr>
        <w:spacing w:line="240" w:lineRule="auto"/>
        <w:ind w:left="0" w:firstLine="720"/>
        <w:jc w:val="center"/>
        <w:rPr>
          <w:b/>
          <w:position w:val="0"/>
          <w:sz w:val="28"/>
          <w:szCs w:val="28"/>
          <w:lang w:val="uk-UA" w:eastAsia="uk-UA"/>
        </w:rPr>
      </w:pPr>
      <w:r w:rsidRPr="003C64F4">
        <w:rPr>
          <w:b/>
          <w:position w:val="0"/>
          <w:sz w:val="28"/>
          <w:szCs w:val="28"/>
          <w:lang w:val="uk-UA" w:eastAsia="uk-UA"/>
        </w:rPr>
        <w:t>Загальні положення</w:t>
      </w:r>
    </w:p>
    <w:p w:rsidR="00A85293" w:rsidRPr="003C64F4" w:rsidRDefault="00A85293" w:rsidP="00175585">
      <w:pPr>
        <w:spacing w:line="240" w:lineRule="auto"/>
        <w:ind w:left="0" w:firstLine="720"/>
        <w:jc w:val="both"/>
        <w:rPr>
          <w:b/>
          <w:position w:val="0"/>
          <w:sz w:val="28"/>
          <w:szCs w:val="28"/>
          <w:lang w:val="uk-UA" w:eastAsia="uk-UA"/>
        </w:rPr>
      </w:pPr>
    </w:p>
    <w:p w:rsidR="00A85293" w:rsidRPr="003C64F4" w:rsidRDefault="00A85293" w:rsidP="00175585">
      <w:pPr>
        <w:spacing w:line="240" w:lineRule="auto"/>
        <w:ind w:left="0" w:firstLine="720"/>
        <w:jc w:val="both"/>
        <w:rPr>
          <w:position w:val="0"/>
          <w:sz w:val="28"/>
          <w:szCs w:val="28"/>
          <w:lang w:val="uk-UA" w:eastAsia="uk-UA"/>
        </w:rPr>
      </w:pPr>
      <w:r w:rsidRPr="003C64F4">
        <w:rPr>
          <w:position w:val="0"/>
          <w:sz w:val="28"/>
          <w:szCs w:val="28"/>
          <w:lang w:val="uk-UA" w:eastAsia="uk-UA"/>
        </w:rPr>
        <w:t xml:space="preserve">Регіональна програма інформатизації Івано-Франківської області «Цифрове Прикарпаття» на 2022–2024 роки (далі – Програма) </w:t>
      </w:r>
      <w:r w:rsidRPr="003C64F4">
        <w:rPr>
          <w:sz w:val="28"/>
          <w:szCs w:val="28"/>
          <w:lang w:val="uk-UA"/>
        </w:rPr>
        <w:t xml:space="preserve"> розроблена 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w:t>
      </w:r>
      <w:r>
        <w:rPr>
          <w:sz w:val="28"/>
          <w:szCs w:val="28"/>
          <w:lang w:val="en-US"/>
        </w:rPr>
        <w:t> </w:t>
      </w:r>
      <w:r w:rsidRPr="003C64F4">
        <w:rPr>
          <w:sz w:val="28"/>
          <w:szCs w:val="28"/>
          <w:lang w:val="uk-UA"/>
        </w:rPr>
        <w:t>56 «Деякі питання цифрового розвитку», інших нормативно-правових документів.</w:t>
      </w:r>
    </w:p>
    <w:p w:rsidR="00A85293" w:rsidRPr="003C64F4" w:rsidRDefault="00A85293" w:rsidP="00175585">
      <w:pPr>
        <w:spacing w:line="240" w:lineRule="auto"/>
        <w:ind w:left="0" w:firstLine="720"/>
        <w:jc w:val="both"/>
        <w:rPr>
          <w:position w:val="0"/>
          <w:sz w:val="28"/>
          <w:szCs w:val="28"/>
          <w:lang w:val="uk-UA" w:eastAsia="uk-UA"/>
        </w:rPr>
      </w:pPr>
      <w:r w:rsidRPr="003C64F4">
        <w:rPr>
          <w:position w:val="0"/>
          <w:sz w:val="28"/>
          <w:szCs w:val="28"/>
          <w:lang w:val="uk-UA" w:eastAsia="uk-UA"/>
        </w:rPr>
        <w:t>Програма позиціонується як складова частина Національної програми інформатизації, що об’єднує комплекс взаємопов’язаних організаційних, правових, соціально-економічних, науково-технічних, виробничих процесів, спрямованих на забезпечення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з метою забезпечення регіону необхідною і достатньою інформацією з усіх напрямів життєдіяльності.</w:t>
      </w:r>
    </w:p>
    <w:p w:rsidR="00A85293" w:rsidRPr="003C64F4" w:rsidRDefault="00A85293" w:rsidP="00175585">
      <w:pPr>
        <w:spacing w:line="240" w:lineRule="auto"/>
        <w:ind w:left="0" w:firstLine="720"/>
        <w:jc w:val="both"/>
        <w:rPr>
          <w:position w:val="0"/>
          <w:sz w:val="28"/>
          <w:szCs w:val="28"/>
          <w:lang w:val="uk-UA" w:eastAsia="uk-UA"/>
        </w:rPr>
      </w:pPr>
      <w:r w:rsidRPr="003C64F4">
        <w:rPr>
          <w:position w:val="0"/>
          <w:sz w:val="28"/>
          <w:szCs w:val="28"/>
          <w:lang w:val="uk-UA" w:eastAsia="uk-UA"/>
        </w:rPr>
        <w:t xml:space="preserve">Основна увага у Програмі приділяється створенню та впровадженню інтегрованих проектів, які дозволять сформувати єдину сучасну інформаційну інфраструктуру регіону та забезпечать формування та реалізацію державної політики у сферах </w:t>
      </w:r>
      <w:proofErr w:type="spellStart"/>
      <w:r w:rsidRPr="003C64F4">
        <w:rPr>
          <w:position w:val="0"/>
          <w:sz w:val="28"/>
          <w:szCs w:val="28"/>
          <w:lang w:val="uk-UA" w:eastAsia="uk-UA"/>
        </w:rPr>
        <w:t>цифровізації</w:t>
      </w:r>
      <w:proofErr w:type="spellEnd"/>
      <w:r w:rsidRPr="003C64F4">
        <w:rPr>
          <w:position w:val="0"/>
          <w:sz w:val="28"/>
          <w:szCs w:val="28"/>
          <w:lang w:val="uk-UA" w:eastAsia="uk-UA"/>
        </w:rPr>
        <w:t>, цифрового розвитку, цифрових інновацій, електронного урядування та електронної демократії, розвитку інформаційного суспільства, інформатизації; у сфері розвитку цифрових навичок працівників органів виконавчої влади та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A85293" w:rsidRPr="003C64F4" w:rsidRDefault="00A85293" w:rsidP="00175585">
      <w:pPr>
        <w:spacing w:line="240" w:lineRule="auto"/>
        <w:ind w:left="0" w:firstLine="720"/>
        <w:jc w:val="both"/>
        <w:rPr>
          <w:sz w:val="28"/>
          <w:lang w:val="uk-UA"/>
        </w:rPr>
      </w:pPr>
      <w:r w:rsidRPr="003C64F4">
        <w:rPr>
          <w:sz w:val="28"/>
          <w:lang w:val="uk-UA"/>
        </w:rPr>
        <w:t xml:space="preserve">Програма передбачає аналіз стану пріоритетних напрямків соціально-економічного розвитку регіону, визначення завдань і напрямків </w:t>
      </w:r>
      <w:proofErr w:type="spellStart"/>
      <w:r w:rsidRPr="003C64F4">
        <w:rPr>
          <w:sz w:val="28"/>
          <w:lang w:val="uk-UA"/>
        </w:rPr>
        <w:t>цифровізації</w:t>
      </w:r>
      <w:proofErr w:type="spellEnd"/>
      <w:r w:rsidRPr="003C64F4">
        <w:rPr>
          <w:sz w:val="28"/>
          <w:lang w:val="uk-UA"/>
        </w:rPr>
        <w:t xml:space="preserve"> та очікувані результати від реалізації відповідних завдань програм.  </w:t>
      </w:r>
    </w:p>
    <w:p w:rsidR="00A85293" w:rsidRDefault="00A85293" w:rsidP="00175585">
      <w:pPr>
        <w:spacing w:line="240" w:lineRule="auto"/>
        <w:ind w:left="0" w:firstLine="720"/>
        <w:jc w:val="both"/>
        <w:rPr>
          <w:sz w:val="28"/>
          <w:szCs w:val="28"/>
          <w:lang w:val="uk-UA"/>
        </w:rPr>
      </w:pPr>
      <w:r w:rsidRPr="003C64F4">
        <w:rPr>
          <w:sz w:val="28"/>
          <w:szCs w:val="28"/>
          <w:lang w:val="uk-UA"/>
        </w:rPr>
        <w:t>Програму спрямовано на подальший розвито</w:t>
      </w:r>
      <w:r>
        <w:rPr>
          <w:sz w:val="28"/>
          <w:szCs w:val="28"/>
          <w:lang w:val="uk-UA"/>
        </w:rPr>
        <w:t>к електронного урядування (далі</w:t>
      </w:r>
      <w:r>
        <w:rPr>
          <w:sz w:val="28"/>
          <w:szCs w:val="28"/>
          <w:lang w:val="en-US"/>
        </w:rPr>
        <w:t> </w:t>
      </w:r>
      <w:r w:rsidRPr="003C64F4">
        <w:rPr>
          <w:sz w:val="28"/>
          <w:szCs w:val="28"/>
          <w:lang w:val="uk-UA"/>
        </w:rPr>
        <w:t>–</w:t>
      </w:r>
      <w:r>
        <w:rPr>
          <w:sz w:val="28"/>
          <w:szCs w:val="28"/>
          <w:lang w:val="en-US"/>
        </w:rPr>
        <w:t> </w:t>
      </w:r>
      <w:r w:rsidRPr="003C64F4">
        <w:rPr>
          <w:sz w:val="28"/>
          <w:szCs w:val="28"/>
          <w:lang w:val="uk-UA"/>
        </w:rPr>
        <w:t>е-урядування) та електронної демократії (далі</w:t>
      </w:r>
      <w:r>
        <w:rPr>
          <w:sz w:val="28"/>
          <w:szCs w:val="28"/>
          <w:lang w:val="en-US"/>
        </w:rPr>
        <w:t> </w:t>
      </w:r>
      <w:r w:rsidRPr="003C64F4">
        <w:rPr>
          <w:sz w:val="28"/>
          <w:szCs w:val="28"/>
          <w:lang w:val="uk-UA"/>
        </w:rPr>
        <w:t>–</w:t>
      </w:r>
      <w:r>
        <w:rPr>
          <w:sz w:val="28"/>
          <w:szCs w:val="28"/>
          <w:lang w:val="en-US"/>
        </w:rPr>
        <w:t> </w:t>
      </w:r>
      <w:r w:rsidRPr="00A83536">
        <w:rPr>
          <w:sz w:val="28"/>
          <w:szCs w:val="28"/>
        </w:rPr>
        <w:t xml:space="preserve">                 </w:t>
      </w:r>
      <w:r w:rsidRPr="003C64F4">
        <w:rPr>
          <w:sz w:val="28"/>
          <w:szCs w:val="28"/>
          <w:lang w:val="uk-UA"/>
        </w:rPr>
        <w:t xml:space="preserve">е-демократія). Запровадження технологій е-урядування та е-демократії має на меті стимулювати громадянську та політичну активність особистості та сприяти її політичній соціалізації. З іншого боку, на якісно новий рівень виходять відносини між органами влади і громадянами та бізнесом. Для координації своїх дій держава отримує максимально повні дані про позицію громадян, а останні мають відкритий доступ до офіційної інформації, можливість висловлювати свої побажання та слідкувати за їх виконанням, </w:t>
      </w:r>
      <w:r w:rsidRPr="003C64F4">
        <w:rPr>
          <w:sz w:val="28"/>
          <w:szCs w:val="28"/>
          <w:lang w:val="uk-UA"/>
        </w:rPr>
        <w:lastRenderedPageBreak/>
        <w:t xml:space="preserve">підтримувати реальний діалог з представниками влади в </w:t>
      </w:r>
      <w:proofErr w:type="spellStart"/>
      <w:r w:rsidRPr="003C64F4">
        <w:rPr>
          <w:sz w:val="28"/>
          <w:szCs w:val="28"/>
          <w:lang w:val="uk-UA"/>
        </w:rPr>
        <w:t>онлайн</w:t>
      </w:r>
      <w:proofErr w:type="spellEnd"/>
      <w:r w:rsidRPr="003C64F4">
        <w:rPr>
          <w:sz w:val="28"/>
          <w:szCs w:val="28"/>
          <w:lang w:val="uk-UA"/>
        </w:rPr>
        <w:t xml:space="preserve"> режимі, лобіювати прийняття важливих законів чи рішень. </w:t>
      </w:r>
    </w:p>
    <w:p w:rsidR="00A85293" w:rsidRPr="003C64F4" w:rsidRDefault="00A85293" w:rsidP="00175585">
      <w:pPr>
        <w:spacing w:line="240" w:lineRule="auto"/>
        <w:ind w:left="0" w:firstLine="720"/>
        <w:jc w:val="both"/>
        <w:rPr>
          <w:sz w:val="28"/>
          <w:szCs w:val="28"/>
          <w:lang w:val="uk-UA"/>
        </w:rPr>
      </w:pPr>
    </w:p>
    <w:p w:rsidR="00A85293" w:rsidRPr="003C64F4" w:rsidRDefault="00A85293" w:rsidP="00175585">
      <w:pPr>
        <w:shd w:val="clear" w:color="auto" w:fill="FFFFFF"/>
        <w:spacing w:line="240" w:lineRule="auto"/>
        <w:ind w:left="0" w:firstLine="720"/>
        <w:jc w:val="center"/>
        <w:rPr>
          <w:b/>
          <w:sz w:val="28"/>
          <w:szCs w:val="28"/>
          <w:lang w:val="uk-UA"/>
        </w:rPr>
      </w:pPr>
      <w:r w:rsidRPr="003C64F4">
        <w:rPr>
          <w:b/>
          <w:sz w:val="28"/>
          <w:szCs w:val="28"/>
          <w:lang w:val="uk-UA"/>
        </w:rPr>
        <w:t>Стан і проблеми інформатизації області</w:t>
      </w:r>
    </w:p>
    <w:p w:rsidR="00A85293" w:rsidRPr="000270CD" w:rsidRDefault="00A85293" w:rsidP="00175585">
      <w:pPr>
        <w:shd w:val="clear" w:color="auto" w:fill="FFFFFF"/>
        <w:spacing w:line="240" w:lineRule="auto"/>
        <w:ind w:left="0" w:firstLine="720"/>
        <w:jc w:val="center"/>
        <w:rPr>
          <w:b/>
          <w:sz w:val="20"/>
          <w:szCs w:val="20"/>
          <w:lang w:val="uk-UA"/>
        </w:rPr>
      </w:pPr>
    </w:p>
    <w:p w:rsidR="00A85293" w:rsidRPr="003C64F4" w:rsidRDefault="00A85293" w:rsidP="00175585">
      <w:pPr>
        <w:pStyle w:val="2a"/>
        <w:spacing w:before="0" w:after="0"/>
        <w:ind w:firstLine="720"/>
        <w:rPr>
          <w:sz w:val="28"/>
        </w:rPr>
      </w:pPr>
      <w:r w:rsidRPr="003C64F4">
        <w:rPr>
          <w:sz w:val="28"/>
          <w:szCs w:val="28"/>
        </w:rPr>
        <w:t>1</w:t>
      </w:r>
      <w:bookmarkStart w:id="0" w:name="_Toc28840194"/>
      <w:bookmarkStart w:id="1" w:name="_Toc149620317"/>
      <w:r w:rsidRPr="003C64F4">
        <w:rPr>
          <w:sz w:val="28"/>
        </w:rPr>
        <w:t xml:space="preserve">Стан забезпеченості комп’ютерною технікою та </w:t>
      </w:r>
      <w:bookmarkEnd w:id="0"/>
      <w:r w:rsidRPr="003C64F4">
        <w:rPr>
          <w:sz w:val="28"/>
        </w:rPr>
        <w:t>програмним забезпеченням</w:t>
      </w:r>
      <w:bookmarkEnd w:id="1"/>
    </w:p>
    <w:p w:rsidR="00A85293" w:rsidRPr="000270CD" w:rsidRDefault="00A85293" w:rsidP="00175585">
      <w:pPr>
        <w:spacing w:line="240" w:lineRule="auto"/>
        <w:ind w:left="0" w:firstLine="720"/>
        <w:rPr>
          <w:sz w:val="20"/>
          <w:szCs w:val="20"/>
          <w:lang w:val="uk-UA"/>
        </w:rPr>
      </w:pP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На даний час забезпеченість комп’ютерною технікою облдержадміністрації становить 95 %. Всі комп’ютери підключені до локальної мережі. Це дозволяє отримувати доступ до мережі </w:t>
      </w:r>
      <w:r w:rsidRPr="003C64F4">
        <w:rPr>
          <w:sz w:val="28"/>
          <w:szCs w:val="28"/>
          <w:lang w:eastAsia="en-US"/>
        </w:rPr>
        <w:t xml:space="preserve">Internet, </w:t>
      </w:r>
      <w:r w:rsidRPr="003C64F4">
        <w:rPr>
          <w:sz w:val="28"/>
          <w:szCs w:val="28"/>
        </w:rPr>
        <w:t>електронної пошти, мережевих</w:t>
      </w:r>
      <w:r w:rsidRPr="00A83536">
        <w:rPr>
          <w:sz w:val="28"/>
          <w:szCs w:val="28"/>
        </w:rPr>
        <w:t xml:space="preserve"> </w:t>
      </w:r>
      <w:r w:rsidRPr="003C64F4">
        <w:rPr>
          <w:sz w:val="28"/>
          <w:szCs w:val="28"/>
        </w:rPr>
        <w:t>сервісів на всіх робочих місцях.</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Разом з тим, у найбільш складному стані за рівнем інформатизації знаходяться районні державні адміністрації та територіальні громади. Рівень забезпеченості комп’ютерною технікою в них у середньому сягає 87% , 25% з якої є морально застарілою. </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Потребує вирішення питання легалізації </w:t>
      </w:r>
      <w:proofErr w:type="spellStart"/>
      <w:r w:rsidRPr="003C64F4">
        <w:rPr>
          <w:sz w:val="28"/>
          <w:szCs w:val="28"/>
        </w:rPr>
        <w:t>пропрієтарних</w:t>
      </w:r>
      <w:proofErr w:type="spellEnd"/>
      <w:r w:rsidRPr="003C64F4">
        <w:rPr>
          <w:sz w:val="28"/>
          <w:szCs w:val="28"/>
        </w:rPr>
        <w:t xml:space="preserve"> комп’ютерних програм, що використовуються в роботі органів виконавчої влади та місцевого самоврядування області. Так, за результатами щорічної інвентаризації комп’ютерних програм в облдержадміністрації та її структурних підрозділах відсоток примірників програмного забезпечення, що потребує легалізації, становить 41,7 – для операційних систем комп’ютерів загального призначення та 64,1 – для прикладних комп’ютерних програм. Також слід розглянути доцільність використання </w:t>
      </w:r>
      <w:proofErr w:type="spellStart"/>
      <w:r w:rsidRPr="003C64F4">
        <w:rPr>
          <w:sz w:val="28"/>
          <w:szCs w:val="28"/>
        </w:rPr>
        <w:t>пропрієтарного</w:t>
      </w:r>
      <w:proofErr w:type="spellEnd"/>
      <w:r w:rsidRPr="003C64F4">
        <w:rPr>
          <w:sz w:val="28"/>
          <w:szCs w:val="28"/>
        </w:rPr>
        <w:t xml:space="preserve"> програмного забезпечення та вивчити можливість та умови для поступового переходу на  програмне  забезпечення з відкритим кодом в органах державної влади області.</w:t>
      </w:r>
    </w:p>
    <w:p w:rsidR="00A85293" w:rsidRPr="000270CD" w:rsidRDefault="00A85293" w:rsidP="00175585">
      <w:pPr>
        <w:pStyle w:val="2a"/>
        <w:spacing w:before="0" w:after="0"/>
        <w:ind w:firstLine="720"/>
        <w:rPr>
          <w:sz w:val="20"/>
          <w:szCs w:val="20"/>
        </w:rPr>
      </w:pPr>
      <w:bookmarkStart w:id="2" w:name="_Toc149620319"/>
    </w:p>
    <w:p w:rsidR="00A85293" w:rsidRPr="003C64F4" w:rsidRDefault="00A85293" w:rsidP="00175585">
      <w:pPr>
        <w:pStyle w:val="2a"/>
        <w:spacing w:before="0" w:after="0"/>
        <w:ind w:firstLine="720"/>
        <w:rPr>
          <w:sz w:val="28"/>
          <w:szCs w:val="28"/>
        </w:rPr>
      </w:pPr>
      <w:r w:rsidRPr="003C64F4">
        <w:rPr>
          <w:sz w:val="28"/>
          <w:szCs w:val="28"/>
        </w:rPr>
        <w:t>2 Стан забезпеченості доступом до мережі Інтернет</w:t>
      </w:r>
      <w:bookmarkEnd w:id="2"/>
    </w:p>
    <w:p w:rsidR="00A85293" w:rsidRPr="000270CD" w:rsidRDefault="00A85293" w:rsidP="00175585">
      <w:pPr>
        <w:spacing w:line="240" w:lineRule="auto"/>
        <w:ind w:left="0" w:firstLine="720"/>
        <w:rPr>
          <w:color w:val="444444"/>
          <w:sz w:val="20"/>
          <w:szCs w:val="20"/>
          <w:shd w:val="clear" w:color="auto" w:fill="FFFFFF"/>
          <w:lang w:val="uk-UA"/>
        </w:rPr>
      </w:pPr>
    </w:p>
    <w:p w:rsidR="00A85293" w:rsidRPr="003C64F4" w:rsidRDefault="00A85293" w:rsidP="00175585">
      <w:pPr>
        <w:spacing w:line="240" w:lineRule="auto"/>
        <w:ind w:left="0" w:firstLine="720"/>
        <w:jc w:val="both"/>
        <w:rPr>
          <w:sz w:val="28"/>
          <w:szCs w:val="28"/>
          <w:lang w:val="uk-UA"/>
        </w:rPr>
      </w:pPr>
      <w:r w:rsidRPr="003C64F4">
        <w:rPr>
          <w:sz w:val="28"/>
          <w:szCs w:val="28"/>
          <w:lang w:val="uk-UA"/>
        </w:rPr>
        <w:t>Більшість нових технологій залежні від доступності ресурсів мережі Інтернет і суміжних сервісів. Підключення до мережі Інтернет дає змогу розвивати потенціал і конкурентоспроможність регіону і держави у цифровому світі. Дуже швидке підключення («</w:t>
      </w:r>
      <w:proofErr w:type="spellStart"/>
      <w:r w:rsidRPr="003C64F4">
        <w:rPr>
          <w:sz w:val="28"/>
          <w:szCs w:val="28"/>
          <w:lang w:val="uk-UA"/>
        </w:rPr>
        <w:t>very</w:t>
      </w:r>
      <w:proofErr w:type="spellEnd"/>
      <w:r w:rsidRPr="003C64F4">
        <w:rPr>
          <w:sz w:val="28"/>
          <w:szCs w:val="28"/>
          <w:lang w:val="uk-UA"/>
        </w:rPr>
        <w:t xml:space="preserve"> </w:t>
      </w:r>
      <w:proofErr w:type="spellStart"/>
      <w:r w:rsidRPr="003C64F4">
        <w:rPr>
          <w:sz w:val="28"/>
          <w:szCs w:val="28"/>
          <w:lang w:val="uk-UA"/>
        </w:rPr>
        <w:t>fast</w:t>
      </w:r>
      <w:proofErr w:type="spellEnd"/>
      <w:r w:rsidRPr="003C64F4">
        <w:rPr>
          <w:sz w:val="28"/>
          <w:szCs w:val="28"/>
          <w:lang w:val="uk-UA"/>
        </w:rPr>
        <w:t xml:space="preserve"> </w:t>
      </w:r>
      <w:proofErr w:type="spellStart"/>
      <w:r w:rsidRPr="003C64F4">
        <w:rPr>
          <w:sz w:val="28"/>
          <w:szCs w:val="28"/>
          <w:lang w:val="uk-UA"/>
        </w:rPr>
        <w:t>connection</w:t>
      </w:r>
      <w:proofErr w:type="spellEnd"/>
      <w:r w:rsidRPr="003C64F4">
        <w:rPr>
          <w:sz w:val="28"/>
          <w:szCs w:val="28"/>
          <w:lang w:val="uk-UA"/>
        </w:rPr>
        <w:t xml:space="preserve">») до мережі Інтернет називають широкосмуговим доступом (далі – ШСД) або </w:t>
      </w:r>
      <w:proofErr w:type="spellStart"/>
      <w:r w:rsidRPr="003C64F4">
        <w:rPr>
          <w:sz w:val="28"/>
          <w:szCs w:val="28"/>
          <w:lang w:val="uk-UA"/>
        </w:rPr>
        <w:t>бродбендом</w:t>
      </w:r>
      <w:proofErr w:type="spellEnd"/>
      <w:r w:rsidRPr="003C64F4">
        <w:rPr>
          <w:sz w:val="28"/>
          <w:szCs w:val="28"/>
          <w:lang w:val="uk-UA"/>
        </w:rPr>
        <w:t xml:space="preserve"> («</w:t>
      </w:r>
      <w:proofErr w:type="spellStart"/>
      <w:r w:rsidRPr="003C64F4">
        <w:rPr>
          <w:sz w:val="28"/>
          <w:szCs w:val="28"/>
          <w:lang w:val="uk-UA"/>
        </w:rPr>
        <w:t>broadband</w:t>
      </w:r>
      <w:proofErr w:type="spellEnd"/>
      <w:r w:rsidRPr="003C64F4">
        <w:rPr>
          <w:sz w:val="28"/>
          <w:szCs w:val="28"/>
          <w:lang w:val="uk-UA"/>
        </w:rPr>
        <w:t xml:space="preserve">» – в країнах Європи і США). </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Відповідно до звіту національної комісії регулювання зв’язку України станом на 01.09.2021 на території Івано-Франківської області функціонує 98 провайдерів зв’язку, які надають послуги доступу до мережі Інтернет за різними технологіями.</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 xml:space="preserve">В цьому році запрацювала державна програма «Інтернет субвенція» в рамках якої </w:t>
      </w:r>
      <w:r w:rsidRPr="003C64F4">
        <w:rPr>
          <w:color w:val="000000"/>
          <w:sz w:val="28"/>
          <w:szCs w:val="28"/>
          <w:shd w:val="clear" w:color="auto" w:fill="FFFFFF"/>
          <w:lang w:val="uk-UA"/>
        </w:rPr>
        <w:t xml:space="preserve">територіальні громади отримують державне фінансування для підключення до оптичного </w:t>
      </w:r>
      <w:proofErr w:type="spellStart"/>
      <w:r w:rsidRPr="003C64F4">
        <w:rPr>
          <w:color w:val="000000"/>
          <w:sz w:val="28"/>
          <w:szCs w:val="28"/>
          <w:shd w:val="clear" w:color="auto" w:fill="FFFFFF"/>
          <w:lang w:val="uk-UA"/>
        </w:rPr>
        <w:t>інтернету</w:t>
      </w:r>
      <w:proofErr w:type="spellEnd"/>
      <w:r w:rsidRPr="003C64F4">
        <w:rPr>
          <w:color w:val="000000"/>
          <w:sz w:val="28"/>
          <w:szCs w:val="28"/>
          <w:shd w:val="clear" w:color="auto" w:fill="FFFFFF"/>
          <w:lang w:val="uk-UA"/>
        </w:rPr>
        <w:t xml:space="preserve"> закладів соціальної інфраструктури, що розташовані в населених пунктах без </w:t>
      </w:r>
      <w:proofErr w:type="spellStart"/>
      <w:r w:rsidRPr="003C64F4">
        <w:rPr>
          <w:color w:val="000000"/>
          <w:sz w:val="28"/>
          <w:szCs w:val="28"/>
          <w:shd w:val="clear" w:color="auto" w:fill="FFFFFF"/>
          <w:lang w:val="uk-UA"/>
        </w:rPr>
        <w:t>інтернет-покриття</w:t>
      </w:r>
      <w:proofErr w:type="spellEnd"/>
      <w:r w:rsidRPr="003C64F4">
        <w:rPr>
          <w:color w:val="000000"/>
          <w:sz w:val="28"/>
          <w:szCs w:val="28"/>
          <w:shd w:val="clear" w:color="auto" w:fill="FFFFFF"/>
          <w:lang w:val="uk-UA"/>
        </w:rPr>
        <w:t xml:space="preserve"> на базі волоконно-оптичних мереж. Зокрема у 2021 році в рамках цієї програми 6 </w:t>
      </w:r>
      <w:r w:rsidRPr="003C64F4">
        <w:rPr>
          <w:color w:val="000000"/>
          <w:sz w:val="28"/>
          <w:szCs w:val="28"/>
          <w:shd w:val="clear" w:color="auto" w:fill="FFFFFF"/>
          <w:lang w:val="uk-UA"/>
        </w:rPr>
        <w:lastRenderedPageBreak/>
        <w:t>територіальних громад області отримали фінансування у</w:t>
      </w:r>
      <w:r>
        <w:rPr>
          <w:color w:val="000000"/>
          <w:sz w:val="28"/>
          <w:szCs w:val="28"/>
          <w:shd w:val="clear" w:color="auto" w:fill="FFFFFF"/>
          <w:lang w:val="uk-UA"/>
        </w:rPr>
        <w:t xml:space="preserve"> розмірі близько 1,6</w:t>
      </w:r>
      <w:r>
        <w:rPr>
          <w:color w:val="000000"/>
          <w:sz w:val="28"/>
          <w:szCs w:val="28"/>
          <w:shd w:val="clear" w:color="auto" w:fill="FFFFFF"/>
          <w:lang w:val="en-US"/>
        </w:rPr>
        <w:t> </w:t>
      </w:r>
      <w:r w:rsidRPr="003C64F4">
        <w:rPr>
          <w:color w:val="000000"/>
          <w:sz w:val="28"/>
          <w:szCs w:val="28"/>
          <w:shd w:val="clear" w:color="auto" w:fill="FFFFFF"/>
          <w:lang w:val="uk-UA"/>
        </w:rPr>
        <w:t>млн. грн.</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Водночас, протягом останніх років проводиться активна розбудова та модернізація мереж мобільних операторів.</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За даними операторів мобільного рухомого зв’язку, на сьогодні повністю модернізовано обладнання бездротової частини мереж не тільки шляхом заміни існуючого обладнання на обладнання з підтримкою </w:t>
      </w:r>
      <w:r w:rsidRPr="003C64F4">
        <w:rPr>
          <w:sz w:val="28"/>
          <w:szCs w:val="28"/>
          <w:lang w:eastAsia="en-US"/>
        </w:rPr>
        <w:t xml:space="preserve">3G </w:t>
      </w:r>
      <w:r w:rsidRPr="003C64F4">
        <w:rPr>
          <w:sz w:val="28"/>
          <w:szCs w:val="28"/>
        </w:rPr>
        <w:t xml:space="preserve">та </w:t>
      </w:r>
      <w:r w:rsidRPr="003C64F4">
        <w:rPr>
          <w:sz w:val="28"/>
          <w:szCs w:val="28"/>
          <w:lang w:eastAsia="en-US"/>
        </w:rPr>
        <w:t xml:space="preserve">4G, </w:t>
      </w:r>
      <w:r w:rsidRPr="003C64F4">
        <w:rPr>
          <w:sz w:val="28"/>
          <w:szCs w:val="28"/>
        </w:rPr>
        <w:t>а й завдяки встановленню додаткових сучасних базових станцій для забезпечення надійного та якісного покриття. Це дозволило забезпечити достатню потужність та пропускну здатність мереж доступу для того, щоб користувачі мали змогу отримувати більші обсяги якісного швидкісного мобільного Інтернету.</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Більшість із перелічених вище провайдерів та операторів зв’язку працює у містах та районних центрах і забезпечує </w:t>
      </w:r>
      <w:proofErr w:type="spellStart"/>
      <w:r w:rsidRPr="003C64F4">
        <w:rPr>
          <w:sz w:val="28"/>
          <w:szCs w:val="28"/>
        </w:rPr>
        <w:t>швидкістьІнтернет-з’єднання</w:t>
      </w:r>
      <w:proofErr w:type="spellEnd"/>
      <w:r w:rsidRPr="003C64F4">
        <w:rPr>
          <w:sz w:val="28"/>
          <w:szCs w:val="28"/>
        </w:rPr>
        <w:t xml:space="preserve"> 100 </w:t>
      </w:r>
      <w:proofErr w:type="spellStart"/>
      <w:r w:rsidRPr="003C64F4">
        <w:rPr>
          <w:sz w:val="28"/>
          <w:szCs w:val="28"/>
        </w:rPr>
        <w:t>Мбіт</w:t>
      </w:r>
      <w:proofErr w:type="spellEnd"/>
      <w:r w:rsidRPr="003C64F4">
        <w:rPr>
          <w:sz w:val="28"/>
          <w:szCs w:val="28"/>
        </w:rPr>
        <w:t xml:space="preserve">/с і вище. </w:t>
      </w:r>
      <w:proofErr w:type="spellStart"/>
      <w:r w:rsidRPr="003C64F4">
        <w:rPr>
          <w:sz w:val="28"/>
          <w:szCs w:val="28"/>
        </w:rPr>
        <w:t>Однакзалишається</w:t>
      </w:r>
      <w:proofErr w:type="spellEnd"/>
      <w:r w:rsidRPr="003C64F4">
        <w:rPr>
          <w:sz w:val="28"/>
          <w:szCs w:val="28"/>
        </w:rPr>
        <w:t xml:space="preserve"> проблемним питання доступу до мережі </w:t>
      </w:r>
      <w:proofErr w:type="spellStart"/>
      <w:r w:rsidRPr="003C64F4">
        <w:rPr>
          <w:sz w:val="28"/>
          <w:szCs w:val="28"/>
        </w:rPr>
        <w:t>інтернет</w:t>
      </w:r>
      <w:proofErr w:type="spellEnd"/>
      <w:r w:rsidRPr="003C64F4">
        <w:rPr>
          <w:sz w:val="28"/>
          <w:szCs w:val="28"/>
        </w:rPr>
        <w:t xml:space="preserve"> у сільській місцевості та гірських населених пунктах, особливо це стосується закладів освіти, охорони здоров’я та соціальної сфери.</w:t>
      </w:r>
    </w:p>
    <w:p w:rsidR="00A85293" w:rsidRPr="00261DD2" w:rsidRDefault="00A85293" w:rsidP="00175585">
      <w:pPr>
        <w:pStyle w:val="52"/>
        <w:shd w:val="clear" w:color="auto" w:fill="auto"/>
        <w:spacing w:line="240" w:lineRule="auto"/>
        <w:ind w:firstLine="720"/>
        <w:rPr>
          <w:sz w:val="20"/>
          <w:szCs w:val="20"/>
        </w:rPr>
      </w:pPr>
    </w:p>
    <w:p w:rsidR="00A85293" w:rsidRPr="003C64F4" w:rsidRDefault="00A85293" w:rsidP="00175585">
      <w:pPr>
        <w:pStyle w:val="52"/>
        <w:shd w:val="clear" w:color="auto" w:fill="auto"/>
        <w:spacing w:line="240" w:lineRule="auto"/>
        <w:ind w:firstLine="720"/>
        <w:jc w:val="center"/>
        <w:rPr>
          <w:b/>
          <w:sz w:val="28"/>
          <w:szCs w:val="28"/>
        </w:rPr>
      </w:pPr>
      <w:r w:rsidRPr="003C64F4">
        <w:rPr>
          <w:b/>
          <w:sz w:val="28"/>
          <w:szCs w:val="28"/>
        </w:rPr>
        <w:t>3 Прозорість та доступність органів виконавчої влади та органів місцевого самоврядування області</w:t>
      </w:r>
    </w:p>
    <w:p w:rsidR="00A85293" w:rsidRPr="00261DD2" w:rsidRDefault="00A85293" w:rsidP="00175585">
      <w:pPr>
        <w:pStyle w:val="52"/>
        <w:shd w:val="clear" w:color="auto" w:fill="auto"/>
        <w:spacing w:line="240" w:lineRule="auto"/>
        <w:ind w:firstLine="720"/>
        <w:jc w:val="center"/>
        <w:rPr>
          <w:sz w:val="20"/>
          <w:szCs w:val="20"/>
        </w:rPr>
      </w:pP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Відкритість діяльності органів влади та органів місцевого самоврядування є одним із пріоритетних напрямів </w:t>
      </w:r>
      <w:proofErr w:type="spellStart"/>
      <w:r w:rsidRPr="003C64F4">
        <w:rPr>
          <w:sz w:val="28"/>
          <w:szCs w:val="28"/>
        </w:rPr>
        <w:t>цифровізації</w:t>
      </w:r>
      <w:proofErr w:type="spellEnd"/>
      <w:r w:rsidRPr="003C64F4">
        <w:rPr>
          <w:sz w:val="28"/>
          <w:szCs w:val="28"/>
        </w:rPr>
        <w:t xml:space="preserve">. Станом на сьогодні інформація про діяльність органів влади в області висвітлюється на офіційних </w:t>
      </w:r>
      <w:proofErr w:type="spellStart"/>
      <w:r w:rsidRPr="003C64F4">
        <w:rPr>
          <w:sz w:val="28"/>
          <w:szCs w:val="28"/>
        </w:rPr>
        <w:t>веб-порталах</w:t>
      </w:r>
      <w:proofErr w:type="spellEnd"/>
      <w:r w:rsidRPr="003C64F4">
        <w:rPr>
          <w:sz w:val="28"/>
          <w:szCs w:val="28"/>
        </w:rPr>
        <w:t xml:space="preserve"> </w:t>
      </w:r>
      <w:r>
        <w:rPr>
          <w:sz w:val="28"/>
          <w:szCs w:val="28"/>
        </w:rPr>
        <w:t xml:space="preserve">Івано-Франківської </w:t>
      </w:r>
      <w:r w:rsidRPr="003C64F4">
        <w:rPr>
          <w:sz w:val="28"/>
          <w:szCs w:val="28"/>
        </w:rPr>
        <w:t xml:space="preserve">облдержадміністрації, райдержадміністрацій та </w:t>
      </w:r>
      <w:r>
        <w:rPr>
          <w:sz w:val="28"/>
          <w:szCs w:val="28"/>
        </w:rPr>
        <w:t>територіальних громад</w:t>
      </w:r>
      <w:r w:rsidRPr="003C64F4">
        <w:rPr>
          <w:sz w:val="28"/>
          <w:szCs w:val="28"/>
        </w:rPr>
        <w:t xml:space="preserve">, </w:t>
      </w:r>
      <w:r>
        <w:rPr>
          <w:sz w:val="28"/>
          <w:szCs w:val="28"/>
        </w:rPr>
        <w:t>структурних підрозділів</w:t>
      </w:r>
      <w:r w:rsidRPr="003C64F4">
        <w:rPr>
          <w:sz w:val="28"/>
          <w:szCs w:val="28"/>
        </w:rPr>
        <w:t xml:space="preserve"> облдержадміністрації,  а також на відповідних сторінках соціальних мереж </w:t>
      </w:r>
      <w:proofErr w:type="spellStart"/>
      <w:r w:rsidRPr="003C64F4">
        <w:rPr>
          <w:sz w:val="28"/>
          <w:szCs w:val="28"/>
        </w:rPr>
        <w:t>Facebook</w:t>
      </w:r>
      <w:proofErr w:type="spellEnd"/>
      <w:r w:rsidRPr="003C64F4">
        <w:rPr>
          <w:sz w:val="28"/>
          <w:szCs w:val="28"/>
        </w:rPr>
        <w:t xml:space="preserve">, </w:t>
      </w:r>
      <w:proofErr w:type="spellStart"/>
      <w:r w:rsidRPr="003C64F4">
        <w:rPr>
          <w:sz w:val="28"/>
          <w:szCs w:val="28"/>
        </w:rPr>
        <w:t>Youtube</w:t>
      </w:r>
      <w:proofErr w:type="spellEnd"/>
      <w:r w:rsidRPr="003C64F4">
        <w:rPr>
          <w:sz w:val="28"/>
          <w:szCs w:val="28"/>
        </w:rPr>
        <w:t xml:space="preserve"> тощо. Інформаційне наповнення вищезгаданих  </w:t>
      </w:r>
      <w:proofErr w:type="spellStart"/>
      <w:r w:rsidRPr="003C64F4">
        <w:rPr>
          <w:sz w:val="28"/>
          <w:szCs w:val="28"/>
        </w:rPr>
        <w:t>веб-ресурсів</w:t>
      </w:r>
      <w:proofErr w:type="spellEnd"/>
      <w:r w:rsidRPr="003C64F4">
        <w:rPr>
          <w:sz w:val="28"/>
          <w:szCs w:val="28"/>
        </w:rPr>
        <w:t xml:space="preserve"> здійснюється відповідно до вимог постанови Кабінету Міністрів України від 04.01.2002 №</w:t>
      </w:r>
      <w:r>
        <w:rPr>
          <w:sz w:val="28"/>
          <w:szCs w:val="28"/>
          <w:lang w:val="en-US"/>
        </w:rPr>
        <w:t> </w:t>
      </w:r>
      <w:r w:rsidRPr="003C64F4">
        <w:rPr>
          <w:sz w:val="28"/>
          <w:szCs w:val="28"/>
        </w:rPr>
        <w:t xml:space="preserve">3 «Про порядок оприлюднення у мережі Інтернет інформації про діяльність органів виконавчої влади». </w:t>
      </w:r>
      <w:proofErr w:type="spellStart"/>
      <w:r w:rsidRPr="003C64F4">
        <w:rPr>
          <w:sz w:val="28"/>
          <w:szCs w:val="28"/>
        </w:rPr>
        <w:t>Веб-ресурси</w:t>
      </w:r>
      <w:proofErr w:type="spellEnd"/>
      <w:r w:rsidRPr="003C64F4">
        <w:rPr>
          <w:sz w:val="28"/>
          <w:szCs w:val="28"/>
        </w:rPr>
        <w:t xml:space="preserve"> органів виконавчої влади та органів місцевого самоврядування області успішно забезпечують: підвищення інформованості населення щодо діяльності органів виконавчої влади області; доступ до публічної інформації та відкритих даних; комунікацію між владою та громадянами; отримання реакції населення на діяльність влади; контроль та участь громадян у розробленні та реалізації державної політики; повернення довіри громадян до інститутів та посадових осіб виконавчої влади та органів місцевого самоврядування; надання електронних послуг. </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 xml:space="preserve">Доступ до адміністративних послуг області здійснюється через Центри надання адміністративних послуг, які в своїй роботі використовують електронні сервіси електронної ідентифікації та програмні </w:t>
      </w:r>
      <w:proofErr w:type="spellStart"/>
      <w:r w:rsidRPr="003C64F4">
        <w:rPr>
          <w:sz w:val="28"/>
          <w:szCs w:val="28"/>
        </w:rPr>
        <w:t>продукти«Універсам</w:t>
      </w:r>
      <w:proofErr w:type="spellEnd"/>
      <w:r w:rsidRPr="003C64F4">
        <w:rPr>
          <w:sz w:val="28"/>
          <w:szCs w:val="28"/>
        </w:rPr>
        <w:t xml:space="preserve"> Послуг» та «Вулик». Використання вищезгаданих програмних комплексів дозволило автоматизувати робочі місця </w:t>
      </w:r>
      <w:r w:rsidRPr="003C64F4">
        <w:rPr>
          <w:sz w:val="28"/>
          <w:szCs w:val="28"/>
        </w:rPr>
        <w:lastRenderedPageBreak/>
        <w:t xml:space="preserve">адміністраторів та зробити процес надання адміністративних послуг прозорим. Наступним етапом передбачено створення електронного сервісу надання адміністративних послуг через </w:t>
      </w:r>
      <w:proofErr w:type="spellStart"/>
      <w:r w:rsidRPr="003C64F4">
        <w:rPr>
          <w:sz w:val="28"/>
          <w:szCs w:val="28"/>
        </w:rPr>
        <w:t>веб-портали</w:t>
      </w:r>
      <w:proofErr w:type="spellEnd"/>
      <w:r w:rsidRPr="003C64F4">
        <w:rPr>
          <w:sz w:val="28"/>
          <w:szCs w:val="28"/>
        </w:rPr>
        <w:t xml:space="preserve"> відповідних органів влади та органів місцевого самоврядування.</w:t>
      </w:r>
    </w:p>
    <w:p w:rsidR="00A85293" w:rsidRPr="003C64F4" w:rsidRDefault="00A85293" w:rsidP="00175585">
      <w:pPr>
        <w:pStyle w:val="10"/>
        <w:numPr>
          <w:ilvl w:val="0"/>
          <w:numId w:val="0"/>
        </w:numPr>
        <w:ind w:firstLine="720"/>
        <w:rPr>
          <w:sz w:val="28"/>
        </w:rPr>
      </w:pPr>
      <w:bookmarkStart w:id="3" w:name="_Toc149620320"/>
      <w:r w:rsidRPr="003C64F4">
        <w:rPr>
          <w:sz w:val="28"/>
        </w:rPr>
        <w:t xml:space="preserve">Головна мета, завдання та пріоритети </w:t>
      </w:r>
      <w:proofErr w:type="spellStart"/>
      <w:r w:rsidRPr="003C64F4">
        <w:rPr>
          <w:sz w:val="28"/>
        </w:rPr>
        <w:t>цифровізації</w:t>
      </w:r>
      <w:proofErr w:type="spellEnd"/>
      <w:r w:rsidRPr="003C64F4">
        <w:rPr>
          <w:sz w:val="28"/>
        </w:rPr>
        <w:t xml:space="preserve"> </w:t>
      </w:r>
    </w:p>
    <w:p w:rsidR="00A85293" w:rsidRPr="003C64F4" w:rsidRDefault="00A85293" w:rsidP="00175585">
      <w:pPr>
        <w:pStyle w:val="10"/>
        <w:numPr>
          <w:ilvl w:val="0"/>
          <w:numId w:val="0"/>
        </w:numPr>
        <w:ind w:firstLine="720"/>
        <w:rPr>
          <w:sz w:val="28"/>
        </w:rPr>
      </w:pPr>
      <w:r w:rsidRPr="003C64F4">
        <w:rPr>
          <w:sz w:val="28"/>
        </w:rPr>
        <w:t xml:space="preserve"> Івано-Франківської області</w:t>
      </w:r>
      <w:bookmarkEnd w:id="3"/>
    </w:p>
    <w:p w:rsidR="00A85293" w:rsidRPr="003C64F4" w:rsidRDefault="00A85293" w:rsidP="00175585">
      <w:pPr>
        <w:spacing w:line="240" w:lineRule="auto"/>
        <w:ind w:left="0" w:firstLine="720"/>
        <w:rPr>
          <w:sz w:val="28"/>
          <w:lang w:val="uk-UA"/>
        </w:rPr>
      </w:pPr>
      <w:r w:rsidRPr="003C64F4">
        <w:rPr>
          <w:sz w:val="28"/>
          <w:lang w:val="uk-UA"/>
        </w:rPr>
        <w:tab/>
      </w:r>
    </w:p>
    <w:p w:rsidR="00A85293" w:rsidRPr="003C64F4" w:rsidRDefault="00A85293" w:rsidP="00175585">
      <w:pPr>
        <w:widowControl w:val="0"/>
        <w:spacing w:line="240" w:lineRule="auto"/>
        <w:ind w:left="0" w:firstLine="720"/>
        <w:jc w:val="both"/>
        <w:rPr>
          <w:sz w:val="28"/>
          <w:szCs w:val="28"/>
          <w:lang w:val="uk-UA"/>
        </w:rPr>
      </w:pPr>
      <w:r w:rsidRPr="003C64F4">
        <w:rPr>
          <w:sz w:val="28"/>
          <w:szCs w:val="28"/>
          <w:lang w:val="uk-UA"/>
        </w:rPr>
        <w:t xml:space="preserve">Головною метою </w:t>
      </w:r>
      <w:proofErr w:type="spellStart"/>
      <w:r w:rsidRPr="003C64F4">
        <w:rPr>
          <w:sz w:val="28"/>
          <w:szCs w:val="28"/>
          <w:lang w:val="uk-UA"/>
        </w:rPr>
        <w:t>цифровізації</w:t>
      </w:r>
      <w:proofErr w:type="spellEnd"/>
      <w:r w:rsidRPr="003C64F4">
        <w:rPr>
          <w:sz w:val="28"/>
          <w:szCs w:val="28"/>
          <w:lang w:val="uk-UA"/>
        </w:rPr>
        <w:t xml:space="preserve"> області є створення оптимальних умов для задоволення інформаційних потреб громадян, органів державної влади і місцевого самоврядування, організацій та суспільних об’єднань на основі формування і використання інформаційних ресурсів та реалізації сучасних інформаційних технологій.</w:t>
      </w:r>
      <w:r>
        <w:rPr>
          <w:sz w:val="28"/>
          <w:szCs w:val="28"/>
          <w:lang w:val="uk-UA"/>
        </w:rPr>
        <w:t xml:space="preserve"> </w:t>
      </w:r>
      <w:r w:rsidRPr="003C64F4">
        <w:rPr>
          <w:sz w:val="28"/>
          <w:szCs w:val="28"/>
          <w:lang w:val="uk-UA"/>
        </w:rPr>
        <w:t>Це також забезпечення органів влади та місцевого самоврядування повною й достовірною інформацією для підтримки процесів прийняття управлінських рішень, запровадження інноваційних підходів та інструментів е-урядування, е-демократії, розвиток інфраструктури відкритих даних тощо.</w:t>
      </w:r>
    </w:p>
    <w:p w:rsidR="00A85293" w:rsidRPr="001B687B" w:rsidRDefault="00A85293" w:rsidP="00175585">
      <w:pPr>
        <w:widowControl w:val="0"/>
        <w:spacing w:line="240" w:lineRule="auto"/>
        <w:ind w:left="0" w:firstLine="720"/>
        <w:jc w:val="both"/>
        <w:rPr>
          <w:color w:val="000000"/>
          <w:sz w:val="28"/>
          <w:szCs w:val="28"/>
          <w:lang w:val="uk-UA"/>
        </w:rPr>
      </w:pPr>
      <w:r w:rsidRPr="001B687B">
        <w:rPr>
          <w:color w:val="000000"/>
          <w:sz w:val="28"/>
          <w:szCs w:val="28"/>
          <w:lang w:val="uk-UA"/>
        </w:rPr>
        <w:t>Постановою Кабінету Міністрів України від 05.08.2020 № 695 «</w:t>
      </w:r>
      <w:r w:rsidRPr="001B687B">
        <w:rPr>
          <w:bCs/>
          <w:color w:val="000000"/>
          <w:sz w:val="28"/>
          <w:szCs w:val="28"/>
          <w:shd w:val="clear" w:color="auto" w:fill="FFFFFF"/>
          <w:lang w:val="uk-UA"/>
        </w:rPr>
        <w:t>Про затвердження Державної стратегії регіонального розвитку на 2021-2027 роки</w:t>
      </w:r>
      <w:r w:rsidRPr="001B687B">
        <w:rPr>
          <w:color w:val="000000"/>
          <w:sz w:val="28"/>
          <w:szCs w:val="28"/>
          <w:lang w:val="uk-UA"/>
        </w:rPr>
        <w:t xml:space="preserve">» визначено напрямки </w:t>
      </w:r>
      <w:proofErr w:type="spellStart"/>
      <w:r w:rsidRPr="001B687B">
        <w:rPr>
          <w:color w:val="000000"/>
          <w:sz w:val="28"/>
          <w:szCs w:val="28"/>
          <w:lang w:val="uk-UA"/>
        </w:rPr>
        <w:t>цифровізації</w:t>
      </w:r>
      <w:proofErr w:type="spellEnd"/>
      <w:r w:rsidRPr="001B687B">
        <w:rPr>
          <w:color w:val="000000"/>
          <w:sz w:val="28"/>
          <w:szCs w:val="28"/>
          <w:lang w:val="uk-UA"/>
        </w:rPr>
        <w:t xml:space="preserve"> регіонів, а саме:</w:t>
      </w:r>
    </w:p>
    <w:p w:rsidR="00A85293" w:rsidRPr="001B687B" w:rsidRDefault="00A85293" w:rsidP="002F1A01">
      <w:pPr>
        <w:pStyle w:val="rvps2"/>
        <w:shd w:val="clear" w:color="auto" w:fill="FFFFFF"/>
        <w:spacing w:before="0" w:beforeAutospacing="0" w:after="0" w:afterAutospacing="0"/>
        <w:ind w:firstLine="720"/>
        <w:jc w:val="both"/>
        <w:rPr>
          <w:color w:val="000000"/>
          <w:sz w:val="28"/>
        </w:rPr>
      </w:pPr>
      <w:bookmarkStart w:id="4" w:name="n326"/>
      <w:bookmarkEnd w:id="4"/>
      <w:r w:rsidRPr="001B687B">
        <w:rPr>
          <w:color w:val="000000"/>
          <w:sz w:val="28"/>
          <w:szCs w:val="28"/>
        </w:rPr>
        <w:t>проведення реінжинірингу публічних послуг; удосконалення нормативно-правової бази, що регламентує механізм</w:t>
      </w:r>
      <w:r w:rsidRPr="001B687B">
        <w:rPr>
          <w:color w:val="000000"/>
          <w:sz w:val="28"/>
        </w:rPr>
        <w:t xml:space="preserve"> надання публічних послуг, та забезпечення їх впровадження через Єдиний державний </w:t>
      </w:r>
      <w:proofErr w:type="spellStart"/>
      <w:r w:rsidRPr="001B687B">
        <w:rPr>
          <w:color w:val="000000"/>
          <w:sz w:val="28"/>
        </w:rPr>
        <w:t>веб-портал</w:t>
      </w:r>
      <w:proofErr w:type="spellEnd"/>
      <w:r w:rsidRPr="001B687B">
        <w:rPr>
          <w:color w:val="000000"/>
          <w:sz w:val="28"/>
        </w:rPr>
        <w:t xml:space="preserve"> електронних послуг «Портал Дія»;</w:t>
      </w:r>
      <w:bookmarkStart w:id="5" w:name="n327"/>
      <w:bookmarkEnd w:id="5"/>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rPr>
        <w:t xml:space="preserve">забезпечення електронної взаємодії між національними реєстрами, реєстрами органів місцевого самоврядування, а також іншими електронними інформаційними ресурсами із синхронною швидкістю передачі даних не менше 100 </w:t>
      </w:r>
      <w:proofErr w:type="spellStart"/>
      <w:r w:rsidRPr="001B687B">
        <w:rPr>
          <w:color w:val="000000"/>
          <w:sz w:val="28"/>
        </w:rPr>
        <w:t>Мбіт</w:t>
      </w:r>
      <w:proofErr w:type="spellEnd"/>
      <w:r w:rsidRPr="001B687B">
        <w:rPr>
          <w:color w:val="000000"/>
          <w:sz w:val="28"/>
        </w:rPr>
        <w:t xml:space="preserve">/с з дотриманням вимог щодо </w:t>
      </w:r>
      <w:proofErr w:type="spellStart"/>
      <w:r w:rsidRPr="001B687B">
        <w:rPr>
          <w:color w:val="000000"/>
          <w:sz w:val="28"/>
        </w:rPr>
        <w:t>кібербезпеки</w:t>
      </w:r>
      <w:proofErr w:type="spellEnd"/>
      <w:r w:rsidRPr="001B687B">
        <w:rPr>
          <w:color w:val="000000"/>
          <w:sz w:val="28"/>
        </w:rPr>
        <w:t>;</w:t>
      </w:r>
      <w:bookmarkStart w:id="6" w:name="n328"/>
      <w:bookmarkEnd w:id="6"/>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rPr>
        <w:t xml:space="preserve">запровадження можливості отримання електронних послуг через </w:t>
      </w:r>
      <w:proofErr w:type="spellStart"/>
      <w:r w:rsidRPr="001B687B">
        <w:rPr>
          <w:color w:val="000000"/>
          <w:sz w:val="28"/>
        </w:rPr>
        <w:t>смартфон</w:t>
      </w:r>
      <w:proofErr w:type="spellEnd"/>
      <w:r w:rsidRPr="001B687B">
        <w:rPr>
          <w:color w:val="000000"/>
          <w:sz w:val="28"/>
        </w:rPr>
        <w:t xml:space="preserve"> та через мобільний додаток Єдиного державного </w:t>
      </w:r>
      <w:proofErr w:type="spellStart"/>
      <w:r w:rsidRPr="001B687B">
        <w:rPr>
          <w:color w:val="000000"/>
          <w:sz w:val="28"/>
        </w:rPr>
        <w:t>веб-порталу</w:t>
      </w:r>
      <w:proofErr w:type="spellEnd"/>
      <w:r w:rsidRPr="001B687B">
        <w:rPr>
          <w:color w:val="000000"/>
          <w:sz w:val="28"/>
        </w:rPr>
        <w:t xml:space="preserve"> електронних послуг «Портал Дія», облаштування в</w:t>
      </w:r>
      <w:r w:rsidRPr="001B687B">
        <w:rPr>
          <w:color w:val="000000"/>
          <w:sz w:val="28"/>
          <w:szCs w:val="28"/>
        </w:rPr>
        <w:t>ідкритих Wi-Fi зон у громадських місцях;</w:t>
      </w:r>
      <w:bookmarkStart w:id="7" w:name="n329"/>
      <w:bookmarkEnd w:id="7"/>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забезпечення пріоритетного впровадження та розвиток системи електронного документообігу;</w:t>
      </w:r>
      <w:bookmarkStart w:id="8" w:name="n330"/>
      <w:bookmarkEnd w:id="8"/>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забезпечення розвитку платформ та офіційних порталів органів місцевого самоврядування;</w:t>
      </w:r>
      <w:bookmarkStart w:id="9" w:name="n331"/>
      <w:bookmarkEnd w:id="9"/>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впровадження та поширення в регіонах інтегрованої системи електронної ідентифікації «ID.GOV.UA»;</w:t>
      </w:r>
      <w:bookmarkStart w:id="10" w:name="n332"/>
      <w:bookmarkEnd w:id="10"/>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сприяння створенню електронних комунальних та державних архівів та регіональних дата-центрів;</w:t>
      </w:r>
      <w:bookmarkStart w:id="11" w:name="n333"/>
      <w:bookmarkEnd w:id="11"/>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забезпечення переведення пріоритетних публічних послуг, у тому числі відкритих даних та інструментів електронної демократії, в електронну форму;</w:t>
      </w:r>
      <w:bookmarkStart w:id="12" w:name="n334"/>
      <w:bookmarkStart w:id="13" w:name="n338"/>
      <w:bookmarkEnd w:id="12"/>
      <w:bookmarkEnd w:id="13"/>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lastRenderedPageBreak/>
        <w:t>забезпечення безперешкодного доступу до високошвидкісного Інтернету всіх населених пунктів (насамперед сільських та малих міст), створення умов для ринкової конкуренції між провайдерами;</w:t>
      </w:r>
      <w:bookmarkStart w:id="14" w:name="n339"/>
      <w:bookmarkEnd w:id="14"/>
    </w:p>
    <w:p w:rsidR="00A85293" w:rsidRPr="001B687B" w:rsidRDefault="00A85293" w:rsidP="002F1A01">
      <w:pPr>
        <w:pStyle w:val="rvps2"/>
        <w:shd w:val="clear" w:color="auto" w:fill="FFFFFF"/>
        <w:spacing w:before="0" w:beforeAutospacing="0" w:after="0" w:afterAutospacing="0"/>
        <w:ind w:firstLine="720"/>
        <w:jc w:val="both"/>
        <w:rPr>
          <w:color w:val="000000"/>
          <w:sz w:val="28"/>
          <w:szCs w:val="28"/>
        </w:rPr>
      </w:pPr>
      <w:r w:rsidRPr="001B687B">
        <w:rPr>
          <w:color w:val="000000"/>
          <w:sz w:val="28"/>
          <w:szCs w:val="28"/>
        </w:rPr>
        <w:t xml:space="preserve">забезпечення підключення до грудня 2024 року 100 відсотків державних установ та соціальних закладів до широкосмугового Інтернету із швидкістю від 100 </w:t>
      </w:r>
      <w:proofErr w:type="spellStart"/>
      <w:r w:rsidRPr="001B687B">
        <w:rPr>
          <w:color w:val="000000"/>
          <w:sz w:val="28"/>
          <w:szCs w:val="28"/>
        </w:rPr>
        <w:t>Мбіт</w:t>
      </w:r>
      <w:proofErr w:type="spellEnd"/>
      <w:r w:rsidRPr="001B687B">
        <w:rPr>
          <w:color w:val="000000"/>
          <w:sz w:val="28"/>
          <w:szCs w:val="28"/>
        </w:rPr>
        <w:t>/с;</w:t>
      </w:r>
      <w:bookmarkStart w:id="15" w:name="n340"/>
      <w:bookmarkEnd w:id="15"/>
    </w:p>
    <w:p w:rsidR="00A85293" w:rsidRPr="002B14D5" w:rsidRDefault="00A85293" w:rsidP="002F1A01">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запровадження у приміщеннях державних органів, соціальних закладів та комунальних установ відкритих Wi-Fi зон для вільного під’єднання до Інтернету відвідувачами та працівниками;</w:t>
      </w:r>
      <w:bookmarkStart w:id="16" w:name="n341"/>
      <w:bookmarkEnd w:id="16"/>
    </w:p>
    <w:p w:rsidR="00A85293" w:rsidRPr="002B14D5" w:rsidRDefault="00A85293" w:rsidP="002F1A01">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створення каналів для прокладення волоконно-оптичних кабелів зв’язку під час капітального ремонту доріг, фасадів будівель, створення нових житлових та виробничих зон, придорожнього освітлення;</w:t>
      </w:r>
      <w:bookmarkStart w:id="17" w:name="n342"/>
      <w:bookmarkEnd w:id="17"/>
    </w:p>
    <w:p w:rsidR="00A85293" w:rsidRPr="002B14D5" w:rsidRDefault="00A85293" w:rsidP="002F1A01">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 xml:space="preserve">впровадження використання систем </w:t>
      </w:r>
      <w:proofErr w:type="spellStart"/>
      <w:r w:rsidRPr="002B14D5">
        <w:rPr>
          <w:color w:val="000000"/>
          <w:sz w:val="28"/>
          <w:szCs w:val="28"/>
        </w:rPr>
        <w:t>відеоспостереження</w:t>
      </w:r>
      <w:proofErr w:type="spellEnd"/>
      <w:r w:rsidRPr="002B14D5">
        <w:rPr>
          <w:color w:val="000000"/>
          <w:sz w:val="28"/>
          <w:szCs w:val="28"/>
        </w:rPr>
        <w:t>, контролю за якістю повітря, рівнем забруднення на будівлях державних органів, соціальних закладів та комунальних установ для створення загальнодержавної мережі фіксації подій та природних явищ;</w:t>
      </w:r>
      <w:bookmarkStart w:id="18" w:name="n343"/>
      <w:bookmarkStart w:id="19" w:name="n345"/>
      <w:bookmarkStart w:id="20" w:name="n346"/>
      <w:bookmarkEnd w:id="18"/>
      <w:bookmarkEnd w:id="19"/>
      <w:bookmarkEnd w:id="20"/>
    </w:p>
    <w:p w:rsidR="00A85293" w:rsidRPr="002B14D5" w:rsidRDefault="00A85293" w:rsidP="002F1A01">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запровадження механізмів зменшення витрат операторів у регіонах з низьким рівнем покриттям мобільним зв’язком та Інтернетом;</w:t>
      </w:r>
      <w:bookmarkStart w:id="21" w:name="n347"/>
      <w:bookmarkEnd w:id="21"/>
    </w:p>
    <w:p w:rsidR="00A85293" w:rsidRPr="002B14D5" w:rsidRDefault="00A85293" w:rsidP="002F1A01">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забезпечення цільового фінансування поширення Інтернету в державних установах, соціальних закладах, розміщених у віддалених населених пунктах або за їх межами.</w:t>
      </w:r>
    </w:p>
    <w:p w:rsidR="00A85293" w:rsidRPr="002B14D5" w:rsidRDefault="00A85293" w:rsidP="00624C33">
      <w:pPr>
        <w:pStyle w:val="rvps2"/>
        <w:shd w:val="clear" w:color="auto" w:fill="FFFFFF"/>
        <w:spacing w:before="0" w:beforeAutospacing="0" w:after="0" w:afterAutospacing="0"/>
        <w:ind w:firstLine="720"/>
        <w:jc w:val="both"/>
        <w:rPr>
          <w:color w:val="000000"/>
          <w:sz w:val="28"/>
          <w:szCs w:val="28"/>
        </w:rPr>
      </w:pPr>
      <w:r w:rsidRPr="002B14D5">
        <w:rPr>
          <w:color w:val="000000"/>
          <w:sz w:val="28"/>
          <w:szCs w:val="28"/>
        </w:rPr>
        <w:t xml:space="preserve">Ураховуючи вищезгадані пріоритети та вимоги до структури завдань регіональної програми інформатизації, до заходів регіональної програми інформатизації буде віднесено: </w:t>
      </w:r>
    </w:p>
    <w:p w:rsidR="00A85293" w:rsidRPr="003C64F4" w:rsidRDefault="00A85293" w:rsidP="002F1A01">
      <w:pPr>
        <w:pStyle w:val="rvps2"/>
        <w:spacing w:before="0" w:beforeAutospacing="0" w:after="0" w:afterAutospacing="0"/>
        <w:ind w:firstLine="720"/>
        <w:jc w:val="both"/>
        <w:rPr>
          <w:sz w:val="28"/>
          <w:szCs w:val="28"/>
        </w:rPr>
      </w:pPr>
      <w:r w:rsidRPr="003C64F4">
        <w:rPr>
          <w:sz w:val="28"/>
          <w:szCs w:val="28"/>
        </w:rPr>
        <w:t>нормативно-правове, організаційне та методичне забезпечення програми;</w:t>
      </w:r>
    </w:p>
    <w:p w:rsidR="00A85293" w:rsidRPr="003C64F4" w:rsidRDefault="00A85293" w:rsidP="002F1A01">
      <w:pPr>
        <w:pStyle w:val="rvps2"/>
        <w:spacing w:before="0" w:beforeAutospacing="0" w:after="0" w:afterAutospacing="0"/>
        <w:ind w:firstLine="720"/>
        <w:jc w:val="both"/>
        <w:rPr>
          <w:sz w:val="28"/>
          <w:szCs w:val="28"/>
        </w:rPr>
      </w:pPr>
      <w:r w:rsidRPr="003C64F4">
        <w:rPr>
          <w:sz w:val="28"/>
          <w:szCs w:val="28"/>
        </w:rPr>
        <w:t>розвиток цифрової інфраструктури;</w:t>
      </w:r>
    </w:p>
    <w:p w:rsidR="00A85293" w:rsidRPr="003C64F4" w:rsidRDefault="00A85293" w:rsidP="002F1A01">
      <w:pPr>
        <w:pStyle w:val="rvps2"/>
        <w:spacing w:before="0" w:beforeAutospacing="0" w:after="0" w:afterAutospacing="0"/>
        <w:ind w:firstLine="720"/>
        <w:jc w:val="both"/>
        <w:rPr>
          <w:sz w:val="28"/>
          <w:szCs w:val="28"/>
        </w:rPr>
      </w:pPr>
      <w:r w:rsidRPr="003C64F4">
        <w:rPr>
          <w:sz w:val="28"/>
          <w:szCs w:val="28"/>
        </w:rPr>
        <w:t xml:space="preserve">інформаційне забезпечення діяльності місцевих органів виконавчої влади шляхом розробки та впровадження правових, організаційних, </w:t>
      </w:r>
      <w:proofErr w:type="spellStart"/>
      <w:r w:rsidRPr="003C64F4">
        <w:rPr>
          <w:sz w:val="28"/>
          <w:szCs w:val="28"/>
        </w:rPr>
        <w:t>науково-</w:t>
      </w:r>
      <w:proofErr w:type="spellEnd"/>
      <w:r w:rsidRPr="003C64F4">
        <w:rPr>
          <w:sz w:val="28"/>
          <w:szCs w:val="28"/>
        </w:rPr>
        <w:t xml:space="preserve"> технічних, економічних, фінансових, технологічних, методичних умов розвитку інформаційного суспільства з урахуванням світових тенденцій;</w:t>
      </w:r>
    </w:p>
    <w:p w:rsidR="00A85293" w:rsidRPr="003C64F4" w:rsidRDefault="00A85293" w:rsidP="002F1A01">
      <w:pPr>
        <w:pStyle w:val="rvps2"/>
        <w:spacing w:before="0" w:beforeAutospacing="0" w:after="0" w:afterAutospacing="0"/>
        <w:ind w:firstLine="720"/>
        <w:jc w:val="both"/>
        <w:rPr>
          <w:sz w:val="28"/>
          <w:szCs w:val="28"/>
        </w:rPr>
      </w:pPr>
      <w:r w:rsidRPr="003C64F4">
        <w:rPr>
          <w:sz w:val="28"/>
          <w:szCs w:val="28"/>
        </w:rPr>
        <w:t xml:space="preserve">розвиток та модернізація системи технічного захисту інформації, а також інформаційної безпеки </w:t>
      </w:r>
      <w:proofErr w:type="spellStart"/>
      <w:r w:rsidRPr="003C64F4">
        <w:rPr>
          <w:sz w:val="28"/>
          <w:szCs w:val="28"/>
        </w:rPr>
        <w:t>вцілому</w:t>
      </w:r>
      <w:proofErr w:type="spellEnd"/>
      <w:r w:rsidRPr="003C64F4">
        <w:rPr>
          <w:sz w:val="28"/>
          <w:szCs w:val="28"/>
        </w:rPr>
        <w:t xml:space="preserve"> ;</w:t>
      </w:r>
    </w:p>
    <w:p w:rsidR="00A85293" w:rsidRPr="003C64F4" w:rsidRDefault="00A85293" w:rsidP="002F1A01">
      <w:pPr>
        <w:pStyle w:val="rvps2"/>
        <w:spacing w:before="0" w:beforeAutospacing="0" w:after="0" w:afterAutospacing="0"/>
        <w:ind w:firstLine="720"/>
        <w:jc w:val="both"/>
        <w:rPr>
          <w:sz w:val="28"/>
          <w:szCs w:val="28"/>
        </w:rPr>
      </w:pPr>
      <w:r w:rsidRPr="003C64F4">
        <w:rPr>
          <w:sz w:val="28"/>
          <w:szCs w:val="28"/>
        </w:rPr>
        <w:t>наближення інформаційної інфраструктури до громадян та бізнесу;</w:t>
      </w:r>
    </w:p>
    <w:p w:rsidR="00A85293" w:rsidRPr="003C64F4" w:rsidRDefault="00A85293" w:rsidP="002F1A01">
      <w:pPr>
        <w:pStyle w:val="rvps2"/>
        <w:spacing w:before="0" w:beforeAutospacing="0" w:after="0" w:afterAutospacing="0"/>
        <w:ind w:firstLine="720"/>
        <w:rPr>
          <w:sz w:val="28"/>
          <w:szCs w:val="28"/>
        </w:rPr>
      </w:pPr>
      <w:r w:rsidRPr="003C64F4">
        <w:rPr>
          <w:sz w:val="28"/>
          <w:szCs w:val="28"/>
        </w:rPr>
        <w:t>розширення цифрової сфери надання послуг населенню та бізнесу.</w:t>
      </w:r>
    </w:p>
    <w:p w:rsidR="00A85293" w:rsidRPr="003C64F4" w:rsidRDefault="00A85293" w:rsidP="00175585">
      <w:pPr>
        <w:pStyle w:val="52"/>
        <w:shd w:val="clear" w:color="auto" w:fill="auto"/>
        <w:spacing w:line="240" w:lineRule="auto"/>
        <w:ind w:firstLine="720"/>
        <w:jc w:val="left"/>
        <w:rPr>
          <w:sz w:val="28"/>
          <w:szCs w:val="28"/>
        </w:rPr>
      </w:pPr>
    </w:p>
    <w:p w:rsidR="00A85293" w:rsidRPr="003C64F4" w:rsidRDefault="00A85293" w:rsidP="00175585">
      <w:pPr>
        <w:pStyle w:val="52"/>
        <w:shd w:val="clear" w:color="auto" w:fill="auto"/>
        <w:tabs>
          <w:tab w:val="left" w:pos="2319"/>
        </w:tabs>
        <w:spacing w:line="240" w:lineRule="auto"/>
        <w:ind w:firstLine="720"/>
        <w:jc w:val="center"/>
        <w:rPr>
          <w:rStyle w:val="1c"/>
          <w:b w:val="0"/>
          <w:bCs w:val="0"/>
          <w:color w:val="auto"/>
          <w:sz w:val="28"/>
          <w:szCs w:val="28"/>
          <w:shd w:val="clear" w:color="auto" w:fill="auto"/>
        </w:rPr>
      </w:pPr>
      <w:r w:rsidRPr="003C64F4">
        <w:rPr>
          <w:rStyle w:val="1c"/>
          <w:sz w:val="28"/>
          <w:szCs w:val="28"/>
        </w:rPr>
        <w:t>Принципи формування та виконання Програми</w:t>
      </w:r>
    </w:p>
    <w:p w:rsidR="00A85293" w:rsidRPr="003C64F4" w:rsidRDefault="00A85293" w:rsidP="00175585">
      <w:pPr>
        <w:pStyle w:val="52"/>
        <w:shd w:val="clear" w:color="auto" w:fill="auto"/>
        <w:tabs>
          <w:tab w:val="left" w:pos="2319"/>
        </w:tabs>
        <w:spacing w:line="240" w:lineRule="auto"/>
        <w:ind w:firstLine="720"/>
        <w:rPr>
          <w:rStyle w:val="1c"/>
          <w:b w:val="0"/>
          <w:bCs w:val="0"/>
          <w:color w:val="auto"/>
          <w:sz w:val="28"/>
          <w:szCs w:val="28"/>
          <w:shd w:val="clear" w:color="auto" w:fill="auto"/>
        </w:rPr>
      </w:pPr>
    </w:p>
    <w:p w:rsidR="00A85293" w:rsidRPr="003C64F4" w:rsidRDefault="00A85293" w:rsidP="00175585">
      <w:pPr>
        <w:spacing w:line="240" w:lineRule="auto"/>
        <w:ind w:left="0" w:firstLine="720"/>
        <w:jc w:val="both"/>
        <w:rPr>
          <w:color w:val="000000"/>
          <w:position w:val="0"/>
          <w:sz w:val="28"/>
          <w:szCs w:val="28"/>
          <w:lang w:val="uk-UA" w:eastAsia="uk-UA"/>
        </w:rPr>
      </w:pPr>
      <w:r w:rsidRPr="003C64F4">
        <w:rPr>
          <w:color w:val="000000"/>
          <w:position w:val="0"/>
          <w:sz w:val="28"/>
          <w:szCs w:val="28"/>
          <w:lang w:val="uk-UA" w:eastAsia="uk-UA"/>
        </w:rPr>
        <w:t>Формування завдань та заходів Програми відбувається за наступними принципами:</w:t>
      </w:r>
    </w:p>
    <w:p w:rsidR="00A85293" w:rsidRPr="003C64F4" w:rsidRDefault="00A85293" w:rsidP="002F1A01">
      <w:pPr>
        <w:spacing w:line="240" w:lineRule="auto"/>
        <w:ind w:firstLine="710"/>
        <w:jc w:val="both"/>
        <w:rPr>
          <w:color w:val="000000"/>
          <w:position w:val="0"/>
          <w:sz w:val="28"/>
          <w:szCs w:val="28"/>
          <w:lang w:val="uk-UA" w:eastAsia="uk-UA"/>
        </w:rPr>
      </w:pPr>
      <w:r w:rsidRPr="003C64F4">
        <w:rPr>
          <w:color w:val="000000"/>
          <w:position w:val="0"/>
          <w:sz w:val="28"/>
          <w:szCs w:val="28"/>
          <w:lang w:val="uk-UA" w:eastAsia="uk-UA"/>
        </w:rPr>
        <w:t>відкритість та прозорість;</w:t>
      </w:r>
    </w:p>
    <w:p w:rsidR="00A85293" w:rsidRPr="003C64F4" w:rsidRDefault="00A85293" w:rsidP="002F1A01">
      <w:pPr>
        <w:spacing w:line="240" w:lineRule="auto"/>
        <w:ind w:firstLine="710"/>
        <w:jc w:val="both"/>
        <w:rPr>
          <w:color w:val="000000"/>
          <w:position w:val="0"/>
          <w:sz w:val="28"/>
          <w:szCs w:val="28"/>
          <w:lang w:val="uk-UA" w:eastAsia="uk-UA"/>
        </w:rPr>
      </w:pPr>
      <w:r w:rsidRPr="003C64F4">
        <w:rPr>
          <w:color w:val="000000"/>
          <w:position w:val="0"/>
          <w:sz w:val="28"/>
          <w:szCs w:val="28"/>
          <w:lang w:val="uk-UA" w:eastAsia="uk-UA"/>
        </w:rPr>
        <w:t>комплексність,</w:t>
      </w:r>
      <w:r w:rsidRPr="003C64F4">
        <w:rPr>
          <w:sz w:val="28"/>
          <w:szCs w:val="28"/>
          <w:lang w:val="uk-UA"/>
        </w:rPr>
        <w:t xml:space="preserve"> системність, </w:t>
      </w:r>
      <w:proofErr w:type="spellStart"/>
      <w:r w:rsidRPr="003C64F4">
        <w:rPr>
          <w:color w:val="000000"/>
          <w:position w:val="0"/>
          <w:sz w:val="28"/>
          <w:szCs w:val="28"/>
          <w:lang w:val="uk-UA" w:eastAsia="uk-UA"/>
        </w:rPr>
        <w:t>взаємо</w:t>
      </w:r>
      <w:proofErr w:type="spellEnd"/>
      <w:r w:rsidRPr="003C64F4">
        <w:rPr>
          <w:color w:val="000000"/>
          <w:position w:val="0"/>
          <w:sz w:val="28"/>
          <w:szCs w:val="28"/>
          <w:lang w:val="uk-UA" w:eastAsia="uk-UA"/>
        </w:rPr>
        <w:t xml:space="preserve"> узгодженість та наукова обґрунтованість;</w:t>
      </w:r>
    </w:p>
    <w:p w:rsidR="00A85293" w:rsidRPr="003C64F4" w:rsidRDefault="00A85293" w:rsidP="002F1A01">
      <w:pPr>
        <w:spacing w:line="240" w:lineRule="auto"/>
        <w:ind w:firstLine="710"/>
        <w:jc w:val="both"/>
        <w:rPr>
          <w:color w:val="000000"/>
          <w:position w:val="0"/>
          <w:sz w:val="28"/>
          <w:szCs w:val="28"/>
          <w:lang w:val="uk-UA" w:eastAsia="uk-UA"/>
        </w:rPr>
      </w:pPr>
      <w:r w:rsidRPr="003C64F4">
        <w:rPr>
          <w:color w:val="000000"/>
          <w:position w:val="0"/>
          <w:sz w:val="28"/>
          <w:szCs w:val="28"/>
          <w:lang w:val="uk-UA" w:eastAsia="uk-UA"/>
        </w:rPr>
        <w:t>забезпеченість ресурсами;</w:t>
      </w:r>
    </w:p>
    <w:p w:rsidR="00A85293" w:rsidRPr="003C64F4" w:rsidRDefault="00A85293" w:rsidP="002F1A01">
      <w:pPr>
        <w:pStyle w:val="afb"/>
        <w:spacing w:line="240" w:lineRule="auto"/>
        <w:ind w:left="709" w:firstLine="0"/>
        <w:jc w:val="both"/>
        <w:rPr>
          <w:rFonts w:ascii="Times New Roman" w:hAnsi="Times New Roman"/>
          <w:color w:val="000000"/>
          <w:position w:val="0"/>
          <w:sz w:val="28"/>
          <w:szCs w:val="28"/>
          <w:lang w:eastAsia="uk-UA"/>
        </w:rPr>
      </w:pPr>
      <w:r w:rsidRPr="003C64F4">
        <w:rPr>
          <w:rFonts w:ascii="Times New Roman" w:hAnsi="Times New Roman"/>
          <w:color w:val="000000"/>
          <w:position w:val="0"/>
          <w:sz w:val="28"/>
          <w:szCs w:val="28"/>
          <w:lang w:eastAsia="uk-UA"/>
        </w:rPr>
        <w:lastRenderedPageBreak/>
        <w:t>відповідність нормативно-правовій базі.</w:t>
      </w:r>
    </w:p>
    <w:p w:rsidR="00A85293" w:rsidRPr="003C64F4" w:rsidRDefault="00A85293" w:rsidP="00175585">
      <w:pPr>
        <w:spacing w:line="240" w:lineRule="auto"/>
        <w:ind w:left="0" w:firstLine="720"/>
        <w:jc w:val="both"/>
        <w:rPr>
          <w:color w:val="000000"/>
          <w:position w:val="0"/>
          <w:sz w:val="28"/>
          <w:szCs w:val="28"/>
          <w:lang w:val="uk-UA" w:eastAsia="uk-UA"/>
        </w:rPr>
      </w:pPr>
      <w:r w:rsidRPr="003C64F4">
        <w:rPr>
          <w:color w:val="000000"/>
          <w:position w:val="0"/>
          <w:sz w:val="28"/>
          <w:szCs w:val="28"/>
          <w:lang w:val="uk-UA" w:eastAsia="uk-UA"/>
        </w:rPr>
        <w:t>Реалізація програми має здійснюватися з додержанням таких основних принципів:</w:t>
      </w:r>
    </w:p>
    <w:p w:rsidR="00A85293" w:rsidRPr="003C64F4" w:rsidRDefault="00A85293" w:rsidP="002F1A01">
      <w:pPr>
        <w:pStyle w:val="afb"/>
        <w:spacing w:line="240" w:lineRule="auto"/>
        <w:ind w:left="0" w:firstLine="709"/>
        <w:jc w:val="both"/>
        <w:rPr>
          <w:rFonts w:ascii="Times New Roman" w:hAnsi="Times New Roman"/>
          <w:color w:val="000000"/>
          <w:position w:val="0"/>
          <w:sz w:val="28"/>
          <w:szCs w:val="28"/>
          <w:lang w:eastAsia="uk-UA"/>
        </w:rPr>
      </w:pPr>
      <w:r w:rsidRPr="003C64F4">
        <w:rPr>
          <w:rFonts w:ascii="Times New Roman" w:hAnsi="Times New Roman"/>
          <w:color w:val="000000"/>
          <w:position w:val="0"/>
          <w:sz w:val="28"/>
          <w:szCs w:val="28"/>
          <w:lang w:eastAsia="uk-UA"/>
        </w:rPr>
        <w:t>узгодженість регіональних пріоритетів інформатизації з основними напрямами соціально-економічного розвитку області та Національної програми інформатизації;</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спадковість, поступовість і безперервність під час реалізації завдань програми на наступні роки;</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відкритість, прозорість процесу виконання завдань та заходів програми;</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випереджаючий розвиток нормативно-правової бази з урегулювання відносин учасників створення, розповсюдження й використання інформаційних продуктів і послуг;</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моніторинг та оцінювання виконання завдань.</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Успішність реалізації Програми забезпечується:</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належним ступенем координації, розробки та реалізації регіональної, міжгалузевих, відомчих програм інформатизації щодо цілей, етапів, ресурсів та об’єктів робіт;</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належним рівнем організаційного й фінансового забезпечення реалізації завдань інформатизації;</w:t>
      </w:r>
    </w:p>
    <w:p w:rsidR="00A85293" w:rsidRPr="003C64F4" w:rsidRDefault="00A85293" w:rsidP="002B14D5">
      <w:pPr>
        <w:spacing w:line="228" w:lineRule="auto"/>
        <w:ind w:firstLine="710"/>
        <w:jc w:val="both"/>
        <w:rPr>
          <w:color w:val="000000"/>
          <w:position w:val="0"/>
          <w:sz w:val="28"/>
          <w:szCs w:val="28"/>
          <w:lang w:val="uk-UA" w:eastAsia="uk-UA"/>
        </w:rPr>
      </w:pPr>
      <w:r w:rsidRPr="003C64F4">
        <w:rPr>
          <w:color w:val="000000"/>
          <w:position w:val="0"/>
          <w:sz w:val="28"/>
          <w:szCs w:val="28"/>
          <w:lang w:val="uk-UA" w:eastAsia="uk-UA"/>
        </w:rPr>
        <w:t>ефективним управлінням ресурсами (їх перерозподілом та концентрацією на користь пріоритетних та найбільш результативних напрямів інформатизації) на основі постійного моніторингу виконання завдань.</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Завданнями Програми передбачено продовження напрямів розвитку інформатизації регіону, започаткованих у програмах інформатизації за попередні роки.</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Передбачаються такі джерела фінансування Програми:</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 xml:space="preserve">кошти обласного бюджету (у разі необхідності досягнення загальнодержавних цілей – кошти державного бюджету на засадах </w:t>
      </w:r>
      <w:proofErr w:type="spellStart"/>
      <w:r w:rsidRPr="003C64F4">
        <w:rPr>
          <w:color w:val="000000"/>
          <w:position w:val="0"/>
          <w:sz w:val="28"/>
          <w:szCs w:val="28"/>
          <w:lang w:val="uk-UA" w:eastAsia="uk-UA"/>
        </w:rPr>
        <w:t>співфінансування</w:t>
      </w:r>
      <w:proofErr w:type="spellEnd"/>
      <w:r w:rsidRPr="003C64F4">
        <w:rPr>
          <w:color w:val="000000"/>
          <w:position w:val="0"/>
          <w:sz w:val="28"/>
          <w:szCs w:val="28"/>
          <w:lang w:val="uk-UA" w:eastAsia="uk-UA"/>
        </w:rPr>
        <w:t>);</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 xml:space="preserve">кошти місцевих бюджетів (у тому числі на засадах </w:t>
      </w:r>
      <w:proofErr w:type="spellStart"/>
      <w:r w:rsidRPr="003C64F4">
        <w:rPr>
          <w:color w:val="000000"/>
          <w:position w:val="0"/>
          <w:sz w:val="28"/>
          <w:szCs w:val="28"/>
          <w:lang w:val="uk-UA" w:eastAsia="uk-UA"/>
        </w:rPr>
        <w:t>співфінансування</w:t>
      </w:r>
      <w:proofErr w:type="spellEnd"/>
      <w:r w:rsidRPr="003C64F4">
        <w:rPr>
          <w:color w:val="000000"/>
          <w:position w:val="0"/>
          <w:sz w:val="28"/>
          <w:szCs w:val="28"/>
          <w:lang w:val="uk-UA" w:eastAsia="uk-UA"/>
        </w:rPr>
        <w:t>);</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інші джерела, не заборонені чинним законодавством України.</w:t>
      </w:r>
    </w:p>
    <w:p w:rsidR="00A85293" w:rsidRPr="003C64F4" w:rsidRDefault="00A85293" w:rsidP="002B14D5">
      <w:pPr>
        <w:spacing w:line="228" w:lineRule="auto"/>
        <w:ind w:left="0" w:firstLine="720"/>
        <w:jc w:val="both"/>
        <w:rPr>
          <w:color w:val="000000"/>
          <w:position w:val="0"/>
          <w:sz w:val="28"/>
          <w:szCs w:val="28"/>
          <w:lang w:val="uk-UA" w:eastAsia="uk-UA"/>
        </w:rPr>
      </w:pPr>
      <w:r w:rsidRPr="003C64F4">
        <w:rPr>
          <w:color w:val="000000"/>
          <w:position w:val="0"/>
          <w:sz w:val="28"/>
          <w:szCs w:val="28"/>
          <w:lang w:val="uk-UA" w:eastAsia="uk-UA"/>
        </w:rPr>
        <w:t>Райдержадміністраціям, органам місцевого самоврядування доцільно забезпечити розроблення та/або доопрацювання місцевих програм інформатизації, передбачивши відповідні завдання і заходи, визначені Програмою, а також обсяги їх фінансування.</w:t>
      </w:r>
    </w:p>
    <w:p w:rsidR="00A85293" w:rsidRPr="002B14D5" w:rsidRDefault="00A85293" w:rsidP="00175585">
      <w:pPr>
        <w:pStyle w:val="52"/>
        <w:shd w:val="clear" w:color="auto" w:fill="auto"/>
        <w:tabs>
          <w:tab w:val="left" w:pos="2319"/>
        </w:tabs>
        <w:spacing w:line="240" w:lineRule="auto"/>
        <w:ind w:firstLine="720"/>
        <w:jc w:val="left"/>
        <w:rPr>
          <w:rStyle w:val="1c"/>
          <w:b w:val="0"/>
          <w:bCs w:val="0"/>
          <w:color w:val="auto"/>
          <w:sz w:val="20"/>
          <w:szCs w:val="20"/>
          <w:shd w:val="clear" w:color="auto" w:fill="auto"/>
        </w:rPr>
      </w:pPr>
    </w:p>
    <w:p w:rsidR="00A85293" w:rsidRPr="003C64F4" w:rsidRDefault="00A85293" w:rsidP="00175585">
      <w:pPr>
        <w:pStyle w:val="52"/>
        <w:shd w:val="clear" w:color="auto" w:fill="auto"/>
        <w:spacing w:line="240" w:lineRule="auto"/>
        <w:ind w:firstLine="720"/>
        <w:jc w:val="center"/>
        <w:rPr>
          <w:b/>
          <w:sz w:val="28"/>
          <w:szCs w:val="28"/>
        </w:rPr>
      </w:pPr>
      <w:r w:rsidRPr="003C64F4">
        <w:rPr>
          <w:b/>
          <w:color w:val="000000"/>
          <w:sz w:val="28"/>
          <w:szCs w:val="27"/>
        </w:rPr>
        <w:t>Організаційне забезпечення виконання Програми</w:t>
      </w:r>
    </w:p>
    <w:p w:rsidR="00A85293" w:rsidRPr="002B14D5" w:rsidRDefault="00A85293" w:rsidP="00175585">
      <w:pPr>
        <w:pStyle w:val="52"/>
        <w:shd w:val="clear" w:color="auto" w:fill="auto"/>
        <w:spacing w:line="240" w:lineRule="auto"/>
        <w:ind w:firstLine="720"/>
        <w:jc w:val="center"/>
        <w:rPr>
          <w:sz w:val="20"/>
          <w:szCs w:val="20"/>
        </w:rPr>
      </w:pPr>
    </w:p>
    <w:p w:rsidR="00A85293" w:rsidRPr="003C64F4" w:rsidRDefault="00A85293" w:rsidP="00175585">
      <w:pPr>
        <w:pStyle w:val="52"/>
        <w:shd w:val="clear" w:color="auto" w:fill="auto"/>
        <w:spacing w:line="240" w:lineRule="auto"/>
        <w:ind w:firstLine="720"/>
        <w:rPr>
          <w:sz w:val="28"/>
          <w:szCs w:val="28"/>
        </w:rPr>
      </w:pPr>
      <w:r w:rsidRPr="003C64F4">
        <w:rPr>
          <w:sz w:val="28"/>
          <w:szCs w:val="28"/>
        </w:rPr>
        <w:t>Контракти з виконання завдань (робіт) Програми інформатизації укладаються на період бюджетного року відповідно до чинного законодавства.</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Функції державного замовника та координація робіт щодо виконання завдань Програми покладаються на відділ інформаційно-комп’ютерного забезпечення апарату облдержадміністрації.</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lastRenderedPageBreak/>
        <w:t>Програма згідно з чинним законодавством може щороку коригуватися та затверджуватися в установленому порядку.</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Відповідно до Постанови Кабінету Мін</w:t>
      </w:r>
      <w:r>
        <w:rPr>
          <w:sz w:val="28"/>
          <w:szCs w:val="28"/>
        </w:rPr>
        <w:t>істрів України від 12.04.2000 № </w:t>
      </w:r>
      <w:r w:rsidRPr="003C64F4">
        <w:rPr>
          <w:sz w:val="28"/>
          <w:szCs w:val="28"/>
        </w:rPr>
        <w:t>644 «Про затвердження Порядку формування та виконання регіональної програми і проекту інформатизації» щорічно до 15 числа місяця, що настає за звітним, зведені звіти про хід виконання завдань (робіт) Програми інформатизації надаються Генеральному державному замовнику Національної програми інформатизації в особі Міністерства цифрової трансформації України.</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w:t>
      </w:r>
    </w:p>
    <w:p w:rsidR="00A85293" w:rsidRPr="003C64F4" w:rsidRDefault="00A85293" w:rsidP="00175585">
      <w:pPr>
        <w:pStyle w:val="52"/>
        <w:shd w:val="clear" w:color="auto" w:fill="auto"/>
        <w:spacing w:line="240" w:lineRule="auto"/>
        <w:ind w:firstLine="720"/>
        <w:rPr>
          <w:sz w:val="28"/>
          <w:szCs w:val="28"/>
        </w:rPr>
      </w:pPr>
      <w:r w:rsidRPr="003C64F4">
        <w:rPr>
          <w:sz w:val="28"/>
          <w:szCs w:val="28"/>
        </w:rPr>
        <w:t>З метою системного аналізу реалізації Програми щорічно проводитиметься моніторинг її виконання.</w:t>
      </w:r>
    </w:p>
    <w:p w:rsidR="00A85293" w:rsidRPr="002B14D5" w:rsidRDefault="00A85293" w:rsidP="00175585">
      <w:pPr>
        <w:spacing w:line="240" w:lineRule="auto"/>
        <w:ind w:left="0" w:firstLine="720"/>
        <w:jc w:val="center"/>
        <w:rPr>
          <w:sz w:val="28"/>
          <w:szCs w:val="28"/>
          <w:lang w:val="uk-UA"/>
        </w:rPr>
      </w:pPr>
    </w:p>
    <w:p w:rsidR="00A85293" w:rsidRPr="003C64F4" w:rsidRDefault="00A85293" w:rsidP="00175585">
      <w:pPr>
        <w:spacing w:line="240" w:lineRule="auto"/>
        <w:ind w:left="0" w:firstLine="720"/>
        <w:jc w:val="center"/>
        <w:rPr>
          <w:b/>
          <w:sz w:val="28"/>
          <w:szCs w:val="28"/>
          <w:lang w:val="uk-UA"/>
        </w:rPr>
      </w:pPr>
      <w:r w:rsidRPr="003C64F4">
        <w:rPr>
          <w:b/>
          <w:sz w:val="28"/>
          <w:szCs w:val="28"/>
          <w:lang w:val="uk-UA"/>
        </w:rPr>
        <w:t>Результати, очікувані від реалізації Програми</w:t>
      </w:r>
    </w:p>
    <w:p w:rsidR="00A85293" w:rsidRPr="002B14D5" w:rsidRDefault="00A85293" w:rsidP="00175585">
      <w:pPr>
        <w:spacing w:line="240" w:lineRule="auto"/>
        <w:ind w:left="0" w:firstLine="720"/>
        <w:jc w:val="center"/>
        <w:rPr>
          <w:b/>
          <w:sz w:val="28"/>
          <w:szCs w:val="28"/>
          <w:lang w:val="uk-UA"/>
        </w:rPr>
      </w:pPr>
    </w:p>
    <w:p w:rsidR="00A85293" w:rsidRPr="003C64F4" w:rsidRDefault="00A85293" w:rsidP="00175585">
      <w:pPr>
        <w:spacing w:line="240" w:lineRule="auto"/>
        <w:ind w:left="0" w:firstLine="720"/>
        <w:jc w:val="both"/>
        <w:rPr>
          <w:b/>
          <w:sz w:val="28"/>
          <w:szCs w:val="28"/>
          <w:lang w:val="uk-UA"/>
        </w:rPr>
      </w:pPr>
      <w:bookmarkStart w:id="22" w:name="_GoBack"/>
      <w:bookmarkEnd w:id="22"/>
      <w:r w:rsidRPr="003C64F4">
        <w:rPr>
          <w:sz w:val="28"/>
          <w:szCs w:val="28"/>
          <w:lang w:val="uk-UA"/>
        </w:rPr>
        <w:t xml:space="preserve">На сьогодні </w:t>
      </w:r>
      <w:proofErr w:type="spellStart"/>
      <w:r w:rsidRPr="003C64F4">
        <w:rPr>
          <w:sz w:val="28"/>
          <w:szCs w:val="28"/>
          <w:lang w:val="uk-UA"/>
        </w:rPr>
        <w:t>цифровізація</w:t>
      </w:r>
      <w:proofErr w:type="spellEnd"/>
      <w:r w:rsidRPr="003C64F4">
        <w:rPr>
          <w:sz w:val="28"/>
          <w:szCs w:val="28"/>
          <w:lang w:val="uk-UA"/>
        </w:rPr>
        <w:t xml:space="preserve"> регіону має розглядатися як ефективний засіб соціально-економічного розвитку, створення нових форм підприємницької діяльності, демократизації громадського життя, удосконалення системи управління. Інформація, нові інформаційні технології, інформаційно-аналітичні системи різноманітного рівня та призначення виступають як найважливіші чинники, що визначають у сучасному світі рівень та якість життя всіх членів суспільства.</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 xml:space="preserve">Процес інформатизації є наукомістким, трудомістким, фондоємним та тривалим, а початкові етапи інноваційного циклу створення засобів інформатизації є витратними і обсяги таких витрат є значними. </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 xml:space="preserve">Ефективність інформаційних технологій, що впроваджуються, залежить як від їх вмілого застосування, впливу на підвищення продуктивності та якості праці управлінців, так і від зменшення витрат на інформатизацію, яке досягається оптимальною організацією проектування, створення та функціонування інформаційно-телекомунікаційних систем та інфраструктури інформатизації. </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 xml:space="preserve">Найважливішими наслідками інформатизації, які визначають успіх у вирішенні завдань соціально-економічного розвитку, є побудова сучасної системи державного управління, розвиток телекомунікаційного середовища, створення потужних інформаційних ресурсів, розвиток пріоритетних напрямів економіки та соціальної сфери, надання рівного якісного доступу до інформації, освіти, послуг, що надаються закладами охорони здоров’я, адміністративних послуг органів виконавчої влади та органів місцевого самоврядування області, сприяння розбудови регіональної складової електронної інформаційної системи «Електронний Уряд», у якому кожен громадянин міг би створювати і накопичувати інформацію та знання, мати до них вільний доступ, користуватися і обмінюватися ними, щоб надати </w:t>
      </w:r>
      <w:r w:rsidRPr="003C64F4">
        <w:rPr>
          <w:sz w:val="28"/>
          <w:szCs w:val="28"/>
          <w:lang w:val="uk-UA"/>
        </w:rPr>
        <w:lastRenderedPageBreak/>
        <w:t>можливість кожній людині повною мірою реалізувати свій потенціал, сприяючи суспільному і особистому розвитку та підвищуючи якість життя.</w:t>
      </w:r>
    </w:p>
    <w:p w:rsidR="00A85293" w:rsidRPr="003C64F4" w:rsidRDefault="00A85293" w:rsidP="00175585">
      <w:pPr>
        <w:spacing w:line="240" w:lineRule="auto"/>
        <w:ind w:left="0" w:firstLine="720"/>
        <w:jc w:val="both"/>
        <w:rPr>
          <w:i/>
          <w:sz w:val="28"/>
          <w:szCs w:val="28"/>
          <w:lang w:val="uk-UA"/>
        </w:rPr>
      </w:pPr>
      <w:proofErr w:type="spellStart"/>
      <w:r w:rsidRPr="003C64F4">
        <w:rPr>
          <w:i/>
          <w:sz w:val="28"/>
          <w:szCs w:val="28"/>
          <w:lang w:val="uk-UA"/>
        </w:rPr>
        <w:t>Цифровізація</w:t>
      </w:r>
      <w:proofErr w:type="spellEnd"/>
      <w:r w:rsidRPr="003C64F4">
        <w:rPr>
          <w:i/>
          <w:sz w:val="28"/>
          <w:szCs w:val="28"/>
          <w:lang w:val="uk-UA"/>
        </w:rPr>
        <w:t xml:space="preserve"> області забезпечить:</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широкомасштабне 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і інформаційних потреб населення та прийняття обґрунтованих рішень на всіх рівнях системи управління регіоном;</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створення єдиного інформаційного простору та умов для прискореного вирішення завдань освіти та підготовки фахівців, культурного та духовного розвитку населення регіону;</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скорочення термінів та підвищення якості навчання на всіх рівнях підготовки кадрів;</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повноту і доступність національних і світових інформаційних ресурсів для широкого кола користувачів.</w:t>
      </w:r>
    </w:p>
    <w:p w:rsidR="00A85293" w:rsidRPr="003C64F4" w:rsidRDefault="00A85293" w:rsidP="00175585">
      <w:pPr>
        <w:spacing w:line="240" w:lineRule="auto"/>
        <w:ind w:left="0" w:firstLine="720"/>
        <w:jc w:val="both"/>
        <w:rPr>
          <w:i/>
          <w:sz w:val="28"/>
          <w:szCs w:val="28"/>
          <w:lang w:val="uk-UA"/>
        </w:rPr>
      </w:pPr>
    </w:p>
    <w:p w:rsidR="00A85293" w:rsidRPr="003C64F4" w:rsidRDefault="00A85293" w:rsidP="00175585">
      <w:pPr>
        <w:spacing w:line="240" w:lineRule="auto"/>
        <w:ind w:left="0" w:firstLine="720"/>
        <w:jc w:val="both"/>
        <w:rPr>
          <w:i/>
          <w:sz w:val="28"/>
          <w:szCs w:val="28"/>
          <w:lang w:val="uk-UA"/>
        </w:rPr>
      </w:pPr>
      <w:r w:rsidRPr="003C64F4">
        <w:rPr>
          <w:i/>
          <w:sz w:val="28"/>
          <w:szCs w:val="28"/>
          <w:lang w:val="uk-UA"/>
        </w:rPr>
        <w:t>Результатами практичного впровадження завдань Програми стане:</w:t>
      </w:r>
    </w:p>
    <w:p w:rsidR="00A85293" w:rsidRPr="003C64F4" w:rsidRDefault="00A85293" w:rsidP="00175585">
      <w:pPr>
        <w:spacing w:line="240" w:lineRule="auto"/>
        <w:ind w:left="0" w:firstLine="720"/>
        <w:jc w:val="both"/>
        <w:rPr>
          <w:i/>
          <w:sz w:val="28"/>
          <w:szCs w:val="28"/>
          <w:lang w:val="uk-UA"/>
        </w:rPr>
      </w:pPr>
      <w:r w:rsidRPr="003C64F4">
        <w:rPr>
          <w:sz w:val="28"/>
          <w:szCs w:val="28"/>
          <w:lang w:val="uk-UA"/>
        </w:rPr>
        <w:t>перехід технологій управлінської діяльності на сучасний світовий рівень;</w:t>
      </w:r>
    </w:p>
    <w:p w:rsidR="00A85293" w:rsidRPr="003C64F4" w:rsidRDefault="00A85293" w:rsidP="00175585">
      <w:pPr>
        <w:spacing w:line="240" w:lineRule="auto"/>
        <w:ind w:left="0" w:firstLine="720"/>
        <w:jc w:val="both"/>
        <w:rPr>
          <w:i/>
          <w:sz w:val="28"/>
          <w:szCs w:val="28"/>
          <w:lang w:val="uk-UA"/>
        </w:rPr>
      </w:pPr>
      <w:r w:rsidRPr="003C64F4">
        <w:rPr>
          <w:sz w:val="28"/>
          <w:szCs w:val="28"/>
          <w:lang w:val="uk-UA"/>
        </w:rPr>
        <w:t xml:space="preserve">подальший розвиток телекомунікаційного середовища регіону. У результаті виконання заходів Програми усі районні державні адміністрації, органи місцевого самоврядування області буде підключено за широкосмуговими та швидкісними каналами до корпоративної мережі області, що дасть можливість забезпечити їх у повному обсязі послугами </w:t>
      </w:r>
      <w:r w:rsidRPr="002B14D5">
        <w:rPr>
          <w:position w:val="0"/>
          <w:sz w:val="28"/>
          <w:szCs w:val="28"/>
          <w:lang w:val="uk-UA"/>
        </w:rPr>
        <w:t>електронної пошти і доступом до мережі Інтернет, підключення їх до</w:t>
      </w:r>
      <w:r w:rsidRPr="003C64F4">
        <w:rPr>
          <w:sz w:val="28"/>
          <w:szCs w:val="28"/>
          <w:lang w:val="uk-UA"/>
        </w:rPr>
        <w:t xml:space="preserve"> системи регіональних інформаційних ресурсів та інше. Послідовно буде здійснюватися підключення всіх місцевих органів влади, органи місцевого самоврядування до сучасних каналів зв’язку;</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підвищення оперативності та ефективності прийняття управлінських рішень керівництвом Івано-Франківської обласної державної адміністрації та забезпечення доступу спеціалістів органів виконавчої влади й органів місцевого самоврядування до оперативних інформаційних та аналітичних баз даних спеціалізованої інформаційно-аналітичної системи;</w:t>
      </w:r>
    </w:p>
    <w:p w:rsidR="00A85293" w:rsidRPr="003C64F4" w:rsidRDefault="00A85293" w:rsidP="00175585">
      <w:pPr>
        <w:spacing w:line="240" w:lineRule="auto"/>
        <w:ind w:left="0" w:firstLine="720"/>
        <w:jc w:val="both"/>
        <w:rPr>
          <w:sz w:val="28"/>
          <w:szCs w:val="28"/>
          <w:lang w:val="uk-UA"/>
        </w:rPr>
      </w:pPr>
      <w:r w:rsidRPr="003C64F4">
        <w:rPr>
          <w:sz w:val="28"/>
          <w:szCs w:val="28"/>
          <w:lang w:val="uk-UA"/>
        </w:rPr>
        <w:t>забезпечення виконання норм Закону України «Про електронні документи та електронний документообіг» в органах виконавчої влади та органах місцевого самоврядування області;</w:t>
      </w:r>
    </w:p>
    <w:p w:rsidR="00A85293" w:rsidRPr="003C64F4" w:rsidRDefault="00A85293" w:rsidP="00175585">
      <w:pPr>
        <w:spacing w:line="240" w:lineRule="auto"/>
        <w:ind w:left="0" w:firstLine="720"/>
        <w:jc w:val="both"/>
        <w:rPr>
          <w:i/>
          <w:sz w:val="28"/>
          <w:szCs w:val="28"/>
          <w:lang w:val="uk-UA"/>
        </w:rPr>
      </w:pPr>
      <w:r w:rsidRPr="003C64F4">
        <w:rPr>
          <w:sz w:val="28"/>
          <w:szCs w:val="28"/>
          <w:lang w:val="uk-UA"/>
        </w:rPr>
        <w:t>упровадження системи електронного документообігу та електронного цифрового підпису в усіх структурних підрозділах обласної державної адміністрації, обласної ради, районних державних адміністраціях області, органах місцевого самоврядування;</w:t>
      </w:r>
    </w:p>
    <w:p w:rsidR="00A85293" w:rsidRDefault="00A85293" w:rsidP="00175585">
      <w:pPr>
        <w:spacing w:line="240" w:lineRule="auto"/>
        <w:ind w:left="0" w:firstLine="720"/>
        <w:jc w:val="both"/>
        <w:rPr>
          <w:sz w:val="28"/>
          <w:szCs w:val="28"/>
          <w:lang w:val="uk-UA"/>
        </w:rPr>
      </w:pPr>
      <w:r w:rsidRPr="003C64F4">
        <w:rPr>
          <w:sz w:val="28"/>
          <w:szCs w:val="28"/>
          <w:lang w:val="uk-UA"/>
        </w:rPr>
        <w:t>забезпечення виконання норм Закону України «Про електронні довірчі послуги» в органах виконавчої влади та органах місцевого самоврядування області.</w:t>
      </w:r>
    </w:p>
    <w:p w:rsidR="00A85293" w:rsidRDefault="00A85293" w:rsidP="005B7649">
      <w:pPr>
        <w:spacing w:line="240" w:lineRule="auto"/>
        <w:jc w:val="both"/>
        <w:rPr>
          <w:b/>
          <w:lang w:val="uk-UA"/>
        </w:rPr>
      </w:pPr>
    </w:p>
    <w:p w:rsidR="00A85293" w:rsidRPr="006C4DF5" w:rsidRDefault="00A85293" w:rsidP="005B7649">
      <w:pPr>
        <w:spacing w:line="240" w:lineRule="auto"/>
        <w:jc w:val="both"/>
        <w:rPr>
          <w:b/>
          <w:lang w:val="uk-UA"/>
        </w:rPr>
      </w:pPr>
    </w:p>
    <w:p w:rsidR="00A85293" w:rsidRDefault="00A85293" w:rsidP="005B7649">
      <w:pPr>
        <w:spacing w:line="240" w:lineRule="auto"/>
        <w:jc w:val="both"/>
        <w:rPr>
          <w:b/>
          <w:sz w:val="28"/>
          <w:szCs w:val="28"/>
          <w:lang w:val="uk-UA"/>
        </w:rPr>
      </w:pPr>
      <w:r w:rsidRPr="005B7649">
        <w:rPr>
          <w:b/>
          <w:sz w:val="28"/>
          <w:szCs w:val="28"/>
          <w:lang w:val="uk-UA"/>
        </w:rPr>
        <w:lastRenderedPageBreak/>
        <w:t>Начальник управління цифрового розвитку,</w:t>
      </w:r>
    </w:p>
    <w:p w:rsidR="00A85293" w:rsidRDefault="00A85293" w:rsidP="005B7649">
      <w:pPr>
        <w:spacing w:line="240" w:lineRule="auto"/>
        <w:jc w:val="both"/>
        <w:rPr>
          <w:b/>
          <w:sz w:val="28"/>
          <w:szCs w:val="28"/>
          <w:lang w:val="uk-UA"/>
        </w:rPr>
      </w:pPr>
      <w:r w:rsidRPr="005B7649">
        <w:rPr>
          <w:b/>
          <w:sz w:val="28"/>
          <w:szCs w:val="28"/>
          <w:lang w:val="uk-UA"/>
        </w:rPr>
        <w:t xml:space="preserve">цифрових трансформацій і </w:t>
      </w:r>
      <w:proofErr w:type="spellStart"/>
      <w:r w:rsidRPr="005B7649">
        <w:rPr>
          <w:b/>
          <w:sz w:val="28"/>
          <w:szCs w:val="28"/>
          <w:lang w:val="uk-UA"/>
        </w:rPr>
        <w:t>цифровізації</w:t>
      </w:r>
      <w:proofErr w:type="spellEnd"/>
      <w:r w:rsidRPr="005B7649">
        <w:rPr>
          <w:b/>
          <w:sz w:val="28"/>
          <w:szCs w:val="28"/>
          <w:lang w:val="uk-UA"/>
        </w:rPr>
        <w:t xml:space="preserve"> </w:t>
      </w:r>
      <w:r>
        <w:rPr>
          <w:b/>
          <w:sz w:val="28"/>
          <w:szCs w:val="28"/>
          <w:lang w:val="uk-UA"/>
        </w:rPr>
        <w:tab/>
      </w:r>
      <w:r>
        <w:rPr>
          <w:b/>
          <w:sz w:val="28"/>
          <w:szCs w:val="28"/>
          <w:lang w:val="uk-UA"/>
        </w:rPr>
        <w:tab/>
      </w:r>
      <w:r>
        <w:rPr>
          <w:b/>
          <w:sz w:val="28"/>
          <w:szCs w:val="28"/>
          <w:lang w:val="uk-UA"/>
        </w:rPr>
        <w:tab/>
      </w:r>
      <w:r w:rsidRPr="005B7649">
        <w:rPr>
          <w:b/>
          <w:sz w:val="28"/>
          <w:szCs w:val="28"/>
          <w:lang w:val="uk-UA"/>
        </w:rPr>
        <w:t>І</w:t>
      </w:r>
      <w:r>
        <w:rPr>
          <w:b/>
          <w:sz w:val="28"/>
          <w:szCs w:val="28"/>
          <w:lang w:val="uk-UA"/>
        </w:rPr>
        <w:t xml:space="preserve">гор </w:t>
      </w:r>
      <w:r w:rsidRPr="005B7649">
        <w:rPr>
          <w:b/>
          <w:sz w:val="28"/>
          <w:szCs w:val="28"/>
          <w:lang w:val="uk-UA"/>
        </w:rPr>
        <w:t>ФІНЯК</w:t>
      </w:r>
    </w:p>
    <w:p w:rsidR="00A85293" w:rsidRPr="005B7649" w:rsidRDefault="00A85293" w:rsidP="005B7649">
      <w:pPr>
        <w:spacing w:line="240" w:lineRule="auto"/>
        <w:jc w:val="both"/>
        <w:rPr>
          <w:i/>
          <w:sz w:val="28"/>
          <w:szCs w:val="28"/>
          <w:lang w:val="uk-UA"/>
        </w:rPr>
      </w:pPr>
      <w:r w:rsidRPr="005B7649">
        <w:rPr>
          <w:b/>
          <w:sz w:val="28"/>
          <w:szCs w:val="28"/>
          <w:lang w:val="uk-UA"/>
        </w:rPr>
        <w:t>Івано-Франківської облдержадміністрації</w:t>
      </w:r>
    </w:p>
    <w:sectPr w:rsidR="00A85293" w:rsidRPr="005B7649" w:rsidSect="00787D54">
      <w:headerReference w:type="default" r:id="rId7"/>
      <w:footerReference w:type="default" r:id="rId8"/>
      <w:footerReference w:type="first" r:id="rId9"/>
      <w:pgSz w:w="11906" w:h="16838" w:code="9"/>
      <w:pgMar w:top="851" w:right="851" w:bottom="851" w:left="1701" w:header="709" w:footer="567" w:gutter="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31" w:rsidRDefault="00457A31">
      <w:pPr>
        <w:spacing w:line="240" w:lineRule="auto"/>
        <w:ind w:left="0" w:hanging="2"/>
      </w:pPr>
      <w:r>
        <w:separator/>
      </w:r>
    </w:p>
  </w:endnote>
  <w:endnote w:type="continuationSeparator" w:id="0">
    <w:p w:rsidR="00457A31" w:rsidRDefault="00457A31">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93" w:rsidRDefault="00A85293">
    <w:pPr>
      <w:pStyle w:val="af7"/>
      <w:jc w:val="center"/>
    </w:pPr>
  </w:p>
  <w:p w:rsidR="00A85293" w:rsidRDefault="00A85293">
    <w:pPr>
      <w:tabs>
        <w:tab w:val="center" w:pos="4677"/>
        <w:tab w:val="right" w:pos="9355"/>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93" w:rsidRDefault="00A85293">
    <w:pPr>
      <w:tabs>
        <w:tab w:val="center" w:pos="4677"/>
        <w:tab w:val="right" w:pos="9355"/>
      </w:tabs>
      <w:spacing w:line="240" w:lineRule="auto"/>
      <w:ind w:left="0" w:hanging="2"/>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31" w:rsidRDefault="00457A31">
      <w:pPr>
        <w:spacing w:line="240" w:lineRule="auto"/>
        <w:ind w:left="0" w:hanging="2"/>
      </w:pPr>
      <w:r>
        <w:separator/>
      </w:r>
    </w:p>
  </w:footnote>
  <w:footnote w:type="continuationSeparator" w:id="0">
    <w:p w:rsidR="00457A31" w:rsidRDefault="00457A31">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93" w:rsidRDefault="00044144">
    <w:pPr>
      <w:pStyle w:val="af6"/>
      <w:jc w:val="center"/>
    </w:pPr>
    <w:fldSimple w:instr="PAGE   \* MERGEFORMAT">
      <w:r w:rsidR="006E18FF" w:rsidRPr="006E18FF">
        <w:rPr>
          <w:noProof/>
          <w:lang w:val="uk-UA"/>
        </w:rPr>
        <w:t>2</w:t>
      </w:r>
    </w:fldSimple>
  </w:p>
  <w:p w:rsidR="00A85293" w:rsidRDefault="00A8529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8"/>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nsid w:val="0000000D"/>
    <w:multiLevelType w:val="multilevel"/>
    <w:tmpl w:val="0000000D"/>
    <w:name w:val="WW8Num14"/>
    <w:lvl w:ilvl="0">
      <w:start w:val="1"/>
      <w:numFmt w:val="bullet"/>
      <w:suff w:val="nothing"/>
      <w:lvlText w:val=""/>
      <w:lvlJc w:val="left"/>
      <w:rPr>
        <w:rFonts w:ascii="Symbol" w:hAnsi="Symbol"/>
      </w:rPr>
    </w:lvl>
    <w:lvl w:ilvl="1">
      <w:start w:val="1"/>
      <w:numFmt w:val="bullet"/>
      <w:suff w:val="nothing"/>
      <w:lvlText w:val=""/>
      <w:lvlJc w:val="left"/>
      <w:rPr>
        <w:rFonts w:ascii="Symbol" w:hAnsi="Symbol"/>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nsid w:val="0000000E"/>
    <w:multiLevelType w:val="multilevel"/>
    <w:tmpl w:val="0000000E"/>
    <w:name w:val="WW8Num1"/>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3">
    <w:nsid w:val="010262F8"/>
    <w:multiLevelType w:val="hybridMultilevel"/>
    <w:tmpl w:val="B19C3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636899"/>
    <w:multiLevelType w:val="hybridMultilevel"/>
    <w:tmpl w:val="178CA5F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047D5038"/>
    <w:multiLevelType w:val="hybridMultilevel"/>
    <w:tmpl w:val="9702C0E4"/>
    <w:lvl w:ilvl="0" w:tplc="6578186E">
      <w:start w:val="1"/>
      <w:numFmt w:val="decimal"/>
      <w:lvlText w:val="%1)"/>
      <w:lvlJc w:val="left"/>
      <w:pPr>
        <w:ind w:left="358" w:hanging="360"/>
      </w:pPr>
      <w:rPr>
        <w:rFonts w:cs="Times New Roman" w:hint="default"/>
      </w:rPr>
    </w:lvl>
    <w:lvl w:ilvl="1" w:tplc="736EC642" w:tentative="1">
      <w:start w:val="1"/>
      <w:numFmt w:val="lowerLetter"/>
      <w:lvlText w:val="%2."/>
      <w:lvlJc w:val="left"/>
      <w:pPr>
        <w:ind w:left="1078" w:hanging="360"/>
      </w:pPr>
      <w:rPr>
        <w:rFonts w:cs="Times New Roman"/>
      </w:rPr>
    </w:lvl>
    <w:lvl w:ilvl="2" w:tplc="57501C78" w:tentative="1">
      <w:start w:val="1"/>
      <w:numFmt w:val="lowerRoman"/>
      <w:lvlText w:val="%3."/>
      <w:lvlJc w:val="right"/>
      <w:pPr>
        <w:ind w:left="1798" w:hanging="180"/>
      </w:pPr>
      <w:rPr>
        <w:rFonts w:cs="Times New Roman"/>
      </w:rPr>
    </w:lvl>
    <w:lvl w:ilvl="3" w:tplc="6BA400C0" w:tentative="1">
      <w:start w:val="1"/>
      <w:numFmt w:val="decimal"/>
      <w:lvlText w:val="%4."/>
      <w:lvlJc w:val="left"/>
      <w:pPr>
        <w:ind w:left="2518" w:hanging="360"/>
      </w:pPr>
      <w:rPr>
        <w:rFonts w:cs="Times New Roman"/>
      </w:rPr>
    </w:lvl>
    <w:lvl w:ilvl="4" w:tplc="3D728716" w:tentative="1">
      <w:start w:val="1"/>
      <w:numFmt w:val="lowerLetter"/>
      <w:lvlText w:val="%5."/>
      <w:lvlJc w:val="left"/>
      <w:pPr>
        <w:ind w:left="3238" w:hanging="360"/>
      </w:pPr>
      <w:rPr>
        <w:rFonts w:cs="Times New Roman"/>
      </w:rPr>
    </w:lvl>
    <w:lvl w:ilvl="5" w:tplc="BC267A74" w:tentative="1">
      <w:start w:val="1"/>
      <w:numFmt w:val="lowerRoman"/>
      <w:lvlText w:val="%6."/>
      <w:lvlJc w:val="right"/>
      <w:pPr>
        <w:ind w:left="3958" w:hanging="180"/>
      </w:pPr>
      <w:rPr>
        <w:rFonts w:cs="Times New Roman"/>
      </w:rPr>
    </w:lvl>
    <w:lvl w:ilvl="6" w:tplc="3580ED1A" w:tentative="1">
      <w:start w:val="1"/>
      <w:numFmt w:val="decimal"/>
      <w:lvlText w:val="%7."/>
      <w:lvlJc w:val="left"/>
      <w:pPr>
        <w:ind w:left="4678" w:hanging="360"/>
      </w:pPr>
      <w:rPr>
        <w:rFonts w:cs="Times New Roman"/>
      </w:rPr>
    </w:lvl>
    <w:lvl w:ilvl="7" w:tplc="C3BA6618" w:tentative="1">
      <w:start w:val="1"/>
      <w:numFmt w:val="lowerLetter"/>
      <w:lvlText w:val="%8."/>
      <w:lvlJc w:val="left"/>
      <w:pPr>
        <w:ind w:left="5398" w:hanging="360"/>
      </w:pPr>
      <w:rPr>
        <w:rFonts w:cs="Times New Roman"/>
      </w:rPr>
    </w:lvl>
    <w:lvl w:ilvl="8" w:tplc="11D0DB7E" w:tentative="1">
      <w:start w:val="1"/>
      <w:numFmt w:val="lowerRoman"/>
      <w:lvlText w:val="%9."/>
      <w:lvlJc w:val="right"/>
      <w:pPr>
        <w:ind w:left="6118" w:hanging="180"/>
      </w:pPr>
      <w:rPr>
        <w:rFonts w:cs="Times New Roman"/>
      </w:rPr>
    </w:lvl>
  </w:abstractNum>
  <w:abstractNum w:abstractNumId="6">
    <w:nsid w:val="04E6255B"/>
    <w:multiLevelType w:val="hybridMultilevel"/>
    <w:tmpl w:val="925AF8A0"/>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7">
    <w:nsid w:val="067D11EA"/>
    <w:multiLevelType w:val="hybridMultilevel"/>
    <w:tmpl w:val="CC5436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08166DB5"/>
    <w:multiLevelType w:val="hybridMultilevel"/>
    <w:tmpl w:val="33D869D0"/>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09D033D1"/>
    <w:multiLevelType w:val="hybridMultilevel"/>
    <w:tmpl w:val="322AEE7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0C460423"/>
    <w:multiLevelType w:val="hybridMultilevel"/>
    <w:tmpl w:val="32E25B10"/>
    <w:lvl w:ilvl="0" w:tplc="04220001">
      <w:start w:val="5"/>
      <w:numFmt w:val="bullet"/>
      <w:lvlText w:val="-"/>
      <w:lvlJc w:val="left"/>
      <w:pPr>
        <w:tabs>
          <w:tab w:val="num" w:pos="1080"/>
        </w:tabs>
        <w:ind w:left="1080" w:hanging="3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nsid w:val="0C7512AA"/>
    <w:multiLevelType w:val="hybridMultilevel"/>
    <w:tmpl w:val="4F9EC780"/>
    <w:lvl w:ilvl="0" w:tplc="1E40D46C">
      <w:start w:val="1"/>
      <w:numFmt w:val="bullet"/>
      <w:lvlText w:val=""/>
      <w:lvlJc w:val="left"/>
      <w:pPr>
        <w:ind w:left="718" w:hanging="360"/>
      </w:pPr>
      <w:rPr>
        <w:rFonts w:ascii="Symbol" w:hAnsi="Symbol" w:hint="default"/>
      </w:rPr>
    </w:lvl>
    <w:lvl w:ilvl="1" w:tplc="B3EAB19A" w:tentative="1">
      <w:start w:val="1"/>
      <w:numFmt w:val="bullet"/>
      <w:lvlText w:val="o"/>
      <w:lvlJc w:val="left"/>
      <w:pPr>
        <w:ind w:left="1438" w:hanging="360"/>
      </w:pPr>
      <w:rPr>
        <w:rFonts w:ascii="Courier New" w:hAnsi="Courier New" w:hint="default"/>
      </w:rPr>
    </w:lvl>
    <w:lvl w:ilvl="2" w:tplc="EF24D444" w:tentative="1">
      <w:start w:val="1"/>
      <w:numFmt w:val="bullet"/>
      <w:lvlText w:val=""/>
      <w:lvlJc w:val="left"/>
      <w:pPr>
        <w:ind w:left="2158" w:hanging="360"/>
      </w:pPr>
      <w:rPr>
        <w:rFonts w:ascii="Wingdings" w:hAnsi="Wingdings" w:hint="default"/>
      </w:rPr>
    </w:lvl>
    <w:lvl w:ilvl="3" w:tplc="AD66CDDA" w:tentative="1">
      <w:start w:val="1"/>
      <w:numFmt w:val="bullet"/>
      <w:lvlText w:val=""/>
      <w:lvlJc w:val="left"/>
      <w:pPr>
        <w:ind w:left="2878" w:hanging="360"/>
      </w:pPr>
      <w:rPr>
        <w:rFonts w:ascii="Symbol" w:hAnsi="Symbol" w:hint="default"/>
      </w:rPr>
    </w:lvl>
    <w:lvl w:ilvl="4" w:tplc="AD3C46A4" w:tentative="1">
      <w:start w:val="1"/>
      <w:numFmt w:val="bullet"/>
      <w:lvlText w:val="o"/>
      <w:lvlJc w:val="left"/>
      <w:pPr>
        <w:ind w:left="3598" w:hanging="360"/>
      </w:pPr>
      <w:rPr>
        <w:rFonts w:ascii="Courier New" w:hAnsi="Courier New" w:hint="default"/>
      </w:rPr>
    </w:lvl>
    <w:lvl w:ilvl="5" w:tplc="562EA340" w:tentative="1">
      <w:start w:val="1"/>
      <w:numFmt w:val="bullet"/>
      <w:lvlText w:val=""/>
      <w:lvlJc w:val="left"/>
      <w:pPr>
        <w:ind w:left="4318" w:hanging="360"/>
      </w:pPr>
      <w:rPr>
        <w:rFonts w:ascii="Wingdings" w:hAnsi="Wingdings" w:hint="default"/>
      </w:rPr>
    </w:lvl>
    <w:lvl w:ilvl="6" w:tplc="366AF624" w:tentative="1">
      <w:start w:val="1"/>
      <w:numFmt w:val="bullet"/>
      <w:lvlText w:val=""/>
      <w:lvlJc w:val="left"/>
      <w:pPr>
        <w:ind w:left="5038" w:hanging="360"/>
      </w:pPr>
      <w:rPr>
        <w:rFonts w:ascii="Symbol" w:hAnsi="Symbol" w:hint="default"/>
      </w:rPr>
    </w:lvl>
    <w:lvl w:ilvl="7" w:tplc="7FDCAA56" w:tentative="1">
      <w:start w:val="1"/>
      <w:numFmt w:val="bullet"/>
      <w:lvlText w:val="o"/>
      <w:lvlJc w:val="left"/>
      <w:pPr>
        <w:ind w:left="5758" w:hanging="360"/>
      </w:pPr>
      <w:rPr>
        <w:rFonts w:ascii="Courier New" w:hAnsi="Courier New" w:hint="default"/>
      </w:rPr>
    </w:lvl>
    <w:lvl w:ilvl="8" w:tplc="0ECC217C" w:tentative="1">
      <w:start w:val="1"/>
      <w:numFmt w:val="bullet"/>
      <w:lvlText w:val=""/>
      <w:lvlJc w:val="left"/>
      <w:pPr>
        <w:ind w:left="6478" w:hanging="360"/>
      </w:pPr>
      <w:rPr>
        <w:rFonts w:ascii="Wingdings" w:hAnsi="Wingdings" w:hint="default"/>
      </w:rPr>
    </w:lvl>
  </w:abstractNum>
  <w:abstractNum w:abstractNumId="12">
    <w:nsid w:val="0F817D8D"/>
    <w:multiLevelType w:val="multilevel"/>
    <w:tmpl w:val="A59E5152"/>
    <w:lvl w:ilvl="0">
      <w:start w:val="3"/>
      <w:numFmt w:val="decimal"/>
      <w:lvlText w:val="%1"/>
      <w:lvlJc w:val="left"/>
      <w:pPr>
        <w:ind w:left="375" w:hanging="375"/>
      </w:pPr>
      <w:rPr>
        <w:rFonts w:cs="Times New Roman" w:hint="default"/>
      </w:rPr>
    </w:lvl>
    <w:lvl w:ilvl="1">
      <w:start w:val="2"/>
      <w:numFmt w:val="decimal"/>
      <w:lvlText w:val="%1.%2"/>
      <w:lvlJc w:val="left"/>
      <w:pPr>
        <w:ind w:left="829" w:hanging="375"/>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442" w:hanging="108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710" w:hanging="144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978" w:hanging="1800"/>
      </w:pPr>
      <w:rPr>
        <w:rFonts w:cs="Times New Roman" w:hint="default"/>
      </w:rPr>
    </w:lvl>
    <w:lvl w:ilvl="8">
      <w:start w:val="1"/>
      <w:numFmt w:val="decimal"/>
      <w:lvlText w:val="%1.%2.%3.%4.%5.%6.%7.%8.%9"/>
      <w:lvlJc w:val="left"/>
      <w:pPr>
        <w:ind w:left="5792" w:hanging="2160"/>
      </w:pPr>
      <w:rPr>
        <w:rFonts w:cs="Times New Roman" w:hint="default"/>
      </w:rPr>
    </w:lvl>
  </w:abstractNum>
  <w:abstractNum w:abstractNumId="13">
    <w:nsid w:val="126C6AB3"/>
    <w:multiLevelType w:val="hybridMultilevel"/>
    <w:tmpl w:val="2DD478E4"/>
    <w:lvl w:ilvl="0" w:tplc="1578DFE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0043BF"/>
    <w:multiLevelType w:val="hybridMultilevel"/>
    <w:tmpl w:val="8996A31E"/>
    <w:lvl w:ilvl="0" w:tplc="04220001">
      <w:start w:val="1"/>
      <w:numFmt w:val="bullet"/>
      <w:lvlText w:val=""/>
      <w:lvlJc w:val="left"/>
      <w:pPr>
        <w:tabs>
          <w:tab w:val="num" w:pos="1287"/>
        </w:tabs>
        <w:ind w:left="1287" w:hanging="360"/>
      </w:pPr>
      <w:rPr>
        <w:rFonts w:ascii="Symbol" w:hAnsi="Symbol" w:hint="default"/>
      </w:rPr>
    </w:lvl>
    <w:lvl w:ilvl="1" w:tplc="298C63C6">
      <w:start w:val="1"/>
      <w:numFmt w:val="bullet"/>
      <w:lvlText w:val="o"/>
      <w:lvlJc w:val="left"/>
      <w:pPr>
        <w:tabs>
          <w:tab w:val="num" w:pos="2007"/>
        </w:tabs>
        <w:ind w:left="2007" w:hanging="360"/>
      </w:pPr>
      <w:rPr>
        <w:rFonts w:ascii="Courier New" w:hAnsi="Courier New" w:hint="default"/>
      </w:rPr>
    </w:lvl>
    <w:lvl w:ilvl="2" w:tplc="04220001"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5">
    <w:nsid w:val="19854304"/>
    <w:multiLevelType w:val="hybridMultilevel"/>
    <w:tmpl w:val="CE6CB2A4"/>
    <w:lvl w:ilvl="0" w:tplc="664ABB6C">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1B68089D"/>
    <w:multiLevelType w:val="hybridMultilevel"/>
    <w:tmpl w:val="D26294B0"/>
    <w:lvl w:ilvl="0" w:tplc="04220001">
      <w:start w:val="1"/>
      <w:numFmt w:val="bullet"/>
      <w:lvlText w:val=""/>
      <w:lvlJc w:val="left"/>
      <w:pPr>
        <w:ind w:left="1440" w:hanging="360"/>
      </w:pPr>
      <w:rPr>
        <w:rFonts w:ascii="Symbol" w:hAnsi="Symbol" w:hint="default"/>
      </w:rPr>
    </w:lvl>
    <w:lvl w:ilvl="1" w:tplc="9CBE9FEC">
      <w:numFmt w:val="bullet"/>
      <w:lvlText w:val="-"/>
      <w:lvlJc w:val="left"/>
      <w:pPr>
        <w:ind w:left="2160" w:hanging="360"/>
      </w:pPr>
      <w:rPr>
        <w:rFonts w:ascii="Times New Roman" w:eastAsia="Times New Roman" w:hAnsi="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28A57ED0"/>
    <w:multiLevelType w:val="hybridMultilevel"/>
    <w:tmpl w:val="80C457C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8">
    <w:nsid w:val="29560429"/>
    <w:multiLevelType w:val="hybridMultilevel"/>
    <w:tmpl w:val="E29AD02C"/>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9">
    <w:nsid w:val="2F47018C"/>
    <w:multiLevelType w:val="multilevel"/>
    <w:tmpl w:val="2230D6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FE0617A"/>
    <w:multiLevelType w:val="multilevel"/>
    <w:tmpl w:val="99CA3F2A"/>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1">
    <w:nsid w:val="30EC18D1"/>
    <w:multiLevelType w:val="multilevel"/>
    <w:tmpl w:val="740C791E"/>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315F460D"/>
    <w:multiLevelType w:val="hybridMultilevel"/>
    <w:tmpl w:val="48C4FA1E"/>
    <w:lvl w:ilvl="0" w:tplc="F41EE010">
      <w:start w:val="1"/>
      <w:numFmt w:val="decimal"/>
      <w:lvlText w:val="%1)"/>
      <w:lvlJc w:val="left"/>
      <w:pPr>
        <w:ind w:left="358" w:hanging="360"/>
      </w:pPr>
      <w:rPr>
        <w:rFonts w:cs="Times New Roman" w:hint="default"/>
      </w:rPr>
    </w:lvl>
    <w:lvl w:ilvl="1" w:tplc="468E0C72" w:tentative="1">
      <w:start w:val="1"/>
      <w:numFmt w:val="lowerLetter"/>
      <w:lvlText w:val="%2."/>
      <w:lvlJc w:val="left"/>
      <w:pPr>
        <w:ind w:left="1078" w:hanging="360"/>
      </w:pPr>
      <w:rPr>
        <w:rFonts w:cs="Times New Roman"/>
      </w:rPr>
    </w:lvl>
    <w:lvl w:ilvl="2" w:tplc="DE82DFAC" w:tentative="1">
      <w:start w:val="1"/>
      <w:numFmt w:val="lowerRoman"/>
      <w:lvlText w:val="%3."/>
      <w:lvlJc w:val="right"/>
      <w:pPr>
        <w:ind w:left="1798" w:hanging="180"/>
      </w:pPr>
      <w:rPr>
        <w:rFonts w:cs="Times New Roman"/>
      </w:rPr>
    </w:lvl>
    <w:lvl w:ilvl="3" w:tplc="6A30548A" w:tentative="1">
      <w:start w:val="1"/>
      <w:numFmt w:val="decimal"/>
      <w:lvlText w:val="%4."/>
      <w:lvlJc w:val="left"/>
      <w:pPr>
        <w:ind w:left="2518" w:hanging="360"/>
      </w:pPr>
      <w:rPr>
        <w:rFonts w:cs="Times New Roman"/>
      </w:rPr>
    </w:lvl>
    <w:lvl w:ilvl="4" w:tplc="A1C478DA" w:tentative="1">
      <w:start w:val="1"/>
      <w:numFmt w:val="lowerLetter"/>
      <w:lvlText w:val="%5."/>
      <w:lvlJc w:val="left"/>
      <w:pPr>
        <w:ind w:left="3238" w:hanging="360"/>
      </w:pPr>
      <w:rPr>
        <w:rFonts w:cs="Times New Roman"/>
      </w:rPr>
    </w:lvl>
    <w:lvl w:ilvl="5" w:tplc="C248F1A8" w:tentative="1">
      <w:start w:val="1"/>
      <w:numFmt w:val="lowerRoman"/>
      <w:lvlText w:val="%6."/>
      <w:lvlJc w:val="right"/>
      <w:pPr>
        <w:ind w:left="3958" w:hanging="180"/>
      </w:pPr>
      <w:rPr>
        <w:rFonts w:cs="Times New Roman"/>
      </w:rPr>
    </w:lvl>
    <w:lvl w:ilvl="6" w:tplc="542456EC" w:tentative="1">
      <w:start w:val="1"/>
      <w:numFmt w:val="decimal"/>
      <w:lvlText w:val="%7."/>
      <w:lvlJc w:val="left"/>
      <w:pPr>
        <w:ind w:left="4678" w:hanging="360"/>
      </w:pPr>
      <w:rPr>
        <w:rFonts w:cs="Times New Roman"/>
      </w:rPr>
    </w:lvl>
    <w:lvl w:ilvl="7" w:tplc="33189E92" w:tentative="1">
      <w:start w:val="1"/>
      <w:numFmt w:val="lowerLetter"/>
      <w:lvlText w:val="%8."/>
      <w:lvlJc w:val="left"/>
      <w:pPr>
        <w:ind w:left="5398" w:hanging="360"/>
      </w:pPr>
      <w:rPr>
        <w:rFonts w:cs="Times New Roman"/>
      </w:rPr>
    </w:lvl>
    <w:lvl w:ilvl="8" w:tplc="D816618C" w:tentative="1">
      <w:start w:val="1"/>
      <w:numFmt w:val="lowerRoman"/>
      <w:lvlText w:val="%9."/>
      <w:lvlJc w:val="right"/>
      <w:pPr>
        <w:ind w:left="6118" w:hanging="180"/>
      </w:pPr>
      <w:rPr>
        <w:rFonts w:cs="Times New Roman"/>
      </w:rPr>
    </w:lvl>
  </w:abstractNum>
  <w:abstractNum w:abstractNumId="23">
    <w:nsid w:val="37225FF8"/>
    <w:multiLevelType w:val="hybridMultilevel"/>
    <w:tmpl w:val="CB7E53A6"/>
    <w:lvl w:ilvl="0" w:tplc="5760533C">
      <w:start w:val="1"/>
      <w:numFmt w:val="decimal"/>
      <w:lvlText w:val="%1)"/>
      <w:lvlJc w:val="left"/>
      <w:pPr>
        <w:ind w:left="360" w:hanging="360"/>
      </w:pPr>
      <w:rPr>
        <w:rFonts w:ascii="Times New Roman" w:hAnsi="Times New Roman" w:cs="Times New Roman" w:hint="default"/>
      </w:rPr>
    </w:lvl>
    <w:lvl w:ilvl="1" w:tplc="871A6C72" w:tentative="1">
      <w:start w:val="1"/>
      <w:numFmt w:val="lowerLetter"/>
      <w:lvlText w:val="%2."/>
      <w:lvlJc w:val="left"/>
      <w:pPr>
        <w:ind w:left="1080" w:hanging="360"/>
      </w:pPr>
      <w:rPr>
        <w:rFonts w:cs="Times New Roman"/>
      </w:rPr>
    </w:lvl>
    <w:lvl w:ilvl="2" w:tplc="D2FEEB44" w:tentative="1">
      <w:start w:val="1"/>
      <w:numFmt w:val="lowerRoman"/>
      <w:lvlText w:val="%3."/>
      <w:lvlJc w:val="right"/>
      <w:pPr>
        <w:ind w:left="1800" w:hanging="180"/>
      </w:pPr>
      <w:rPr>
        <w:rFonts w:cs="Times New Roman"/>
      </w:rPr>
    </w:lvl>
    <w:lvl w:ilvl="3" w:tplc="1A605638" w:tentative="1">
      <w:start w:val="1"/>
      <w:numFmt w:val="decimal"/>
      <w:lvlText w:val="%4."/>
      <w:lvlJc w:val="left"/>
      <w:pPr>
        <w:ind w:left="2520" w:hanging="360"/>
      </w:pPr>
      <w:rPr>
        <w:rFonts w:cs="Times New Roman"/>
      </w:rPr>
    </w:lvl>
    <w:lvl w:ilvl="4" w:tplc="30661B24" w:tentative="1">
      <w:start w:val="1"/>
      <w:numFmt w:val="lowerLetter"/>
      <w:lvlText w:val="%5."/>
      <w:lvlJc w:val="left"/>
      <w:pPr>
        <w:ind w:left="3240" w:hanging="360"/>
      </w:pPr>
      <w:rPr>
        <w:rFonts w:cs="Times New Roman"/>
      </w:rPr>
    </w:lvl>
    <w:lvl w:ilvl="5" w:tplc="B65C80E8" w:tentative="1">
      <w:start w:val="1"/>
      <w:numFmt w:val="lowerRoman"/>
      <w:lvlText w:val="%6."/>
      <w:lvlJc w:val="right"/>
      <w:pPr>
        <w:ind w:left="3960" w:hanging="180"/>
      </w:pPr>
      <w:rPr>
        <w:rFonts w:cs="Times New Roman"/>
      </w:rPr>
    </w:lvl>
    <w:lvl w:ilvl="6" w:tplc="A6405416" w:tentative="1">
      <w:start w:val="1"/>
      <w:numFmt w:val="decimal"/>
      <w:lvlText w:val="%7."/>
      <w:lvlJc w:val="left"/>
      <w:pPr>
        <w:ind w:left="4680" w:hanging="360"/>
      </w:pPr>
      <w:rPr>
        <w:rFonts w:cs="Times New Roman"/>
      </w:rPr>
    </w:lvl>
    <w:lvl w:ilvl="7" w:tplc="52A4DD8A" w:tentative="1">
      <w:start w:val="1"/>
      <w:numFmt w:val="lowerLetter"/>
      <w:lvlText w:val="%8."/>
      <w:lvlJc w:val="left"/>
      <w:pPr>
        <w:ind w:left="5400" w:hanging="360"/>
      </w:pPr>
      <w:rPr>
        <w:rFonts w:cs="Times New Roman"/>
      </w:rPr>
    </w:lvl>
    <w:lvl w:ilvl="8" w:tplc="A2287BCA" w:tentative="1">
      <w:start w:val="1"/>
      <w:numFmt w:val="lowerRoman"/>
      <w:lvlText w:val="%9."/>
      <w:lvlJc w:val="right"/>
      <w:pPr>
        <w:ind w:left="6120" w:hanging="180"/>
      </w:pPr>
      <w:rPr>
        <w:rFonts w:cs="Times New Roman"/>
      </w:rPr>
    </w:lvl>
  </w:abstractNum>
  <w:abstractNum w:abstractNumId="24">
    <w:nsid w:val="387406E5"/>
    <w:multiLevelType w:val="multilevel"/>
    <w:tmpl w:val="6E646B3A"/>
    <w:lvl w:ilvl="0">
      <w:start w:val="5"/>
      <w:numFmt w:val="decimal"/>
      <w:lvlText w:val="%1"/>
      <w:lvlJc w:val="left"/>
      <w:pPr>
        <w:ind w:left="360" w:hanging="360"/>
      </w:pPr>
      <w:rPr>
        <w:rFonts w:cs="Times New Roman" w:hint="default"/>
      </w:rPr>
    </w:lvl>
    <w:lvl w:ilvl="1">
      <w:start w:val="1"/>
      <w:numFmt w:val="decimal"/>
      <w:lvlText w:val="%1.%2"/>
      <w:lvlJc w:val="left"/>
      <w:pPr>
        <w:ind w:left="358" w:hanging="360"/>
      </w:pPr>
      <w:rPr>
        <w:rFonts w:cs="Times New Roman" w:hint="default"/>
      </w:rPr>
    </w:lvl>
    <w:lvl w:ilvl="2">
      <w:start w:val="1"/>
      <w:numFmt w:val="decimal"/>
      <w:lvlText w:val="%1.%2.%3"/>
      <w:lvlJc w:val="left"/>
      <w:pPr>
        <w:ind w:left="716" w:hanging="720"/>
      </w:pPr>
      <w:rPr>
        <w:rFonts w:cs="Times New Roman" w:hint="default"/>
      </w:rPr>
    </w:lvl>
    <w:lvl w:ilvl="3">
      <w:start w:val="1"/>
      <w:numFmt w:val="decimal"/>
      <w:lvlText w:val="%1.%2.%3.%4"/>
      <w:lvlJc w:val="left"/>
      <w:pPr>
        <w:ind w:left="714" w:hanging="720"/>
      </w:pPr>
      <w:rPr>
        <w:rFonts w:cs="Times New Roman" w:hint="default"/>
      </w:rPr>
    </w:lvl>
    <w:lvl w:ilvl="4">
      <w:start w:val="1"/>
      <w:numFmt w:val="decimal"/>
      <w:lvlText w:val="%1.%2.%3.%4.%5"/>
      <w:lvlJc w:val="left"/>
      <w:pPr>
        <w:ind w:left="712" w:hanging="720"/>
      </w:pPr>
      <w:rPr>
        <w:rFonts w:cs="Times New Roman" w:hint="default"/>
      </w:rPr>
    </w:lvl>
    <w:lvl w:ilvl="5">
      <w:start w:val="1"/>
      <w:numFmt w:val="decimal"/>
      <w:lvlText w:val="%1.%2.%3.%4.%5.%6"/>
      <w:lvlJc w:val="left"/>
      <w:pPr>
        <w:ind w:left="1070" w:hanging="1080"/>
      </w:pPr>
      <w:rPr>
        <w:rFonts w:cs="Times New Roman" w:hint="default"/>
      </w:rPr>
    </w:lvl>
    <w:lvl w:ilvl="6">
      <w:start w:val="1"/>
      <w:numFmt w:val="decimal"/>
      <w:lvlText w:val="%1.%2.%3.%4.%5.%6.%7"/>
      <w:lvlJc w:val="left"/>
      <w:pPr>
        <w:ind w:left="1068" w:hanging="1080"/>
      </w:pPr>
      <w:rPr>
        <w:rFonts w:cs="Times New Roman" w:hint="default"/>
      </w:rPr>
    </w:lvl>
    <w:lvl w:ilvl="7">
      <w:start w:val="1"/>
      <w:numFmt w:val="decimal"/>
      <w:lvlText w:val="%1.%2.%3.%4.%5.%6.%7.%8"/>
      <w:lvlJc w:val="left"/>
      <w:pPr>
        <w:ind w:left="1426" w:hanging="1440"/>
      </w:pPr>
      <w:rPr>
        <w:rFonts w:cs="Times New Roman" w:hint="default"/>
      </w:rPr>
    </w:lvl>
    <w:lvl w:ilvl="8">
      <w:start w:val="1"/>
      <w:numFmt w:val="decimal"/>
      <w:lvlText w:val="%1.%2.%3.%4.%5.%6.%7.%8.%9"/>
      <w:lvlJc w:val="left"/>
      <w:pPr>
        <w:ind w:left="1424" w:hanging="1440"/>
      </w:pPr>
      <w:rPr>
        <w:rFonts w:cs="Times New Roman" w:hint="default"/>
      </w:rPr>
    </w:lvl>
  </w:abstractNum>
  <w:abstractNum w:abstractNumId="25">
    <w:nsid w:val="3C054A03"/>
    <w:multiLevelType w:val="hybridMultilevel"/>
    <w:tmpl w:val="30A23208"/>
    <w:lvl w:ilvl="0" w:tplc="A2200D60">
      <w:start w:val="1"/>
      <w:numFmt w:val="bullet"/>
      <w:lvlText w:val=""/>
      <w:lvlJc w:val="left"/>
      <w:pPr>
        <w:ind w:left="720" w:hanging="360"/>
      </w:pPr>
      <w:rPr>
        <w:rFonts w:ascii="Symbol" w:hAnsi="Symbol" w:hint="default"/>
      </w:rPr>
    </w:lvl>
    <w:lvl w:ilvl="1" w:tplc="741E00DC" w:tentative="1">
      <w:start w:val="1"/>
      <w:numFmt w:val="bullet"/>
      <w:lvlText w:val="o"/>
      <w:lvlJc w:val="left"/>
      <w:pPr>
        <w:ind w:left="1440" w:hanging="360"/>
      </w:pPr>
      <w:rPr>
        <w:rFonts w:ascii="Courier New" w:hAnsi="Courier New" w:hint="default"/>
      </w:rPr>
    </w:lvl>
    <w:lvl w:ilvl="2" w:tplc="5D54C724" w:tentative="1">
      <w:start w:val="1"/>
      <w:numFmt w:val="bullet"/>
      <w:lvlText w:val=""/>
      <w:lvlJc w:val="left"/>
      <w:pPr>
        <w:ind w:left="2160" w:hanging="360"/>
      </w:pPr>
      <w:rPr>
        <w:rFonts w:ascii="Wingdings" w:hAnsi="Wingdings" w:hint="default"/>
      </w:rPr>
    </w:lvl>
    <w:lvl w:ilvl="3" w:tplc="272AF80A" w:tentative="1">
      <w:start w:val="1"/>
      <w:numFmt w:val="bullet"/>
      <w:lvlText w:val=""/>
      <w:lvlJc w:val="left"/>
      <w:pPr>
        <w:ind w:left="2880" w:hanging="360"/>
      </w:pPr>
      <w:rPr>
        <w:rFonts w:ascii="Symbol" w:hAnsi="Symbol" w:hint="default"/>
      </w:rPr>
    </w:lvl>
    <w:lvl w:ilvl="4" w:tplc="38AC83CE" w:tentative="1">
      <w:start w:val="1"/>
      <w:numFmt w:val="bullet"/>
      <w:lvlText w:val="o"/>
      <w:lvlJc w:val="left"/>
      <w:pPr>
        <w:ind w:left="3600" w:hanging="360"/>
      </w:pPr>
      <w:rPr>
        <w:rFonts w:ascii="Courier New" w:hAnsi="Courier New" w:hint="default"/>
      </w:rPr>
    </w:lvl>
    <w:lvl w:ilvl="5" w:tplc="15920A4A" w:tentative="1">
      <w:start w:val="1"/>
      <w:numFmt w:val="bullet"/>
      <w:lvlText w:val=""/>
      <w:lvlJc w:val="left"/>
      <w:pPr>
        <w:ind w:left="4320" w:hanging="360"/>
      </w:pPr>
      <w:rPr>
        <w:rFonts w:ascii="Wingdings" w:hAnsi="Wingdings" w:hint="default"/>
      </w:rPr>
    </w:lvl>
    <w:lvl w:ilvl="6" w:tplc="386AA030" w:tentative="1">
      <w:start w:val="1"/>
      <w:numFmt w:val="bullet"/>
      <w:lvlText w:val=""/>
      <w:lvlJc w:val="left"/>
      <w:pPr>
        <w:ind w:left="5040" w:hanging="360"/>
      </w:pPr>
      <w:rPr>
        <w:rFonts w:ascii="Symbol" w:hAnsi="Symbol" w:hint="default"/>
      </w:rPr>
    </w:lvl>
    <w:lvl w:ilvl="7" w:tplc="D720A3D2" w:tentative="1">
      <w:start w:val="1"/>
      <w:numFmt w:val="bullet"/>
      <w:lvlText w:val="o"/>
      <w:lvlJc w:val="left"/>
      <w:pPr>
        <w:ind w:left="5760" w:hanging="360"/>
      </w:pPr>
      <w:rPr>
        <w:rFonts w:ascii="Courier New" w:hAnsi="Courier New" w:hint="default"/>
      </w:rPr>
    </w:lvl>
    <w:lvl w:ilvl="8" w:tplc="1DBE5974" w:tentative="1">
      <w:start w:val="1"/>
      <w:numFmt w:val="bullet"/>
      <w:lvlText w:val=""/>
      <w:lvlJc w:val="left"/>
      <w:pPr>
        <w:ind w:left="6480" w:hanging="360"/>
      </w:pPr>
      <w:rPr>
        <w:rFonts w:ascii="Wingdings" w:hAnsi="Wingdings" w:hint="default"/>
      </w:rPr>
    </w:lvl>
  </w:abstractNum>
  <w:abstractNum w:abstractNumId="26">
    <w:nsid w:val="3C6B2102"/>
    <w:multiLevelType w:val="hybridMultilevel"/>
    <w:tmpl w:val="12324798"/>
    <w:lvl w:ilvl="0" w:tplc="FFD2B344">
      <w:start w:val="1"/>
      <w:numFmt w:val="decimal"/>
      <w:lvlText w:val="%1."/>
      <w:lvlJc w:val="left"/>
      <w:pPr>
        <w:ind w:left="358" w:hanging="360"/>
      </w:pPr>
      <w:rPr>
        <w:rFonts w:cs="Times New Roman" w:hint="default"/>
      </w:rPr>
    </w:lvl>
    <w:lvl w:ilvl="1" w:tplc="D2B4F23C">
      <w:start w:val="1"/>
      <w:numFmt w:val="lowerLetter"/>
      <w:lvlText w:val="%2."/>
      <w:lvlJc w:val="left"/>
      <w:pPr>
        <w:ind w:left="1078" w:hanging="360"/>
      </w:pPr>
      <w:rPr>
        <w:rFonts w:cs="Times New Roman"/>
      </w:rPr>
    </w:lvl>
    <w:lvl w:ilvl="2" w:tplc="9DCAD91E" w:tentative="1">
      <w:start w:val="1"/>
      <w:numFmt w:val="lowerRoman"/>
      <w:lvlText w:val="%3."/>
      <w:lvlJc w:val="right"/>
      <w:pPr>
        <w:ind w:left="1798" w:hanging="180"/>
      </w:pPr>
      <w:rPr>
        <w:rFonts w:cs="Times New Roman"/>
      </w:rPr>
    </w:lvl>
    <w:lvl w:ilvl="3" w:tplc="D04222E8" w:tentative="1">
      <w:start w:val="1"/>
      <w:numFmt w:val="decimal"/>
      <w:lvlText w:val="%4."/>
      <w:lvlJc w:val="left"/>
      <w:pPr>
        <w:ind w:left="2518" w:hanging="360"/>
      </w:pPr>
      <w:rPr>
        <w:rFonts w:cs="Times New Roman"/>
      </w:rPr>
    </w:lvl>
    <w:lvl w:ilvl="4" w:tplc="98F43E2A" w:tentative="1">
      <w:start w:val="1"/>
      <w:numFmt w:val="lowerLetter"/>
      <w:lvlText w:val="%5."/>
      <w:lvlJc w:val="left"/>
      <w:pPr>
        <w:ind w:left="3238" w:hanging="360"/>
      </w:pPr>
      <w:rPr>
        <w:rFonts w:cs="Times New Roman"/>
      </w:rPr>
    </w:lvl>
    <w:lvl w:ilvl="5" w:tplc="40EAA8B8" w:tentative="1">
      <w:start w:val="1"/>
      <w:numFmt w:val="lowerRoman"/>
      <w:lvlText w:val="%6."/>
      <w:lvlJc w:val="right"/>
      <w:pPr>
        <w:ind w:left="3958" w:hanging="180"/>
      </w:pPr>
      <w:rPr>
        <w:rFonts w:cs="Times New Roman"/>
      </w:rPr>
    </w:lvl>
    <w:lvl w:ilvl="6" w:tplc="102E0DFC" w:tentative="1">
      <w:start w:val="1"/>
      <w:numFmt w:val="decimal"/>
      <w:lvlText w:val="%7."/>
      <w:lvlJc w:val="left"/>
      <w:pPr>
        <w:ind w:left="4678" w:hanging="360"/>
      </w:pPr>
      <w:rPr>
        <w:rFonts w:cs="Times New Roman"/>
      </w:rPr>
    </w:lvl>
    <w:lvl w:ilvl="7" w:tplc="EB744FC6" w:tentative="1">
      <w:start w:val="1"/>
      <w:numFmt w:val="lowerLetter"/>
      <w:lvlText w:val="%8."/>
      <w:lvlJc w:val="left"/>
      <w:pPr>
        <w:ind w:left="5398" w:hanging="360"/>
      </w:pPr>
      <w:rPr>
        <w:rFonts w:cs="Times New Roman"/>
      </w:rPr>
    </w:lvl>
    <w:lvl w:ilvl="8" w:tplc="D1320384" w:tentative="1">
      <w:start w:val="1"/>
      <w:numFmt w:val="lowerRoman"/>
      <w:lvlText w:val="%9."/>
      <w:lvlJc w:val="right"/>
      <w:pPr>
        <w:ind w:left="6118" w:hanging="180"/>
      </w:pPr>
      <w:rPr>
        <w:rFonts w:cs="Times New Roman"/>
      </w:rPr>
    </w:lvl>
  </w:abstractNum>
  <w:abstractNum w:abstractNumId="27">
    <w:nsid w:val="3CF23FE1"/>
    <w:multiLevelType w:val="hybridMultilevel"/>
    <w:tmpl w:val="63B0B1BA"/>
    <w:lvl w:ilvl="0" w:tplc="FE08FF86">
      <w:start w:val="3"/>
      <w:numFmt w:val="bullet"/>
      <w:lvlText w:val="-"/>
      <w:lvlJc w:val="left"/>
      <w:pPr>
        <w:ind w:left="810" w:hanging="360"/>
      </w:pPr>
      <w:rPr>
        <w:rFonts w:ascii="Times New Roman" w:eastAsia="Times New Roman" w:hAnsi="Times New Roman" w:hint="default"/>
      </w:rPr>
    </w:lvl>
    <w:lvl w:ilvl="1" w:tplc="04220003" w:tentative="1">
      <w:start w:val="1"/>
      <w:numFmt w:val="bullet"/>
      <w:lvlText w:val="o"/>
      <w:lvlJc w:val="left"/>
      <w:pPr>
        <w:ind w:left="1530" w:hanging="360"/>
      </w:pPr>
      <w:rPr>
        <w:rFonts w:ascii="Courier New" w:hAnsi="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8">
    <w:nsid w:val="41B465FC"/>
    <w:multiLevelType w:val="hybridMultilevel"/>
    <w:tmpl w:val="5EC06A5A"/>
    <w:lvl w:ilvl="0" w:tplc="95740BDC">
      <w:start w:val="1"/>
      <w:numFmt w:val="bullet"/>
      <w:lvlText w:val=""/>
      <w:lvlJc w:val="left"/>
      <w:pPr>
        <w:ind w:left="720" w:hanging="360"/>
      </w:pPr>
      <w:rPr>
        <w:rFonts w:ascii="Symbol" w:hAnsi="Symbol" w:hint="default"/>
      </w:rPr>
    </w:lvl>
    <w:lvl w:ilvl="1" w:tplc="65D03D9C" w:tentative="1">
      <w:start w:val="1"/>
      <w:numFmt w:val="bullet"/>
      <w:lvlText w:val="o"/>
      <w:lvlJc w:val="left"/>
      <w:pPr>
        <w:ind w:left="1440" w:hanging="360"/>
      </w:pPr>
      <w:rPr>
        <w:rFonts w:ascii="Courier New" w:hAnsi="Courier New" w:hint="default"/>
      </w:rPr>
    </w:lvl>
    <w:lvl w:ilvl="2" w:tplc="16FC0946" w:tentative="1">
      <w:start w:val="1"/>
      <w:numFmt w:val="bullet"/>
      <w:lvlText w:val=""/>
      <w:lvlJc w:val="left"/>
      <w:pPr>
        <w:ind w:left="2160" w:hanging="360"/>
      </w:pPr>
      <w:rPr>
        <w:rFonts w:ascii="Wingdings" w:hAnsi="Wingdings" w:hint="default"/>
      </w:rPr>
    </w:lvl>
    <w:lvl w:ilvl="3" w:tplc="19923796" w:tentative="1">
      <w:start w:val="1"/>
      <w:numFmt w:val="bullet"/>
      <w:lvlText w:val=""/>
      <w:lvlJc w:val="left"/>
      <w:pPr>
        <w:ind w:left="2880" w:hanging="360"/>
      </w:pPr>
      <w:rPr>
        <w:rFonts w:ascii="Symbol" w:hAnsi="Symbol" w:hint="default"/>
      </w:rPr>
    </w:lvl>
    <w:lvl w:ilvl="4" w:tplc="C810A4E6" w:tentative="1">
      <w:start w:val="1"/>
      <w:numFmt w:val="bullet"/>
      <w:lvlText w:val="o"/>
      <w:lvlJc w:val="left"/>
      <w:pPr>
        <w:ind w:left="3600" w:hanging="360"/>
      </w:pPr>
      <w:rPr>
        <w:rFonts w:ascii="Courier New" w:hAnsi="Courier New" w:hint="default"/>
      </w:rPr>
    </w:lvl>
    <w:lvl w:ilvl="5" w:tplc="87043470" w:tentative="1">
      <w:start w:val="1"/>
      <w:numFmt w:val="bullet"/>
      <w:lvlText w:val=""/>
      <w:lvlJc w:val="left"/>
      <w:pPr>
        <w:ind w:left="4320" w:hanging="360"/>
      </w:pPr>
      <w:rPr>
        <w:rFonts w:ascii="Wingdings" w:hAnsi="Wingdings" w:hint="default"/>
      </w:rPr>
    </w:lvl>
    <w:lvl w:ilvl="6" w:tplc="2C02B97C" w:tentative="1">
      <w:start w:val="1"/>
      <w:numFmt w:val="bullet"/>
      <w:lvlText w:val=""/>
      <w:lvlJc w:val="left"/>
      <w:pPr>
        <w:ind w:left="5040" w:hanging="360"/>
      </w:pPr>
      <w:rPr>
        <w:rFonts w:ascii="Symbol" w:hAnsi="Symbol" w:hint="default"/>
      </w:rPr>
    </w:lvl>
    <w:lvl w:ilvl="7" w:tplc="3ADA24BC" w:tentative="1">
      <w:start w:val="1"/>
      <w:numFmt w:val="bullet"/>
      <w:lvlText w:val="o"/>
      <w:lvlJc w:val="left"/>
      <w:pPr>
        <w:ind w:left="5760" w:hanging="360"/>
      </w:pPr>
      <w:rPr>
        <w:rFonts w:ascii="Courier New" w:hAnsi="Courier New" w:hint="default"/>
      </w:rPr>
    </w:lvl>
    <w:lvl w:ilvl="8" w:tplc="A61ACE86" w:tentative="1">
      <w:start w:val="1"/>
      <w:numFmt w:val="bullet"/>
      <w:lvlText w:val=""/>
      <w:lvlJc w:val="left"/>
      <w:pPr>
        <w:ind w:left="6480" w:hanging="360"/>
      </w:pPr>
      <w:rPr>
        <w:rFonts w:ascii="Wingdings" w:hAnsi="Wingdings" w:hint="default"/>
      </w:rPr>
    </w:lvl>
  </w:abstractNum>
  <w:abstractNum w:abstractNumId="29">
    <w:nsid w:val="454F1D8A"/>
    <w:multiLevelType w:val="hybridMultilevel"/>
    <w:tmpl w:val="EB5A8F9C"/>
    <w:lvl w:ilvl="0" w:tplc="FDEC0896">
      <w:start w:val="1"/>
      <w:numFmt w:val="decimal"/>
      <w:lvlText w:val="%1)"/>
      <w:lvlJc w:val="left"/>
      <w:pPr>
        <w:ind w:left="358" w:hanging="360"/>
      </w:pPr>
      <w:rPr>
        <w:rFonts w:ascii="Times New Roman" w:hAnsi="Times New Roman" w:cs="Times New Roman" w:hint="default"/>
      </w:rPr>
    </w:lvl>
    <w:lvl w:ilvl="1" w:tplc="D98C4CBA" w:tentative="1">
      <w:start w:val="1"/>
      <w:numFmt w:val="lowerLetter"/>
      <w:lvlText w:val="%2."/>
      <w:lvlJc w:val="left"/>
      <w:pPr>
        <w:ind w:left="1078" w:hanging="360"/>
      </w:pPr>
      <w:rPr>
        <w:rFonts w:cs="Times New Roman"/>
      </w:rPr>
    </w:lvl>
    <w:lvl w:ilvl="2" w:tplc="DF601A26" w:tentative="1">
      <w:start w:val="1"/>
      <w:numFmt w:val="lowerRoman"/>
      <w:lvlText w:val="%3."/>
      <w:lvlJc w:val="right"/>
      <w:pPr>
        <w:ind w:left="1798" w:hanging="180"/>
      </w:pPr>
      <w:rPr>
        <w:rFonts w:cs="Times New Roman"/>
      </w:rPr>
    </w:lvl>
    <w:lvl w:ilvl="3" w:tplc="8FC04B20" w:tentative="1">
      <w:start w:val="1"/>
      <w:numFmt w:val="decimal"/>
      <w:lvlText w:val="%4."/>
      <w:lvlJc w:val="left"/>
      <w:pPr>
        <w:ind w:left="2518" w:hanging="360"/>
      </w:pPr>
      <w:rPr>
        <w:rFonts w:cs="Times New Roman"/>
      </w:rPr>
    </w:lvl>
    <w:lvl w:ilvl="4" w:tplc="655871DA" w:tentative="1">
      <w:start w:val="1"/>
      <w:numFmt w:val="lowerLetter"/>
      <w:lvlText w:val="%5."/>
      <w:lvlJc w:val="left"/>
      <w:pPr>
        <w:ind w:left="3238" w:hanging="360"/>
      </w:pPr>
      <w:rPr>
        <w:rFonts w:cs="Times New Roman"/>
      </w:rPr>
    </w:lvl>
    <w:lvl w:ilvl="5" w:tplc="41327C06" w:tentative="1">
      <w:start w:val="1"/>
      <w:numFmt w:val="lowerRoman"/>
      <w:lvlText w:val="%6."/>
      <w:lvlJc w:val="right"/>
      <w:pPr>
        <w:ind w:left="3958" w:hanging="180"/>
      </w:pPr>
      <w:rPr>
        <w:rFonts w:cs="Times New Roman"/>
      </w:rPr>
    </w:lvl>
    <w:lvl w:ilvl="6" w:tplc="7DCA2CBE" w:tentative="1">
      <w:start w:val="1"/>
      <w:numFmt w:val="decimal"/>
      <w:lvlText w:val="%7."/>
      <w:lvlJc w:val="left"/>
      <w:pPr>
        <w:ind w:left="4678" w:hanging="360"/>
      </w:pPr>
      <w:rPr>
        <w:rFonts w:cs="Times New Roman"/>
      </w:rPr>
    </w:lvl>
    <w:lvl w:ilvl="7" w:tplc="E2403560" w:tentative="1">
      <w:start w:val="1"/>
      <w:numFmt w:val="lowerLetter"/>
      <w:lvlText w:val="%8."/>
      <w:lvlJc w:val="left"/>
      <w:pPr>
        <w:ind w:left="5398" w:hanging="360"/>
      </w:pPr>
      <w:rPr>
        <w:rFonts w:cs="Times New Roman"/>
      </w:rPr>
    </w:lvl>
    <w:lvl w:ilvl="8" w:tplc="1256ECA0" w:tentative="1">
      <w:start w:val="1"/>
      <w:numFmt w:val="lowerRoman"/>
      <w:lvlText w:val="%9."/>
      <w:lvlJc w:val="right"/>
      <w:pPr>
        <w:ind w:left="6118" w:hanging="180"/>
      </w:pPr>
      <w:rPr>
        <w:rFonts w:cs="Times New Roman"/>
      </w:rPr>
    </w:lvl>
  </w:abstractNum>
  <w:abstractNum w:abstractNumId="30">
    <w:nsid w:val="469F0F00"/>
    <w:multiLevelType w:val="multilevel"/>
    <w:tmpl w:val="7166B112"/>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31">
    <w:nsid w:val="4C5F0B17"/>
    <w:multiLevelType w:val="hybridMultilevel"/>
    <w:tmpl w:val="540A9886"/>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2">
    <w:nsid w:val="56554629"/>
    <w:multiLevelType w:val="multilevel"/>
    <w:tmpl w:val="8996C9A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9142874"/>
    <w:multiLevelType w:val="hybridMultilevel"/>
    <w:tmpl w:val="26A88500"/>
    <w:lvl w:ilvl="0" w:tplc="E502FBFC">
      <w:start w:val="1"/>
      <w:numFmt w:val="decimal"/>
      <w:lvlText w:val="%1)"/>
      <w:lvlJc w:val="left"/>
      <w:pPr>
        <w:ind w:left="358" w:hanging="360"/>
      </w:pPr>
      <w:rPr>
        <w:rFonts w:cs="Times New Roman" w:hint="default"/>
      </w:rPr>
    </w:lvl>
    <w:lvl w:ilvl="1" w:tplc="80F00078" w:tentative="1">
      <w:start w:val="1"/>
      <w:numFmt w:val="lowerLetter"/>
      <w:lvlText w:val="%2."/>
      <w:lvlJc w:val="left"/>
      <w:pPr>
        <w:ind w:left="1078" w:hanging="360"/>
      </w:pPr>
      <w:rPr>
        <w:rFonts w:cs="Times New Roman"/>
      </w:rPr>
    </w:lvl>
    <w:lvl w:ilvl="2" w:tplc="5980F69A" w:tentative="1">
      <w:start w:val="1"/>
      <w:numFmt w:val="lowerRoman"/>
      <w:lvlText w:val="%3."/>
      <w:lvlJc w:val="right"/>
      <w:pPr>
        <w:ind w:left="1798" w:hanging="180"/>
      </w:pPr>
      <w:rPr>
        <w:rFonts w:cs="Times New Roman"/>
      </w:rPr>
    </w:lvl>
    <w:lvl w:ilvl="3" w:tplc="281E73F8" w:tentative="1">
      <w:start w:val="1"/>
      <w:numFmt w:val="decimal"/>
      <w:lvlText w:val="%4."/>
      <w:lvlJc w:val="left"/>
      <w:pPr>
        <w:ind w:left="2518" w:hanging="360"/>
      </w:pPr>
      <w:rPr>
        <w:rFonts w:cs="Times New Roman"/>
      </w:rPr>
    </w:lvl>
    <w:lvl w:ilvl="4" w:tplc="87E61F06" w:tentative="1">
      <w:start w:val="1"/>
      <w:numFmt w:val="lowerLetter"/>
      <w:lvlText w:val="%5."/>
      <w:lvlJc w:val="left"/>
      <w:pPr>
        <w:ind w:left="3238" w:hanging="360"/>
      </w:pPr>
      <w:rPr>
        <w:rFonts w:cs="Times New Roman"/>
      </w:rPr>
    </w:lvl>
    <w:lvl w:ilvl="5" w:tplc="8AA085B6" w:tentative="1">
      <w:start w:val="1"/>
      <w:numFmt w:val="lowerRoman"/>
      <w:lvlText w:val="%6."/>
      <w:lvlJc w:val="right"/>
      <w:pPr>
        <w:ind w:left="3958" w:hanging="180"/>
      </w:pPr>
      <w:rPr>
        <w:rFonts w:cs="Times New Roman"/>
      </w:rPr>
    </w:lvl>
    <w:lvl w:ilvl="6" w:tplc="1A84C1BE" w:tentative="1">
      <w:start w:val="1"/>
      <w:numFmt w:val="decimal"/>
      <w:lvlText w:val="%7."/>
      <w:lvlJc w:val="left"/>
      <w:pPr>
        <w:ind w:left="4678" w:hanging="360"/>
      </w:pPr>
      <w:rPr>
        <w:rFonts w:cs="Times New Roman"/>
      </w:rPr>
    </w:lvl>
    <w:lvl w:ilvl="7" w:tplc="115E901E" w:tentative="1">
      <w:start w:val="1"/>
      <w:numFmt w:val="lowerLetter"/>
      <w:lvlText w:val="%8."/>
      <w:lvlJc w:val="left"/>
      <w:pPr>
        <w:ind w:left="5398" w:hanging="360"/>
      </w:pPr>
      <w:rPr>
        <w:rFonts w:cs="Times New Roman"/>
      </w:rPr>
    </w:lvl>
    <w:lvl w:ilvl="8" w:tplc="764CCA3E" w:tentative="1">
      <w:start w:val="1"/>
      <w:numFmt w:val="lowerRoman"/>
      <w:lvlText w:val="%9."/>
      <w:lvlJc w:val="right"/>
      <w:pPr>
        <w:ind w:left="6118" w:hanging="180"/>
      </w:pPr>
      <w:rPr>
        <w:rFonts w:cs="Times New Roman"/>
      </w:rPr>
    </w:lvl>
  </w:abstractNum>
  <w:abstractNum w:abstractNumId="34">
    <w:nsid w:val="5A844AD8"/>
    <w:multiLevelType w:val="hybridMultilevel"/>
    <w:tmpl w:val="FBEE694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5">
    <w:nsid w:val="5B3B3210"/>
    <w:multiLevelType w:val="hybridMultilevel"/>
    <w:tmpl w:val="9544DAB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6">
    <w:nsid w:val="70524568"/>
    <w:multiLevelType w:val="hybridMultilevel"/>
    <w:tmpl w:val="C19AD3FA"/>
    <w:lvl w:ilvl="0" w:tplc="C4CEA0D4">
      <w:start w:val="2"/>
      <w:numFmt w:val="decimal"/>
      <w:lvlText w:val="%1."/>
      <w:lvlJc w:val="left"/>
      <w:pPr>
        <w:ind w:left="720" w:hanging="360"/>
      </w:pPr>
      <w:rPr>
        <w:rFonts w:cs="Times New Roman" w:hint="default"/>
      </w:rPr>
    </w:lvl>
    <w:lvl w:ilvl="1" w:tplc="8C9A71D0" w:tentative="1">
      <w:start w:val="1"/>
      <w:numFmt w:val="lowerLetter"/>
      <w:lvlText w:val="%2."/>
      <w:lvlJc w:val="left"/>
      <w:pPr>
        <w:ind w:left="1440" w:hanging="360"/>
      </w:pPr>
      <w:rPr>
        <w:rFonts w:cs="Times New Roman"/>
      </w:rPr>
    </w:lvl>
    <w:lvl w:ilvl="2" w:tplc="9CBA0E50" w:tentative="1">
      <w:start w:val="1"/>
      <w:numFmt w:val="lowerRoman"/>
      <w:lvlText w:val="%3."/>
      <w:lvlJc w:val="right"/>
      <w:pPr>
        <w:ind w:left="2160" w:hanging="180"/>
      </w:pPr>
      <w:rPr>
        <w:rFonts w:cs="Times New Roman"/>
      </w:rPr>
    </w:lvl>
    <w:lvl w:ilvl="3" w:tplc="7C9621A0" w:tentative="1">
      <w:start w:val="1"/>
      <w:numFmt w:val="decimal"/>
      <w:lvlText w:val="%4."/>
      <w:lvlJc w:val="left"/>
      <w:pPr>
        <w:ind w:left="2880" w:hanging="360"/>
      </w:pPr>
      <w:rPr>
        <w:rFonts w:cs="Times New Roman"/>
      </w:rPr>
    </w:lvl>
    <w:lvl w:ilvl="4" w:tplc="6D945A5C" w:tentative="1">
      <w:start w:val="1"/>
      <w:numFmt w:val="lowerLetter"/>
      <w:lvlText w:val="%5."/>
      <w:lvlJc w:val="left"/>
      <w:pPr>
        <w:ind w:left="3600" w:hanging="360"/>
      </w:pPr>
      <w:rPr>
        <w:rFonts w:cs="Times New Roman"/>
      </w:rPr>
    </w:lvl>
    <w:lvl w:ilvl="5" w:tplc="105C1226" w:tentative="1">
      <w:start w:val="1"/>
      <w:numFmt w:val="lowerRoman"/>
      <w:lvlText w:val="%6."/>
      <w:lvlJc w:val="right"/>
      <w:pPr>
        <w:ind w:left="4320" w:hanging="180"/>
      </w:pPr>
      <w:rPr>
        <w:rFonts w:cs="Times New Roman"/>
      </w:rPr>
    </w:lvl>
    <w:lvl w:ilvl="6" w:tplc="ABF8D6EC" w:tentative="1">
      <w:start w:val="1"/>
      <w:numFmt w:val="decimal"/>
      <w:lvlText w:val="%7."/>
      <w:lvlJc w:val="left"/>
      <w:pPr>
        <w:ind w:left="5040" w:hanging="360"/>
      </w:pPr>
      <w:rPr>
        <w:rFonts w:cs="Times New Roman"/>
      </w:rPr>
    </w:lvl>
    <w:lvl w:ilvl="7" w:tplc="B4F6C884" w:tentative="1">
      <w:start w:val="1"/>
      <w:numFmt w:val="lowerLetter"/>
      <w:lvlText w:val="%8."/>
      <w:lvlJc w:val="left"/>
      <w:pPr>
        <w:ind w:left="5760" w:hanging="360"/>
      </w:pPr>
      <w:rPr>
        <w:rFonts w:cs="Times New Roman"/>
      </w:rPr>
    </w:lvl>
    <w:lvl w:ilvl="8" w:tplc="0E7E43F8" w:tentative="1">
      <w:start w:val="1"/>
      <w:numFmt w:val="lowerRoman"/>
      <w:lvlText w:val="%9."/>
      <w:lvlJc w:val="right"/>
      <w:pPr>
        <w:ind w:left="6480" w:hanging="180"/>
      </w:pPr>
      <w:rPr>
        <w:rFonts w:cs="Times New Roman"/>
      </w:rPr>
    </w:lvl>
  </w:abstractNum>
  <w:abstractNum w:abstractNumId="37">
    <w:nsid w:val="79561C22"/>
    <w:multiLevelType w:val="multilevel"/>
    <w:tmpl w:val="7D8CE6AE"/>
    <w:lvl w:ilvl="0">
      <w:start w:val="1"/>
      <w:numFmt w:val="decimal"/>
      <w:pStyle w:val="10"/>
      <w:suff w:val="space"/>
      <w:lvlText w:val="%1."/>
      <w:lvlJc w:val="left"/>
      <w:pPr>
        <w:ind w:left="709" w:hanging="709"/>
      </w:pPr>
      <w:rPr>
        <w:rFonts w:cs="Times New Roman" w:hint="default"/>
      </w:rPr>
    </w:lvl>
    <w:lvl w:ilvl="1">
      <w:start w:val="1"/>
      <w:numFmt w:val="decimal"/>
      <w:suff w:val="space"/>
      <w:lvlText w:val="%1.%2."/>
      <w:lvlJc w:val="left"/>
      <w:pPr>
        <w:ind w:left="454"/>
      </w:pPr>
      <w:rPr>
        <w:rFonts w:cs="Times New Roman" w:hint="default"/>
      </w:rPr>
    </w:lvl>
    <w:lvl w:ilvl="2">
      <w:start w:val="1"/>
      <w:numFmt w:val="decimal"/>
      <w:lvlRestart w:val="0"/>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38">
    <w:nsid w:val="7964317A"/>
    <w:multiLevelType w:val="hybridMultilevel"/>
    <w:tmpl w:val="8CD8BAE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9">
    <w:nsid w:val="7F924ADE"/>
    <w:multiLevelType w:val="hybridMultilevel"/>
    <w:tmpl w:val="6CF8EA0A"/>
    <w:lvl w:ilvl="0" w:tplc="FFFFFFFF">
      <w:start w:val="5"/>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7FC85E04"/>
    <w:multiLevelType w:val="hybridMultilevel"/>
    <w:tmpl w:val="1794CE94"/>
    <w:lvl w:ilvl="0" w:tplc="04220001">
      <w:start w:val="1"/>
      <w:numFmt w:val="bullet"/>
      <w:lvlText w:val=""/>
      <w:lvlJc w:val="left"/>
      <w:pPr>
        <w:ind w:left="1440" w:hanging="360"/>
      </w:pPr>
      <w:rPr>
        <w:rFonts w:ascii="Symbol" w:hAnsi="Symbol" w:hint="default"/>
      </w:rPr>
    </w:lvl>
    <w:lvl w:ilvl="1" w:tplc="04220001">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21"/>
  </w:num>
  <w:num w:numId="2">
    <w:abstractNumId w:val="36"/>
  </w:num>
  <w:num w:numId="3">
    <w:abstractNumId w:val="24"/>
  </w:num>
  <w:num w:numId="4">
    <w:abstractNumId w:val="26"/>
  </w:num>
  <w:num w:numId="5">
    <w:abstractNumId w:val="20"/>
  </w:num>
  <w:num w:numId="6">
    <w:abstractNumId w:val="30"/>
  </w:num>
  <w:num w:numId="7">
    <w:abstractNumId w:val="23"/>
  </w:num>
  <w:num w:numId="8">
    <w:abstractNumId w:val="5"/>
  </w:num>
  <w:num w:numId="9">
    <w:abstractNumId w:val="22"/>
  </w:num>
  <w:num w:numId="10">
    <w:abstractNumId w:val="33"/>
  </w:num>
  <w:num w:numId="11">
    <w:abstractNumId w:val="29"/>
  </w:num>
  <w:num w:numId="12">
    <w:abstractNumId w:val="25"/>
  </w:num>
  <w:num w:numId="13">
    <w:abstractNumId w:val="28"/>
  </w:num>
  <w:num w:numId="14">
    <w:abstractNumId w:val="11"/>
  </w:num>
  <w:num w:numId="15">
    <w:abstractNumId w:val="32"/>
  </w:num>
  <w:num w:numId="16">
    <w:abstractNumId w:val="37"/>
  </w:num>
  <w:num w:numId="17">
    <w:abstractNumId w:val="9"/>
  </w:num>
  <w:num w:numId="18">
    <w:abstractNumId w:val="17"/>
  </w:num>
  <w:num w:numId="19">
    <w:abstractNumId w:val="34"/>
  </w:num>
  <w:num w:numId="20">
    <w:abstractNumId w:val="35"/>
  </w:num>
  <w:num w:numId="21">
    <w:abstractNumId w:val="31"/>
  </w:num>
  <w:num w:numId="22">
    <w:abstractNumId w:val="38"/>
  </w:num>
  <w:num w:numId="23">
    <w:abstractNumId w:val="6"/>
  </w:num>
  <w:num w:numId="24">
    <w:abstractNumId w:val="14"/>
  </w:num>
  <w:num w:numId="25">
    <w:abstractNumId w:val="13"/>
  </w:num>
  <w:num w:numId="26">
    <w:abstractNumId w:val="10"/>
  </w:num>
  <w:num w:numId="27">
    <w:abstractNumId w:val="39"/>
  </w:num>
  <w:num w:numId="28">
    <w:abstractNumId w:val="18"/>
  </w:num>
  <w:num w:numId="29">
    <w:abstractNumId w:val="0"/>
  </w:num>
  <w:num w:numId="30">
    <w:abstractNumId w:val="1"/>
  </w:num>
  <w:num w:numId="31">
    <w:abstractNumId w:val="2"/>
  </w:num>
  <w:num w:numId="32">
    <w:abstractNumId w:val="12"/>
  </w:num>
  <w:num w:numId="33">
    <w:abstractNumId w:val="27"/>
  </w:num>
  <w:num w:numId="34">
    <w:abstractNumId w:val="19"/>
  </w:num>
  <w:num w:numId="35">
    <w:abstractNumId w:val="7"/>
  </w:num>
  <w:num w:numId="36">
    <w:abstractNumId w:val="3"/>
  </w:num>
  <w:num w:numId="37">
    <w:abstractNumId w:val="16"/>
  </w:num>
  <w:num w:numId="38">
    <w:abstractNumId w:val="15"/>
  </w:num>
  <w:num w:numId="39">
    <w:abstractNumId w:val="8"/>
  </w:num>
  <w:num w:numId="40">
    <w:abstractNumId w:val="4"/>
  </w:num>
  <w:num w:numId="41">
    <w:abstractNumId w:val="4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3ED"/>
    <w:rsid w:val="000134FB"/>
    <w:rsid w:val="000148AC"/>
    <w:rsid w:val="000270CD"/>
    <w:rsid w:val="00044144"/>
    <w:rsid w:val="00044657"/>
    <w:rsid w:val="00051948"/>
    <w:rsid w:val="00087441"/>
    <w:rsid w:val="000A4657"/>
    <w:rsid w:val="000A7A06"/>
    <w:rsid w:val="000C273E"/>
    <w:rsid w:val="000D1419"/>
    <w:rsid w:val="000F13ED"/>
    <w:rsid w:val="0010518E"/>
    <w:rsid w:val="00112D59"/>
    <w:rsid w:val="001178CB"/>
    <w:rsid w:val="00137749"/>
    <w:rsid w:val="00153A57"/>
    <w:rsid w:val="00164A6F"/>
    <w:rsid w:val="0017328D"/>
    <w:rsid w:val="00175585"/>
    <w:rsid w:val="00195511"/>
    <w:rsid w:val="00197BAE"/>
    <w:rsid w:val="001A222D"/>
    <w:rsid w:val="001B687B"/>
    <w:rsid w:val="001D6FA8"/>
    <w:rsid w:val="001E28E9"/>
    <w:rsid w:val="001F5923"/>
    <w:rsid w:val="001F7728"/>
    <w:rsid w:val="0020599F"/>
    <w:rsid w:val="002251A8"/>
    <w:rsid w:val="00225C19"/>
    <w:rsid w:val="00261DD2"/>
    <w:rsid w:val="00263570"/>
    <w:rsid w:val="00277477"/>
    <w:rsid w:val="002835C6"/>
    <w:rsid w:val="002B107F"/>
    <w:rsid w:val="002B14D5"/>
    <w:rsid w:val="002C4244"/>
    <w:rsid w:val="002D312D"/>
    <w:rsid w:val="002F1A01"/>
    <w:rsid w:val="003101A4"/>
    <w:rsid w:val="00321504"/>
    <w:rsid w:val="00351126"/>
    <w:rsid w:val="0035726F"/>
    <w:rsid w:val="003600F4"/>
    <w:rsid w:val="00383F6B"/>
    <w:rsid w:val="003A436D"/>
    <w:rsid w:val="003C484F"/>
    <w:rsid w:val="003C64F4"/>
    <w:rsid w:val="003E5371"/>
    <w:rsid w:val="003E5C41"/>
    <w:rsid w:val="003E661D"/>
    <w:rsid w:val="00410E82"/>
    <w:rsid w:val="0041354D"/>
    <w:rsid w:val="00451B45"/>
    <w:rsid w:val="004521C1"/>
    <w:rsid w:val="00457A31"/>
    <w:rsid w:val="00477DBB"/>
    <w:rsid w:val="0048095E"/>
    <w:rsid w:val="00487F14"/>
    <w:rsid w:val="00492A1C"/>
    <w:rsid w:val="004C136E"/>
    <w:rsid w:val="004D0183"/>
    <w:rsid w:val="004E0901"/>
    <w:rsid w:val="0050702A"/>
    <w:rsid w:val="00520D6C"/>
    <w:rsid w:val="005246CD"/>
    <w:rsid w:val="005517E7"/>
    <w:rsid w:val="0058319A"/>
    <w:rsid w:val="00591795"/>
    <w:rsid w:val="00597F3F"/>
    <w:rsid w:val="00597FED"/>
    <w:rsid w:val="005B130A"/>
    <w:rsid w:val="005B7649"/>
    <w:rsid w:val="005C0532"/>
    <w:rsid w:val="005C5560"/>
    <w:rsid w:val="005D0C6A"/>
    <w:rsid w:val="005D754F"/>
    <w:rsid w:val="005E1CE4"/>
    <w:rsid w:val="006059F2"/>
    <w:rsid w:val="00617EB4"/>
    <w:rsid w:val="00624C33"/>
    <w:rsid w:val="006671C6"/>
    <w:rsid w:val="00672F25"/>
    <w:rsid w:val="00677182"/>
    <w:rsid w:val="00683715"/>
    <w:rsid w:val="006927E3"/>
    <w:rsid w:val="006C4DF5"/>
    <w:rsid w:val="006E0D7E"/>
    <w:rsid w:val="006E18FF"/>
    <w:rsid w:val="006E6DA0"/>
    <w:rsid w:val="00701BEA"/>
    <w:rsid w:val="007058A3"/>
    <w:rsid w:val="007163B8"/>
    <w:rsid w:val="00726ADF"/>
    <w:rsid w:val="00734987"/>
    <w:rsid w:val="0074174C"/>
    <w:rsid w:val="00760F3E"/>
    <w:rsid w:val="0078287E"/>
    <w:rsid w:val="00787D54"/>
    <w:rsid w:val="008047E6"/>
    <w:rsid w:val="0081153F"/>
    <w:rsid w:val="008266D0"/>
    <w:rsid w:val="008356FD"/>
    <w:rsid w:val="00837A3D"/>
    <w:rsid w:val="008415A4"/>
    <w:rsid w:val="008A4735"/>
    <w:rsid w:val="00905783"/>
    <w:rsid w:val="00931F40"/>
    <w:rsid w:val="0094168A"/>
    <w:rsid w:val="00952EA3"/>
    <w:rsid w:val="009773B3"/>
    <w:rsid w:val="00980C32"/>
    <w:rsid w:val="00981C5C"/>
    <w:rsid w:val="0098265A"/>
    <w:rsid w:val="0098282D"/>
    <w:rsid w:val="009B7ED3"/>
    <w:rsid w:val="009D2296"/>
    <w:rsid w:val="009E59BB"/>
    <w:rsid w:val="00A00DC5"/>
    <w:rsid w:val="00A031B6"/>
    <w:rsid w:val="00A115F6"/>
    <w:rsid w:val="00A11FD3"/>
    <w:rsid w:val="00A14218"/>
    <w:rsid w:val="00A17121"/>
    <w:rsid w:val="00A5041F"/>
    <w:rsid w:val="00A51CA0"/>
    <w:rsid w:val="00A549D3"/>
    <w:rsid w:val="00A65ADB"/>
    <w:rsid w:val="00A83536"/>
    <w:rsid w:val="00A85293"/>
    <w:rsid w:val="00A872F2"/>
    <w:rsid w:val="00AA54A0"/>
    <w:rsid w:val="00AB698F"/>
    <w:rsid w:val="00AC22E0"/>
    <w:rsid w:val="00AC4864"/>
    <w:rsid w:val="00AD4B93"/>
    <w:rsid w:val="00AD5B5F"/>
    <w:rsid w:val="00AE5550"/>
    <w:rsid w:val="00B24DCA"/>
    <w:rsid w:val="00B66F2E"/>
    <w:rsid w:val="00BB6F1C"/>
    <w:rsid w:val="00BF08D9"/>
    <w:rsid w:val="00BF38DE"/>
    <w:rsid w:val="00C21EAB"/>
    <w:rsid w:val="00C3409D"/>
    <w:rsid w:val="00C551A8"/>
    <w:rsid w:val="00C8291D"/>
    <w:rsid w:val="00CA7398"/>
    <w:rsid w:val="00CA754A"/>
    <w:rsid w:val="00CD6F82"/>
    <w:rsid w:val="00CF7244"/>
    <w:rsid w:val="00D0741F"/>
    <w:rsid w:val="00D24932"/>
    <w:rsid w:val="00D77081"/>
    <w:rsid w:val="00D95C81"/>
    <w:rsid w:val="00DD40A7"/>
    <w:rsid w:val="00DE2AC2"/>
    <w:rsid w:val="00E02350"/>
    <w:rsid w:val="00E24DFC"/>
    <w:rsid w:val="00E366A2"/>
    <w:rsid w:val="00E757E9"/>
    <w:rsid w:val="00E85E65"/>
    <w:rsid w:val="00E974E4"/>
    <w:rsid w:val="00EA559E"/>
    <w:rsid w:val="00EC2516"/>
    <w:rsid w:val="00ED0D3F"/>
    <w:rsid w:val="00ED0F2C"/>
    <w:rsid w:val="00EE2815"/>
    <w:rsid w:val="00F04A52"/>
    <w:rsid w:val="00F116FA"/>
    <w:rsid w:val="00F230E2"/>
    <w:rsid w:val="00F725A0"/>
    <w:rsid w:val="00F82D84"/>
    <w:rsid w:val="00FA68D5"/>
    <w:rsid w:val="00FB0D00"/>
    <w:rsid w:val="00FB759F"/>
    <w:rsid w:val="00FC36DE"/>
    <w:rsid w:val="00FE2FF5"/>
    <w:rsid w:val="00FF5F32"/>
  </w:rsids>
  <m:mathPr>
    <m:mathFont m:val="Cambria Math"/>
    <m:brkBin m:val="before"/>
    <m:brkBinSub m:val="--"/>
    <m:smallFrac m:val="off"/>
    <m:dispDef/>
    <m:lMargin m:val="0"/>
    <m:rMargin m:val="0"/>
    <m:defJc m:val="centerGroup"/>
    <m:wrapIndent m:val="1440"/>
    <m:intLim m:val="subSup"/>
    <m:naryLim m:val="undOvr"/>
  </m:mathPr>
  <w:uiCompat97To2003/>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477DBB"/>
    <w:pPr>
      <w:spacing w:line="1" w:lineRule="atLeast"/>
      <w:ind w:left="-1" w:hanging="1"/>
    </w:pPr>
    <w:rPr>
      <w:position w:val="-1"/>
      <w:sz w:val="24"/>
      <w:szCs w:val="24"/>
      <w:lang w:val="ru-RU" w:eastAsia="ru-RU"/>
    </w:rPr>
  </w:style>
  <w:style w:type="paragraph" w:styleId="11">
    <w:name w:val="heading 1"/>
    <w:basedOn w:val="a"/>
    <w:next w:val="a"/>
    <w:link w:val="110"/>
    <w:uiPriority w:val="99"/>
    <w:qFormat/>
    <w:rsid w:val="00477DBB"/>
    <w:pPr>
      <w:keepNext/>
      <w:keepLines/>
      <w:spacing w:before="400" w:after="120" w:line="276" w:lineRule="auto"/>
      <w:outlineLvl w:val="0"/>
    </w:pPr>
    <w:rPr>
      <w:rFonts w:ascii="Arial" w:hAnsi="Arial" w:cs="Arial"/>
      <w:sz w:val="40"/>
      <w:szCs w:val="40"/>
      <w:lang w:eastAsia="uk-UA"/>
    </w:rPr>
  </w:style>
  <w:style w:type="paragraph" w:styleId="2">
    <w:name w:val="heading 2"/>
    <w:basedOn w:val="a"/>
    <w:next w:val="a"/>
    <w:link w:val="21"/>
    <w:uiPriority w:val="99"/>
    <w:qFormat/>
    <w:rsid w:val="00477DBB"/>
    <w:pPr>
      <w:keepNext/>
      <w:keepLines/>
      <w:spacing w:before="200" w:line="276" w:lineRule="auto"/>
      <w:outlineLvl w:val="1"/>
    </w:pPr>
    <w:rPr>
      <w:rFonts w:ascii="Cambria" w:hAnsi="Cambria"/>
      <w:b/>
      <w:bCs/>
      <w:color w:val="4F81BD"/>
      <w:sz w:val="26"/>
      <w:szCs w:val="26"/>
      <w:lang w:val="uk-UA" w:eastAsia="en-US"/>
    </w:rPr>
  </w:style>
  <w:style w:type="paragraph" w:styleId="3">
    <w:name w:val="heading 3"/>
    <w:basedOn w:val="a"/>
    <w:link w:val="31"/>
    <w:uiPriority w:val="99"/>
    <w:qFormat/>
    <w:rsid w:val="00477DBB"/>
    <w:pPr>
      <w:spacing w:before="100" w:after="100"/>
      <w:outlineLvl w:val="2"/>
    </w:pPr>
    <w:rPr>
      <w:b/>
      <w:bCs/>
      <w:sz w:val="27"/>
      <w:szCs w:val="27"/>
    </w:rPr>
  </w:style>
  <w:style w:type="paragraph" w:styleId="4">
    <w:name w:val="heading 4"/>
    <w:basedOn w:val="a"/>
    <w:next w:val="a"/>
    <w:link w:val="41"/>
    <w:uiPriority w:val="99"/>
    <w:qFormat/>
    <w:rsid w:val="00477DBB"/>
    <w:pPr>
      <w:keepNext/>
      <w:keepLines/>
      <w:spacing w:before="200" w:line="276" w:lineRule="auto"/>
      <w:outlineLvl w:val="3"/>
    </w:pPr>
    <w:rPr>
      <w:rFonts w:ascii="Cambria" w:hAnsi="Cambria"/>
      <w:b/>
      <w:bCs/>
      <w:i/>
      <w:iCs/>
      <w:color w:val="4F81BD"/>
      <w:sz w:val="22"/>
      <w:szCs w:val="22"/>
      <w:lang w:val="uk-UA" w:eastAsia="en-US"/>
    </w:rPr>
  </w:style>
  <w:style w:type="paragraph" w:styleId="5">
    <w:name w:val="heading 5"/>
    <w:basedOn w:val="a"/>
    <w:next w:val="a"/>
    <w:link w:val="50"/>
    <w:uiPriority w:val="99"/>
    <w:qFormat/>
    <w:rsid w:val="00477DBB"/>
    <w:pPr>
      <w:keepNext/>
      <w:keepLines/>
      <w:spacing w:before="220" w:after="40"/>
      <w:outlineLvl w:val="4"/>
    </w:pPr>
    <w:rPr>
      <w:b/>
      <w:sz w:val="22"/>
      <w:szCs w:val="22"/>
    </w:rPr>
  </w:style>
  <w:style w:type="paragraph" w:styleId="6">
    <w:name w:val="heading 6"/>
    <w:basedOn w:val="a"/>
    <w:next w:val="a"/>
    <w:link w:val="60"/>
    <w:uiPriority w:val="99"/>
    <w:qFormat/>
    <w:rsid w:val="00477DBB"/>
    <w:pPr>
      <w:keepNext/>
      <w:keepLines/>
      <w:spacing w:before="200" w:after="40"/>
      <w:outlineLvl w:val="5"/>
    </w:pPr>
    <w:rPr>
      <w:b/>
      <w:sz w:val="20"/>
      <w:szCs w:val="20"/>
    </w:rPr>
  </w:style>
  <w:style w:type="paragraph" w:styleId="7">
    <w:name w:val="heading 7"/>
    <w:basedOn w:val="a"/>
    <w:link w:val="70"/>
    <w:uiPriority w:val="99"/>
    <w:qFormat/>
    <w:rsid w:val="00477DBB"/>
    <w:pPr>
      <w:keepNext/>
      <w:keepLines/>
      <w:spacing w:before="200" w:line="240" w:lineRule="auto"/>
      <w:ind w:left="0" w:firstLine="0"/>
      <w:outlineLvl w:val="6"/>
    </w:pPr>
    <w:rPr>
      <w:rFonts w:ascii="Calibri" w:hAnsi="Calibri"/>
      <w:i/>
      <w:iCs/>
      <w:color w:val="404040"/>
      <w:position w:val="0"/>
      <w:sz w:val="20"/>
      <w:szCs w:val="20"/>
      <w:lang w:val="uk-UA" w:eastAsia="uk-UA"/>
    </w:rPr>
  </w:style>
  <w:style w:type="paragraph" w:styleId="8">
    <w:name w:val="heading 8"/>
    <w:basedOn w:val="a"/>
    <w:link w:val="80"/>
    <w:uiPriority w:val="99"/>
    <w:qFormat/>
    <w:rsid w:val="00477DBB"/>
    <w:pPr>
      <w:keepNext/>
      <w:keepLines/>
      <w:spacing w:before="200" w:line="240" w:lineRule="auto"/>
      <w:ind w:left="0" w:firstLine="0"/>
      <w:outlineLvl w:val="7"/>
    </w:pPr>
    <w:rPr>
      <w:rFonts w:ascii="Calibri" w:hAnsi="Calibri"/>
      <w:color w:val="404040"/>
      <w:position w:val="0"/>
      <w:sz w:val="20"/>
      <w:szCs w:val="20"/>
      <w:lang w:val="uk-UA" w:eastAsia="uk-UA"/>
    </w:rPr>
  </w:style>
  <w:style w:type="paragraph" w:styleId="9">
    <w:name w:val="heading 9"/>
    <w:basedOn w:val="a"/>
    <w:link w:val="90"/>
    <w:uiPriority w:val="99"/>
    <w:qFormat/>
    <w:rsid w:val="00477DBB"/>
    <w:pPr>
      <w:keepNext/>
      <w:keepLines/>
      <w:spacing w:before="200" w:line="240" w:lineRule="auto"/>
      <w:ind w:left="0" w:firstLine="0"/>
      <w:outlineLvl w:val="8"/>
    </w:pPr>
    <w:rPr>
      <w:rFonts w:ascii="Calibri" w:hAnsi="Calibri"/>
      <w:i/>
      <w:iCs/>
      <w:color w:val="404040"/>
      <w:position w:val="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basedOn w:val="a0"/>
    <w:link w:val="11"/>
    <w:uiPriority w:val="99"/>
    <w:locked/>
    <w:rsid w:val="00477DBB"/>
    <w:rPr>
      <w:rFonts w:ascii="Calibri" w:hAnsi="Calibri" w:cs="Times New Roman"/>
      <w:b/>
      <w:color w:val="365F91"/>
      <w:sz w:val="28"/>
    </w:rPr>
  </w:style>
  <w:style w:type="character" w:customStyle="1" w:styleId="21">
    <w:name w:val="Заголовок 2 Знак1"/>
    <w:basedOn w:val="a0"/>
    <w:link w:val="2"/>
    <w:uiPriority w:val="99"/>
    <w:locked/>
    <w:rsid w:val="00477DBB"/>
    <w:rPr>
      <w:rFonts w:ascii="Calibri" w:hAnsi="Calibri" w:cs="Times New Roman"/>
      <w:b/>
      <w:color w:val="4F81BD"/>
      <w:sz w:val="26"/>
    </w:rPr>
  </w:style>
  <w:style w:type="character" w:customStyle="1" w:styleId="31">
    <w:name w:val="Заголовок 3 Знак1"/>
    <w:basedOn w:val="a0"/>
    <w:link w:val="3"/>
    <w:uiPriority w:val="99"/>
    <w:locked/>
    <w:rsid w:val="00477DBB"/>
    <w:rPr>
      <w:rFonts w:ascii="Calibri" w:hAnsi="Calibri" w:cs="Times New Roman"/>
      <w:b/>
      <w:color w:val="4F81BD"/>
    </w:rPr>
  </w:style>
  <w:style w:type="character" w:customStyle="1" w:styleId="41">
    <w:name w:val="Заголовок 4 Знак1"/>
    <w:basedOn w:val="a0"/>
    <w:link w:val="4"/>
    <w:uiPriority w:val="99"/>
    <w:locked/>
    <w:rsid w:val="00477DBB"/>
    <w:rPr>
      <w:rFonts w:ascii="Calibri" w:hAnsi="Calibri" w:cs="Times New Roman"/>
      <w:b/>
      <w:i/>
      <w:color w:val="4F81BD"/>
    </w:rPr>
  </w:style>
  <w:style w:type="character" w:customStyle="1" w:styleId="50">
    <w:name w:val="Заголовок 5 Знак"/>
    <w:basedOn w:val="a0"/>
    <w:link w:val="5"/>
    <w:uiPriority w:val="99"/>
    <w:locked/>
    <w:rsid w:val="00477DBB"/>
    <w:rPr>
      <w:rFonts w:ascii="Calibri" w:hAnsi="Calibri" w:cs="Times New Roman"/>
      <w:color w:val="243F60"/>
    </w:rPr>
  </w:style>
  <w:style w:type="character" w:customStyle="1" w:styleId="60">
    <w:name w:val="Заголовок 6 Знак"/>
    <w:basedOn w:val="a0"/>
    <w:link w:val="6"/>
    <w:uiPriority w:val="99"/>
    <w:locked/>
    <w:rsid w:val="00477DBB"/>
    <w:rPr>
      <w:rFonts w:ascii="Calibri" w:hAnsi="Calibri" w:cs="Times New Roman"/>
      <w:i/>
      <w:color w:val="243F60"/>
    </w:rPr>
  </w:style>
  <w:style w:type="character" w:customStyle="1" w:styleId="70">
    <w:name w:val="Заголовок 7 Знак"/>
    <w:basedOn w:val="a0"/>
    <w:link w:val="7"/>
    <w:uiPriority w:val="99"/>
    <w:semiHidden/>
    <w:locked/>
    <w:rsid w:val="00477DBB"/>
    <w:rPr>
      <w:rFonts w:ascii="Calibri" w:hAnsi="Calibri" w:cs="Times New Roman"/>
      <w:i/>
      <w:color w:val="404040"/>
      <w:lang w:val="uk-UA" w:eastAsia="uk-UA"/>
    </w:rPr>
  </w:style>
  <w:style w:type="character" w:customStyle="1" w:styleId="80">
    <w:name w:val="Заголовок 8 Знак"/>
    <w:basedOn w:val="a0"/>
    <w:link w:val="8"/>
    <w:uiPriority w:val="99"/>
    <w:semiHidden/>
    <w:locked/>
    <w:rsid w:val="00477DBB"/>
    <w:rPr>
      <w:rFonts w:ascii="Calibri" w:hAnsi="Calibri" w:cs="Times New Roman"/>
      <w:color w:val="404040"/>
      <w:lang w:val="uk-UA" w:eastAsia="uk-UA"/>
    </w:rPr>
  </w:style>
  <w:style w:type="character" w:customStyle="1" w:styleId="90">
    <w:name w:val="Заголовок 9 Знак"/>
    <w:basedOn w:val="a0"/>
    <w:link w:val="9"/>
    <w:uiPriority w:val="99"/>
    <w:semiHidden/>
    <w:locked/>
    <w:rsid w:val="00477DBB"/>
    <w:rPr>
      <w:rFonts w:ascii="Calibri" w:hAnsi="Calibri" w:cs="Times New Roman"/>
      <w:i/>
      <w:color w:val="404040"/>
      <w:lang w:val="uk-UA" w:eastAsia="uk-UA"/>
    </w:rPr>
  </w:style>
  <w:style w:type="paragraph" w:styleId="a3">
    <w:name w:val="No Spacing"/>
    <w:uiPriority w:val="99"/>
    <w:qFormat/>
    <w:rsid w:val="00477DBB"/>
  </w:style>
  <w:style w:type="character" w:customStyle="1" w:styleId="TitleChar">
    <w:name w:val="Title Char"/>
    <w:uiPriority w:val="99"/>
    <w:rsid w:val="00477DBB"/>
    <w:rPr>
      <w:rFonts w:ascii="Calibri" w:hAnsi="Calibri"/>
      <w:color w:val="17365D"/>
      <w:spacing w:val="5"/>
      <w:sz w:val="52"/>
    </w:rPr>
  </w:style>
  <w:style w:type="character" w:customStyle="1" w:styleId="SubtitleChar">
    <w:name w:val="Subtitle Char"/>
    <w:uiPriority w:val="99"/>
    <w:rsid w:val="00477DBB"/>
    <w:rPr>
      <w:rFonts w:ascii="Calibri" w:hAnsi="Calibri"/>
      <w:i/>
      <w:color w:val="4F81BD"/>
      <w:spacing w:val="15"/>
      <w:sz w:val="24"/>
    </w:rPr>
  </w:style>
  <w:style w:type="character" w:styleId="a4">
    <w:name w:val="Subtle Emphasis"/>
    <w:basedOn w:val="a0"/>
    <w:uiPriority w:val="99"/>
    <w:qFormat/>
    <w:rsid w:val="00477DBB"/>
    <w:rPr>
      <w:rFonts w:cs="Times New Roman"/>
      <w:i/>
      <w:color w:val="808080"/>
    </w:rPr>
  </w:style>
  <w:style w:type="character" w:styleId="a5">
    <w:name w:val="Emphasis"/>
    <w:basedOn w:val="a0"/>
    <w:uiPriority w:val="99"/>
    <w:qFormat/>
    <w:rsid w:val="00477DBB"/>
    <w:rPr>
      <w:rFonts w:cs="Times New Roman"/>
      <w:i/>
    </w:rPr>
  </w:style>
  <w:style w:type="character" w:styleId="a6">
    <w:name w:val="Intense Emphasis"/>
    <w:basedOn w:val="a0"/>
    <w:uiPriority w:val="99"/>
    <w:qFormat/>
    <w:rsid w:val="00477DBB"/>
    <w:rPr>
      <w:rFonts w:cs="Times New Roman"/>
      <w:b/>
      <w:i/>
      <w:color w:val="4F81BD"/>
    </w:rPr>
  </w:style>
  <w:style w:type="paragraph" w:styleId="20">
    <w:name w:val="Quote"/>
    <w:basedOn w:val="a"/>
    <w:link w:val="22"/>
    <w:uiPriority w:val="99"/>
    <w:qFormat/>
    <w:rsid w:val="00477DBB"/>
    <w:pPr>
      <w:spacing w:line="240" w:lineRule="auto"/>
      <w:ind w:left="0" w:firstLine="0"/>
    </w:pPr>
    <w:rPr>
      <w:i/>
      <w:iCs/>
      <w:color w:val="000000"/>
      <w:position w:val="0"/>
      <w:sz w:val="20"/>
      <w:szCs w:val="20"/>
      <w:lang w:val="uk-UA" w:eastAsia="uk-UA"/>
    </w:rPr>
  </w:style>
  <w:style w:type="character" w:customStyle="1" w:styleId="22">
    <w:name w:val="Цитата 2 Знак"/>
    <w:basedOn w:val="a0"/>
    <w:link w:val="20"/>
    <w:uiPriority w:val="99"/>
    <w:locked/>
    <w:rsid w:val="00477DBB"/>
    <w:rPr>
      <w:rFonts w:cs="Times New Roman"/>
      <w:i/>
      <w:color w:val="000000"/>
      <w:lang w:val="uk-UA" w:eastAsia="uk-UA"/>
    </w:rPr>
  </w:style>
  <w:style w:type="paragraph" w:styleId="a7">
    <w:name w:val="Intense Quote"/>
    <w:basedOn w:val="a"/>
    <w:link w:val="a8"/>
    <w:uiPriority w:val="99"/>
    <w:qFormat/>
    <w:rsid w:val="00477DBB"/>
    <w:pPr>
      <w:pBdr>
        <w:bottom w:val="single" w:sz="4" w:space="4" w:color="4F81BD"/>
      </w:pBdr>
      <w:spacing w:before="200" w:after="280" w:line="240" w:lineRule="auto"/>
      <w:ind w:left="936" w:right="936" w:firstLine="0"/>
    </w:pPr>
    <w:rPr>
      <w:b/>
      <w:bCs/>
      <w:i/>
      <w:iCs/>
      <w:color w:val="4F81BD"/>
      <w:position w:val="0"/>
      <w:sz w:val="20"/>
      <w:szCs w:val="20"/>
      <w:lang w:val="uk-UA" w:eastAsia="uk-UA"/>
    </w:rPr>
  </w:style>
  <w:style w:type="character" w:customStyle="1" w:styleId="a8">
    <w:name w:val="Выделенная цитата Знак"/>
    <w:basedOn w:val="a0"/>
    <w:link w:val="a7"/>
    <w:uiPriority w:val="99"/>
    <w:locked/>
    <w:rsid w:val="00477DBB"/>
    <w:rPr>
      <w:rFonts w:cs="Times New Roman"/>
      <w:b/>
      <w:i/>
      <w:color w:val="4F81BD"/>
      <w:lang w:val="uk-UA" w:eastAsia="uk-UA"/>
    </w:rPr>
  </w:style>
  <w:style w:type="character" w:styleId="a9">
    <w:name w:val="Subtle Reference"/>
    <w:basedOn w:val="a0"/>
    <w:uiPriority w:val="99"/>
    <w:qFormat/>
    <w:rsid w:val="00477DBB"/>
    <w:rPr>
      <w:rFonts w:cs="Times New Roman"/>
      <w:smallCaps/>
      <w:color w:val="C0504D"/>
      <w:u w:val="single"/>
    </w:rPr>
  </w:style>
  <w:style w:type="character" w:styleId="aa">
    <w:name w:val="Intense Reference"/>
    <w:basedOn w:val="a0"/>
    <w:uiPriority w:val="99"/>
    <w:qFormat/>
    <w:rsid w:val="00477DBB"/>
    <w:rPr>
      <w:rFonts w:cs="Times New Roman"/>
      <w:b/>
      <w:smallCaps/>
      <w:color w:val="C0504D"/>
      <w:spacing w:val="5"/>
      <w:u w:val="single"/>
    </w:rPr>
  </w:style>
  <w:style w:type="character" w:styleId="ab">
    <w:name w:val="Book Title"/>
    <w:basedOn w:val="a0"/>
    <w:uiPriority w:val="99"/>
    <w:qFormat/>
    <w:rsid w:val="00477DBB"/>
    <w:rPr>
      <w:rFonts w:cs="Times New Roman"/>
      <w:b/>
      <w:smallCaps/>
      <w:spacing w:val="5"/>
    </w:rPr>
  </w:style>
  <w:style w:type="paragraph" w:styleId="ac">
    <w:name w:val="footnote text"/>
    <w:basedOn w:val="a"/>
    <w:link w:val="ad"/>
    <w:uiPriority w:val="99"/>
    <w:semiHidden/>
    <w:rsid w:val="00477DBB"/>
    <w:pPr>
      <w:spacing w:line="240" w:lineRule="auto"/>
      <w:ind w:left="0" w:firstLine="0"/>
    </w:pPr>
    <w:rPr>
      <w:position w:val="0"/>
      <w:sz w:val="20"/>
      <w:szCs w:val="20"/>
      <w:lang w:val="uk-UA" w:eastAsia="uk-UA"/>
    </w:rPr>
  </w:style>
  <w:style w:type="character" w:customStyle="1" w:styleId="ad">
    <w:name w:val="Текст сноски Знак"/>
    <w:basedOn w:val="a0"/>
    <w:link w:val="ac"/>
    <w:uiPriority w:val="99"/>
    <w:semiHidden/>
    <w:locked/>
    <w:rsid w:val="00477DBB"/>
    <w:rPr>
      <w:rFonts w:cs="Times New Roman"/>
      <w:lang w:val="uk-UA" w:eastAsia="uk-UA"/>
    </w:rPr>
  </w:style>
  <w:style w:type="character" w:styleId="ae">
    <w:name w:val="footnote reference"/>
    <w:basedOn w:val="a0"/>
    <w:uiPriority w:val="99"/>
    <w:semiHidden/>
    <w:rsid w:val="00477DBB"/>
    <w:rPr>
      <w:rFonts w:cs="Times New Roman"/>
      <w:vertAlign w:val="superscript"/>
    </w:rPr>
  </w:style>
  <w:style w:type="paragraph" w:styleId="af">
    <w:name w:val="endnote text"/>
    <w:basedOn w:val="a"/>
    <w:link w:val="af0"/>
    <w:uiPriority w:val="99"/>
    <w:semiHidden/>
    <w:rsid w:val="00477DBB"/>
    <w:pPr>
      <w:spacing w:line="240" w:lineRule="auto"/>
      <w:ind w:left="0" w:firstLine="0"/>
    </w:pPr>
    <w:rPr>
      <w:position w:val="0"/>
      <w:sz w:val="20"/>
      <w:szCs w:val="20"/>
      <w:lang w:val="uk-UA" w:eastAsia="uk-UA"/>
    </w:rPr>
  </w:style>
  <w:style w:type="character" w:customStyle="1" w:styleId="af0">
    <w:name w:val="Текст концевой сноски Знак"/>
    <w:basedOn w:val="a0"/>
    <w:link w:val="af"/>
    <w:uiPriority w:val="99"/>
    <w:semiHidden/>
    <w:locked/>
    <w:rsid w:val="00477DBB"/>
    <w:rPr>
      <w:rFonts w:cs="Times New Roman"/>
      <w:lang w:val="uk-UA" w:eastAsia="uk-UA"/>
    </w:rPr>
  </w:style>
  <w:style w:type="character" w:styleId="af1">
    <w:name w:val="endnote reference"/>
    <w:basedOn w:val="a0"/>
    <w:uiPriority w:val="99"/>
    <w:semiHidden/>
    <w:rsid w:val="00477DBB"/>
    <w:rPr>
      <w:rFonts w:cs="Times New Roman"/>
      <w:vertAlign w:val="superscript"/>
    </w:rPr>
  </w:style>
  <w:style w:type="paragraph" w:styleId="af2">
    <w:name w:val="Plain Text"/>
    <w:basedOn w:val="a"/>
    <w:link w:val="af3"/>
    <w:uiPriority w:val="99"/>
    <w:semiHidden/>
    <w:rsid w:val="00477DBB"/>
    <w:pPr>
      <w:spacing w:line="240" w:lineRule="auto"/>
      <w:ind w:left="0" w:firstLine="0"/>
    </w:pPr>
    <w:rPr>
      <w:rFonts w:ascii="Courier New" w:hAnsi="Courier New"/>
      <w:position w:val="0"/>
      <w:sz w:val="21"/>
      <w:szCs w:val="21"/>
      <w:lang w:val="uk-UA" w:eastAsia="uk-UA"/>
    </w:rPr>
  </w:style>
  <w:style w:type="character" w:customStyle="1" w:styleId="af3">
    <w:name w:val="Текст Знак"/>
    <w:basedOn w:val="a0"/>
    <w:link w:val="af2"/>
    <w:uiPriority w:val="99"/>
    <w:semiHidden/>
    <w:locked/>
    <w:rsid w:val="00477DBB"/>
    <w:rPr>
      <w:rFonts w:ascii="Courier New" w:hAnsi="Courier New" w:cs="Times New Roman"/>
      <w:sz w:val="21"/>
    </w:rPr>
  </w:style>
  <w:style w:type="character" w:customStyle="1" w:styleId="HeaderChar">
    <w:name w:val="Header Char"/>
    <w:uiPriority w:val="99"/>
    <w:rsid w:val="00477DBB"/>
  </w:style>
  <w:style w:type="character" w:customStyle="1" w:styleId="FooterChar">
    <w:name w:val="Footer Char"/>
    <w:uiPriority w:val="99"/>
    <w:rsid w:val="00477DBB"/>
  </w:style>
  <w:style w:type="table" w:customStyle="1" w:styleId="TableNormal1">
    <w:name w:val="Table Normal1"/>
    <w:uiPriority w:val="99"/>
    <w:rsid w:val="00477DBB"/>
    <w:tblPr>
      <w:tblCellMar>
        <w:top w:w="0" w:type="dxa"/>
        <w:left w:w="0" w:type="dxa"/>
        <w:bottom w:w="0" w:type="dxa"/>
        <w:right w:w="0" w:type="dxa"/>
      </w:tblCellMar>
    </w:tblPr>
  </w:style>
  <w:style w:type="paragraph" w:styleId="af4">
    <w:name w:val="Title"/>
    <w:basedOn w:val="a"/>
    <w:next w:val="a"/>
    <w:link w:val="af5"/>
    <w:uiPriority w:val="99"/>
    <w:qFormat/>
    <w:rsid w:val="00477DBB"/>
    <w:pPr>
      <w:keepNext/>
      <w:keepLines/>
      <w:spacing w:before="480" w:after="120"/>
    </w:pPr>
    <w:rPr>
      <w:b/>
      <w:sz w:val="72"/>
      <w:szCs w:val="72"/>
    </w:rPr>
  </w:style>
  <w:style w:type="character" w:customStyle="1" w:styleId="af5">
    <w:name w:val="Название Знак"/>
    <w:basedOn w:val="a0"/>
    <w:link w:val="af4"/>
    <w:uiPriority w:val="99"/>
    <w:locked/>
    <w:rsid w:val="00DD40A7"/>
    <w:rPr>
      <w:rFonts w:ascii="Cambria" w:hAnsi="Cambria" w:cs="Times New Roman"/>
      <w:b/>
      <w:bCs/>
      <w:kern w:val="28"/>
      <w:sz w:val="32"/>
      <w:szCs w:val="32"/>
      <w:lang w:val="ru-RU" w:eastAsia="ru-RU"/>
    </w:rPr>
  </w:style>
  <w:style w:type="paragraph" w:styleId="af6">
    <w:name w:val="header"/>
    <w:basedOn w:val="a"/>
    <w:link w:val="12"/>
    <w:uiPriority w:val="99"/>
    <w:rsid w:val="00477DBB"/>
    <w:pPr>
      <w:tabs>
        <w:tab w:val="center" w:pos="4677"/>
        <w:tab w:val="right" w:pos="9355"/>
      </w:tabs>
    </w:pPr>
  </w:style>
  <w:style w:type="character" w:customStyle="1" w:styleId="12">
    <w:name w:val="Верхний колонтитул Знак1"/>
    <w:basedOn w:val="a0"/>
    <w:link w:val="af6"/>
    <w:uiPriority w:val="99"/>
    <w:locked/>
    <w:rsid w:val="00137749"/>
    <w:rPr>
      <w:rFonts w:cs="Times New Roman"/>
      <w:sz w:val="24"/>
      <w:szCs w:val="24"/>
      <w:lang w:val="ru-RU" w:eastAsia="ru-RU"/>
    </w:rPr>
  </w:style>
  <w:style w:type="paragraph" w:styleId="af7">
    <w:name w:val="footer"/>
    <w:basedOn w:val="a"/>
    <w:link w:val="13"/>
    <w:uiPriority w:val="99"/>
    <w:rsid w:val="00477DBB"/>
    <w:pPr>
      <w:tabs>
        <w:tab w:val="center" w:pos="4677"/>
        <w:tab w:val="right" w:pos="9355"/>
      </w:tabs>
    </w:pPr>
  </w:style>
  <w:style w:type="character" w:customStyle="1" w:styleId="13">
    <w:name w:val="Нижний колонтитул Знак1"/>
    <w:basedOn w:val="a0"/>
    <w:link w:val="af7"/>
    <w:uiPriority w:val="99"/>
    <w:locked/>
    <w:rsid w:val="0094168A"/>
    <w:rPr>
      <w:rFonts w:cs="Times New Roman"/>
      <w:sz w:val="24"/>
      <w:szCs w:val="24"/>
      <w:lang w:val="ru-RU" w:eastAsia="ru-RU"/>
    </w:rPr>
  </w:style>
  <w:style w:type="table" w:styleId="af8">
    <w:name w:val="Table Grid"/>
    <w:basedOn w:val="a1"/>
    <w:uiPriority w:val="99"/>
    <w:rsid w:val="00477DBB"/>
    <w:pPr>
      <w:spacing w:line="1" w:lineRule="atLeast"/>
      <w:ind w:left="-1" w:hanging="1"/>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uiPriority w:val="99"/>
    <w:rsid w:val="00477DBB"/>
    <w:rPr>
      <w:rFonts w:cs="Times New Roman"/>
      <w:w w:val="100"/>
      <w:vertAlign w:val="baseline"/>
    </w:rPr>
  </w:style>
  <w:style w:type="character" w:styleId="afa">
    <w:name w:val="line number"/>
    <w:basedOn w:val="a0"/>
    <w:uiPriority w:val="99"/>
    <w:rsid w:val="00477DBB"/>
    <w:rPr>
      <w:rFonts w:cs="Times New Roman"/>
      <w:w w:val="100"/>
      <w:vertAlign w:val="baseline"/>
    </w:rPr>
  </w:style>
  <w:style w:type="paragraph" w:styleId="afb">
    <w:name w:val="List Paragraph"/>
    <w:basedOn w:val="a"/>
    <w:uiPriority w:val="99"/>
    <w:qFormat/>
    <w:rsid w:val="00477DBB"/>
    <w:pPr>
      <w:spacing w:after="160" w:line="259" w:lineRule="auto"/>
      <w:ind w:left="720"/>
      <w:contextualSpacing/>
    </w:pPr>
    <w:rPr>
      <w:rFonts w:ascii="Calibri" w:hAnsi="Calibri"/>
      <w:sz w:val="22"/>
      <w:szCs w:val="22"/>
      <w:lang w:val="uk-UA" w:eastAsia="en-US"/>
    </w:rPr>
  </w:style>
  <w:style w:type="paragraph" w:customStyle="1" w:styleId="14">
    <w:name w:val="Абзац списка1"/>
    <w:basedOn w:val="a"/>
    <w:uiPriority w:val="99"/>
    <w:rsid w:val="00477DBB"/>
    <w:pPr>
      <w:spacing w:after="200" w:line="276" w:lineRule="auto"/>
      <w:ind w:left="720"/>
    </w:pPr>
    <w:rPr>
      <w:rFonts w:ascii="Calibri" w:hAnsi="Calibri"/>
      <w:sz w:val="22"/>
      <w:szCs w:val="22"/>
      <w:lang w:eastAsia="en-US"/>
    </w:rPr>
  </w:style>
  <w:style w:type="character" w:customStyle="1" w:styleId="afc">
    <w:name w:val="Верхний колонтитул Знак"/>
    <w:uiPriority w:val="99"/>
    <w:rsid w:val="00477DBB"/>
    <w:rPr>
      <w:w w:val="100"/>
      <w:sz w:val="24"/>
      <w:vertAlign w:val="baseline"/>
    </w:rPr>
  </w:style>
  <w:style w:type="paragraph" w:styleId="afd">
    <w:name w:val="Balloon Text"/>
    <w:basedOn w:val="a"/>
    <w:link w:val="15"/>
    <w:uiPriority w:val="99"/>
    <w:rsid w:val="00477DBB"/>
    <w:rPr>
      <w:rFonts w:ascii="Segoe UI" w:hAnsi="Segoe UI" w:cs="Segoe UI"/>
      <w:sz w:val="18"/>
      <w:szCs w:val="18"/>
    </w:rPr>
  </w:style>
  <w:style w:type="character" w:customStyle="1" w:styleId="15">
    <w:name w:val="Текст выноски Знак1"/>
    <w:basedOn w:val="a0"/>
    <w:link w:val="afd"/>
    <w:uiPriority w:val="99"/>
    <w:semiHidden/>
    <w:locked/>
    <w:rsid w:val="00DD40A7"/>
    <w:rPr>
      <w:rFonts w:cs="Times New Roman"/>
      <w:sz w:val="2"/>
      <w:lang w:val="ru-RU" w:eastAsia="ru-RU"/>
    </w:rPr>
  </w:style>
  <w:style w:type="character" w:customStyle="1" w:styleId="afe">
    <w:name w:val="Текст выноски Знак"/>
    <w:uiPriority w:val="99"/>
    <w:rsid w:val="00477DBB"/>
    <w:rPr>
      <w:rFonts w:ascii="Segoe UI" w:hAnsi="Segoe UI"/>
      <w:w w:val="100"/>
      <w:sz w:val="18"/>
      <w:vertAlign w:val="baseline"/>
      <w:lang w:val="ru-RU" w:eastAsia="ru-RU"/>
    </w:rPr>
  </w:style>
  <w:style w:type="paragraph" w:customStyle="1" w:styleId="Aff">
    <w:name w:val="A"/>
    <w:basedOn w:val="a"/>
    <w:uiPriority w:val="99"/>
    <w:rsid w:val="00477DBB"/>
    <w:pPr>
      <w:spacing w:before="100" w:after="100"/>
    </w:pPr>
  </w:style>
  <w:style w:type="character" w:customStyle="1" w:styleId="Spelle">
    <w:name w:val="Spelle"/>
    <w:uiPriority w:val="99"/>
    <w:rsid w:val="00477DBB"/>
    <w:rPr>
      <w:w w:val="100"/>
      <w:vertAlign w:val="baseline"/>
    </w:rPr>
  </w:style>
  <w:style w:type="character" w:customStyle="1" w:styleId="aff0">
    <w:name w:val="Нижний колонтитул Знак"/>
    <w:uiPriority w:val="99"/>
    <w:rsid w:val="00477DBB"/>
    <w:rPr>
      <w:w w:val="100"/>
      <w:sz w:val="24"/>
      <w:vertAlign w:val="baseline"/>
      <w:lang w:val="ru-RU" w:eastAsia="ru-RU"/>
    </w:rPr>
  </w:style>
  <w:style w:type="character" w:customStyle="1" w:styleId="Rvts82">
    <w:name w:val="Rvts82"/>
    <w:uiPriority w:val="99"/>
    <w:rsid w:val="00477DBB"/>
    <w:rPr>
      <w:w w:val="100"/>
      <w:vertAlign w:val="baseline"/>
    </w:rPr>
  </w:style>
  <w:style w:type="paragraph" w:customStyle="1" w:styleId="aff1">
    <w:name w:val="Знак Знак Знак Знак Знак"/>
    <w:basedOn w:val="a"/>
    <w:uiPriority w:val="99"/>
    <w:rsid w:val="00477DBB"/>
    <w:rPr>
      <w:rFonts w:ascii="Verdana" w:hAnsi="Verdana"/>
      <w:lang w:val="en-US" w:eastAsia="en-US"/>
    </w:rPr>
  </w:style>
  <w:style w:type="table" w:customStyle="1" w:styleId="16">
    <w:name w:val="1"/>
    <w:uiPriority w:val="99"/>
    <w:rsid w:val="00477DBB"/>
    <w:pPr>
      <w:spacing w:line="276" w:lineRule="auto"/>
      <w:ind w:left="-1" w:hanging="1"/>
    </w:pPr>
    <w:rPr>
      <w:rFonts w:ascii="Arial" w:hAnsi="Arial" w:cs="Arial"/>
      <w:position w:val="-1"/>
      <w:sz w:val="22"/>
      <w:szCs w:val="22"/>
    </w:rPr>
    <w:tblPr>
      <w:tblStyleRowBandSize w:val="1"/>
      <w:tblStyleColBandSize w:val="1"/>
      <w:tblCellMar>
        <w:top w:w="0" w:type="dxa"/>
        <w:left w:w="108" w:type="dxa"/>
        <w:bottom w:w="0" w:type="dxa"/>
        <w:right w:w="108" w:type="dxa"/>
      </w:tblCellMar>
    </w:tblPr>
  </w:style>
  <w:style w:type="character" w:customStyle="1" w:styleId="17">
    <w:name w:val="Заголовок 1 Знак"/>
    <w:uiPriority w:val="99"/>
    <w:rsid w:val="00477DBB"/>
    <w:rPr>
      <w:rFonts w:ascii="Arial" w:hAnsi="Arial"/>
      <w:w w:val="100"/>
      <w:sz w:val="40"/>
      <w:vertAlign w:val="baseline"/>
    </w:rPr>
  </w:style>
  <w:style w:type="character" w:customStyle="1" w:styleId="23">
    <w:name w:val="Заголовок 2 Знак"/>
    <w:uiPriority w:val="99"/>
    <w:rsid w:val="00477DBB"/>
    <w:rPr>
      <w:rFonts w:ascii="Cambria" w:hAnsi="Cambria"/>
      <w:b/>
      <w:color w:val="4F81BD"/>
      <w:w w:val="100"/>
      <w:sz w:val="26"/>
      <w:vertAlign w:val="baseline"/>
      <w:lang w:eastAsia="en-US"/>
    </w:rPr>
  </w:style>
  <w:style w:type="character" w:customStyle="1" w:styleId="30">
    <w:name w:val="Заголовок 3 Знак"/>
    <w:uiPriority w:val="99"/>
    <w:rsid w:val="00477DBB"/>
    <w:rPr>
      <w:b/>
      <w:w w:val="100"/>
      <w:sz w:val="27"/>
      <w:vertAlign w:val="baseline"/>
      <w:lang w:val="ru-RU" w:eastAsia="ru-RU"/>
    </w:rPr>
  </w:style>
  <w:style w:type="character" w:customStyle="1" w:styleId="40">
    <w:name w:val="Заголовок 4 Знак"/>
    <w:uiPriority w:val="99"/>
    <w:rsid w:val="00477DBB"/>
    <w:rPr>
      <w:rFonts w:ascii="Cambria" w:hAnsi="Cambria"/>
      <w:b/>
      <w:i/>
      <w:color w:val="4F81BD"/>
      <w:w w:val="100"/>
      <w:sz w:val="22"/>
      <w:vertAlign w:val="baseline"/>
      <w:lang w:eastAsia="en-US"/>
    </w:rPr>
  </w:style>
  <w:style w:type="paragraph" w:styleId="aff2">
    <w:name w:val="Normal (Web)"/>
    <w:basedOn w:val="a"/>
    <w:uiPriority w:val="99"/>
    <w:rsid w:val="00477DBB"/>
    <w:pPr>
      <w:spacing w:before="100" w:after="100"/>
    </w:pPr>
  </w:style>
  <w:style w:type="paragraph" w:customStyle="1" w:styleId="18">
    <w:name w:val="Обычный1"/>
    <w:uiPriority w:val="99"/>
    <w:rsid w:val="00477DBB"/>
    <w:pPr>
      <w:spacing w:line="276" w:lineRule="auto"/>
      <w:ind w:left="-1" w:hanging="1"/>
    </w:pPr>
    <w:rPr>
      <w:rFonts w:ascii="Arial" w:hAnsi="Arial" w:cs="Arial"/>
      <w:color w:val="000000"/>
      <w:position w:val="-1"/>
      <w:sz w:val="22"/>
      <w:szCs w:val="22"/>
      <w:lang w:val="ru-RU" w:eastAsia="ru-RU"/>
    </w:rPr>
  </w:style>
  <w:style w:type="character" w:styleId="aff3">
    <w:name w:val="Hyperlink"/>
    <w:basedOn w:val="a0"/>
    <w:uiPriority w:val="99"/>
    <w:rsid w:val="00477DBB"/>
    <w:rPr>
      <w:rFonts w:cs="Times New Roman"/>
      <w:color w:val="0000FF"/>
      <w:w w:val="100"/>
      <w:u w:val="single"/>
      <w:vertAlign w:val="baseline"/>
    </w:rPr>
  </w:style>
  <w:style w:type="paragraph" w:styleId="aff4">
    <w:name w:val="TOC Heading"/>
    <w:basedOn w:val="11"/>
    <w:next w:val="a"/>
    <w:uiPriority w:val="99"/>
    <w:qFormat/>
    <w:rsid w:val="00477DBB"/>
    <w:pPr>
      <w:spacing w:before="480" w:after="0"/>
    </w:pPr>
    <w:rPr>
      <w:rFonts w:ascii="Cambria" w:hAnsi="Cambria" w:cs="Times New Roman"/>
      <w:b/>
      <w:bCs/>
      <w:color w:val="365F91"/>
      <w:sz w:val="28"/>
      <w:szCs w:val="28"/>
      <w:lang w:val="uk-UA" w:eastAsia="en-US"/>
    </w:rPr>
  </w:style>
  <w:style w:type="paragraph" w:styleId="1">
    <w:name w:val="toc 1"/>
    <w:basedOn w:val="a"/>
    <w:next w:val="a"/>
    <w:uiPriority w:val="99"/>
    <w:rsid w:val="00477DBB"/>
    <w:pPr>
      <w:numPr>
        <w:numId w:val="1"/>
      </w:numPr>
      <w:tabs>
        <w:tab w:val="left" w:pos="851"/>
        <w:tab w:val="right" w:leader="dot" w:pos="9356"/>
      </w:tabs>
      <w:spacing w:line="276" w:lineRule="auto"/>
      <w:ind w:left="0" w:firstLine="284"/>
    </w:pPr>
    <w:rPr>
      <w:sz w:val="20"/>
      <w:szCs w:val="20"/>
    </w:rPr>
  </w:style>
  <w:style w:type="character" w:customStyle="1" w:styleId="aff5">
    <w:name w:val="Основной текст_"/>
    <w:uiPriority w:val="99"/>
    <w:rsid w:val="00477DBB"/>
    <w:rPr>
      <w:spacing w:val="6"/>
      <w:w w:val="100"/>
      <w:shd w:val="clear" w:color="auto" w:fill="FFFFFF"/>
      <w:vertAlign w:val="baseline"/>
    </w:rPr>
  </w:style>
  <w:style w:type="paragraph" w:customStyle="1" w:styleId="19">
    <w:name w:val="Основной текст1"/>
    <w:basedOn w:val="a"/>
    <w:uiPriority w:val="99"/>
    <w:rsid w:val="00477DBB"/>
    <w:pPr>
      <w:shd w:val="clear" w:color="auto" w:fill="FFFFFF"/>
      <w:spacing w:line="322" w:lineRule="atLeast"/>
      <w:ind w:hanging="340"/>
      <w:jc w:val="both"/>
    </w:pPr>
    <w:rPr>
      <w:spacing w:val="6"/>
      <w:sz w:val="20"/>
      <w:szCs w:val="20"/>
      <w:lang w:val="uk-UA" w:eastAsia="uk-UA"/>
    </w:rPr>
  </w:style>
  <w:style w:type="paragraph" w:customStyle="1" w:styleId="24">
    <w:name w:val="Основний текст (2)"/>
    <w:basedOn w:val="a"/>
    <w:uiPriority w:val="99"/>
    <w:rsid w:val="00477DBB"/>
    <w:pPr>
      <w:shd w:val="clear" w:color="auto" w:fill="FFFFFF"/>
      <w:spacing w:line="310" w:lineRule="atLeast"/>
      <w:ind w:firstLine="660"/>
      <w:jc w:val="both"/>
    </w:pPr>
    <w:rPr>
      <w:sz w:val="26"/>
      <w:szCs w:val="26"/>
      <w:lang w:val="uk-UA" w:eastAsia="en-US"/>
    </w:rPr>
  </w:style>
  <w:style w:type="character" w:customStyle="1" w:styleId="25">
    <w:name w:val="Основний текст (2)_"/>
    <w:uiPriority w:val="99"/>
    <w:rsid w:val="00477DBB"/>
    <w:rPr>
      <w:w w:val="100"/>
      <w:sz w:val="26"/>
      <w:shd w:val="clear" w:color="auto" w:fill="FFFFFF"/>
      <w:vertAlign w:val="baseline"/>
      <w:lang w:eastAsia="en-US"/>
    </w:rPr>
  </w:style>
  <w:style w:type="paragraph" w:styleId="26">
    <w:name w:val="Body Text 2"/>
    <w:basedOn w:val="a"/>
    <w:link w:val="210"/>
    <w:uiPriority w:val="99"/>
    <w:rsid w:val="00477DBB"/>
    <w:pPr>
      <w:spacing w:after="120" w:line="480" w:lineRule="auto"/>
    </w:pPr>
    <w:rPr>
      <w:sz w:val="20"/>
      <w:szCs w:val="20"/>
      <w:lang w:val="uk-UA"/>
    </w:rPr>
  </w:style>
  <w:style w:type="character" w:customStyle="1" w:styleId="210">
    <w:name w:val="Основной текст 2 Знак1"/>
    <w:basedOn w:val="a0"/>
    <w:link w:val="26"/>
    <w:uiPriority w:val="99"/>
    <w:semiHidden/>
    <w:locked/>
    <w:rsid w:val="00DD40A7"/>
    <w:rPr>
      <w:rFonts w:cs="Times New Roman"/>
      <w:sz w:val="24"/>
      <w:szCs w:val="24"/>
      <w:lang w:val="ru-RU" w:eastAsia="ru-RU"/>
    </w:rPr>
  </w:style>
  <w:style w:type="character" w:customStyle="1" w:styleId="27">
    <w:name w:val="Основной текст 2 Знак"/>
    <w:uiPriority w:val="99"/>
    <w:rsid w:val="00477DBB"/>
    <w:rPr>
      <w:w w:val="100"/>
      <w:vertAlign w:val="baseline"/>
      <w:lang w:eastAsia="ru-RU"/>
    </w:rPr>
  </w:style>
  <w:style w:type="paragraph" w:styleId="HTML">
    <w:name w:val="HTML Preformatted"/>
    <w:basedOn w:val="a"/>
    <w:link w:val="HTML1"/>
    <w:uiPriority w:val="99"/>
    <w:rsid w:val="004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1">
    <w:name w:val="Стандартный HTML Знак1"/>
    <w:basedOn w:val="a0"/>
    <w:link w:val="HTML"/>
    <w:uiPriority w:val="99"/>
    <w:semiHidden/>
    <w:locked/>
    <w:rsid w:val="00DD40A7"/>
    <w:rPr>
      <w:rFonts w:ascii="Courier New" w:hAnsi="Courier New" w:cs="Courier New"/>
      <w:sz w:val="20"/>
      <w:szCs w:val="20"/>
      <w:lang w:val="ru-RU" w:eastAsia="ru-RU"/>
    </w:rPr>
  </w:style>
  <w:style w:type="character" w:customStyle="1" w:styleId="HTML0">
    <w:name w:val="Стандартный HTML Знак"/>
    <w:uiPriority w:val="99"/>
    <w:rsid w:val="00477DBB"/>
    <w:rPr>
      <w:rFonts w:ascii="Courier New" w:hAnsi="Courier New"/>
      <w:w w:val="100"/>
      <w:vertAlign w:val="baseline"/>
    </w:rPr>
  </w:style>
  <w:style w:type="character" w:styleId="aff6">
    <w:name w:val="Strong"/>
    <w:basedOn w:val="a0"/>
    <w:uiPriority w:val="99"/>
    <w:qFormat/>
    <w:rsid w:val="00477DBB"/>
    <w:rPr>
      <w:rFonts w:cs="Times New Roman"/>
      <w:b/>
      <w:w w:val="100"/>
      <w:vertAlign w:val="baseline"/>
    </w:rPr>
  </w:style>
  <w:style w:type="character" w:styleId="aff7">
    <w:name w:val="annotation reference"/>
    <w:basedOn w:val="a0"/>
    <w:uiPriority w:val="99"/>
    <w:rsid w:val="00477DBB"/>
    <w:rPr>
      <w:rFonts w:cs="Times New Roman"/>
      <w:w w:val="100"/>
      <w:sz w:val="16"/>
      <w:vertAlign w:val="baseline"/>
    </w:rPr>
  </w:style>
  <w:style w:type="paragraph" w:styleId="aff8">
    <w:name w:val="Body Text Indent"/>
    <w:basedOn w:val="a"/>
    <w:link w:val="1a"/>
    <w:uiPriority w:val="99"/>
    <w:rsid w:val="00477DBB"/>
    <w:pPr>
      <w:spacing w:after="120" w:line="276" w:lineRule="auto"/>
      <w:ind w:left="283"/>
    </w:pPr>
    <w:rPr>
      <w:rFonts w:ascii="Calibri" w:hAnsi="Calibri"/>
      <w:sz w:val="22"/>
      <w:szCs w:val="22"/>
      <w:lang w:val="uk-UA" w:eastAsia="en-US"/>
    </w:rPr>
  </w:style>
  <w:style w:type="character" w:customStyle="1" w:styleId="1a">
    <w:name w:val="Основной текст с отступом Знак1"/>
    <w:basedOn w:val="a0"/>
    <w:link w:val="aff8"/>
    <w:uiPriority w:val="99"/>
    <w:semiHidden/>
    <w:locked/>
    <w:rsid w:val="00DD40A7"/>
    <w:rPr>
      <w:rFonts w:cs="Times New Roman"/>
      <w:sz w:val="24"/>
      <w:szCs w:val="24"/>
      <w:lang w:val="ru-RU" w:eastAsia="ru-RU"/>
    </w:rPr>
  </w:style>
  <w:style w:type="character" w:customStyle="1" w:styleId="aff9">
    <w:name w:val="Основной текст с отступом Знак"/>
    <w:uiPriority w:val="99"/>
    <w:rsid w:val="00477DBB"/>
    <w:rPr>
      <w:rFonts w:ascii="Calibri" w:hAnsi="Calibri"/>
      <w:w w:val="100"/>
      <w:sz w:val="22"/>
      <w:vertAlign w:val="baseline"/>
      <w:lang w:eastAsia="en-US"/>
    </w:rPr>
  </w:style>
  <w:style w:type="paragraph" w:customStyle="1" w:styleId="Paragraph">
    <w:name w:val="Paragraph"/>
    <w:basedOn w:val="a"/>
    <w:uiPriority w:val="99"/>
    <w:rsid w:val="00477DBB"/>
    <w:pPr>
      <w:spacing w:before="100" w:after="100"/>
    </w:pPr>
  </w:style>
  <w:style w:type="character" w:customStyle="1" w:styleId="Normaltextrun">
    <w:name w:val="Normaltextrun"/>
    <w:uiPriority w:val="99"/>
    <w:rsid w:val="00477DBB"/>
    <w:rPr>
      <w:w w:val="100"/>
      <w:vertAlign w:val="baseline"/>
    </w:rPr>
  </w:style>
  <w:style w:type="character" w:customStyle="1" w:styleId="Eop">
    <w:name w:val="Eop"/>
    <w:uiPriority w:val="99"/>
    <w:rsid w:val="00477DBB"/>
    <w:rPr>
      <w:w w:val="100"/>
      <w:vertAlign w:val="baseline"/>
    </w:rPr>
  </w:style>
  <w:style w:type="character" w:customStyle="1" w:styleId="Apple-converted-space">
    <w:name w:val="Apple-converted-space"/>
    <w:uiPriority w:val="99"/>
    <w:rsid w:val="00477DBB"/>
    <w:rPr>
      <w:w w:val="100"/>
      <w:vertAlign w:val="baseline"/>
    </w:rPr>
  </w:style>
  <w:style w:type="paragraph" w:customStyle="1" w:styleId="affa">
    <w:name w:val="Текст в заданном формате"/>
    <w:basedOn w:val="a"/>
    <w:uiPriority w:val="99"/>
    <w:rsid w:val="00477DBB"/>
    <w:rPr>
      <w:color w:val="00000A"/>
      <w:lang w:val="uk-UA"/>
    </w:rPr>
  </w:style>
  <w:style w:type="paragraph" w:styleId="affb">
    <w:name w:val="Subtitle"/>
    <w:basedOn w:val="a"/>
    <w:next w:val="a"/>
    <w:link w:val="affc"/>
    <w:uiPriority w:val="99"/>
    <w:qFormat/>
    <w:rsid w:val="00477DBB"/>
    <w:pPr>
      <w:keepNext/>
      <w:keepLines/>
      <w:spacing w:before="360" w:after="80"/>
    </w:pPr>
    <w:rPr>
      <w:rFonts w:ascii="Georgia" w:hAnsi="Georgia" w:cs="Georgia"/>
      <w:i/>
      <w:color w:val="666666"/>
      <w:sz w:val="48"/>
      <w:szCs w:val="48"/>
    </w:rPr>
  </w:style>
  <w:style w:type="character" w:customStyle="1" w:styleId="affc">
    <w:name w:val="Подзаголовок Знак"/>
    <w:basedOn w:val="a0"/>
    <w:link w:val="affb"/>
    <w:uiPriority w:val="99"/>
    <w:locked/>
    <w:rsid w:val="00DD40A7"/>
    <w:rPr>
      <w:rFonts w:ascii="Cambria" w:hAnsi="Cambria" w:cs="Times New Roman"/>
      <w:sz w:val="24"/>
      <w:szCs w:val="24"/>
      <w:lang w:val="ru-RU" w:eastAsia="ru-RU"/>
    </w:rPr>
  </w:style>
  <w:style w:type="table" w:customStyle="1" w:styleId="71">
    <w:name w:val="7"/>
    <w:basedOn w:val="TableNormal1"/>
    <w:uiPriority w:val="99"/>
    <w:rsid w:val="00477DBB"/>
    <w:tblPr>
      <w:tblStyleRowBandSize w:val="1"/>
      <w:tblStyleColBandSize w:val="1"/>
      <w:tblCellMar>
        <w:top w:w="0" w:type="dxa"/>
        <w:left w:w="108" w:type="dxa"/>
        <w:bottom w:w="0" w:type="dxa"/>
        <w:right w:w="108" w:type="dxa"/>
      </w:tblCellMar>
    </w:tblPr>
  </w:style>
  <w:style w:type="table" w:customStyle="1" w:styleId="61">
    <w:name w:val="6"/>
    <w:basedOn w:val="TableNormal1"/>
    <w:uiPriority w:val="99"/>
    <w:rsid w:val="00477DBB"/>
    <w:tblPr>
      <w:tblStyleRowBandSize w:val="1"/>
      <w:tblStyleColBandSize w:val="1"/>
      <w:tblCellMar>
        <w:top w:w="0" w:type="dxa"/>
        <w:left w:w="0" w:type="dxa"/>
        <w:bottom w:w="0" w:type="dxa"/>
        <w:right w:w="0" w:type="dxa"/>
      </w:tblCellMar>
    </w:tblPr>
  </w:style>
  <w:style w:type="table" w:customStyle="1" w:styleId="51">
    <w:name w:val="5"/>
    <w:basedOn w:val="TableNormal1"/>
    <w:uiPriority w:val="99"/>
    <w:rsid w:val="00477DBB"/>
    <w:tblPr>
      <w:tblStyleRowBandSize w:val="1"/>
      <w:tblStyleColBandSize w:val="1"/>
      <w:tblCellMar>
        <w:top w:w="0" w:type="dxa"/>
        <w:left w:w="0" w:type="dxa"/>
        <w:bottom w:w="0" w:type="dxa"/>
        <w:right w:w="0" w:type="dxa"/>
      </w:tblCellMar>
    </w:tblPr>
  </w:style>
  <w:style w:type="table" w:customStyle="1" w:styleId="42">
    <w:name w:val="4"/>
    <w:basedOn w:val="TableNormal1"/>
    <w:uiPriority w:val="99"/>
    <w:rsid w:val="00477DBB"/>
    <w:tblPr>
      <w:tblStyleRowBandSize w:val="1"/>
      <w:tblStyleColBandSize w:val="1"/>
      <w:tblCellMar>
        <w:top w:w="0" w:type="dxa"/>
        <w:left w:w="0" w:type="dxa"/>
        <w:bottom w:w="0" w:type="dxa"/>
        <w:right w:w="0" w:type="dxa"/>
      </w:tblCellMar>
    </w:tblPr>
  </w:style>
  <w:style w:type="table" w:customStyle="1" w:styleId="32">
    <w:name w:val="3"/>
    <w:basedOn w:val="TableNormal1"/>
    <w:uiPriority w:val="99"/>
    <w:rsid w:val="00477DBB"/>
    <w:tblPr>
      <w:tblStyleRowBandSize w:val="1"/>
      <w:tblStyleColBandSize w:val="1"/>
      <w:tblCellMar>
        <w:top w:w="0" w:type="dxa"/>
        <w:left w:w="0" w:type="dxa"/>
        <w:bottom w:w="0" w:type="dxa"/>
        <w:right w:w="0" w:type="dxa"/>
      </w:tblCellMar>
    </w:tblPr>
  </w:style>
  <w:style w:type="table" w:customStyle="1" w:styleId="28">
    <w:name w:val="2"/>
    <w:basedOn w:val="TableNormal1"/>
    <w:uiPriority w:val="99"/>
    <w:rsid w:val="00477DBB"/>
    <w:tblPr>
      <w:tblStyleRowBandSize w:val="1"/>
      <w:tblStyleColBandSize w:val="1"/>
      <w:tblCellMar>
        <w:top w:w="0" w:type="dxa"/>
        <w:left w:w="108" w:type="dxa"/>
        <w:bottom w:w="0" w:type="dxa"/>
        <w:right w:w="108" w:type="dxa"/>
      </w:tblCellMar>
    </w:tblPr>
  </w:style>
  <w:style w:type="paragraph" w:styleId="affd">
    <w:name w:val="Block Text"/>
    <w:basedOn w:val="a"/>
    <w:uiPriority w:val="99"/>
    <w:rsid w:val="00477DBB"/>
    <w:pPr>
      <w:spacing w:line="240" w:lineRule="auto"/>
      <w:ind w:left="113" w:right="113" w:firstLine="0"/>
      <w:jc w:val="center"/>
    </w:pPr>
    <w:rPr>
      <w:position w:val="0"/>
      <w:sz w:val="20"/>
      <w:szCs w:val="20"/>
      <w:lang w:val="uk-UA"/>
    </w:rPr>
  </w:style>
  <w:style w:type="character" w:customStyle="1" w:styleId="affe">
    <w:name w:val="Основний текст_"/>
    <w:basedOn w:val="a0"/>
    <w:link w:val="52"/>
    <w:uiPriority w:val="99"/>
    <w:locked/>
    <w:rsid w:val="003600F4"/>
    <w:rPr>
      <w:rFonts w:cs="Times New Roman"/>
      <w:sz w:val="26"/>
      <w:szCs w:val="26"/>
      <w:shd w:val="clear" w:color="auto" w:fill="FFFFFF"/>
    </w:rPr>
  </w:style>
  <w:style w:type="paragraph" w:customStyle="1" w:styleId="52">
    <w:name w:val="Основний текст5"/>
    <w:basedOn w:val="a"/>
    <w:link w:val="affe"/>
    <w:uiPriority w:val="99"/>
    <w:rsid w:val="003600F4"/>
    <w:pPr>
      <w:widowControl w:val="0"/>
      <w:shd w:val="clear" w:color="auto" w:fill="FFFFFF"/>
      <w:spacing w:line="403" w:lineRule="exact"/>
      <w:ind w:left="0" w:firstLine="0"/>
      <w:jc w:val="both"/>
    </w:pPr>
    <w:rPr>
      <w:position w:val="0"/>
      <w:sz w:val="26"/>
      <w:szCs w:val="26"/>
      <w:lang w:val="uk-UA" w:eastAsia="uk-UA"/>
    </w:rPr>
  </w:style>
  <w:style w:type="character" w:customStyle="1" w:styleId="1b">
    <w:name w:val="Основний текст1"/>
    <w:basedOn w:val="affe"/>
    <w:uiPriority w:val="99"/>
    <w:rsid w:val="003600F4"/>
    <w:rPr>
      <w:rFonts w:ascii="Times New Roman" w:hAnsi="Times New Roman"/>
      <w:color w:val="000000"/>
      <w:spacing w:val="0"/>
      <w:w w:val="100"/>
      <w:position w:val="0"/>
      <w:u w:val="none"/>
      <w:lang w:val="uk-UA" w:eastAsia="uk-UA"/>
    </w:rPr>
  </w:style>
  <w:style w:type="character" w:customStyle="1" w:styleId="33">
    <w:name w:val="Основний текст (3)_"/>
    <w:basedOn w:val="a0"/>
    <w:link w:val="34"/>
    <w:uiPriority w:val="99"/>
    <w:locked/>
    <w:rsid w:val="005E1CE4"/>
    <w:rPr>
      <w:rFonts w:cs="Times New Roman"/>
      <w:i/>
      <w:iCs/>
      <w:sz w:val="26"/>
      <w:szCs w:val="26"/>
      <w:shd w:val="clear" w:color="auto" w:fill="FFFFFF"/>
    </w:rPr>
  </w:style>
  <w:style w:type="character" w:customStyle="1" w:styleId="29">
    <w:name w:val="Основний текст2"/>
    <w:basedOn w:val="affe"/>
    <w:uiPriority w:val="99"/>
    <w:rsid w:val="005E1CE4"/>
    <w:rPr>
      <w:rFonts w:ascii="Times New Roman" w:hAnsi="Times New Roman"/>
      <w:color w:val="000000"/>
      <w:spacing w:val="0"/>
      <w:w w:val="100"/>
      <w:position w:val="0"/>
      <w:u w:val="none"/>
      <w:lang w:val="en-US" w:eastAsia="en-US"/>
    </w:rPr>
  </w:style>
  <w:style w:type="character" w:customStyle="1" w:styleId="35">
    <w:name w:val="Основний текст3"/>
    <w:basedOn w:val="affe"/>
    <w:uiPriority w:val="99"/>
    <w:rsid w:val="005E1CE4"/>
    <w:rPr>
      <w:rFonts w:ascii="Times New Roman" w:hAnsi="Times New Roman"/>
      <w:color w:val="000000"/>
      <w:spacing w:val="0"/>
      <w:w w:val="100"/>
      <w:position w:val="0"/>
      <w:u w:val="single"/>
      <w:lang w:val="en-US" w:eastAsia="en-US"/>
    </w:rPr>
  </w:style>
  <w:style w:type="character" w:customStyle="1" w:styleId="afff">
    <w:name w:val="Основний текст + Напівжирний"/>
    <w:aliases w:val="Курсив"/>
    <w:basedOn w:val="affe"/>
    <w:uiPriority w:val="99"/>
    <w:rsid w:val="005E1CE4"/>
    <w:rPr>
      <w:rFonts w:ascii="Times New Roman" w:hAnsi="Times New Roman"/>
      <w:b/>
      <w:bCs/>
      <w:i/>
      <w:iCs/>
      <w:color w:val="000000"/>
      <w:spacing w:val="0"/>
      <w:w w:val="100"/>
      <w:position w:val="0"/>
      <w:u w:val="none"/>
      <w:lang w:val="uk-UA" w:eastAsia="uk-UA"/>
    </w:rPr>
  </w:style>
  <w:style w:type="paragraph" w:customStyle="1" w:styleId="34">
    <w:name w:val="Основний текст (3)"/>
    <w:basedOn w:val="a"/>
    <w:link w:val="33"/>
    <w:uiPriority w:val="99"/>
    <w:rsid w:val="005E1CE4"/>
    <w:pPr>
      <w:widowControl w:val="0"/>
      <w:shd w:val="clear" w:color="auto" w:fill="FFFFFF"/>
      <w:spacing w:line="398" w:lineRule="exact"/>
      <w:ind w:left="0" w:firstLine="660"/>
      <w:jc w:val="both"/>
    </w:pPr>
    <w:rPr>
      <w:i/>
      <w:iCs/>
      <w:position w:val="0"/>
      <w:sz w:val="26"/>
      <w:szCs w:val="26"/>
      <w:lang w:val="uk-UA" w:eastAsia="uk-UA"/>
    </w:rPr>
  </w:style>
  <w:style w:type="paragraph" w:customStyle="1" w:styleId="10">
    <w:name w:val="Розділ1"/>
    <w:basedOn w:val="a"/>
    <w:autoRedefine/>
    <w:uiPriority w:val="99"/>
    <w:rsid w:val="008266D0"/>
    <w:pPr>
      <w:numPr>
        <w:numId w:val="16"/>
      </w:numPr>
      <w:spacing w:line="240" w:lineRule="auto"/>
      <w:jc w:val="center"/>
    </w:pPr>
    <w:rPr>
      <w:b/>
      <w:position w:val="0"/>
      <w:sz w:val="32"/>
      <w:szCs w:val="28"/>
      <w:lang w:val="uk-UA"/>
    </w:rPr>
  </w:style>
  <w:style w:type="paragraph" w:customStyle="1" w:styleId="2a">
    <w:name w:val="Розділ2"/>
    <w:basedOn w:val="a"/>
    <w:next w:val="a"/>
    <w:autoRedefine/>
    <w:uiPriority w:val="99"/>
    <w:rsid w:val="00B24DCA"/>
    <w:pPr>
      <w:spacing w:before="120" w:after="120" w:line="240" w:lineRule="auto"/>
      <w:ind w:left="0" w:firstLine="0"/>
      <w:jc w:val="center"/>
    </w:pPr>
    <w:rPr>
      <w:b/>
      <w:position w:val="0"/>
      <w:sz w:val="30"/>
      <w:szCs w:val="26"/>
      <w:lang w:val="uk-UA"/>
    </w:rPr>
  </w:style>
  <w:style w:type="paragraph" w:customStyle="1" w:styleId="FR1">
    <w:name w:val="FR1"/>
    <w:uiPriority w:val="99"/>
    <w:rsid w:val="00A65ADB"/>
    <w:pPr>
      <w:widowControl w:val="0"/>
      <w:suppressAutoHyphens/>
      <w:autoSpaceDE w:val="0"/>
      <w:spacing w:before="20" w:line="396" w:lineRule="auto"/>
      <w:ind w:left="40" w:hanging="40"/>
    </w:pPr>
    <w:rPr>
      <w:b/>
      <w:sz w:val="12"/>
    </w:rPr>
  </w:style>
  <w:style w:type="paragraph" w:customStyle="1" w:styleId="rvps2">
    <w:name w:val="rvps2"/>
    <w:basedOn w:val="a"/>
    <w:uiPriority w:val="99"/>
    <w:rsid w:val="000134FB"/>
    <w:pPr>
      <w:spacing w:before="100" w:beforeAutospacing="1" w:after="100" w:afterAutospacing="1" w:line="240" w:lineRule="auto"/>
      <w:ind w:left="0" w:firstLine="0"/>
    </w:pPr>
    <w:rPr>
      <w:position w:val="0"/>
      <w:lang w:val="uk-UA" w:eastAsia="uk-UA"/>
    </w:rPr>
  </w:style>
  <w:style w:type="character" w:customStyle="1" w:styleId="rvts11">
    <w:name w:val="rvts11"/>
    <w:basedOn w:val="a0"/>
    <w:uiPriority w:val="99"/>
    <w:rsid w:val="000134FB"/>
    <w:rPr>
      <w:rFonts w:cs="Times New Roman"/>
    </w:rPr>
  </w:style>
  <w:style w:type="paragraph" w:customStyle="1" w:styleId="rvps3">
    <w:name w:val="rvps3"/>
    <w:basedOn w:val="a"/>
    <w:uiPriority w:val="99"/>
    <w:rsid w:val="000134FB"/>
    <w:pPr>
      <w:spacing w:before="100" w:beforeAutospacing="1" w:after="100" w:afterAutospacing="1" w:line="240" w:lineRule="auto"/>
      <w:ind w:left="0" w:firstLine="0"/>
    </w:pPr>
    <w:rPr>
      <w:position w:val="0"/>
      <w:lang w:val="uk-UA" w:eastAsia="uk-UA"/>
    </w:rPr>
  </w:style>
  <w:style w:type="character" w:customStyle="1" w:styleId="36">
    <w:name w:val="Заголовок №3_"/>
    <w:basedOn w:val="a0"/>
    <w:link w:val="37"/>
    <w:uiPriority w:val="99"/>
    <w:locked/>
    <w:rsid w:val="00F230E2"/>
    <w:rPr>
      <w:rFonts w:cs="Times New Roman"/>
      <w:b/>
      <w:bCs/>
      <w:sz w:val="26"/>
      <w:szCs w:val="26"/>
      <w:shd w:val="clear" w:color="auto" w:fill="FFFFFF"/>
    </w:rPr>
  </w:style>
  <w:style w:type="character" w:customStyle="1" w:styleId="43">
    <w:name w:val="Основний текст (4)_"/>
    <w:basedOn w:val="a0"/>
    <w:link w:val="44"/>
    <w:uiPriority w:val="99"/>
    <w:locked/>
    <w:rsid w:val="00F230E2"/>
    <w:rPr>
      <w:rFonts w:cs="Times New Roman"/>
      <w:sz w:val="8"/>
      <w:szCs w:val="8"/>
      <w:shd w:val="clear" w:color="auto" w:fill="FFFFFF"/>
    </w:rPr>
  </w:style>
  <w:style w:type="character" w:customStyle="1" w:styleId="4FranklinGothicHeavy">
    <w:name w:val="Основний текст (4) + Franklin Gothic Heavy"/>
    <w:basedOn w:val="43"/>
    <w:uiPriority w:val="99"/>
    <w:rsid w:val="00F230E2"/>
    <w:rPr>
      <w:rFonts w:ascii="Franklin Gothic Heavy" w:hAnsi="Franklin Gothic Heavy" w:cs="Franklin Gothic Heavy"/>
      <w:color w:val="000000"/>
      <w:spacing w:val="0"/>
      <w:w w:val="100"/>
      <w:position w:val="0"/>
      <w:lang w:val="uk-UA" w:eastAsia="uk-UA"/>
    </w:rPr>
  </w:style>
  <w:style w:type="character" w:customStyle="1" w:styleId="440">
    <w:name w:val="Основний текст (4) + 4"/>
    <w:aliases w:val="5 pt"/>
    <w:basedOn w:val="43"/>
    <w:uiPriority w:val="99"/>
    <w:rsid w:val="00F230E2"/>
    <w:rPr>
      <w:color w:val="000000"/>
      <w:spacing w:val="0"/>
      <w:w w:val="100"/>
      <w:position w:val="0"/>
      <w:sz w:val="9"/>
      <w:szCs w:val="9"/>
    </w:rPr>
  </w:style>
  <w:style w:type="character" w:customStyle="1" w:styleId="45">
    <w:name w:val="Основний текст (4) + Курсив"/>
    <w:basedOn w:val="43"/>
    <w:uiPriority w:val="99"/>
    <w:rsid w:val="00F230E2"/>
    <w:rPr>
      <w:i/>
      <w:iCs/>
      <w:color w:val="000000"/>
      <w:spacing w:val="0"/>
      <w:w w:val="100"/>
      <w:position w:val="0"/>
      <w:lang w:val="uk-UA" w:eastAsia="uk-UA"/>
    </w:rPr>
  </w:style>
  <w:style w:type="character" w:customStyle="1" w:styleId="1c">
    <w:name w:val="Основний текст + Напівжирний1"/>
    <w:basedOn w:val="affe"/>
    <w:uiPriority w:val="99"/>
    <w:rsid w:val="00F230E2"/>
    <w:rPr>
      <w:rFonts w:ascii="Times New Roman" w:hAnsi="Times New Roman"/>
      <w:b/>
      <w:bCs/>
      <w:color w:val="000000"/>
      <w:spacing w:val="0"/>
      <w:w w:val="100"/>
      <w:position w:val="0"/>
      <w:u w:val="none"/>
      <w:lang w:val="uk-UA" w:eastAsia="uk-UA"/>
    </w:rPr>
  </w:style>
  <w:style w:type="paragraph" w:customStyle="1" w:styleId="37">
    <w:name w:val="Заголовок №3"/>
    <w:basedOn w:val="a"/>
    <w:link w:val="36"/>
    <w:uiPriority w:val="99"/>
    <w:rsid w:val="00F230E2"/>
    <w:pPr>
      <w:widowControl w:val="0"/>
      <w:shd w:val="clear" w:color="auto" w:fill="FFFFFF"/>
      <w:spacing w:line="398" w:lineRule="exact"/>
      <w:ind w:left="0" w:hanging="2000"/>
      <w:jc w:val="both"/>
      <w:outlineLvl w:val="2"/>
    </w:pPr>
    <w:rPr>
      <w:b/>
      <w:bCs/>
      <w:position w:val="0"/>
      <w:sz w:val="26"/>
      <w:szCs w:val="26"/>
      <w:lang w:val="uk-UA" w:eastAsia="uk-UA"/>
    </w:rPr>
  </w:style>
  <w:style w:type="paragraph" w:customStyle="1" w:styleId="44">
    <w:name w:val="Основний текст (4)"/>
    <w:basedOn w:val="a"/>
    <w:link w:val="43"/>
    <w:uiPriority w:val="99"/>
    <w:rsid w:val="00F230E2"/>
    <w:pPr>
      <w:widowControl w:val="0"/>
      <w:shd w:val="clear" w:color="auto" w:fill="FFFFFF"/>
      <w:spacing w:line="240" w:lineRule="atLeast"/>
      <w:ind w:left="0" w:firstLine="0"/>
      <w:jc w:val="both"/>
    </w:pPr>
    <w:rPr>
      <w:position w:val="0"/>
      <w:sz w:val="8"/>
      <w:szCs w:val="8"/>
      <w:lang w:val="uk-UA" w:eastAsia="uk-UA"/>
    </w:rPr>
  </w:style>
</w:styles>
</file>

<file path=word/webSettings.xml><?xml version="1.0" encoding="utf-8"?>
<w:webSettings xmlns:r="http://schemas.openxmlformats.org/officeDocument/2006/relationships" xmlns:w="http://schemas.openxmlformats.org/wordprocessingml/2006/main">
  <w:divs>
    <w:div w:id="672342871">
      <w:marLeft w:val="0"/>
      <w:marRight w:val="0"/>
      <w:marTop w:val="0"/>
      <w:marBottom w:val="0"/>
      <w:divBdr>
        <w:top w:val="none" w:sz="0" w:space="0" w:color="auto"/>
        <w:left w:val="none" w:sz="0" w:space="0" w:color="auto"/>
        <w:bottom w:val="none" w:sz="0" w:space="0" w:color="auto"/>
        <w:right w:val="none" w:sz="0" w:space="0" w:color="auto"/>
      </w:divBdr>
    </w:div>
    <w:div w:id="672342872">
      <w:marLeft w:val="0"/>
      <w:marRight w:val="0"/>
      <w:marTop w:val="0"/>
      <w:marBottom w:val="0"/>
      <w:divBdr>
        <w:top w:val="none" w:sz="0" w:space="0" w:color="auto"/>
        <w:left w:val="none" w:sz="0" w:space="0" w:color="auto"/>
        <w:bottom w:val="none" w:sz="0" w:space="0" w:color="auto"/>
        <w:right w:val="none" w:sz="0" w:space="0" w:color="auto"/>
      </w:divBdr>
    </w:div>
    <w:div w:id="672342873">
      <w:marLeft w:val="0"/>
      <w:marRight w:val="0"/>
      <w:marTop w:val="0"/>
      <w:marBottom w:val="0"/>
      <w:divBdr>
        <w:top w:val="none" w:sz="0" w:space="0" w:color="auto"/>
        <w:left w:val="none" w:sz="0" w:space="0" w:color="auto"/>
        <w:bottom w:val="none" w:sz="0" w:space="0" w:color="auto"/>
        <w:right w:val="none" w:sz="0" w:space="0" w:color="auto"/>
      </w:divBdr>
    </w:div>
    <w:div w:id="672342874">
      <w:marLeft w:val="0"/>
      <w:marRight w:val="0"/>
      <w:marTop w:val="0"/>
      <w:marBottom w:val="0"/>
      <w:divBdr>
        <w:top w:val="none" w:sz="0" w:space="0" w:color="auto"/>
        <w:left w:val="none" w:sz="0" w:space="0" w:color="auto"/>
        <w:bottom w:val="none" w:sz="0" w:space="0" w:color="auto"/>
        <w:right w:val="none" w:sz="0" w:space="0" w:color="auto"/>
      </w:divBdr>
    </w:div>
    <w:div w:id="672342875">
      <w:marLeft w:val="0"/>
      <w:marRight w:val="0"/>
      <w:marTop w:val="0"/>
      <w:marBottom w:val="0"/>
      <w:divBdr>
        <w:top w:val="none" w:sz="0" w:space="0" w:color="auto"/>
        <w:left w:val="none" w:sz="0" w:space="0" w:color="auto"/>
        <w:bottom w:val="none" w:sz="0" w:space="0" w:color="auto"/>
        <w:right w:val="none" w:sz="0" w:space="0" w:color="auto"/>
      </w:divBdr>
    </w:div>
    <w:div w:id="672342876">
      <w:marLeft w:val="0"/>
      <w:marRight w:val="0"/>
      <w:marTop w:val="0"/>
      <w:marBottom w:val="0"/>
      <w:divBdr>
        <w:top w:val="none" w:sz="0" w:space="0" w:color="auto"/>
        <w:left w:val="none" w:sz="0" w:space="0" w:color="auto"/>
        <w:bottom w:val="none" w:sz="0" w:space="0" w:color="auto"/>
        <w:right w:val="none" w:sz="0" w:space="0" w:color="auto"/>
      </w:divBdr>
    </w:div>
    <w:div w:id="672342877">
      <w:marLeft w:val="0"/>
      <w:marRight w:val="0"/>
      <w:marTop w:val="0"/>
      <w:marBottom w:val="0"/>
      <w:divBdr>
        <w:top w:val="none" w:sz="0" w:space="0" w:color="auto"/>
        <w:left w:val="none" w:sz="0" w:space="0" w:color="auto"/>
        <w:bottom w:val="none" w:sz="0" w:space="0" w:color="auto"/>
        <w:right w:val="none" w:sz="0" w:space="0" w:color="auto"/>
      </w:divBdr>
    </w:div>
    <w:div w:id="672342878">
      <w:marLeft w:val="0"/>
      <w:marRight w:val="0"/>
      <w:marTop w:val="0"/>
      <w:marBottom w:val="0"/>
      <w:divBdr>
        <w:top w:val="none" w:sz="0" w:space="0" w:color="auto"/>
        <w:left w:val="none" w:sz="0" w:space="0" w:color="auto"/>
        <w:bottom w:val="none" w:sz="0" w:space="0" w:color="auto"/>
        <w:right w:val="none" w:sz="0" w:space="0" w:color="auto"/>
      </w:divBdr>
    </w:div>
    <w:div w:id="672342879">
      <w:marLeft w:val="0"/>
      <w:marRight w:val="0"/>
      <w:marTop w:val="0"/>
      <w:marBottom w:val="0"/>
      <w:divBdr>
        <w:top w:val="none" w:sz="0" w:space="0" w:color="auto"/>
        <w:left w:val="none" w:sz="0" w:space="0" w:color="auto"/>
        <w:bottom w:val="none" w:sz="0" w:space="0" w:color="auto"/>
        <w:right w:val="none" w:sz="0" w:space="0" w:color="auto"/>
      </w:divBdr>
    </w:div>
    <w:div w:id="672342880">
      <w:marLeft w:val="0"/>
      <w:marRight w:val="0"/>
      <w:marTop w:val="0"/>
      <w:marBottom w:val="0"/>
      <w:divBdr>
        <w:top w:val="none" w:sz="0" w:space="0" w:color="auto"/>
        <w:left w:val="none" w:sz="0" w:space="0" w:color="auto"/>
        <w:bottom w:val="none" w:sz="0" w:space="0" w:color="auto"/>
        <w:right w:val="none" w:sz="0" w:space="0" w:color="auto"/>
      </w:divBdr>
    </w:div>
    <w:div w:id="672342881">
      <w:marLeft w:val="0"/>
      <w:marRight w:val="0"/>
      <w:marTop w:val="0"/>
      <w:marBottom w:val="0"/>
      <w:divBdr>
        <w:top w:val="none" w:sz="0" w:space="0" w:color="auto"/>
        <w:left w:val="none" w:sz="0" w:space="0" w:color="auto"/>
        <w:bottom w:val="none" w:sz="0" w:space="0" w:color="auto"/>
        <w:right w:val="none" w:sz="0" w:space="0" w:color="auto"/>
      </w:divBdr>
    </w:div>
    <w:div w:id="672342882">
      <w:marLeft w:val="0"/>
      <w:marRight w:val="0"/>
      <w:marTop w:val="0"/>
      <w:marBottom w:val="0"/>
      <w:divBdr>
        <w:top w:val="none" w:sz="0" w:space="0" w:color="auto"/>
        <w:left w:val="none" w:sz="0" w:space="0" w:color="auto"/>
        <w:bottom w:val="none" w:sz="0" w:space="0" w:color="auto"/>
        <w:right w:val="none" w:sz="0" w:space="0" w:color="auto"/>
      </w:divBdr>
    </w:div>
    <w:div w:id="672342883">
      <w:marLeft w:val="0"/>
      <w:marRight w:val="0"/>
      <w:marTop w:val="0"/>
      <w:marBottom w:val="0"/>
      <w:divBdr>
        <w:top w:val="none" w:sz="0" w:space="0" w:color="auto"/>
        <w:left w:val="none" w:sz="0" w:space="0" w:color="auto"/>
        <w:bottom w:val="none" w:sz="0" w:space="0" w:color="auto"/>
        <w:right w:val="none" w:sz="0" w:space="0" w:color="auto"/>
      </w:divBdr>
    </w:div>
    <w:div w:id="672342884">
      <w:marLeft w:val="0"/>
      <w:marRight w:val="0"/>
      <w:marTop w:val="0"/>
      <w:marBottom w:val="0"/>
      <w:divBdr>
        <w:top w:val="none" w:sz="0" w:space="0" w:color="auto"/>
        <w:left w:val="none" w:sz="0" w:space="0" w:color="auto"/>
        <w:bottom w:val="none" w:sz="0" w:space="0" w:color="auto"/>
        <w:right w:val="none" w:sz="0" w:space="0" w:color="auto"/>
      </w:divBdr>
    </w:div>
    <w:div w:id="672342885">
      <w:marLeft w:val="0"/>
      <w:marRight w:val="0"/>
      <w:marTop w:val="0"/>
      <w:marBottom w:val="0"/>
      <w:divBdr>
        <w:top w:val="none" w:sz="0" w:space="0" w:color="auto"/>
        <w:left w:val="none" w:sz="0" w:space="0" w:color="auto"/>
        <w:bottom w:val="none" w:sz="0" w:space="0" w:color="auto"/>
        <w:right w:val="none" w:sz="0" w:space="0" w:color="auto"/>
      </w:divBdr>
    </w:div>
    <w:div w:id="672342886">
      <w:marLeft w:val="0"/>
      <w:marRight w:val="0"/>
      <w:marTop w:val="0"/>
      <w:marBottom w:val="0"/>
      <w:divBdr>
        <w:top w:val="none" w:sz="0" w:space="0" w:color="auto"/>
        <w:left w:val="none" w:sz="0" w:space="0" w:color="auto"/>
        <w:bottom w:val="none" w:sz="0" w:space="0" w:color="auto"/>
        <w:right w:val="none" w:sz="0" w:space="0" w:color="auto"/>
      </w:divBdr>
    </w:div>
    <w:div w:id="672342887">
      <w:marLeft w:val="0"/>
      <w:marRight w:val="0"/>
      <w:marTop w:val="0"/>
      <w:marBottom w:val="0"/>
      <w:divBdr>
        <w:top w:val="none" w:sz="0" w:space="0" w:color="auto"/>
        <w:left w:val="none" w:sz="0" w:space="0" w:color="auto"/>
        <w:bottom w:val="none" w:sz="0" w:space="0" w:color="auto"/>
        <w:right w:val="none" w:sz="0" w:space="0" w:color="auto"/>
      </w:divBdr>
    </w:div>
    <w:div w:id="672342888">
      <w:marLeft w:val="0"/>
      <w:marRight w:val="0"/>
      <w:marTop w:val="0"/>
      <w:marBottom w:val="0"/>
      <w:divBdr>
        <w:top w:val="none" w:sz="0" w:space="0" w:color="auto"/>
        <w:left w:val="none" w:sz="0" w:space="0" w:color="auto"/>
        <w:bottom w:val="none" w:sz="0" w:space="0" w:color="auto"/>
        <w:right w:val="none" w:sz="0" w:space="0" w:color="auto"/>
      </w:divBdr>
    </w:div>
    <w:div w:id="672342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6952</TotalTime>
  <Pages>12</Pages>
  <Words>14082</Words>
  <Characters>8027</Characters>
  <Application>Microsoft Office Word</Application>
  <DocSecurity>0</DocSecurity>
  <Lines>66</Lines>
  <Paragraphs>44</Paragraphs>
  <ScaleCrop>false</ScaleCrop>
  <Company>SPecialiST RePack</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dc:creator>
  <cp:keywords/>
  <dc:description/>
  <cp:lastModifiedBy>User</cp:lastModifiedBy>
  <cp:revision>12</cp:revision>
  <cp:lastPrinted>2022-01-31T16:51:00Z</cp:lastPrinted>
  <dcterms:created xsi:type="dcterms:W3CDTF">2021-04-09T07:12:00Z</dcterms:created>
  <dcterms:modified xsi:type="dcterms:W3CDTF">2022-02-09T12:07:00Z</dcterms:modified>
</cp:coreProperties>
</file>