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E02D9C" w:rsidTr="00E02D9C">
        <w:tc>
          <w:tcPr>
            <w:tcW w:w="3537" w:type="dxa"/>
          </w:tcPr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розпорядження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Івано-Франківської облдержадміністрації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>__________ № _____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101" w:rsidRDefault="00512101" w:rsidP="00BE6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A6A" w:rsidRPr="00B3683F" w:rsidRDefault="00C83A88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88">
        <w:rPr>
          <w:rFonts w:ascii="Times New Roman" w:hAnsi="Times New Roman" w:cs="Times New Roman"/>
          <w:b/>
          <w:sz w:val="28"/>
          <w:szCs w:val="28"/>
        </w:rPr>
        <w:t>П</w:t>
      </w:r>
      <w:r w:rsidRPr="00B3683F">
        <w:rPr>
          <w:rFonts w:ascii="Times New Roman" w:hAnsi="Times New Roman" w:cs="Times New Roman"/>
          <w:b/>
          <w:sz w:val="28"/>
          <w:szCs w:val="28"/>
        </w:rPr>
        <w:t>ОЛОЖЕННЯ</w:t>
      </w:r>
    </w:p>
    <w:p w:rsidR="00B3683F" w:rsidRDefault="00AE2B3B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про Г</w:t>
      </w:r>
      <w:r w:rsidR="00326A5A" w:rsidRPr="00B3683F">
        <w:rPr>
          <w:rFonts w:ascii="Times New Roman" w:hAnsi="Times New Roman" w:cs="Times New Roman"/>
          <w:b/>
          <w:sz w:val="28"/>
          <w:szCs w:val="28"/>
        </w:rPr>
        <w:t xml:space="preserve">ромадську раду при </w:t>
      </w:r>
      <w:r w:rsidR="00C83A88" w:rsidRPr="00B3683F">
        <w:rPr>
          <w:rFonts w:ascii="Times New Roman" w:hAnsi="Times New Roman" w:cs="Times New Roman"/>
          <w:b/>
          <w:sz w:val="28"/>
          <w:szCs w:val="28"/>
        </w:rPr>
        <w:t>Івано-Франківській</w:t>
      </w:r>
      <w:r w:rsidRPr="00B3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88" w:rsidRPr="00B3683F" w:rsidRDefault="00326A5A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обласній державній адміністрації</w:t>
      </w:r>
    </w:p>
    <w:p w:rsidR="00AE2B3B" w:rsidRPr="00B3683F" w:rsidRDefault="00AE2B3B" w:rsidP="00CC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88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Громадська рада при Івано-Франківській обласній державній адміністрації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(далі </w:t>
      </w:r>
      <w:r w:rsidR="00154688">
        <w:rPr>
          <w:rFonts w:ascii="Times New Roman" w:hAnsi="Times New Roman" w:cs="Times New Roman"/>
          <w:sz w:val="28"/>
          <w:szCs w:val="28"/>
        </w:rPr>
        <w:t>–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рада) є тимчасовим консультативно-дорадчим органом, утвореним для сприяння участі громадськості у формуванні та реалізації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політики. </w:t>
      </w:r>
    </w:p>
    <w:p w:rsidR="00BD5395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 своїй діяльності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керується Конституцією та 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законами України, указами Президента України, постановами Верховної Ради України, </w:t>
      </w:r>
      <w:r>
        <w:rPr>
          <w:rFonts w:ascii="Times New Roman" w:hAnsi="Times New Roman" w:cs="Times New Roman"/>
          <w:sz w:val="28"/>
          <w:szCs w:val="28"/>
        </w:rPr>
        <w:t xml:space="preserve">прийнятими відповідно до Конституції України та законів України, а також </w:t>
      </w:r>
      <w:r w:rsidR="00AE2B3B" w:rsidRPr="00B3683F">
        <w:rPr>
          <w:rFonts w:ascii="Times New Roman" w:hAnsi="Times New Roman" w:cs="Times New Roman"/>
          <w:sz w:val="28"/>
          <w:szCs w:val="28"/>
        </w:rPr>
        <w:t>цим Положенням</w:t>
      </w:r>
      <w:r w:rsidR="00334585">
        <w:rPr>
          <w:rFonts w:ascii="Times New Roman" w:hAnsi="Times New Roman" w:cs="Times New Roman"/>
          <w:sz w:val="28"/>
          <w:szCs w:val="28"/>
        </w:rPr>
        <w:t>.</w:t>
      </w:r>
    </w:p>
    <w:p w:rsidR="00BD5395" w:rsidRPr="00B3683F" w:rsidRDefault="00BD5395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Громадську раду та зміни до нього розробляються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Івано-Франківською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обласн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адміністрацією, при якій її утворено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(далі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облдержадміністрація),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з Громадською радою і затверджуються розпорядженням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Івано- Франківської облдержадміністрації.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Громадську раду  оприлюднюється на офіційному вебсайті облдержадміністрації протягом трьох робочих днів з дати його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Розроблення та затвердження змін до Положення про Громадську раду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у то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>му ж порядку, що й розроблення т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Громадську раду</w:t>
      </w:r>
      <w:r w:rsidR="00245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Громадської ради, у тому числі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керівних і робочих органів, в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ідбувається відкрито і прозоро.</w:t>
      </w:r>
    </w:p>
    <w:p w:rsidR="00832F9A" w:rsidRPr="00B3683F" w:rsidRDefault="008B00A8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832F9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 завданнями Г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ромадської ради є: </w:t>
      </w:r>
    </w:p>
    <w:p w:rsidR="00832F9A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реалізації громадянами конституційного права на участь в управлінні державними справами; </w:t>
      </w:r>
    </w:p>
    <w:p w:rsidR="00304FDB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врахуванню 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облдержадміністрацією 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 думки під час формування т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реалізації державної політики;</w:t>
      </w:r>
    </w:p>
    <w:p w:rsidR="00304FDB" w:rsidRPr="00154688" w:rsidRDefault="00304FDB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державної, регіональної політики;</w:t>
      </w:r>
    </w:p>
    <w:p w:rsidR="00C246F2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n25"/>
      <w:bookmarkEnd w:id="0"/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304FDB" w:rsidRPr="00154688">
        <w:rPr>
          <w:rFonts w:ascii="Times New Roman" w:hAnsi="Times New Roman" w:cs="Times New Roman"/>
          <w:sz w:val="28"/>
          <w:szCs w:val="28"/>
        </w:rPr>
        <w:t>проведення відповідно до законодавства громадського моніторингу за діяльністю облдержадміністрації;</w:t>
      </w:r>
      <w:bookmarkStart w:id="1" w:name="n26"/>
      <w:bookmarkEnd w:id="1"/>
    </w:p>
    <w:p w:rsidR="00304FDB" w:rsidRPr="00154688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304FDB" w:rsidRPr="00154688">
        <w:rPr>
          <w:rFonts w:ascii="Times New Roman" w:hAnsi="Times New Roman" w:cs="Times New Roman"/>
          <w:sz w:val="28"/>
          <w:szCs w:val="28"/>
        </w:rPr>
        <w:t>здійснення підготовки експертних пропозицій, висновків, аналітичних матеріалів з питань формування та реалізації державної, регіональної політики.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4. 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Громадська рада відповідно до покладених на неї завдань: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до орієнтовного плану проведення консультацій з громадськістю, а також </w:t>
      </w:r>
      <w:r w:rsidR="00287EA0" w:rsidRPr="00154688">
        <w:rPr>
          <w:rFonts w:ascii="Times New Roman" w:hAnsi="Times New Roman" w:cs="Times New Roman"/>
          <w:sz w:val="28"/>
          <w:szCs w:val="28"/>
        </w:rPr>
        <w:t>стосовно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проведення консультацій, не передбачених таким планом;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щодо організації консультацій з громадськістю</w:t>
      </w:r>
      <w:r w:rsidR="00287EA0" w:rsidRPr="00154688">
        <w:rPr>
          <w:rFonts w:ascii="Times New Roman" w:hAnsi="Times New Roman" w:cs="Times New Roman"/>
          <w:sz w:val="28"/>
          <w:szCs w:val="28"/>
        </w:rPr>
        <w:t>, у тому числі щодо залучення представників заінтересованих сторін</w:t>
      </w:r>
      <w:r w:rsidR="00326A5A" w:rsidRPr="00154688">
        <w:rPr>
          <w:rFonts w:ascii="Times New Roman" w:hAnsi="Times New Roman" w:cs="Times New Roman"/>
          <w:sz w:val="28"/>
          <w:szCs w:val="28"/>
        </w:rPr>
        <w:t>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</w:t>
      </w:r>
      <w:r w:rsidR="00287EA0" w:rsidRPr="00154688">
        <w:rPr>
          <w:rFonts w:ascii="Times New Roman" w:hAnsi="Times New Roman" w:cs="Times New Roman"/>
          <w:sz w:val="28"/>
          <w:szCs w:val="28"/>
        </w:rPr>
        <w:t>готує та подає облдержадміністрації обов’язкові для розгляду пропозиції, висновки, аналітичні матеріали щодо вирішення питань у відповідній сфері, підготовки проектів нормативно-правових актів, удосконалення роботи облдержадміністрації;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проводить громадський моніторинг за врахуванням </w:t>
      </w:r>
      <w:r w:rsidRPr="00154688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пропозицій та зауважень громадськості, забезпеченням </w:t>
      </w:r>
      <w:r w:rsidRPr="00154688">
        <w:rPr>
          <w:rFonts w:ascii="Times New Roman" w:hAnsi="Times New Roman" w:cs="Times New Roman"/>
          <w:sz w:val="28"/>
          <w:szCs w:val="28"/>
        </w:rPr>
        <w:t>нею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прозорості та відкритості своєї діяльності, а також дотриманням нормативно-правових актів, спрямованих на запобігання та протидію корупції;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2"/>
      <w:bookmarkEnd w:id="2"/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інформує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в обов’язковому порядку </w:t>
      </w:r>
      <w:r w:rsidR="00287EA0" w:rsidRPr="00154688">
        <w:rPr>
          <w:rFonts w:ascii="Times New Roman" w:hAnsi="Times New Roman" w:cs="Times New Roman"/>
          <w:sz w:val="28"/>
          <w:szCs w:val="28"/>
        </w:rPr>
        <w:t>громадськість про свою діял</w:t>
      </w:r>
      <w:r w:rsidR="00E4191E" w:rsidRPr="00154688">
        <w:rPr>
          <w:rFonts w:ascii="Times New Roman" w:hAnsi="Times New Roman" w:cs="Times New Roman"/>
          <w:sz w:val="28"/>
          <w:szCs w:val="28"/>
        </w:rPr>
        <w:t>ьність, прийняті рішення та їх виконання на</w:t>
      </w:r>
      <w:r w:rsidR="002F1D12" w:rsidRPr="00154688">
        <w:rPr>
          <w:rFonts w:ascii="Times New Roman" w:hAnsi="Times New Roman" w:cs="Times New Roman"/>
          <w:sz w:val="28"/>
          <w:szCs w:val="28"/>
        </w:rPr>
        <w:t xml:space="preserve"> офіційному веб</w:t>
      </w:r>
      <w:r w:rsidR="00287EA0" w:rsidRPr="00154688">
        <w:rPr>
          <w:rFonts w:ascii="Times New Roman" w:hAnsi="Times New Roman" w:cs="Times New Roman"/>
          <w:sz w:val="28"/>
          <w:szCs w:val="28"/>
        </w:rPr>
        <w:t>сайті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та будь-яким іншим способом;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3"/>
      <w:bookmarkEnd w:id="3"/>
      <w:r w:rsidRPr="00154688">
        <w:rPr>
          <w:rFonts w:ascii="Times New Roman" w:hAnsi="Times New Roman" w:cs="Times New Roman"/>
          <w:sz w:val="28"/>
          <w:szCs w:val="28"/>
        </w:rPr>
        <w:t>6)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збирає, узагальнює та подає </w:t>
      </w:r>
      <w:r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облдержадміністрації інформацію про 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Pr="00154688">
        <w:rPr>
          <w:rFonts w:ascii="Times New Roman" w:hAnsi="Times New Roman" w:cs="Times New Roman"/>
          <w:sz w:val="28"/>
          <w:szCs w:val="28"/>
        </w:rPr>
        <w:t>інститутів громадянського суспільства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щодо вирішення питань, які мають важливе суспільне значення;</w:t>
      </w:r>
    </w:p>
    <w:p w:rsidR="00287EA0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4"/>
      <w:bookmarkEnd w:id="4"/>
      <w:r w:rsidRPr="00154688">
        <w:rPr>
          <w:rFonts w:ascii="Times New Roman" w:hAnsi="Times New Roman" w:cs="Times New Roman"/>
          <w:sz w:val="28"/>
          <w:szCs w:val="28"/>
        </w:rPr>
        <w:t>7) готує та оприлюднює щорічний звіт про свою діяльність.</w:t>
      </w:r>
    </w:p>
    <w:p w:rsidR="00E4191E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5"/>
      <w:bookmarkEnd w:id="5"/>
      <w:r w:rsidRPr="00154688">
        <w:rPr>
          <w:rFonts w:ascii="Times New Roman" w:hAnsi="Times New Roman" w:cs="Times New Roman"/>
          <w:sz w:val="28"/>
          <w:szCs w:val="28"/>
        </w:rPr>
        <w:t xml:space="preserve">Пропозиції громадської ради розглядаються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облдержадміністрацією </w:t>
      </w:r>
      <w:r w:rsidRPr="00154688">
        <w:rPr>
          <w:rFonts w:ascii="Times New Roman" w:hAnsi="Times New Roman" w:cs="Times New Roman"/>
          <w:sz w:val="28"/>
          <w:szCs w:val="28"/>
        </w:rPr>
        <w:t>в установленому порядку. Розгляд пропозицій щодо проектів нормативно-правових актів відображається у звіті за результатами проведення консультацій з громадськістю.</w:t>
      </w:r>
    </w:p>
    <w:p w:rsidR="00E4191E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5. </w:t>
      </w:r>
      <w:r w:rsidR="00326A5A" w:rsidRPr="00154688">
        <w:rPr>
          <w:rFonts w:ascii="Times New Roman" w:hAnsi="Times New Roman" w:cs="Times New Roman"/>
          <w:sz w:val="28"/>
          <w:szCs w:val="28"/>
        </w:rPr>
        <w:t>Громадська рада має право: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утворювати постійні та тимчасові робочі органи (правління, секретаріат, </w:t>
      </w:r>
      <w:r w:rsidR="002342E5" w:rsidRPr="00154688">
        <w:rPr>
          <w:rFonts w:ascii="Times New Roman" w:hAnsi="Times New Roman" w:cs="Times New Roman"/>
          <w:sz w:val="28"/>
          <w:szCs w:val="28"/>
        </w:rPr>
        <w:t xml:space="preserve">комітети, 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комісії, експертні групи тощо); 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залучати до </w:t>
      </w:r>
      <w:r w:rsidR="00D209A4" w:rsidRPr="00154688">
        <w:rPr>
          <w:rFonts w:ascii="Times New Roman" w:hAnsi="Times New Roman" w:cs="Times New Roman"/>
          <w:sz w:val="28"/>
          <w:szCs w:val="28"/>
        </w:rPr>
        <w:t>своєї роботи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згодою); 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3) </w:t>
      </w:r>
      <w:r w:rsidR="00326A5A" w:rsidRPr="00334585">
        <w:rPr>
          <w:rFonts w:ascii="Times New Roman" w:hAnsi="Times New Roman" w:cs="Times New Roman"/>
          <w:sz w:val="28"/>
          <w:szCs w:val="28"/>
        </w:rPr>
        <w:t>організовувати і проводити семінари, конференції, засідання за круглим столом та інші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 публічні заходи;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4)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 установленому порядку від органів виконавчої влади, органів місцевого самоврядування інформацію, необхідну для забезпечення діяльності 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ради; </w:t>
      </w:r>
    </w:p>
    <w:p w:rsidR="00DB5F8E" w:rsidRPr="00334585" w:rsidRDefault="00DB5F8E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5</w:t>
      </w:r>
      <w:r w:rsidR="00933CBD" w:rsidRPr="00334585">
        <w:rPr>
          <w:rFonts w:ascii="Times New Roman" w:hAnsi="Times New Roman" w:cs="Times New Roman"/>
          <w:sz w:val="28"/>
          <w:szCs w:val="28"/>
        </w:rPr>
        <w:t>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від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проекти нормативно-правових актів з питань, що потребують проведення консультацій з громадськістю, у триденний строк після початку таких консультацій; 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 xml:space="preserve">6) проводити відповідно до законодавства громадську експертизу діяльності облдержадміністрації та громадську антикорупційну експертизу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нормативно-правових актів, проектів нормативно-правових актів, розроблених облдержадміністрацією.</w:t>
      </w:r>
    </w:p>
    <w:p w:rsidR="00B52433" w:rsidRPr="00334585" w:rsidRDefault="001B1B84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43"/>
      <w:bookmarkEnd w:id="6"/>
      <w:r>
        <w:rPr>
          <w:rFonts w:ascii="Times New Roman" w:hAnsi="Times New Roman" w:cs="Times New Roman"/>
          <w:sz w:val="28"/>
          <w:szCs w:val="28"/>
        </w:rPr>
        <w:t>Члени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мають право доступу в установленому порядку до приміщень, в яких розміщений орган виконавчої влади.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6. 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B52433" w:rsidRPr="00334585">
        <w:rPr>
          <w:rFonts w:ascii="Times New Roman" w:hAnsi="Times New Roman" w:cs="Times New Roman"/>
          <w:sz w:val="28"/>
          <w:szCs w:val="28"/>
        </w:rPr>
        <w:t>Г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</w:t>
      </w:r>
      <w:r w:rsidR="001B1B84">
        <w:rPr>
          <w:rFonts w:ascii="Times New Roman" w:hAnsi="Times New Roman" w:cs="Times New Roman"/>
          <w:sz w:val="28"/>
          <w:szCs w:val="28"/>
        </w:rPr>
        <w:t>–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інститути громадянського суспільства), які зареєстровані в установленому порядку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33" w:rsidRPr="00334585" w:rsidRDefault="00CC432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45"/>
      <w:bookmarkStart w:id="8" w:name="n46"/>
      <w:bookmarkStart w:id="9" w:name="n47"/>
      <w:bookmarkEnd w:id="7"/>
      <w:bookmarkEnd w:id="8"/>
      <w:bookmarkEnd w:id="9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бути обрані представники інститутів громадянського суспільства, які не менше шести місяців до дати оприлюднення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повідомлення про формування складу громадської ради проводять заходи, дослідження, надають послуги, реалізують проекти тощо на території </w:t>
      </w:r>
      <w:r w:rsidR="001B1B84">
        <w:rPr>
          <w:rFonts w:ascii="Times New Roman" w:hAnsi="Times New Roman" w:cs="Times New Roman"/>
          <w:sz w:val="28"/>
          <w:szCs w:val="28"/>
        </w:rPr>
        <w:t>області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785E6C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48"/>
      <w:bookmarkEnd w:id="10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проектів не менш як за 12 місяців до дати оприлюднення органом виконавчої влади пові</w:t>
      </w:r>
      <w:r w:rsidRPr="00334585">
        <w:rPr>
          <w:rFonts w:ascii="Times New Roman" w:hAnsi="Times New Roman" w:cs="Times New Roman"/>
          <w:sz w:val="28"/>
          <w:szCs w:val="28"/>
        </w:rPr>
        <w:t>домлення про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49"/>
      <w:bookmarkEnd w:id="11"/>
      <w:r w:rsidRPr="00334585">
        <w:rPr>
          <w:rFonts w:ascii="Times New Roman" w:hAnsi="Times New Roman" w:cs="Times New Roman"/>
          <w:sz w:val="28"/>
          <w:szCs w:val="28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</w:t>
      </w:r>
      <w:r w:rsidR="00785E6C" w:rsidRPr="00334585">
        <w:rPr>
          <w:rFonts w:ascii="Times New Roman" w:hAnsi="Times New Roman" w:cs="Times New Roman"/>
          <w:sz w:val="28"/>
          <w:szCs w:val="28"/>
        </w:rPr>
        <w:t>андидатом на обрання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50"/>
      <w:bookmarkEnd w:id="12"/>
      <w:r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785E6C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51"/>
      <w:bookmarkEnd w:id="13"/>
      <w:r w:rsidRPr="00334585">
        <w:rPr>
          <w:rFonts w:ascii="Times New Roman" w:hAnsi="Times New Roman" w:cs="Times New Roman"/>
          <w:sz w:val="28"/>
          <w:szCs w:val="28"/>
        </w:rPr>
        <w:t>7. </w:t>
      </w:r>
      <w:r w:rsidR="00D6321A" w:rsidRPr="00334585">
        <w:rPr>
          <w:rFonts w:ascii="Times New Roman" w:hAnsi="Times New Roman" w:cs="Times New Roman"/>
          <w:sz w:val="28"/>
          <w:szCs w:val="28"/>
        </w:rPr>
        <w:t>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може формуватися шляхом рейтингового голосування на установчих зборах або рейтингового електронного голосування. Рішенн</w:t>
      </w:r>
      <w:r w:rsidR="003E5421">
        <w:rPr>
          <w:rFonts w:ascii="Times New Roman" w:hAnsi="Times New Roman" w:cs="Times New Roman"/>
          <w:sz w:val="28"/>
          <w:szCs w:val="28"/>
        </w:rPr>
        <w:t>я про спосіб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приймається </w:t>
      </w:r>
      <w:r w:rsidR="003E5421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52"/>
      <w:bookmarkEnd w:id="14"/>
      <w:r w:rsidRPr="00334585">
        <w:rPr>
          <w:rFonts w:ascii="Times New Roman" w:hAnsi="Times New Roman" w:cs="Times New Roman"/>
          <w:sz w:val="28"/>
          <w:szCs w:val="28"/>
        </w:rPr>
        <w:t>Кількісний 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визначається утвореною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відповідно до пункту 8 цього </w:t>
      </w:r>
      <w:r w:rsidR="00933CBD" w:rsidRPr="00334585">
        <w:rPr>
          <w:rFonts w:ascii="Times New Roman" w:hAnsi="Times New Roman" w:cs="Times New Roman"/>
          <w:sz w:val="28"/>
          <w:szCs w:val="28"/>
        </w:rPr>
        <w:t>П</w:t>
      </w:r>
      <w:r w:rsidR="00B52433" w:rsidRPr="00334585">
        <w:rPr>
          <w:rFonts w:ascii="Times New Roman" w:hAnsi="Times New Roman" w:cs="Times New Roman"/>
          <w:sz w:val="28"/>
          <w:szCs w:val="28"/>
        </w:rPr>
        <w:t>оложення ініціативною групою та не може становити більше ніж 35 осіб.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53"/>
      <w:bookmarkEnd w:id="15"/>
      <w:r w:rsidRPr="00334585">
        <w:rPr>
          <w:rFonts w:ascii="Times New Roman" w:hAnsi="Times New Roman" w:cs="Times New Roman"/>
          <w:sz w:val="28"/>
          <w:szCs w:val="28"/>
        </w:rPr>
        <w:t xml:space="preserve">Якщо </w:t>
      </w:r>
      <w:r w:rsidR="00D6321A" w:rsidRPr="00334585">
        <w:rPr>
          <w:rFonts w:ascii="Times New Roman" w:hAnsi="Times New Roman" w:cs="Times New Roman"/>
          <w:sz w:val="28"/>
          <w:szCs w:val="28"/>
        </w:rPr>
        <w:t>кількість кандидатів до складу Г</w:t>
      </w:r>
      <w:r w:rsidRPr="00334585">
        <w:rPr>
          <w:rFonts w:ascii="Times New Roman" w:hAnsi="Times New Roman" w:cs="Times New Roman"/>
          <w:sz w:val="28"/>
          <w:szCs w:val="28"/>
        </w:rPr>
        <w:t xml:space="preserve">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проводиться. У такому разі всі кандидати, документи яких відповідають установленим вимогам,</w:t>
      </w:r>
      <w:r w:rsidR="00D6321A" w:rsidRPr="00334585">
        <w:rPr>
          <w:rFonts w:ascii="Times New Roman" w:hAnsi="Times New Roman" w:cs="Times New Roman"/>
          <w:sz w:val="28"/>
          <w:szCs w:val="28"/>
        </w:rPr>
        <w:t xml:space="preserve"> вважаються обраними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54"/>
      <w:bookmarkEnd w:id="16"/>
      <w:r w:rsidRPr="00334585">
        <w:rPr>
          <w:rFonts w:ascii="Times New Roman" w:hAnsi="Times New Roman" w:cs="Times New Roman"/>
          <w:sz w:val="28"/>
          <w:szCs w:val="28"/>
        </w:rPr>
        <w:t>Строк повноважень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становить два роки з дня затвердження органом виконавчої влади її складу.</w:t>
      </w:r>
    </w:p>
    <w:p w:rsidR="00B52433" w:rsidRPr="00334585" w:rsidRDefault="003E542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5"/>
      <w:bookmarkEnd w:id="17"/>
      <w:r>
        <w:rPr>
          <w:rFonts w:ascii="Times New Roman" w:hAnsi="Times New Roman" w:cs="Times New Roman"/>
          <w:sz w:val="28"/>
          <w:szCs w:val="28"/>
        </w:rPr>
        <w:t>Членство в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ромадській раді є індивідуальним.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56"/>
      <w:bookmarkEnd w:id="18"/>
      <w:r w:rsidRPr="00334585">
        <w:rPr>
          <w:rFonts w:ascii="Times New Roman" w:hAnsi="Times New Roman" w:cs="Times New Roman"/>
          <w:sz w:val="28"/>
          <w:szCs w:val="28"/>
        </w:rPr>
        <w:t>8. </w:t>
      </w:r>
      <w:r w:rsidR="00D6321A" w:rsidRPr="00334585">
        <w:rPr>
          <w:rFonts w:ascii="Times New Roman" w:hAnsi="Times New Roman" w:cs="Times New Roman"/>
          <w:sz w:val="28"/>
          <w:szCs w:val="28"/>
        </w:rPr>
        <w:t>Для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</w:t>
      </w:r>
      <w:r w:rsidR="00A03761" w:rsidRPr="00334585">
        <w:rPr>
          <w:rFonts w:ascii="Times New Roman" w:hAnsi="Times New Roman" w:cs="Times New Roman"/>
          <w:sz w:val="28"/>
          <w:szCs w:val="28"/>
        </w:rPr>
        <w:t>і</w:t>
      </w:r>
      <w:r w:rsidR="00D6321A" w:rsidRPr="00334585">
        <w:rPr>
          <w:rFonts w:ascii="Times New Roman" w:hAnsi="Times New Roman" w:cs="Times New Roman"/>
          <w:sz w:val="28"/>
          <w:szCs w:val="28"/>
        </w:rPr>
        <w:t>страція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57"/>
      <w:bookmarkEnd w:id="19"/>
      <w:r w:rsidRPr="00334585">
        <w:rPr>
          <w:rFonts w:ascii="Times New Roman" w:hAnsi="Times New Roman" w:cs="Times New Roman"/>
          <w:sz w:val="28"/>
          <w:szCs w:val="28"/>
        </w:rPr>
        <w:t xml:space="preserve">Якщо при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334585">
        <w:rPr>
          <w:rFonts w:ascii="Times New Roman" w:hAnsi="Times New Roman" w:cs="Times New Roman"/>
          <w:sz w:val="28"/>
          <w:szCs w:val="28"/>
        </w:rPr>
        <w:t xml:space="preserve"> вже утворен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D6321A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рад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і її повноваження не бул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припине</w:t>
      </w:r>
      <w:r w:rsidR="00A03761" w:rsidRPr="00334585">
        <w:rPr>
          <w:rFonts w:ascii="Times New Roman" w:hAnsi="Times New Roman" w:cs="Times New Roman"/>
          <w:sz w:val="28"/>
          <w:szCs w:val="28"/>
        </w:rPr>
        <w:t>но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достроково, ініціативна група утворюється 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="003E5421">
        <w:rPr>
          <w:rFonts w:ascii="Times New Roman" w:hAnsi="Times New Roman" w:cs="Times New Roman"/>
          <w:sz w:val="28"/>
          <w:szCs w:val="28"/>
        </w:rPr>
        <w:t>блдержадміністрацією не пізніше</w:t>
      </w:r>
      <w:r w:rsidR="00A03761"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Pr="00334585">
        <w:rPr>
          <w:rFonts w:ascii="Times New Roman" w:hAnsi="Times New Roman" w:cs="Times New Roman"/>
          <w:sz w:val="28"/>
          <w:szCs w:val="28"/>
        </w:rPr>
        <w:t>ніж за 60 календарних днів до закінчення її повноважень.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58"/>
      <w:bookmarkEnd w:id="20"/>
      <w:r w:rsidRPr="00334585">
        <w:rPr>
          <w:rFonts w:ascii="Times New Roman" w:hAnsi="Times New Roman" w:cs="Times New Roman"/>
          <w:sz w:val="28"/>
          <w:szCs w:val="28"/>
        </w:rPr>
        <w:t xml:space="preserve">Персональний склад ініціативної групи </w:t>
      </w:r>
      <w:r w:rsidR="003F5D7A" w:rsidRPr="00334585">
        <w:rPr>
          <w:rFonts w:ascii="Times New Roman" w:hAnsi="Times New Roman" w:cs="Times New Roman"/>
          <w:sz w:val="28"/>
          <w:szCs w:val="28"/>
        </w:rPr>
        <w:t>облдержадміністрація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3F5D7A" w:rsidRPr="00334585">
        <w:rPr>
          <w:rFonts w:ascii="Times New Roman" w:hAnsi="Times New Roman" w:cs="Times New Roman"/>
          <w:sz w:val="28"/>
          <w:szCs w:val="28"/>
        </w:rPr>
        <w:t>затверджує з</w:t>
      </w:r>
      <w:r w:rsidRPr="00334585">
        <w:rPr>
          <w:rFonts w:ascii="Times New Roman" w:hAnsi="Times New Roman" w:cs="Times New Roman"/>
          <w:sz w:val="28"/>
          <w:szCs w:val="28"/>
        </w:rPr>
        <w:t xml:space="preserve"> урахуванням пропозицій представників інститутів громадянського суспільства.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59"/>
      <w:bookmarkEnd w:id="21"/>
      <w:r w:rsidRPr="00334585">
        <w:rPr>
          <w:rFonts w:ascii="Times New Roman" w:hAnsi="Times New Roman" w:cs="Times New Roman"/>
          <w:sz w:val="28"/>
          <w:szCs w:val="28"/>
        </w:rPr>
        <w:t>Кількісний склад ініціативної групи не може становити більше ніж вісім осіб і формується на паритетних засадах з</w:t>
      </w:r>
      <w:r w:rsidR="00933CBD" w:rsidRPr="00334585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334585">
        <w:rPr>
          <w:rFonts w:ascii="Times New Roman" w:hAnsi="Times New Roman" w:cs="Times New Roman"/>
          <w:sz w:val="28"/>
          <w:szCs w:val="28"/>
        </w:rPr>
        <w:t>та представників інститутів громадянського суспільства.</w:t>
      </w:r>
    </w:p>
    <w:p w:rsidR="00B52433" w:rsidRPr="00334585" w:rsidRDefault="00A0376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60"/>
      <w:bookmarkEnd w:id="22"/>
      <w:r w:rsidRPr="00334585">
        <w:rPr>
          <w:rFonts w:ascii="Times New Roman" w:hAnsi="Times New Roman" w:cs="Times New Roman"/>
          <w:sz w:val="28"/>
          <w:szCs w:val="28"/>
        </w:rPr>
        <w:t>Інформацію про п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ерсональний склад ініціативної групи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B52433" w:rsidRPr="00334585">
        <w:rPr>
          <w:rFonts w:ascii="Times New Roman" w:hAnsi="Times New Roman" w:cs="Times New Roman"/>
          <w:sz w:val="28"/>
          <w:szCs w:val="28"/>
        </w:rPr>
        <w:t>опри</w:t>
      </w:r>
      <w:r w:rsidR="002F1D12" w:rsidRPr="00334585">
        <w:rPr>
          <w:rFonts w:ascii="Times New Roman" w:hAnsi="Times New Roman" w:cs="Times New Roman"/>
          <w:sz w:val="28"/>
          <w:szCs w:val="28"/>
        </w:rPr>
        <w:t>люднює на своєму офіційному веб</w:t>
      </w:r>
      <w:r w:rsidR="00B52433" w:rsidRPr="00334585">
        <w:rPr>
          <w:rFonts w:ascii="Times New Roman" w:hAnsi="Times New Roman" w:cs="Times New Roman"/>
          <w:sz w:val="28"/>
          <w:szCs w:val="28"/>
        </w:rPr>
        <w:t>сайті протягом п’яти робочих днів з дня її утворення.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61"/>
      <w:bookmarkEnd w:id="23"/>
      <w:r w:rsidRPr="00334585">
        <w:rPr>
          <w:rFonts w:ascii="Times New Roman" w:hAnsi="Times New Roman" w:cs="Times New Roman"/>
          <w:sz w:val="28"/>
          <w:szCs w:val="28"/>
        </w:rPr>
        <w:t xml:space="preserve">Ініціативна група розпочинає свою роботу не пізніше ніж через три робочих дні з дня затвердження </w:t>
      </w:r>
      <w:r w:rsidR="009E3C5E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Pr="00334585">
        <w:rPr>
          <w:rFonts w:ascii="Times New Roman" w:hAnsi="Times New Roman" w:cs="Times New Roman"/>
          <w:sz w:val="28"/>
          <w:szCs w:val="28"/>
        </w:rPr>
        <w:t xml:space="preserve"> її персонального складу.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62"/>
      <w:bookmarkEnd w:id="24"/>
      <w:r w:rsidRPr="00334585">
        <w:rPr>
          <w:rFonts w:ascii="Times New Roman" w:hAnsi="Times New Roman" w:cs="Times New Roman"/>
          <w:sz w:val="28"/>
          <w:szCs w:val="28"/>
        </w:rPr>
        <w:t>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63"/>
      <w:bookmarkEnd w:id="25"/>
      <w:r w:rsidRPr="00334585">
        <w:rPr>
          <w:rFonts w:ascii="Times New Roman" w:hAnsi="Times New Roman" w:cs="Times New Roman"/>
          <w:sz w:val="28"/>
          <w:szCs w:val="28"/>
        </w:rPr>
        <w:t>Голова та секретар ініціативної групи обираються на першому засіданні з числа її членів відкритим голосуванням.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64"/>
      <w:bookmarkEnd w:id="26"/>
      <w:r w:rsidRPr="00334585">
        <w:rPr>
          <w:rFonts w:ascii="Times New Roman" w:hAnsi="Times New Roman" w:cs="Times New Roman"/>
          <w:sz w:val="28"/>
          <w:szCs w:val="28"/>
        </w:rPr>
        <w:t xml:space="preserve">Засідання ініціативної групи веде голова, а у разі його відсутності </w:t>
      </w:r>
      <w:r w:rsidR="003E5421">
        <w:rPr>
          <w:rFonts w:ascii="Times New Roman" w:hAnsi="Times New Roman" w:cs="Times New Roman"/>
          <w:sz w:val="28"/>
          <w:szCs w:val="28"/>
        </w:rPr>
        <w:t>–</w:t>
      </w:r>
      <w:r w:rsidRPr="00334585">
        <w:rPr>
          <w:rFonts w:ascii="Times New Roman" w:hAnsi="Times New Roman" w:cs="Times New Roman"/>
          <w:sz w:val="28"/>
          <w:szCs w:val="28"/>
        </w:rPr>
        <w:t xml:space="preserve"> секретар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65"/>
      <w:bookmarkEnd w:id="27"/>
      <w:r w:rsidRPr="00334585">
        <w:rPr>
          <w:rFonts w:ascii="Times New Roman" w:hAnsi="Times New Roman" w:cs="Times New Roman"/>
          <w:sz w:val="28"/>
          <w:szCs w:val="28"/>
        </w:rPr>
        <w:t>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66"/>
      <w:bookmarkEnd w:id="28"/>
      <w:r w:rsidRPr="00334585">
        <w:rPr>
          <w:rFonts w:ascii="Times New Roman" w:hAnsi="Times New Roman" w:cs="Times New Roman"/>
          <w:sz w:val="28"/>
          <w:szCs w:val="28"/>
        </w:rPr>
        <w:t>Засідання ініціативної групи проводяться відкрито.</w:t>
      </w:r>
    </w:p>
    <w:p w:rsidR="00B52433" w:rsidRPr="00B3683F" w:rsidRDefault="00B52433" w:rsidP="0033458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9" w:name="n67"/>
      <w:bookmarkEnd w:id="29"/>
      <w:r w:rsidRPr="00334585">
        <w:rPr>
          <w:rFonts w:ascii="Times New Roman" w:hAnsi="Times New Roman" w:cs="Times New Roman"/>
          <w:sz w:val="28"/>
          <w:szCs w:val="28"/>
        </w:rPr>
        <w:t xml:space="preserve">Повноваження ініціативної групи припиняються з дня затвердження </w:t>
      </w:r>
      <w:r w:rsidR="00B422C8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</w:t>
      </w:r>
      <w:r w:rsidRPr="00B3683F">
        <w:rPr>
          <w:color w:val="000000" w:themeColor="text1"/>
          <w:sz w:val="28"/>
          <w:szCs w:val="28"/>
        </w:rPr>
        <w:t>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9</w:t>
      </w:r>
      <w:r w:rsidRPr="00C246F2">
        <w:rPr>
          <w:rFonts w:eastAsiaTheme="minorHAnsi"/>
          <w:sz w:val="28"/>
          <w:szCs w:val="28"/>
          <w:lang w:eastAsia="en-US"/>
        </w:rPr>
        <w:t>. </w:t>
      </w:r>
      <w:r w:rsidR="009E3C5E" w:rsidRPr="00C246F2">
        <w:rPr>
          <w:rFonts w:eastAsiaTheme="minorHAnsi"/>
          <w:sz w:val="28"/>
          <w:szCs w:val="28"/>
          <w:lang w:eastAsia="en-US"/>
        </w:rPr>
        <w:t>Облдержадміністрація не пізніше ніж за 45 календарних днів до проведення установчих зборів або рейтингового електронного голосування в обов’язковому порядку опри</w:t>
      </w:r>
      <w:r w:rsidR="00872B29" w:rsidRPr="00C246F2">
        <w:rPr>
          <w:rFonts w:eastAsiaTheme="minorHAnsi"/>
          <w:sz w:val="28"/>
          <w:szCs w:val="28"/>
          <w:lang w:eastAsia="en-US"/>
        </w:rPr>
        <w:t>люднює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та будь-яким іншим способом повідомленн</w:t>
      </w:r>
      <w:r w:rsidR="00D62E48" w:rsidRPr="00C246F2">
        <w:rPr>
          <w:rFonts w:eastAsiaTheme="minorHAnsi"/>
          <w:sz w:val="28"/>
          <w:szCs w:val="28"/>
          <w:lang w:eastAsia="en-US"/>
        </w:rPr>
        <w:t>я про спосіб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та її кількісний склад.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n69"/>
      <w:bookmarkEnd w:id="30"/>
      <w:r w:rsidRPr="00C246F2">
        <w:rPr>
          <w:rFonts w:eastAsiaTheme="minorHAnsi"/>
          <w:sz w:val="28"/>
          <w:szCs w:val="28"/>
          <w:lang w:eastAsia="en-US"/>
        </w:rPr>
        <w:t>У повідомленні зазначаються: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n70"/>
      <w:bookmarkEnd w:id="31"/>
      <w:r w:rsidRPr="00C246F2">
        <w:rPr>
          <w:rFonts w:eastAsiaTheme="minorHAnsi"/>
          <w:sz w:val="28"/>
          <w:szCs w:val="28"/>
          <w:lang w:eastAsia="en-US"/>
        </w:rPr>
        <w:lastRenderedPageBreak/>
        <w:t>орієнтовна дата, час, місце, порядок проведення установчих зборів або орієнтовні строки проведення рейтингового електронного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n71"/>
      <w:bookmarkEnd w:id="32"/>
      <w:r w:rsidRPr="00C246F2">
        <w:rPr>
          <w:rFonts w:eastAsiaTheme="minorHAnsi"/>
          <w:sz w:val="28"/>
          <w:szCs w:val="28"/>
          <w:lang w:eastAsia="en-US"/>
        </w:rPr>
        <w:t>вимоги до інститутів громадянського суспільства та кандидатів,</w:t>
      </w:r>
      <w:r w:rsidR="00D62E48" w:rsidRPr="00C246F2">
        <w:rPr>
          <w:rFonts w:eastAsiaTheme="minorHAnsi"/>
          <w:sz w:val="28"/>
          <w:szCs w:val="28"/>
          <w:lang w:eastAsia="en-US"/>
        </w:rPr>
        <w:t xml:space="preserve"> яких вони делегують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n72"/>
      <w:bookmarkEnd w:id="33"/>
      <w:r w:rsidRPr="00C246F2">
        <w:rPr>
          <w:rFonts w:eastAsiaTheme="minorHAnsi"/>
          <w:sz w:val="28"/>
          <w:szCs w:val="28"/>
          <w:lang w:eastAsia="en-US"/>
        </w:rPr>
        <w:t>перелік документів, які необхідно подати кандидатам разом із заявою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n73"/>
      <w:bookmarkEnd w:id="34"/>
      <w:r w:rsidRPr="00C246F2">
        <w:rPr>
          <w:rFonts w:eastAsiaTheme="minorHAnsi"/>
          <w:sz w:val="28"/>
          <w:szCs w:val="28"/>
          <w:lang w:eastAsia="en-US"/>
        </w:rPr>
        <w:t>строк подання документів;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n74"/>
      <w:bookmarkEnd w:id="35"/>
      <w:r w:rsidRPr="00C246F2">
        <w:rPr>
          <w:rFonts w:eastAsiaTheme="minorHAnsi"/>
          <w:sz w:val="28"/>
          <w:szCs w:val="28"/>
          <w:lang w:eastAsia="en-US"/>
        </w:rPr>
        <w:t>відомості про склад ініціативної групи;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n75"/>
      <w:bookmarkEnd w:id="36"/>
      <w:r w:rsidRPr="00C246F2">
        <w:rPr>
          <w:rFonts w:eastAsiaTheme="minorHAnsi"/>
          <w:sz w:val="28"/>
          <w:szCs w:val="28"/>
          <w:lang w:eastAsia="en-US"/>
        </w:rPr>
        <w:t>прізвище, ім’я, електронна адреса, номер телефону відповідальної особи.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n76"/>
      <w:bookmarkEnd w:id="37"/>
      <w:r w:rsidRPr="00C246F2">
        <w:rPr>
          <w:rFonts w:eastAsiaTheme="minorHAnsi"/>
          <w:sz w:val="28"/>
          <w:szCs w:val="28"/>
          <w:lang w:eastAsia="en-US"/>
        </w:rPr>
        <w:t>10. </w:t>
      </w:r>
      <w:r w:rsidR="009E3C5E" w:rsidRPr="00C246F2">
        <w:rPr>
          <w:rFonts w:eastAsiaTheme="minorHAnsi"/>
          <w:sz w:val="28"/>
          <w:szCs w:val="28"/>
          <w:lang w:eastAsia="en-US"/>
        </w:rPr>
        <w:t>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8" w:name="n77"/>
      <w:bookmarkEnd w:id="38"/>
      <w:r w:rsidRPr="00C246F2">
        <w:rPr>
          <w:rFonts w:eastAsiaTheme="minorHAnsi"/>
          <w:sz w:val="28"/>
          <w:szCs w:val="28"/>
          <w:lang w:eastAsia="en-US"/>
        </w:rPr>
        <w:t>До заяви додаються: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n78"/>
      <w:bookmarkEnd w:id="39"/>
      <w:r w:rsidRPr="00C246F2">
        <w:rPr>
          <w:rFonts w:eastAsiaTheme="minorHAnsi"/>
          <w:sz w:val="28"/>
          <w:szCs w:val="28"/>
          <w:lang w:eastAsia="en-US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</w:t>
      </w:r>
      <w:r w:rsidR="0089417E" w:rsidRPr="00C246F2">
        <w:rPr>
          <w:rFonts w:eastAsiaTheme="minorHAnsi"/>
          <w:sz w:val="28"/>
          <w:szCs w:val="28"/>
          <w:lang w:eastAsia="en-US"/>
        </w:rPr>
        <w:t>андидатом на обрання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n79"/>
      <w:bookmarkEnd w:id="40"/>
      <w:r w:rsidRPr="00C246F2">
        <w:rPr>
          <w:rFonts w:eastAsiaTheme="minorHAnsi"/>
          <w:sz w:val="28"/>
          <w:szCs w:val="28"/>
          <w:lang w:eastAsia="en-US"/>
        </w:rPr>
        <w:t>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7" w:tgtFrame="_blank" w:history="1">
        <w:r w:rsidRPr="00C246F2">
          <w:rPr>
            <w:rFonts w:eastAsiaTheme="minorHAnsi"/>
            <w:lang w:eastAsia="en-US"/>
          </w:rPr>
          <w:t>Закону України</w:t>
        </w:r>
      </w:hyperlink>
      <w:r w:rsidR="0089417E" w:rsidRPr="00C246F2">
        <w:rPr>
          <w:rFonts w:eastAsiaTheme="minorHAnsi"/>
          <w:sz w:val="28"/>
          <w:szCs w:val="28"/>
          <w:lang w:eastAsia="en-US"/>
        </w:rPr>
        <w:t xml:space="preserve"> «</w:t>
      </w:r>
      <w:r w:rsidRPr="00C246F2">
        <w:rPr>
          <w:rFonts w:eastAsiaTheme="minorHAnsi"/>
          <w:sz w:val="28"/>
          <w:szCs w:val="28"/>
          <w:lang w:eastAsia="en-US"/>
        </w:rPr>
        <w:t>Про захист персональних</w:t>
      </w:r>
      <w:r w:rsidR="0089417E" w:rsidRPr="00C246F2">
        <w:rPr>
          <w:rFonts w:eastAsiaTheme="minorHAnsi"/>
          <w:sz w:val="28"/>
          <w:szCs w:val="28"/>
          <w:lang w:eastAsia="en-US"/>
        </w:rPr>
        <w:t xml:space="preserve"> даних»</w:t>
      </w:r>
      <w:r w:rsidRPr="00C246F2">
        <w:rPr>
          <w:rFonts w:eastAsiaTheme="minorHAnsi"/>
          <w:sz w:val="28"/>
          <w:szCs w:val="28"/>
          <w:lang w:eastAsia="en-US"/>
        </w:rPr>
        <w:t>, підписана ним особисто;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1" w:name="n80"/>
      <w:bookmarkEnd w:id="41"/>
      <w:r w:rsidRPr="00C246F2">
        <w:rPr>
          <w:rFonts w:eastAsiaTheme="minorHAnsi"/>
          <w:sz w:val="28"/>
          <w:szCs w:val="28"/>
          <w:lang w:eastAsia="en-US"/>
        </w:rPr>
        <w:t xml:space="preserve"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</w:t>
      </w:r>
      <w:r w:rsidR="00E516ED">
        <w:rPr>
          <w:rFonts w:eastAsiaTheme="minorHAnsi"/>
          <w:sz w:val="28"/>
          <w:szCs w:val="28"/>
          <w:lang w:eastAsia="en-US"/>
        </w:rPr>
        <w:t>відомостей про освіту, наявності наукового ступеня, трудової та/або громадської діяльності</w:t>
      </w:r>
      <w:r w:rsidRPr="00C246F2">
        <w:rPr>
          <w:rFonts w:eastAsiaTheme="minorHAnsi"/>
          <w:sz w:val="28"/>
          <w:szCs w:val="28"/>
          <w:lang w:eastAsia="en-US"/>
        </w:rPr>
        <w:t>, контактної інформації (поштової адреси, номера телефону, адреси електронної пошти (за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2" w:name="n81"/>
      <w:bookmarkEnd w:id="42"/>
      <w:r w:rsidRPr="00C246F2">
        <w:rPr>
          <w:rFonts w:eastAsiaTheme="minorHAnsi"/>
          <w:sz w:val="28"/>
          <w:szCs w:val="28"/>
          <w:lang w:eastAsia="en-US"/>
        </w:rPr>
        <w:t xml:space="preserve"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</w:t>
      </w:r>
      <w:r w:rsidR="00933CB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</w:t>
      </w:r>
      <w:r w:rsidRPr="00B3683F">
        <w:rPr>
          <w:color w:val="000000" w:themeColor="text1"/>
          <w:sz w:val="28"/>
          <w:szCs w:val="28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n82"/>
      <w:bookmarkEnd w:id="43"/>
      <w:r w:rsidRPr="00C246F2">
        <w:rPr>
          <w:rFonts w:eastAsiaTheme="minorHAnsi"/>
          <w:sz w:val="28"/>
          <w:szCs w:val="28"/>
          <w:lang w:eastAsia="en-US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4" w:name="n83"/>
      <w:bookmarkEnd w:id="44"/>
      <w:r w:rsidRPr="00C246F2">
        <w:rPr>
          <w:rFonts w:eastAsiaTheme="minorHAnsi"/>
          <w:sz w:val="28"/>
          <w:szCs w:val="28"/>
          <w:lang w:eastAsia="en-US"/>
        </w:rPr>
        <w:t>мотиваційний лист делегованого представника інституту громадянського суспільства, в якому наводяться</w:t>
      </w:r>
      <w:r w:rsidR="00B1358A">
        <w:rPr>
          <w:rFonts w:eastAsiaTheme="minorHAnsi"/>
          <w:sz w:val="28"/>
          <w:szCs w:val="28"/>
          <w:lang w:eastAsia="en-US"/>
        </w:rPr>
        <w:t xml:space="preserve"> мотиви бути обраним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та бачення щодо роботи у такій раді;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5" w:name="n84"/>
      <w:bookmarkEnd w:id="45"/>
      <w:r w:rsidRPr="00C246F2">
        <w:rPr>
          <w:rFonts w:eastAsiaTheme="minorHAnsi"/>
          <w:sz w:val="28"/>
          <w:szCs w:val="28"/>
          <w:lang w:eastAsia="en-US"/>
        </w:rPr>
        <w:lastRenderedPageBreak/>
        <w:t>фото делегованого представника інституту громадянського суспільства, а т</w:t>
      </w:r>
      <w:r w:rsidR="00872B29" w:rsidRPr="00C246F2">
        <w:rPr>
          <w:rFonts w:eastAsiaTheme="minorHAnsi"/>
          <w:sz w:val="28"/>
          <w:szCs w:val="28"/>
          <w:lang w:eastAsia="en-US"/>
        </w:rPr>
        <w:t>акож посилання на офіційний веб</w:t>
      </w:r>
      <w:r w:rsidRPr="00C246F2">
        <w:rPr>
          <w:rFonts w:eastAsiaTheme="minorHAnsi"/>
          <w:sz w:val="28"/>
          <w:szCs w:val="28"/>
          <w:lang w:eastAsia="en-US"/>
        </w:rPr>
        <w:t>сайт інституту громадянського суспільства, сторінки у соціальних мережах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6" w:name="n85"/>
      <w:bookmarkEnd w:id="46"/>
      <w:r w:rsidRPr="00C246F2">
        <w:rPr>
          <w:rFonts w:eastAsiaTheme="minorHAnsi"/>
          <w:sz w:val="28"/>
          <w:szCs w:val="28"/>
          <w:lang w:eastAsia="en-US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7" w:name="n86"/>
      <w:bookmarkEnd w:id="47"/>
      <w:r w:rsidRPr="00C246F2">
        <w:rPr>
          <w:rFonts w:eastAsiaTheme="minorHAnsi"/>
          <w:sz w:val="28"/>
          <w:szCs w:val="28"/>
          <w:lang w:eastAsia="en-US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8" w:name="n87"/>
      <w:bookmarkEnd w:id="48"/>
      <w:r w:rsidRPr="00C246F2">
        <w:rPr>
          <w:rFonts w:eastAsiaTheme="minorHAnsi"/>
          <w:sz w:val="28"/>
          <w:szCs w:val="28"/>
          <w:lang w:eastAsia="en-US"/>
        </w:rPr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9" w:name="n88"/>
      <w:bookmarkEnd w:id="49"/>
      <w:r w:rsidRPr="00C246F2">
        <w:rPr>
          <w:rFonts w:eastAsiaTheme="minorHAnsi"/>
          <w:sz w:val="28"/>
          <w:szCs w:val="28"/>
          <w:lang w:eastAsia="en-US"/>
        </w:rPr>
        <w:t>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0" w:name="n89"/>
      <w:bookmarkEnd w:id="50"/>
      <w:r w:rsidRPr="00C246F2">
        <w:rPr>
          <w:rFonts w:eastAsiaTheme="minorHAnsi"/>
          <w:sz w:val="28"/>
          <w:szCs w:val="28"/>
          <w:lang w:eastAsia="en-US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1" w:name="n90"/>
      <w:bookmarkEnd w:id="51"/>
      <w:r w:rsidRPr="00C246F2">
        <w:rPr>
          <w:rFonts w:eastAsiaTheme="minorHAnsi"/>
          <w:sz w:val="28"/>
          <w:szCs w:val="28"/>
          <w:lang w:eastAsia="en-US"/>
        </w:rPr>
        <w:t xml:space="preserve">У разі виявлення невідповідності документів (відомостей), поданих інститутом громадянського суспільства,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вимогам, ініціативна група не пізніше ніж за 15 календарних днів до проведення установчих зборів або рейтин</w:t>
      </w:r>
      <w:r w:rsidR="00B1358A">
        <w:rPr>
          <w:rFonts w:eastAsiaTheme="minorHAnsi"/>
          <w:sz w:val="28"/>
          <w:szCs w:val="28"/>
          <w:lang w:eastAsia="en-US"/>
        </w:rPr>
        <w:t>гового електронного голосування</w:t>
      </w:r>
      <w:r w:rsidR="009146E5" w:rsidRPr="00C246F2">
        <w:rPr>
          <w:rFonts w:eastAsiaTheme="minorHAnsi"/>
          <w:sz w:val="28"/>
          <w:szCs w:val="28"/>
          <w:lang w:eastAsia="en-US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2" w:name="n91"/>
      <w:bookmarkEnd w:id="52"/>
      <w:r w:rsidRPr="00C246F2">
        <w:rPr>
          <w:rFonts w:eastAsiaTheme="minorHAnsi"/>
          <w:sz w:val="28"/>
          <w:szCs w:val="28"/>
          <w:lang w:eastAsia="en-US"/>
        </w:rPr>
        <w:t>Інформація про інститут громадянського суспільства перевіряється ініціативною групою: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3" w:name="n92"/>
      <w:bookmarkEnd w:id="53"/>
      <w:r w:rsidRPr="00C246F2">
        <w:rPr>
          <w:rFonts w:eastAsiaTheme="minorHAnsi"/>
          <w:sz w:val="28"/>
          <w:szCs w:val="28"/>
          <w:lang w:eastAsia="en-US"/>
        </w:rPr>
        <w:t>в Єдиному державному реєстрі юридичних осіб, фізичних осіб-підприємців та громадських формувань;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4" w:name="n93"/>
      <w:bookmarkEnd w:id="54"/>
      <w:r w:rsidRPr="00C246F2">
        <w:rPr>
          <w:rFonts w:eastAsiaTheme="minorHAnsi"/>
          <w:sz w:val="28"/>
          <w:szCs w:val="28"/>
          <w:lang w:eastAsia="en-US"/>
        </w:rPr>
        <w:t>в інших відкритих джерелах.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5" w:name="n94"/>
      <w:bookmarkEnd w:id="55"/>
      <w:r w:rsidRPr="00C246F2">
        <w:rPr>
          <w:rFonts w:eastAsiaTheme="minorHAnsi"/>
          <w:sz w:val="28"/>
          <w:szCs w:val="28"/>
          <w:lang w:eastAsia="en-US"/>
        </w:rPr>
        <w:t xml:space="preserve">За результатами перевірки документів, поданих інститутами громадянського суспільства, на відповідність установленим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 ініціативна група склад</w:t>
      </w:r>
      <w:r w:rsidR="009146E5" w:rsidRPr="00C246F2">
        <w:rPr>
          <w:rFonts w:eastAsiaTheme="minorHAnsi"/>
          <w:sz w:val="28"/>
          <w:szCs w:val="28"/>
          <w:lang w:eastAsia="en-US"/>
        </w:rPr>
        <w:t>ає список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які можуть брати участь в установчих зборах або рейтинговому електронному голосуванні, та список представників інститутів громадянського суспільства, яким відмовлено в участі в установчих зборах або рейтинговому електронному голосуванні, із зазначенням підстави для відмови.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6" w:name="n95"/>
      <w:bookmarkEnd w:id="56"/>
      <w:r w:rsidRPr="00C246F2">
        <w:rPr>
          <w:rFonts w:eastAsiaTheme="minorHAnsi"/>
          <w:sz w:val="28"/>
          <w:szCs w:val="28"/>
          <w:lang w:eastAsia="en-US"/>
        </w:rPr>
        <w:t xml:space="preserve">Рішення ініціативної групи може бути оскаржене до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а також у судовому порядку.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7" w:name="n96"/>
      <w:bookmarkEnd w:id="57"/>
      <w:r w:rsidRPr="00C246F2">
        <w:rPr>
          <w:rFonts w:eastAsiaTheme="minorHAnsi"/>
          <w:sz w:val="28"/>
          <w:szCs w:val="28"/>
          <w:lang w:eastAsia="en-US"/>
        </w:rPr>
        <w:t xml:space="preserve">Заяви та документи, що до них додаються, зберігаються в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протягом двох ро</w:t>
      </w:r>
      <w:r w:rsidR="00A379C0">
        <w:rPr>
          <w:rFonts w:eastAsiaTheme="minorHAnsi"/>
          <w:sz w:val="28"/>
          <w:szCs w:val="28"/>
          <w:lang w:eastAsia="en-US"/>
        </w:rPr>
        <w:t>ків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8" w:name="n97"/>
      <w:bookmarkEnd w:id="58"/>
      <w:r w:rsidRPr="00C246F2">
        <w:rPr>
          <w:rFonts w:eastAsiaTheme="minorHAnsi"/>
          <w:sz w:val="28"/>
          <w:szCs w:val="28"/>
          <w:lang w:eastAsia="en-US"/>
        </w:rPr>
        <w:lastRenderedPageBreak/>
        <w:t xml:space="preserve">11. Не пізніше ніж за п’ять робочих днів до дати проведення установчих зборів або рейтингового електронного голосування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на своєму офіційному веб-сайті оприлюднює:</w:t>
      </w:r>
    </w:p>
    <w:p w:rsidR="009E3C5E" w:rsidRPr="00C246F2" w:rsidRDefault="009146E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9" w:name="n98"/>
      <w:bookmarkEnd w:id="59"/>
      <w:r w:rsidRPr="00C246F2">
        <w:rPr>
          <w:rFonts w:eastAsiaTheme="minorHAnsi"/>
          <w:sz w:val="28"/>
          <w:szCs w:val="28"/>
          <w:lang w:eastAsia="en-US"/>
        </w:rPr>
        <w:t>список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0" w:name="n99"/>
      <w:bookmarkEnd w:id="60"/>
      <w:r w:rsidRPr="00C246F2">
        <w:rPr>
          <w:rFonts w:eastAsiaTheme="minorHAnsi"/>
          <w:sz w:val="28"/>
          <w:szCs w:val="28"/>
          <w:lang w:eastAsia="en-US"/>
        </w:rPr>
        <w:t>біографічні довідки, фото та мотиваці</w:t>
      </w:r>
      <w:r w:rsidR="009146E5" w:rsidRPr="00C246F2">
        <w:rPr>
          <w:rFonts w:eastAsiaTheme="minorHAnsi"/>
          <w:sz w:val="28"/>
          <w:szCs w:val="28"/>
          <w:lang w:eastAsia="en-US"/>
        </w:rPr>
        <w:t>йні листи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1" w:name="n100"/>
      <w:bookmarkEnd w:id="61"/>
      <w:r w:rsidRPr="00C246F2">
        <w:rPr>
          <w:rFonts w:eastAsiaTheme="minorHAnsi"/>
          <w:sz w:val="28"/>
          <w:szCs w:val="28"/>
          <w:lang w:eastAsia="en-US"/>
        </w:rPr>
        <w:t>відомості за останні шість місяців до дати оприлюднення 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щодо результатів діяльності інститутів громадянського суспільства, представник</w:t>
      </w:r>
      <w:r w:rsidR="009146E5" w:rsidRPr="00C246F2">
        <w:rPr>
          <w:rFonts w:eastAsiaTheme="minorHAnsi"/>
          <w:sz w:val="28"/>
          <w:szCs w:val="28"/>
          <w:lang w:eastAsia="en-US"/>
        </w:rPr>
        <w:t>и яких є кандидатами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</w:t>
      </w:r>
      <w:r w:rsidR="00872B29" w:rsidRPr="00C246F2">
        <w:rPr>
          <w:rFonts w:eastAsiaTheme="minorHAnsi"/>
          <w:sz w:val="28"/>
          <w:szCs w:val="28"/>
          <w:lang w:eastAsia="en-US"/>
        </w:rPr>
        <w:t>також посилання на офіційні веб</w:t>
      </w:r>
      <w:r w:rsidRPr="00C246F2">
        <w:rPr>
          <w:rFonts w:eastAsiaTheme="minorHAnsi"/>
          <w:sz w:val="28"/>
          <w:szCs w:val="28"/>
          <w:lang w:eastAsia="en-US"/>
        </w:rPr>
        <w:t>сайти інститутів громадянського суспільства, сторінки у соціальних мережах (у разі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2" w:name="n101"/>
      <w:bookmarkEnd w:id="62"/>
      <w:r w:rsidRPr="00C246F2">
        <w:rPr>
          <w:rFonts w:eastAsiaTheme="minorHAnsi"/>
          <w:sz w:val="28"/>
          <w:szCs w:val="28"/>
          <w:lang w:eastAsia="en-US"/>
        </w:rPr>
        <w:t>список представників інститутів громадянського суспільства, яким відмовлено в участі в установчих зборах або рейтинговому електронному голосуванні із зазначенням підстав для відмови;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3" w:name="n102"/>
      <w:bookmarkEnd w:id="63"/>
      <w:r w:rsidRPr="00C246F2">
        <w:rPr>
          <w:rFonts w:eastAsiaTheme="minorHAnsi"/>
          <w:sz w:val="28"/>
          <w:szCs w:val="28"/>
          <w:lang w:eastAsia="en-US"/>
        </w:rPr>
        <w:t>уточнену інформацію про дату, час, місце проведення установчих зборів, строки проведення рейтингового електронного голосування.</w:t>
      </w:r>
    </w:p>
    <w:p w:rsidR="009E3C5E" w:rsidRPr="00C246F2" w:rsidRDefault="00B1252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4" w:name="n103"/>
      <w:bookmarkEnd w:id="64"/>
      <w:r w:rsidRPr="00C246F2">
        <w:rPr>
          <w:rFonts w:eastAsiaTheme="minorHAnsi"/>
          <w:sz w:val="28"/>
          <w:szCs w:val="28"/>
          <w:lang w:eastAsia="en-US"/>
        </w:rPr>
        <w:t>12. </w:t>
      </w:r>
      <w:r w:rsidR="009E3C5E" w:rsidRPr="00C246F2">
        <w:rPr>
          <w:rFonts w:eastAsiaTheme="minorHAnsi"/>
          <w:sz w:val="28"/>
          <w:szCs w:val="28"/>
          <w:lang w:eastAsia="en-US"/>
        </w:rPr>
        <w:t>Підставами для відмови представнику інституту громадянського суспільства в участі в установчих зборах або рейтинговому електронному голосуванні є: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5" w:name="n104"/>
      <w:bookmarkEnd w:id="65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документів (відомостей), поданих інститутом громадянського суспільства, вимогам пункту 10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6" w:name="n105"/>
      <w:bookmarkEnd w:id="66"/>
      <w:r w:rsidRPr="00C246F2">
        <w:rPr>
          <w:rFonts w:eastAsiaTheme="minorHAnsi"/>
          <w:sz w:val="28"/>
          <w:szCs w:val="28"/>
          <w:lang w:eastAsia="en-US"/>
        </w:rPr>
        <w:t xml:space="preserve">неусунення інститутом громадянського суспільства невідповідності поданих документів (відомостей)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 xml:space="preserve">оложенням вимогам у визначений ініціативною групою строк відповідно до абзацу п’ятнадцятого пункту 10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7" w:name="n106"/>
      <w:bookmarkEnd w:id="67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інституту громадянського суспільства або делегованого ним представника вимогам, установленим пунктом 6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8" w:name="n107"/>
      <w:bookmarkEnd w:id="68"/>
      <w:r w:rsidRPr="00C246F2">
        <w:rPr>
          <w:rFonts w:eastAsiaTheme="minorHAnsi"/>
          <w:sz w:val="28"/>
          <w:szCs w:val="28"/>
          <w:lang w:eastAsia="en-US"/>
        </w:rPr>
        <w:t>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9" w:name="n108"/>
      <w:bookmarkEnd w:id="69"/>
      <w:r w:rsidRPr="00C246F2">
        <w:rPr>
          <w:rFonts w:eastAsiaTheme="minorHAnsi"/>
          <w:sz w:val="28"/>
          <w:szCs w:val="28"/>
          <w:lang w:eastAsia="en-US"/>
        </w:rPr>
        <w:t>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n109"/>
      <w:bookmarkEnd w:id="70"/>
      <w:r w:rsidRPr="00C246F2">
        <w:rPr>
          <w:rFonts w:eastAsiaTheme="minorHAnsi"/>
          <w:sz w:val="28"/>
          <w:szCs w:val="28"/>
          <w:lang w:eastAsia="en-US"/>
        </w:rPr>
        <w:t>перебування інституту громадянського суспільства, який делегував свого представника, у процесі припинення.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1" w:name="n110"/>
      <w:bookmarkEnd w:id="71"/>
      <w:r w:rsidRPr="00C246F2">
        <w:rPr>
          <w:rFonts w:eastAsiaTheme="minorHAnsi"/>
          <w:sz w:val="28"/>
          <w:szCs w:val="28"/>
          <w:lang w:eastAsia="en-US"/>
        </w:rPr>
        <w:t>13. </w:t>
      </w:r>
      <w:r w:rsidR="002169EC" w:rsidRPr="00C246F2">
        <w:rPr>
          <w:rFonts w:eastAsiaTheme="minorHAnsi"/>
          <w:sz w:val="28"/>
          <w:szCs w:val="28"/>
          <w:lang w:eastAsia="en-US"/>
        </w:rPr>
        <w:t>Формування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на установчих зборах здійснюється шляхом рейтингового голосування за внесених інститутами громадянського су</w:t>
      </w:r>
      <w:r w:rsidR="002169EC" w:rsidRPr="00C246F2">
        <w:rPr>
          <w:rFonts w:eastAsiaTheme="minorHAnsi"/>
          <w:sz w:val="28"/>
          <w:szCs w:val="28"/>
          <w:lang w:eastAsia="en-US"/>
        </w:rPr>
        <w:t>спільства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які особисто присутні на установчих зборах.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2" w:name="n111"/>
      <w:bookmarkEnd w:id="72"/>
      <w:r w:rsidRPr="00C246F2">
        <w:rPr>
          <w:rFonts w:eastAsiaTheme="minorHAnsi"/>
          <w:sz w:val="28"/>
          <w:szCs w:val="28"/>
          <w:lang w:eastAsia="en-US"/>
        </w:rPr>
        <w:t>Учасниками установчи</w:t>
      </w:r>
      <w:r w:rsidR="002169EC" w:rsidRPr="00C246F2">
        <w:rPr>
          <w:rFonts w:eastAsiaTheme="minorHAnsi"/>
          <w:sz w:val="28"/>
          <w:szCs w:val="28"/>
          <w:lang w:eastAsia="en-US"/>
        </w:rPr>
        <w:t>х зборів є кандидати до складу Г</w:t>
      </w:r>
      <w:r w:rsidRPr="00C246F2">
        <w:rPr>
          <w:rFonts w:eastAsiaTheme="minorHAnsi"/>
          <w:sz w:val="28"/>
          <w:szCs w:val="28"/>
          <w:lang w:eastAsia="en-US"/>
        </w:rPr>
        <w:t>омадської ради, які допускаються до зборів після пред’явлення ними документа, що посвідчує особу.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3" w:name="n112"/>
      <w:bookmarkEnd w:id="73"/>
      <w:r w:rsidRPr="00C246F2">
        <w:rPr>
          <w:rFonts w:eastAsiaTheme="minorHAnsi"/>
          <w:sz w:val="28"/>
          <w:szCs w:val="28"/>
          <w:lang w:eastAsia="en-US"/>
        </w:rPr>
        <w:t>Під час проведення установчих зборів, які відкриває уповноважений представник ініціативної групи, відкритим голосування</w:t>
      </w:r>
      <w:r w:rsidR="002169EC" w:rsidRPr="00C246F2">
        <w:rPr>
          <w:rFonts w:eastAsiaTheme="minorHAnsi"/>
          <w:sz w:val="28"/>
          <w:szCs w:val="28"/>
          <w:lang w:eastAsia="en-US"/>
        </w:rPr>
        <w:t xml:space="preserve">м з числа кандидатів </w:t>
      </w:r>
      <w:r w:rsidR="002169EC" w:rsidRPr="00C246F2">
        <w:rPr>
          <w:rFonts w:eastAsiaTheme="minorHAnsi"/>
          <w:sz w:val="28"/>
          <w:szCs w:val="28"/>
          <w:lang w:eastAsia="en-US"/>
        </w:rPr>
        <w:lastRenderedPageBreak/>
        <w:t>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</w:t>
      </w:r>
      <w:r w:rsidR="002169EC" w:rsidRPr="00C246F2">
        <w:rPr>
          <w:rFonts w:eastAsiaTheme="minorHAnsi"/>
          <w:sz w:val="28"/>
          <w:szCs w:val="28"/>
          <w:lang w:eastAsia="en-US"/>
        </w:rPr>
        <w:t>орів, а також обирається склад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4" w:name="n113"/>
      <w:bookmarkEnd w:id="74"/>
      <w:r w:rsidRPr="00C246F2">
        <w:rPr>
          <w:rFonts w:eastAsiaTheme="minorHAnsi"/>
          <w:sz w:val="28"/>
          <w:szCs w:val="28"/>
          <w:lang w:eastAsia="en-US"/>
        </w:rPr>
        <w:t xml:space="preserve">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</w:t>
      </w:r>
      <w:r w:rsidR="002169EC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5" w:name="n114"/>
      <w:bookmarkEnd w:id="75"/>
      <w:r w:rsidRPr="00C246F2">
        <w:rPr>
          <w:rFonts w:eastAsiaTheme="minorHAnsi"/>
          <w:sz w:val="28"/>
          <w:szCs w:val="28"/>
          <w:lang w:eastAsia="en-US"/>
        </w:rPr>
        <w:t>У бюлетені зазначаються в алфавітному порядку прізвища, імена, по батькові всіх кандидатів до складу громадської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проставлення учасником установчих зборів позначок біля прізвищ, імен, по батьков</w:t>
      </w:r>
      <w:r w:rsidR="002169EC" w:rsidRPr="00C246F2">
        <w:rPr>
          <w:rFonts w:eastAsiaTheme="minorHAnsi"/>
          <w:sz w:val="28"/>
          <w:szCs w:val="28"/>
          <w:lang w:eastAsia="en-US"/>
        </w:rPr>
        <w:t>і обраних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у кількості, що відповідає </w:t>
      </w:r>
      <w:r w:rsidR="0007713B" w:rsidRPr="00C246F2">
        <w:rPr>
          <w:rFonts w:eastAsiaTheme="minorHAnsi"/>
          <w:sz w:val="28"/>
          <w:szCs w:val="28"/>
          <w:lang w:eastAsia="en-US"/>
        </w:rPr>
        <w:t>визначеному кількісному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 Бюлетень, заповнений з порушенням зазначених вимог, вважається недійсним.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6" w:name="n115"/>
      <w:bookmarkEnd w:id="76"/>
      <w:r w:rsidRPr="00C246F2">
        <w:rPr>
          <w:rFonts w:eastAsiaTheme="minorHAnsi"/>
          <w:sz w:val="28"/>
          <w:szCs w:val="28"/>
          <w:lang w:eastAsia="en-US"/>
        </w:rPr>
        <w:t>Участь у голосуванні за довіреністю не допускається.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7" w:name="n116"/>
      <w:bookmarkEnd w:id="77"/>
      <w:r w:rsidRPr="00C246F2">
        <w:rPr>
          <w:rFonts w:eastAsiaTheme="minorHAnsi"/>
          <w:sz w:val="28"/>
          <w:szCs w:val="28"/>
          <w:lang w:eastAsia="en-US"/>
        </w:rPr>
        <w:t>Підрахунок голосів здійснюється лічильною комісією відкрито у присутності учасників установчих зборів.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8" w:name="n117"/>
      <w:bookmarkEnd w:id="78"/>
      <w:r w:rsidRPr="00C246F2">
        <w:rPr>
          <w:rFonts w:eastAsiaTheme="minorHAnsi"/>
          <w:sz w:val="28"/>
          <w:szCs w:val="28"/>
          <w:lang w:eastAsia="en-US"/>
        </w:rPr>
        <w:t xml:space="preserve">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D839D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9" w:name="n118"/>
      <w:bookmarkEnd w:id="79"/>
      <w:r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оприлюднює протокол установчих </w:t>
      </w:r>
      <w:r w:rsidR="00872B29" w:rsidRPr="00C246F2">
        <w:rPr>
          <w:rFonts w:eastAsiaTheme="minorHAnsi"/>
          <w:sz w:val="28"/>
          <w:szCs w:val="28"/>
          <w:lang w:eastAsia="en-US"/>
        </w:rPr>
        <w:t>зборів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його надходження.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0" w:name="n119"/>
      <w:bookmarkEnd w:id="80"/>
      <w:r w:rsidRPr="00C246F2">
        <w:rPr>
          <w:rFonts w:eastAsiaTheme="minorHAnsi"/>
          <w:sz w:val="28"/>
          <w:szCs w:val="28"/>
          <w:lang w:eastAsia="en-US"/>
        </w:rPr>
        <w:t>14. 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Рейтингове електронне голосування відбувається у визначений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строк з використанням інформаційно-комунікативних технологій, у тому числі через офіційний вебсайт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, у порядку, визначеному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1" w:name="n120"/>
      <w:bookmarkEnd w:id="81"/>
      <w:r w:rsidRPr="00C246F2">
        <w:rPr>
          <w:rFonts w:eastAsiaTheme="minorHAnsi"/>
          <w:sz w:val="28"/>
          <w:szCs w:val="28"/>
          <w:lang w:eastAsia="en-US"/>
        </w:rPr>
        <w:t>Під час проведення рейтингового електронного голосування повинні бути забезпечені: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2" w:name="n121"/>
      <w:bookmarkEnd w:id="82"/>
      <w:r w:rsidRPr="00C246F2">
        <w:rPr>
          <w:rFonts w:eastAsiaTheme="minorHAnsi"/>
          <w:sz w:val="28"/>
          <w:szCs w:val="28"/>
          <w:lang w:eastAsia="en-US"/>
        </w:rPr>
        <w:t>відкритий код системи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3" w:name="n122"/>
      <w:bookmarkEnd w:id="83"/>
      <w:r w:rsidRPr="00C246F2">
        <w:rPr>
          <w:rFonts w:eastAsiaTheme="minorHAnsi"/>
          <w:sz w:val="28"/>
          <w:szCs w:val="28"/>
          <w:lang w:eastAsia="en-US"/>
        </w:rPr>
        <w:t xml:space="preserve">безоплатність доступу та використання </w:t>
      </w:r>
      <w:r w:rsidR="003A37E9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 xml:space="preserve"> інформаційно-комунікативної технології для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4" w:name="n123"/>
      <w:bookmarkEnd w:id="84"/>
      <w:r w:rsidRPr="00C246F2">
        <w:rPr>
          <w:rFonts w:eastAsiaTheme="minorHAnsi"/>
          <w:sz w:val="28"/>
          <w:szCs w:val="28"/>
          <w:lang w:eastAsia="en-US"/>
        </w:rPr>
        <w:t>електронна реєстрація осіб для участі в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5" w:name="n124"/>
      <w:bookmarkEnd w:id="85"/>
      <w:r w:rsidRPr="00C246F2">
        <w:rPr>
          <w:rFonts w:eastAsiaTheme="minorHAnsi"/>
          <w:sz w:val="28"/>
          <w:szCs w:val="28"/>
          <w:lang w:eastAsia="en-US"/>
        </w:rPr>
        <w:t>неможливість автоматичного введення інформації, в тому числі щодо голосування, без участі особи;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6" w:name="n125"/>
      <w:bookmarkEnd w:id="86"/>
      <w:r w:rsidRPr="00C246F2">
        <w:rPr>
          <w:rFonts w:eastAsiaTheme="minorHAnsi"/>
          <w:sz w:val="28"/>
          <w:szCs w:val="28"/>
          <w:lang w:eastAsia="en-US"/>
        </w:rPr>
        <w:t>фіксація дати і часу голосування, можливість ознайомлення з ходом голосування та зарахуванням голосів (без розголошення персональних даних осіб, які проголосували);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7" w:name="n126"/>
      <w:bookmarkEnd w:id="87"/>
      <w:r w:rsidRPr="00C246F2">
        <w:rPr>
          <w:rFonts w:eastAsiaTheme="minorHAnsi"/>
          <w:sz w:val="28"/>
          <w:szCs w:val="28"/>
          <w:lang w:eastAsia="en-US"/>
        </w:rPr>
        <w:t>відкритий протокол у форматі, що дає змогу автоматизовано його обробляти електронними засобами (машинозчитування) з метою повторного використання (електронний документ, який може бути завантажений, або інтерфейс прикладного програмування) для надання можливості перевірки та альтернативного підрахунку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8" w:name="n127"/>
      <w:bookmarkEnd w:id="88"/>
      <w:r w:rsidRPr="00C246F2">
        <w:rPr>
          <w:rFonts w:eastAsiaTheme="minorHAnsi"/>
          <w:sz w:val="28"/>
          <w:szCs w:val="28"/>
          <w:lang w:eastAsia="en-US"/>
        </w:rPr>
        <w:lastRenderedPageBreak/>
        <w:t>Рейтингове електронне голо</w:t>
      </w:r>
      <w:r w:rsidR="003A37E9" w:rsidRPr="00C246F2">
        <w:rPr>
          <w:rFonts w:eastAsiaTheme="minorHAnsi"/>
          <w:sz w:val="28"/>
          <w:szCs w:val="28"/>
          <w:lang w:eastAsia="en-US"/>
        </w:rPr>
        <w:t>сування щодо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при </w:t>
      </w:r>
      <w:r w:rsidR="003A37E9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здійснюється громадянами незалежно від місця проживання.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9" w:name="n128"/>
      <w:bookmarkStart w:id="90" w:name="n129"/>
      <w:bookmarkEnd w:id="89"/>
      <w:bookmarkEnd w:id="90"/>
      <w:r w:rsidRPr="00C246F2">
        <w:rPr>
          <w:rFonts w:eastAsiaTheme="minorHAnsi"/>
          <w:sz w:val="28"/>
          <w:szCs w:val="28"/>
          <w:lang w:eastAsia="en-US"/>
        </w:rPr>
        <w:t>Кожен громадянин, який бере участь в рейтинговому електронному голосуванні, може проголосувати лише один раз та за ту кількість кандида</w:t>
      </w:r>
      <w:r w:rsidR="003A37E9" w:rsidRPr="00C246F2">
        <w:rPr>
          <w:rFonts w:eastAsiaTheme="minorHAnsi"/>
          <w:sz w:val="28"/>
          <w:szCs w:val="28"/>
          <w:lang w:eastAsia="en-US"/>
        </w:rPr>
        <w:t>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що визначена ініціативною групою як кількісний склад громадської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1" w:name="n130"/>
      <w:bookmarkEnd w:id="91"/>
      <w:r w:rsidRPr="00C246F2">
        <w:rPr>
          <w:rFonts w:eastAsiaTheme="minorHAnsi"/>
          <w:sz w:val="28"/>
          <w:szCs w:val="28"/>
          <w:lang w:eastAsia="en-US"/>
        </w:rPr>
        <w:t>Рейтингове електронне голос</w:t>
      </w:r>
      <w:r w:rsidR="00C23D58" w:rsidRPr="00C246F2">
        <w:rPr>
          <w:rFonts w:eastAsiaTheme="minorHAnsi"/>
          <w:sz w:val="28"/>
          <w:szCs w:val="28"/>
          <w:lang w:eastAsia="en-US"/>
        </w:rPr>
        <w:t>ування за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здійснюється протягом строку, визначеного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, але не менше трьох діб без перерви.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2" w:name="n131"/>
      <w:bookmarkEnd w:id="92"/>
      <w:r w:rsidRPr="00C246F2">
        <w:rPr>
          <w:rFonts w:eastAsiaTheme="minorHAnsi"/>
          <w:sz w:val="28"/>
          <w:szCs w:val="28"/>
          <w:lang w:eastAsia="en-US"/>
        </w:rPr>
        <w:t>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3" w:name="n132"/>
      <w:bookmarkEnd w:id="93"/>
      <w:r w:rsidRPr="00C246F2">
        <w:rPr>
          <w:rFonts w:eastAsiaTheme="minorHAnsi"/>
          <w:sz w:val="28"/>
          <w:szCs w:val="28"/>
          <w:lang w:eastAsia="en-US"/>
        </w:rPr>
        <w:t>Обраними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результатами рейтингового електронного голосування вважаються ті кандидати, які набрали найбільшу кількість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4" w:name="n133"/>
      <w:bookmarkEnd w:id="94"/>
      <w:r w:rsidRPr="00C246F2">
        <w:rPr>
          <w:rFonts w:eastAsiaTheme="minorHAnsi"/>
          <w:sz w:val="28"/>
          <w:szCs w:val="28"/>
          <w:lang w:eastAsia="en-US"/>
        </w:rPr>
        <w:t>Інформація про кількість голосів, поданих за кожного кандидата під час рейтингового електронного голосування, оприлюднюється органом виконавчої</w:t>
      </w:r>
      <w:r w:rsidR="00801ABC" w:rsidRPr="00C246F2">
        <w:rPr>
          <w:rFonts w:eastAsiaTheme="minorHAnsi"/>
          <w:sz w:val="28"/>
          <w:szCs w:val="28"/>
          <w:lang w:eastAsia="en-US"/>
        </w:rPr>
        <w:t xml:space="preserve"> влади на своєму офіційному веб</w:t>
      </w:r>
      <w:r w:rsidRPr="00C246F2">
        <w:rPr>
          <w:rFonts w:eastAsiaTheme="minorHAnsi"/>
          <w:sz w:val="28"/>
          <w:szCs w:val="28"/>
          <w:lang w:eastAsia="en-US"/>
        </w:rPr>
        <w:t>сайті.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5" w:name="n134"/>
      <w:bookmarkEnd w:id="95"/>
      <w:r w:rsidRPr="00C246F2">
        <w:rPr>
          <w:rFonts w:eastAsiaTheme="minorHAnsi"/>
          <w:sz w:val="28"/>
          <w:szCs w:val="28"/>
          <w:lang w:eastAsia="en-US"/>
        </w:rPr>
        <w:t>15. 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Якщо за підсумками рейтингового голосування на установчих зборах або рейтингового електронного голосування </w:t>
      </w:r>
      <w:r w:rsidRPr="00C246F2">
        <w:rPr>
          <w:rFonts w:eastAsiaTheme="minorHAnsi"/>
          <w:sz w:val="28"/>
          <w:szCs w:val="28"/>
          <w:lang w:eastAsia="en-US"/>
        </w:rPr>
        <w:t>кількість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перевищує визначений ініціа</w:t>
      </w:r>
      <w:r w:rsidRPr="00C246F2">
        <w:rPr>
          <w:rFonts w:eastAsiaTheme="minorHAnsi"/>
          <w:sz w:val="28"/>
          <w:szCs w:val="28"/>
          <w:lang w:eastAsia="en-US"/>
        </w:rPr>
        <w:t>тивною групою кількісний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6" w:name="n135"/>
      <w:bookmarkEnd w:id="96"/>
      <w:r w:rsidRPr="00C246F2">
        <w:rPr>
          <w:rFonts w:eastAsiaTheme="minorHAnsi"/>
          <w:sz w:val="28"/>
          <w:szCs w:val="28"/>
          <w:lang w:eastAsia="en-US"/>
        </w:rPr>
        <w:t>16. 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на підставі протоколу установчих зборів або результатів рейтингового електронного голосува</w:t>
      </w:r>
      <w:r w:rsidR="00C23D58" w:rsidRPr="00C246F2">
        <w:rPr>
          <w:rFonts w:eastAsiaTheme="minorHAnsi"/>
          <w:sz w:val="28"/>
          <w:szCs w:val="28"/>
          <w:lang w:eastAsia="en-US"/>
        </w:rPr>
        <w:t>ння затверджує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строк, що не перевищує 30 календарних днів з дати проведення установчих зборів, рейтингового електронного голосування (за умови відсутності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спорів щодо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ради). 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</w:t>
      </w:r>
      <w:r w:rsidRPr="00C246F2">
        <w:rPr>
          <w:rFonts w:eastAsiaTheme="minorHAnsi"/>
          <w:sz w:val="28"/>
          <w:szCs w:val="28"/>
          <w:lang w:eastAsia="en-US"/>
        </w:rPr>
        <w:t>люднює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</w:t>
      </w:r>
      <w:r w:rsidR="00801ABC" w:rsidRPr="00C246F2">
        <w:rPr>
          <w:rFonts w:eastAsiaTheme="minorHAnsi"/>
          <w:sz w:val="28"/>
          <w:szCs w:val="28"/>
          <w:lang w:eastAsia="en-US"/>
        </w:rPr>
        <w:t>ї ради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затвердження.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7" w:name="n136"/>
      <w:bookmarkEnd w:id="97"/>
      <w:r w:rsidRPr="00C246F2">
        <w:rPr>
          <w:rFonts w:eastAsiaTheme="minorHAnsi"/>
          <w:sz w:val="28"/>
          <w:szCs w:val="28"/>
          <w:lang w:eastAsia="en-US"/>
        </w:rPr>
        <w:t>17. </w:t>
      </w:r>
      <w:r w:rsidR="00C23D58" w:rsidRPr="00C246F2">
        <w:rPr>
          <w:rFonts w:eastAsiaTheme="minorHAnsi"/>
          <w:sz w:val="28"/>
          <w:szCs w:val="28"/>
          <w:lang w:eastAsia="en-US"/>
        </w:rPr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</w:t>
      </w:r>
      <w:r w:rsidR="00C23D58" w:rsidRPr="00C246F2">
        <w:rPr>
          <w:rFonts w:eastAsiaTheme="minorHAnsi"/>
          <w:sz w:val="28"/>
          <w:szCs w:val="28"/>
          <w:lang w:eastAsia="en-US"/>
        </w:rPr>
        <w:t>ипиняється на підставі 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8" w:name="n137"/>
      <w:bookmarkEnd w:id="98"/>
      <w:r w:rsidRPr="00C246F2">
        <w:rPr>
          <w:rFonts w:eastAsiaTheme="minorHAnsi"/>
          <w:sz w:val="28"/>
          <w:szCs w:val="28"/>
          <w:lang w:eastAsia="en-US"/>
        </w:rPr>
        <w:t>с</w:t>
      </w:r>
      <w:r w:rsidR="00C23D58" w:rsidRPr="00C246F2">
        <w:rPr>
          <w:rFonts w:eastAsiaTheme="minorHAnsi"/>
          <w:sz w:val="28"/>
          <w:szCs w:val="28"/>
          <w:lang w:eastAsia="en-US"/>
        </w:rPr>
        <w:t>истематичної відсутності члена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на її засіданнях без поважних причин (більше ніж два рази підряд);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9" w:name="n138"/>
      <w:bookmarkEnd w:id="99"/>
      <w:r w:rsidRPr="00C246F2">
        <w:rPr>
          <w:rFonts w:eastAsiaTheme="minorHAnsi"/>
          <w:sz w:val="28"/>
          <w:szCs w:val="28"/>
          <w:lang w:eastAsia="en-US"/>
        </w:rPr>
        <w:t>неможливості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</w:t>
      </w:r>
      <w:r w:rsidRPr="00C246F2">
        <w:rPr>
          <w:rFonts w:eastAsiaTheme="minorHAnsi"/>
          <w:sz w:val="28"/>
          <w:szCs w:val="28"/>
          <w:lang w:eastAsia="en-US"/>
        </w:rPr>
        <w:t>кої ради брати участь у роботі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станом здоров’я.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0" w:name="n139"/>
      <w:bookmarkEnd w:id="100"/>
      <w:r w:rsidRPr="00C246F2">
        <w:rPr>
          <w:rFonts w:eastAsiaTheme="minorHAnsi"/>
          <w:sz w:val="28"/>
          <w:szCs w:val="28"/>
          <w:lang w:eastAsia="en-US"/>
        </w:rPr>
        <w:t>Пропози</w:t>
      </w:r>
      <w:r w:rsidR="00BB2DB2" w:rsidRPr="00C246F2">
        <w:rPr>
          <w:rFonts w:eastAsiaTheme="minorHAnsi"/>
          <w:sz w:val="28"/>
          <w:szCs w:val="28"/>
          <w:lang w:eastAsia="en-US"/>
        </w:rPr>
        <w:t>цію щодо припинення членства у Г</w:t>
      </w:r>
      <w:r w:rsidR="00C23D58" w:rsidRPr="00C246F2">
        <w:rPr>
          <w:rFonts w:eastAsiaTheme="minorHAnsi"/>
          <w:sz w:val="28"/>
          <w:szCs w:val="28"/>
          <w:lang w:eastAsia="en-US"/>
        </w:rPr>
        <w:t>ромадській раді вносить голова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1" w:name="n140"/>
      <w:bookmarkEnd w:id="101"/>
      <w:r w:rsidRPr="00C246F2">
        <w:rPr>
          <w:rFonts w:eastAsiaTheme="minorHAnsi"/>
          <w:sz w:val="28"/>
          <w:szCs w:val="28"/>
          <w:lang w:eastAsia="en-US"/>
        </w:rPr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припиняється без прийняття рішення громадської ради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2" w:name="n141"/>
      <w:bookmarkEnd w:id="102"/>
      <w:r w:rsidRPr="00C246F2">
        <w:rPr>
          <w:rFonts w:eastAsiaTheme="minorHAnsi"/>
          <w:sz w:val="28"/>
          <w:szCs w:val="28"/>
          <w:lang w:eastAsia="en-US"/>
        </w:rPr>
        <w:t>подання членом Г</w:t>
      </w:r>
      <w:r w:rsidR="009E3C5E" w:rsidRPr="00C246F2">
        <w:rPr>
          <w:rFonts w:eastAsiaTheme="minorHAnsi"/>
          <w:sz w:val="28"/>
          <w:szCs w:val="28"/>
          <w:lang w:eastAsia="en-US"/>
        </w:rPr>
        <w:t>ром</w:t>
      </w:r>
      <w:r w:rsidR="00D8216C">
        <w:rPr>
          <w:rFonts w:eastAsiaTheme="minorHAnsi"/>
          <w:sz w:val="28"/>
          <w:szCs w:val="28"/>
          <w:lang w:eastAsia="en-US"/>
        </w:rPr>
        <w:t>адської ради відповідної заяви 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відповідної заяви;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3" w:name="n142"/>
      <w:bookmarkEnd w:id="103"/>
      <w:r w:rsidRPr="00C246F2">
        <w:rPr>
          <w:rFonts w:eastAsiaTheme="minorHAnsi"/>
          <w:sz w:val="28"/>
          <w:szCs w:val="28"/>
          <w:lang w:eastAsia="en-US"/>
        </w:rPr>
        <w:lastRenderedPageBreak/>
        <w:t>надходження від інституту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</w:t>
      </w:r>
      <w:r w:rsidRPr="00C246F2">
        <w:rPr>
          <w:rFonts w:eastAsiaTheme="minorHAnsi"/>
          <w:sz w:val="28"/>
          <w:szCs w:val="28"/>
          <w:lang w:eastAsia="en-US"/>
        </w:rPr>
        <w:t xml:space="preserve"> та припинення його членства в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ромадській раді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відповідного повідомлення;</w:t>
      </w:r>
    </w:p>
    <w:p w:rsidR="009E3C5E" w:rsidRPr="00C246F2" w:rsidRDefault="00C23D58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4" w:name="n143"/>
      <w:bookmarkEnd w:id="104"/>
      <w:r w:rsidRPr="00C246F2">
        <w:rPr>
          <w:rFonts w:eastAsiaTheme="minorHAnsi"/>
          <w:sz w:val="28"/>
          <w:szCs w:val="28"/>
          <w:lang w:eastAsia="en-US"/>
        </w:rPr>
        <w:t>обрання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набуття ним повноважень на виборній посаді або з дня призначення на відповідну посаду;</w:t>
      </w:r>
    </w:p>
    <w:p w:rsidR="009E3C5E" w:rsidRPr="00C246F2" w:rsidRDefault="009E3C5E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5" w:name="n144"/>
      <w:bookmarkEnd w:id="105"/>
      <w:r w:rsidRPr="00C246F2">
        <w:rPr>
          <w:rFonts w:eastAsiaTheme="minorHAnsi"/>
          <w:sz w:val="28"/>
          <w:szCs w:val="28"/>
          <w:lang w:eastAsia="en-US"/>
        </w:rPr>
        <w:t>державної реєстрації рішення про припинення інституту громадянського суспільства, представника якого об</w:t>
      </w:r>
      <w:r w:rsidR="00BB2DB2" w:rsidRPr="00C246F2">
        <w:rPr>
          <w:rFonts w:eastAsiaTheme="minorHAnsi"/>
          <w:sz w:val="28"/>
          <w:szCs w:val="28"/>
          <w:lang w:eastAsia="en-US"/>
        </w:rPr>
        <w:t>рано до складу Г</w:t>
      </w:r>
      <w:r w:rsidR="00D8216C">
        <w:rPr>
          <w:rFonts w:eastAsiaTheme="minorHAnsi"/>
          <w:sz w:val="28"/>
          <w:szCs w:val="28"/>
          <w:lang w:eastAsia="en-US"/>
        </w:rPr>
        <w:t xml:space="preserve">ромадської ради – </w:t>
      </w:r>
      <w:r w:rsidRPr="00C246F2">
        <w:rPr>
          <w:rFonts w:eastAsiaTheme="minorHAnsi"/>
          <w:sz w:val="28"/>
          <w:szCs w:val="28"/>
          <w:lang w:eastAsia="en-US"/>
        </w:rPr>
        <w:t>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6" w:name="n145"/>
      <w:bookmarkEnd w:id="106"/>
      <w:r w:rsidRPr="00C246F2">
        <w:rPr>
          <w:rFonts w:eastAsiaTheme="minorHAnsi"/>
          <w:sz w:val="28"/>
          <w:szCs w:val="28"/>
          <w:lang w:eastAsia="en-US"/>
        </w:rPr>
        <w:t>набрання законної сили об</w:t>
      </w:r>
      <w:r w:rsidR="00C23D58" w:rsidRPr="00C246F2">
        <w:rPr>
          <w:rFonts w:eastAsiaTheme="minorHAnsi"/>
          <w:sz w:val="28"/>
          <w:szCs w:val="28"/>
          <w:lang w:eastAsia="en-US"/>
        </w:rPr>
        <w:t>винувальним вироком щодо члена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також у разі визнання його у судовому порядку недієздатним або обмежено дієздатним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Pr="00C246F2">
        <w:rPr>
          <w:rFonts w:eastAsiaTheme="minorHAnsi"/>
          <w:sz w:val="28"/>
          <w:szCs w:val="28"/>
          <w:lang w:eastAsia="en-US"/>
        </w:rPr>
        <w:t xml:space="preserve"> з дня набрання законної сили рішенням суду;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7" w:name="n146"/>
      <w:bookmarkEnd w:id="107"/>
      <w:r w:rsidRPr="00C246F2">
        <w:rPr>
          <w:rFonts w:eastAsiaTheme="minorHAnsi"/>
          <w:sz w:val="28"/>
          <w:szCs w:val="28"/>
          <w:lang w:eastAsia="en-US"/>
        </w:rPr>
        <w:t>смерті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смерті, засвідченої свідоцтвом про смерть.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8" w:name="n147"/>
      <w:bookmarkEnd w:id="108"/>
      <w:r w:rsidRPr="00C246F2">
        <w:rPr>
          <w:rFonts w:eastAsiaTheme="minorHAnsi"/>
          <w:sz w:val="28"/>
          <w:szCs w:val="28"/>
          <w:lang w:eastAsia="en-US"/>
        </w:rPr>
        <w:t>За підстав</w:t>
      </w:r>
      <w:r w:rsidR="00D8216C">
        <w:rPr>
          <w:rFonts w:eastAsiaTheme="minorHAnsi"/>
          <w:sz w:val="28"/>
          <w:szCs w:val="28"/>
          <w:lang w:eastAsia="en-US"/>
        </w:rPr>
        <w:t>, визначених абзацами восьмим-</w:t>
      </w:r>
      <w:r w:rsidRPr="00C246F2">
        <w:rPr>
          <w:rFonts w:eastAsiaTheme="minorHAnsi"/>
          <w:sz w:val="28"/>
          <w:szCs w:val="28"/>
          <w:lang w:eastAsia="en-US"/>
        </w:rPr>
        <w:t>одинад</w:t>
      </w:r>
      <w:r w:rsidR="00C23D58" w:rsidRPr="00C246F2">
        <w:rPr>
          <w:rFonts w:eastAsiaTheme="minorHAnsi"/>
          <w:sz w:val="28"/>
          <w:szCs w:val="28"/>
          <w:lang w:eastAsia="en-US"/>
        </w:rPr>
        <w:t>цятим цього пункту, членство в 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припиняється у разі отримання органом виконавчої влади відповідної інформації.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9" w:name="n148"/>
      <w:bookmarkEnd w:id="109"/>
      <w:r w:rsidRPr="00C246F2">
        <w:rPr>
          <w:rFonts w:eastAsiaTheme="minorHAnsi"/>
          <w:sz w:val="28"/>
          <w:szCs w:val="28"/>
          <w:lang w:eastAsia="en-US"/>
        </w:rPr>
        <w:t xml:space="preserve">У разі припинення будь-якою особою членства у </w:t>
      </w:r>
      <w:r w:rsidR="00C23D58" w:rsidRPr="00C246F2">
        <w:rPr>
          <w:rFonts w:eastAsiaTheme="minorHAnsi"/>
          <w:sz w:val="28"/>
          <w:szCs w:val="28"/>
          <w:lang w:eastAsia="en-US"/>
        </w:rPr>
        <w:t>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її місце займає наступний за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черговістю кандидат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голосування. Відповідне рішення прийма</w:t>
      </w:r>
      <w:r w:rsidR="00BB2DB2" w:rsidRPr="00C246F2">
        <w:rPr>
          <w:rFonts w:eastAsiaTheme="minorHAnsi"/>
          <w:sz w:val="28"/>
          <w:szCs w:val="28"/>
          <w:lang w:eastAsia="en-US"/>
        </w:rPr>
        <w:t>ється на найближчому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0" w:name="n149"/>
      <w:bookmarkEnd w:id="110"/>
      <w:r w:rsidRPr="00C246F2">
        <w:rPr>
          <w:rFonts w:eastAsiaTheme="minorHAnsi"/>
          <w:sz w:val="28"/>
          <w:szCs w:val="28"/>
          <w:lang w:eastAsia="en-US"/>
        </w:rPr>
        <w:t>У разі коли наступними за рейтингом є двоє або більше кандидатів з однаковою кільк</w:t>
      </w:r>
      <w:r w:rsidR="00C23D58" w:rsidRPr="00C246F2">
        <w:rPr>
          <w:rFonts w:eastAsiaTheme="minorHAnsi"/>
          <w:sz w:val="28"/>
          <w:szCs w:val="28"/>
          <w:lang w:eastAsia="en-US"/>
        </w:rPr>
        <w:t>істю балів, введення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здійснюється шляхом голосуванн</w:t>
      </w:r>
      <w:r w:rsidR="00C23D58" w:rsidRPr="00C246F2">
        <w:rPr>
          <w:rFonts w:eastAsiaTheme="minorHAnsi"/>
          <w:sz w:val="28"/>
          <w:szCs w:val="28"/>
          <w:lang w:eastAsia="en-US"/>
        </w:rPr>
        <w:t>я членів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 кожного із канди</w:t>
      </w:r>
      <w:r w:rsidR="00C23D58" w:rsidRPr="00C246F2">
        <w:rPr>
          <w:rFonts w:eastAsiaTheme="minorHAnsi"/>
          <w:sz w:val="28"/>
          <w:szCs w:val="28"/>
          <w:lang w:eastAsia="en-US"/>
        </w:rPr>
        <w:t>датів. У такому разі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вважається обраним той кандидат, який набрав більшу кількість голосів порівняно з іншим кандидатом.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1" w:name="n150"/>
      <w:bookmarkEnd w:id="111"/>
      <w:r w:rsidRPr="00C246F2">
        <w:rPr>
          <w:rFonts w:eastAsiaTheme="minorHAnsi"/>
          <w:sz w:val="28"/>
          <w:szCs w:val="28"/>
          <w:lang w:eastAsia="en-US"/>
        </w:rPr>
        <w:t>Зміни у складі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затверджуються у строк, що не перевищує семи робочих днів з дня</w:t>
      </w:r>
      <w:r w:rsidRPr="00C246F2">
        <w:rPr>
          <w:rFonts w:eastAsiaTheme="minorHAnsi"/>
          <w:sz w:val="28"/>
          <w:szCs w:val="28"/>
          <w:lang w:eastAsia="en-US"/>
        </w:rPr>
        <w:t xml:space="preserve"> отримання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рішенням органу виконавчої влади н</w:t>
      </w:r>
      <w:r w:rsidRPr="00C246F2">
        <w:rPr>
          <w:rFonts w:eastAsiaTheme="minorHAnsi"/>
          <w:sz w:val="28"/>
          <w:szCs w:val="28"/>
          <w:lang w:eastAsia="en-US"/>
        </w:rPr>
        <w:t>а підставі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а також у разі настання обставин, визначених абзацами шостим</w:t>
      </w:r>
      <w:r w:rsidR="00B5665D">
        <w:rPr>
          <w:rFonts w:eastAsiaTheme="minorHAnsi"/>
          <w:sz w:val="28"/>
          <w:szCs w:val="28"/>
          <w:lang w:eastAsia="en-US"/>
        </w:rPr>
        <w:t>-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одинадцятим цього пункту. </w:t>
      </w:r>
      <w:r w:rsidR="0007713B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оприлюднює відомості про такі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зміни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їх затвердження.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2" w:name="n151"/>
      <w:bookmarkEnd w:id="112"/>
      <w:r w:rsidRPr="00C246F2">
        <w:rPr>
          <w:rFonts w:eastAsiaTheme="minorHAnsi"/>
          <w:sz w:val="28"/>
          <w:szCs w:val="28"/>
          <w:lang w:eastAsia="en-US"/>
        </w:rPr>
        <w:t>Якщо не менш як за один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рік до закінчення повноважень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черговість для набуття в ній членства вичерпан</w:t>
      </w:r>
      <w:r w:rsidR="00C23D58" w:rsidRPr="00C246F2">
        <w:rPr>
          <w:rFonts w:eastAsiaTheme="minorHAnsi"/>
          <w:sz w:val="28"/>
          <w:szCs w:val="28"/>
          <w:lang w:eastAsia="en-US"/>
        </w:rPr>
        <w:t>а та чисельність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становить менше половини від її загального складу, </w:t>
      </w:r>
      <w:r w:rsidR="0007713B" w:rsidRPr="00C246F2">
        <w:rPr>
          <w:rFonts w:eastAsiaTheme="minorHAnsi"/>
          <w:sz w:val="28"/>
          <w:szCs w:val="28"/>
          <w:lang w:eastAsia="en-US"/>
        </w:rPr>
        <w:lastRenderedPageBreak/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вживає заходів для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приведення кількісного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у відповідність із кількісним складом, визначеним ініціативною групою, в поря</w:t>
      </w:r>
      <w:r w:rsidR="00B81793" w:rsidRPr="00C246F2">
        <w:rPr>
          <w:rFonts w:eastAsiaTheme="minorHAnsi"/>
          <w:sz w:val="28"/>
          <w:szCs w:val="28"/>
          <w:lang w:eastAsia="en-US"/>
        </w:rPr>
        <w:t>дку, встановленому цим П</w:t>
      </w:r>
      <w:r w:rsidRPr="00C246F2">
        <w:rPr>
          <w:rFonts w:eastAsiaTheme="minorHAnsi"/>
          <w:sz w:val="28"/>
          <w:szCs w:val="28"/>
          <w:lang w:eastAsia="en-US"/>
        </w:rPr>
        <w:t>оложенням.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3" w:name="n152"/>
      <w:bookmarkEnd w:id="113"/>
      <w:r w:rsidRPr="00C246F2">
        <w:rPr>
          <w:rFonts w:eastAsiaTheme="minorHAnsi"/>
          <w:sz w:val="28"/>
          <w:szCs w:val="28"/>
          <w:lang w:eastAsia="en-US"/>
        </w:rPr>
        <w:t>18. </w:t>
      </w:r>
      <w:r w:rsidR="009E3C5E" w:rsidRPr="00C246F2">
        <w:rPr>
          <w:rFonts w:eastAsiaTheme="minorHAnsi"/>
          <w:sz w:val="28"/>
          <w:szCs w:val="28"/>
          <w:lang w:eastAsia="en-US"/>
        </w:rPr>
        <w:t>До</w:t>
      </w:r>
      <w:r w:rsidR="00C23D58" w:rsidRPr="00C246F2">
        <w:rPr>
          <w:rFonts w:eastAsiaTheme="minorHAnsi"/>
          <w:sz w:val="28"/>
          <w:szCs w:val="28"/>
          <w:lang w:eastAsia="en-US"/>
        </w:rPr>
        <w:t>строкове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здійснюється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4" w:name="n153"/>
      <w:bookmarkEnd w:id="114"/>
      <w:r w:rsidRPr="00C246F2">
        <w:rPr>
          <w:rFonts w:eastAsiaTheme="minorHAnsi"/>
          <w:sz w:val="28"/>
          <w:szCs w:val="28"/>
          <w:lang w:eastAsia="en-US"/>
        </w:rPr>
        <w:t>коли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не проводилися протягом шести місяців;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5" w:name="n154"/>
      <w:bookmarkEnd w:id="115"/>
      <w:r w:rsidRPr="00C246F2">
        <w:rPr>
          <w:rFonts w:eastAsiaTheme="minorHAnsi"/>
          <w:sz w:val="28"/>
          <w:szCs w:val="28"/>
          <w:lang w:eastAsia="en-US"/>
        </w:rPr>
        <w:t>відсутності затв</w:t>
      </w:r>
      <w:r w:rsidR="00C23D58" w:rsidRPr="00C246F2">
        <w:rPr>
          <w:rFonts w:eastAsiaTheme="minorHAnsi"/>
          <w:sz w:val="28"/>
          <w:szCs w:val="28"/>
          <w:lang w:eastAsia="en-US"/>
        </w:rPr>
        <w:t>ердженого річного плану роботи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6" w:name="n155"/>
      <w:bookmarkEnd w:id="116"/>
      <w:r w:rsidRPr="00C246F2">
        <w:rPr>
          <w:rFonts w:eastAsiaTheme="minorHAnsi"/>
          <w:sz w:val="28"/>
          <w:szCs w:val="28"/>
          <w:lang w:eastAsia="en-US"/>
        </w:rPr>
        <w:t>відсутності звіту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щодо виконання річного плану роботи, передбаченого пунктом 24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7" w:name="n156"/>
      <w:bookmarkEnd w:id="117"/>
      <w:r w:rsidRPr="00C246F2">
        <w:rPr>
          <w:rFonts w:eastAsiaTheme="minorHAnsi"/>
          <w:sz w:val="28"/>
          <w:szCs w:val="28"/>
          <w:lang w:eastAsia="en-US"/>
        </w:rPr>
        <w:t>прийняття відповідного рішення на її засіданні;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8" w:name="n157"/>
      <w:bookmarkEnd w:id="118"/>
      <w:r w:rsidRPr="00C246F2">
        <w:rPr>
          <w:rFonts w:eastAsiaTheme="minorHAnsi"/>
          <w:sz w:val="28"/>
          <w:szCs w:val="28"/>
          <w:lang w:eastAsia="en-US"/>
        </w:rPr>
        <w:t xml:space="preserve">реорганізації або ліквідації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9" w:name="n158"/>
      <w:bookmarkEnd w:id="119"/>
      <w:r w:rsidRPr="00C246F2">
        <w:rPr>
          <w:rFonts w:eastAsiaTheme="minorHAnsi"/>
          <w:sz w:val="28"/>
          <w:szCs w:val="28"/>
          <w:lang w:eastAsia="en-US"/>
        </w:rPr>
        <w:t>Рішення про припинення діяльнос</w:t>
      </w:r>
      <w:r w:rsidR="00C23D58" w:rsidRPr="00C246F2">
        <w:rPr>
          <w:rFonts w:eastAsiaTheme="minorHAnsi"/>
          <w:sz w:val="28"/>
          <w:szCs w:val="28"/>
          <w:lang w:eastAsia="en-US"/>
        </w:rPr>
        <w:t>ті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оформляється відповідним актом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0" w:name="n159"/>
      <w:bookmarkEnd w:id="120"/>
      <w:r w:rsidRPr="00C246F2">
        <w:rPr>
          <w:rFonts w:eastAsiaTheme="minorHAnsi"/>
          <w:sz w:val="28"/>
          <w:szCs w:val="28"/>
          <w:lang w:eastAsia="en-US"/>
        </w:rPr>
        <w:t>У разі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з підстав, передбачених абзацами </w:t>
      </w:r>
      <w:r w:rsidR="00B5665D">
        <w:rPr>
          <w:rFonts w:eastAsiaTheme="minorHAnsi"/>
          <w:sz w:val="28"/>
          <w:szCs w:val="28"/>
          <w:lang w:eastAsia="en-US"/>
        </w:rPr>
        <w:t>2-</w:t>
      </w:r>
      <w:r w:rsidRPr="00C246F2">
        <w:rPr>
          <w:rFonts w:eastAsiaTheme="minorHAnsi"/>
          <w:sz w:val="28"/>
          <w:szCs w:val="28"/>
          <w:lang w:eastAsia="en-US"/>
        </w:rPr>
        <w:t>5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цього пункту, </w:t>
      </w:r>
      <w:r w:rsidRPr="00C246F2">
        <w:rPr>
          <w:rFonts w:eastAsiaTheme="minorHAnsi"/>
          <w:sz w:val="28"/>
          <w:szCs w:val="28"/>
          <w:lang w:eastAsia="en-US"/>
        </w:rPr>
        <w:t xml:space="preserve">облдержадміністрація 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утворює протягом 15 календарних днів відповідно до вимог пункту 8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оложення ініціативну групу з підготовки установчих зборів або рейтингового електронного голосування з </w:t>
      </w:r>
      <w:r w:rsidRPr="00C246F2">
        <w:rPr>
          <w:rFonts w:eastAsiaTheme="minorHAnsi"/>
          <w:sz w:val="28"/>
          <w:szCs w:val="28"/>
          <w:lang w:eastAsia="en-US"/>
        </w:rPr>
        <w:t>метою формування нового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1" w:name="n160"/>
      <w:bookmarkEnd w:id="121"/>
      <w:r w:rsidRPr="00C246F2">
        <w:rPr>
          <w:rFonts w:eastAsiaTheme="minorHAnsi"/>
          <w:sz w:val="28"/>
          <w:szCs w:val="28"/>
          <w:lang w:eastAsia="en-US"/>
        </w:rPr>
        <w:t>19. </w:t>
      </w:r>
      <w:r w:rsidR="009E3C5E" w:rsidRPr="00C246F2">
        <w:rPr>
          <w:rFonts w:eastAsiaTheme="minorHAnsi"/>
          <w:sz w:val="28"/>
          <w:szCs w:val="28"/>
          <w:lang w:eastAsia="en-US"/>
        </w:rPr>
        <w:t>Громадську раду очолює голова, який обирається з числа членів ради на її першому засіданні шляхом рейтингового голосування.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2" w:name="n161"/>
      <w:bookmarkEnd w:id="122"/>
      <w:r w:rsidRPr="00C246F2">
        <w:rPr>
          <w:rFonts w:eastAsiaTheme="minorHAnsi"/>
          <w:sz w:val="28"/>
          <w:szCs w:val="28"/>
          <w:lang w:eastAsia="en-US"/>
        </w:rPr>
        <w:t>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має заступника, який обирається з числа членів ради шляхом рейтинг</w:t>
      </w:r>
      <w:r w:rsidRPr="00C246F2">
        <w:rPr>
          <w:rFonts w:eastAsiaTheme="minorHAnsi"/>
          <w:sz w:val="28"/>
          <w:szCs w:val="28"/>
          <w:lang w:eastAsia="en-US"/>
        </w:rPr>
        <w:t>ового голосування 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3" w:name="n162"/>
      <w:bookmarkEnd w:id="123"/>
      <w:r w:rsidRPr="00C246F2">
        <w:rPr>
          <w:rFonts w:eastAsiaTheme="minorHAnsi"/>
          <w:sz w:val="28"/>
          <w:szCs w:val="28"/>
          <w:lang w:eastAsia="en-US"/>
        </w:rPr>
        <w:t>Повноваження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припиняються за рішення</w:t>
      </w:r>
      <w:r w:rsidR="00E80E35" w:rsidRPr="00C246F2">
        <w:rPr>
          <w:rFonts w:eastAsiaTheme="minorHAnsi"/>
          <w:sz w:val="28"/>
          <w:szCs w:val="28"/>
          <w:lang w:eastAsia="en-US"/>
        </w:rPr>
        <w:t>м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 подання ним відповідної заяви, припинення його членства у р</w:t>
      </w:r>
      <w:r w:rsidRPr="00C246F2">
        <w:rPr>
          <w:rFonts w:eastAsiaTheme="minorHAnsi"/>
          <w:sz w:val="28"/>
          <w:szCs w:val="28"/>
          <w:lang w:eastAsia="en-US"/>
        </w:rPr>
        <w:t>аді, висловлення йому недовіри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ромадською радою, а також у випадка</w:t>
      </w:r>
      <w:r w:rsidRPr="00C246F2">
        <w:rPr>
          <w:rFonts w:eastAsiaTheme="minorHAnsi"/>
          <w:sz w:val="28"/>
          <w:szCs w:val="28"/>
          <w:lang w:eastAsia="en-US"/>
        </w:rPr>
        <w:t>х, передбачених положенням про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4" w:name="n163"/>
      <w:bookmarkEnd w:id="124"/>
      <w:r w:rsidRPr="00C246F2">
        <w:rPr>
          <w:rFonts w:eastAsiaTheme="minorHAnsi"/>
          <w:sz w:val="28"/>
          <w:szCs w:val="28"/>
          <w:lang w:eastAsia="en-US"/>
        </w:rPr>
        <w:t>У разі</w:t>
      </w:r>
      <w:r w:rsidR="00E80E35" w:rsidRPr="00C246F2">
        <w:rPr>
          <w:rFonts w:eastAsiaTheme="minorHAnsi"/>
          <w:sz w:val="28"/>
          <w:szCs w:val="28"/>
          <w:lang w:eastAsia="en-US"/>
        </w:rPr>
        <w:t xml:space="preserve"> припинення повноважень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його обов’язки до обрання нового г</w:t>
      </w:r>
      <w:r w:rsidR="00B81793" w:rsidRPr="00C246F2">
        <w:rPr>
          <w:rFonts w:eastAsiaTheme="minorHAnsi"/>
          <w:sz w:val="28"/>
          <w:szCs w:val="28"/>
          <w:lang w:eastAsia="en-US"/>
        </w:rPr>
        <w:t>олови виконує заступник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5" w:name="n164"/>
      <w:bookmarkEnd w:id="125"/>
      <w:r w:rsidRPr="00C246F2">
        <w:rPr>
          <w:rFonts w:eastAsiaTheme="minorHAnsi"/>
          <w:sz w:val="28"/>
          <w:szCs w:val="28"/>
          <w:lang w:eastAsia="en-US"/>
        </w:rPr>
        <w:t>20. 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ради: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6" w:name="n165"/>
      <w:bookmarkEnd w:id="126"/>
      <w:r w:rsidRPr="00C246F2">
        <w:rPr>
          <w:rFonts w:eastAsiaTheme="minorHAnsi"/>
          <w:sz w:val="28"/>
          <w:szCs w:val="28"/>
          <w:lang w:eastAsia="en-US"/>
        </w:rPr>
        <w:t>організовує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7" w:name="n166"/>
      <w:bookmarkEnd w:id="127"/>
      <w:r w:rsidRPr="00C246F2">
        <w:rPr>
          <w:rFonts w:eastAsiaTheme="minorHAnsi"/>
          <w:sz w:val="28"/>
          <w:szCs w:val="28"/>
          <w:lang w:eastAsia="en-US"/>
        </w:rPr>
        <w:t>організовує підготовку і проведення її засідань, головує під час їх проведення;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8" w:name="n167"/>
      <w:bookmarkEnd w:id="128"/>
      <w:r w:rsidRPr="00C246F2">
        <w:rPr>
          <w:rFonts w:eastAsiaTheme="minorHAnsi"/>
          <w:sz w:val="28"/>
          <w:szCs w:val="28"/>
          <w:lang w:eastAsia="en-US"/>
        </w:rPr>
        <w:t>підписує документи від ім</w:t>
      </w:r>
      <w:r w:rsidR="00E80E35" w:rsidRPr="00C246F2">
        <w:rPr>
          <w:rFonts w:eastAsiaTheme="minorHAnsi"/>
          <w:sz w:val="28"/>
          <w:szCs w:val="28"/>
          <w:lang w:eastAsia="en-US"/>
        </w:rPr>
        <w:t>ені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9" w:name="n168"/>
      <w:bookmarkEnd w:id="129"/>
      <w:r w:rsidRPr="00C246F2">
        <w:rPr>
          <w:rFonts w:eastAsiaTheme="minorHAnsi"/>
          <w:sz w:val="28"/>
          <w:szCs w:val="28"/>
          <w:lang w:eastAsia="en-US"/>
        </w:rPr>
        <w:t>представляє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0" w:name="n169"/>
      <w:bookmarkEnd w:id="130"/>
      <w:r w:rsidRPr="00C246F2">
        <w:rPr>
          <w:rFonts w:eastAsiaTheme="minorHAnsi"/>
          <w:sz w:val="28"/>
          <w:szCs w:val="28"/>
          <w:lang w:eastAsia="en-US"/>
        </w:rPr>
        <w:t>може брати участь у засіданнях колегії органу виконавчої влади з правом дорадчого голосу.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1" w:name="n170"/>
      <w:bookmarkStart w:id="132" w:name="n171"/>
      <w:bookmarkEnd w:id="131"/>
      <w:bookmarkEnd w:id="132"/>
      <w:r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1. </w:t>
      </w:r>
      <w:r w:rsidR="00E80E35" w:rsidRPr="00C246F2">
        <w:rPr>
          <w:rFonts w:eastAsiaTheme="minorHAnsi"/>
          <w:sz w:val="28"/>
          <w:szCs w:val="28"/>
          <w:lang w:eastAsia="en-US"/>
        </w:rPr>
        <w:t>Основною формою роботи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є засідання, що проводяться у разі потреби, але не рідше ніж один раз на </w:t>
      </w:r>
      <w:r w:rsidR="00B81793" w:rsidRPr="00C246F2">
        <w:rPr>
          <w:rFonts w:eastAsiaTheme="minorHAnsi"/>
          <w:sz w:val="28"/>
          <w:szCs w:val="28"/>
          <w:lang w:eastAsia="en-US"/>
        </w:rPr>
        <w:t>квартал. Позачергові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можуть ск</w:t>
      </w:r>
      <w:r w:rsidR="00E80E35" w:rsidRPr="00C246F2">
        <w:rPr>
          <w:rFonts w:eastAsiaTheme="minorHAnsi"/>
          <w:sz w:val="28"/>
          <w:szCs w:val="28"/>
          <w:lang w:eastAsia="en-US"/>
        </w:rPr>
        <w:t>ликатися за ініціативою голови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</w:t>
      </w:r>
      <w:r w:rsidR="00B81793" w:rsidRPr="00C246F2">
        <w:rPr>
          <w:rFonts w:eastAsiaTheme="minorHAnsi"/>
          <w:sz w:val="28"/>
          <w:szCs w:val="28"/>
          <w:lang w:eastAsia="en-US"/>
        </w:rPr>
        <w:t>голови 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або однієї третини загального складу її членів.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3" w:name="n172"/>
      <w:bookmarkEnd w:id="133"/>
      <w:r w:rsidRPr="00C246F2">
        <w:rPr>
          <w:rFonts w:eastAsiaTheme="minorHAnsi"/>
          <w:sz w:val="28"/>
          <w:szCs w:val="28"/>
          <w:lang w:eastAsia="en-US"/>
        </w:rPr>
        <w:lastRenderedPageBreak/>
        <w:t>Повід</w:t>
      </w:r>
      <w:r w:rsidR="00E80E35" w:rsidRPr="00C246F2">
        <w:rPr>
          <w:rFonts w:eastAsiaTheme="minorHAnsi"/>
          <w:sz w:val="28"/>
          <w:szCs w:val="28"/>
          <w:lang w:eastAsia="en-US"/>
        </w:rPr>
        <w:t>омлення про скликання засідань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у тому числі позачергових, доводяться до відома кожного її члена не пізніше двох робочих днів до їх початку, а також о</w:t>
      </w:r>
      <w:r w:rsidR="00B81793" w:rsidRPr="00C246F2">
        <w:rPr>
          <w:rFonts w:eastAsiaTheme="minorHAnsi"/>
          <w:sz w:val="28"/>
          <w:szCs w:val="28"/>
          <w:lang w:eastAsia="en-US"/>
        </w:rPr>
        <w:t>прилюднюються на офіційному веб</w:t>
      </w:r>
      <w:r w:rsidRPr="00C246F2">
        <w:rPr>
          <w:rFonts w:eastAsiaTheme="minorHAnsi"/>
          <w:sz w:val="28"/>
          <w:szCs w:val="28"/>
          <w:lang w:eastAsia="en-US"/>
        </w:rPr>
        <w:t xml:space="preserve">сайті </w:t>
      </w:r>
      <w:r w:rsidR="00EC3C5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BB2DB2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4" w:name="n173"/>
      <w:bookmarkEnd w:id="134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є правоможним, якщо на ньому присутні (у тому числі дистанційно) не менш як половина її членів від загального складу.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5" w:name="n174"/>
      <w:bookmarkEnd w:id="135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проводяться відкрито.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6" w:name="n175"/>
      <w:bookmarkEnd w:id="136"/>
      <w:r w:rsidRPr="00C246F2">
        <w:rPr>
          <w:rFonts w:eastAsiaTheme="minorHAnsi"/>
          <w:sz w:val="28"/>
          <w:szCs w:val="28"/>
          <w:lang w:eastAsia="en-US"/>
        </w:rPr>
        <w:t>У засіданнях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може брати участь з правом дорадчого голосу </w:t>
      </w:r>
      <w:r w:rsidRPr="00C246F2">
        <w:rPr>
          <w:rFonts w:eastAsiaTheme="minorHAnsi"/>
          <w:sz w:val="28"/>
          <w:szCs w:val="28"/>
          <w:lang w:eastAsia="en-US"/>
        </w:rPr>
        <w:t>голова 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>, його заступник</w:t>
      </w:r>
      <w:r w:rsidRPr="00C246F2">
        <w:rPr>
          <w:rFonts w:eastAsiaTheme="minorHAnsi"/>
          <w:sz w:val="28"/>
          <w:szCs w:val="28"/>
          <w:lang w:eastAsia="en-US"/>
        </w:rPr>
        <w:t>и</w:t>
      </w:r>
      <w:r w:rsidR="00B81793" w:rsidRPr="00C246F2">
        <w:rPr>
          <w:rFonts w:eastAsiaTheme="minorHAnsi"/>
          <w:sz w:val="28"/>
          <w:szCs w:val="28"/>
          <w:lang w:eastAsia="en-US"/>
        </w:rPr>
        <w:t xml:space="preserve"> або інший уповноважений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B566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7" w:name="n176"/>
      <w:bookmarkEnd w:id="137"/>
      <w:r>
        <w:rPr>
          <w:rFonts w:eastAsiaTheme="minorHAnsi"/>
          <w:sz w:val="28"/>
          <w:szCs w:val="28"/>
          <w:lang w:eastAsia="en-US"/>
        </w:rPr>
        <w:t>За запрошенням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її засіданнях можуть брати участь інші особи.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8" w:name="n177"/>
      <w:bookmarkEnd w:id="138"/>
      <w:r w:rsidRPr="00C246F2">
        <w:rPr>
          <w:rFonts w:eastAsiaTheme="minorHAnsi"/>
          <w:sz w:val="28"/>
          <w:szCs w:val="28"/>
          <w:lang w:eastAsia="en-US"/>
        </w:rPr>
        <w:t>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9" w:name="n178"/>
      <w:bookmarkEnd w:id="139"/>
      <w:r w:rsidRPr="00C246F2">
        <w:rPr>
          <w:rFonts w:eastAsiaTheme="minorHAnsi"/>
          <w:sz w:val="28"/>
          <w:szCs w:val="28"/>
          <w:lang w:eastAsia="en-US"/>
        </w:rPr>
        <w:t xml:space="preserve">Інформація про </w:t>
      </w:r>
      <w:r w:rsidR="00497A4B" w:rsidRPr="00C246F2">
        <w:rPr>
          <w:rFonts w:eastAsiaTheme="minorHAnsi"/>
          <w:sz w:val="28"/>
          <w:szCs w:val="28"/>
          <w:lang w:eastAsia="en-US"/>
        </w:rPr>
        <w:t>дистанційну участь 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фі</w:t>
      </w:r>
      <w:r w:rsidR="00497A4B" w:rsidRPr="00C246F2">
        <w:rPr>
          <w:rFonts w:eastAsiaTheme="minorHAnsi"/>
          <w:sz w:val="28"/>
          <w:szCs w:val="28"/>
          <w:lang w:eastAsia="en-US"/>
        </w:rPr>
        <w:t>ксується у протоколі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0" w:name="n179"/>
      <w:bookmarkEnd w:id="140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приймається відкритим голосуванням простою більшістю голосів її членів, що беруть участь у засіданні (у тому числі дистанційно). У разі рівного розподілу голосів вирішальним є голос головуючого на засіданні.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1" w:name="n180"/>
      <w:bookmarkEnd w:id="141"/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мають рекомендаційний характер і є обов’язковими для розгляду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2" w:name="n181"/>
      <w:bookmarkEnd w:id="142"/>
      <w:r w:rsidRPr="00C246F2">
        <w:rPr>
          <w:rFonts w:eastAsiaTheme="minorHAnsi"/>
          <w:sz w:val="28"/>
          <w:szCs w:val="28"/>
          <w:lang w:eastAsia="en-US"/>
        </w:rPr>
        <w:t xml:space="preserve">Рішення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прийняте за ре</w:t>
      </w:r>
      <w:r w:rsidR="00497A4B" w:rsidRPr="00C246F2">
        <w:rPr>
          <w:rFonts w:eastAsiaTheme="minorHAnsi"/>
          <w:sz w:val="28"/>
          <w:szCs w:val="28"/>
          <w:lang w:eastAsia="en-US"/>
        </w:rPr>
        <w:t>зультатами розгляду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не пізніше ніж у десятиденний строк після його прийняття в обов’язковому поряд</w:t>
      </w:r>
      <w:r w:rsidR="00497A4B" w:rsidRPr="00C246F2">
        <w:rPr>
          <w:rFonts w:eastAsiaTheme="minorHAnsi"/>
          <w:sz w:val="28"/>
          <w:szCs w:val="28"/>
          <w:lang w:eastAsia="en-US"/>
        </w:rPr>
        <w:t>ку доводиться до відома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B5665D">
        <w:rPr>
          <w:rFonts w:eastAsiaTheme="minorHAnsi"/>
          <w:sz w:val="28"/>
          <w:szCs w:val="28"/>
          <w:lang w:eastAsia="en-US"/>
        </w:rPr>
        <w:t>та г</w:t>
      </w:r>
      <w:r w:rsidRPr="00C246F2">
        <w:rPr>
          <w:rFonts w:eastAsiaTheme="minorHAnsi"/>
          <w:sz w:val="28"/>
          <w:szCs w:val="28"/>
          <w:lang w:eastAsia="en-US"/>
        </w:rPr>
        <w:t>ромадськості шляхом його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оприлюднення на офіційному веб</w:t>
      </w:r>
      <w:r w:rsidRPr="00C246F2">
        <w:rPr>
          <w:rFonts w:eastAsiaTheme="minorHAnsi"/>
          <w:sz w:val="28"/>
          <w:szCs w:val="28"/>
          <w:lang w:eastAsia="en-US"/>
        </w:rPr>
        <w:t xml:space="preserve">сайті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та/або будь-яким іншим способом. Інформація про прийняте рішення повинна містити відом</w:t>
      </w:r>
      <w:r w:rsidR="00497A4B" w:rsidRPr="00C246F2">
        <w:rPr>
          <w:rFonts w:eastAsiaTheme="minorHAnsi"/>
          <w:sz w:val="28"/>
          <w:szCs w:val="28"/>
          <w:lang w:eastAsia="en-US"/>
        </w:rPr>
        <w:t>ості про врахування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або причини їх відхилення.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3" w:name="n182"/>
      <w:bookmarkEnd w:id="143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3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Громадська рада провадить свою діяльність відповідно до річного пл</w:t>
      </w:r>
      <w:r w:rsidR="00497A4B" w:rsidRPr="00C246F2">
        <w:rPr>
          <w:rFonts w:eastAsiaTheme="minorHAnsi"/>
          <w:sz w:val="28"/>
          <w:szCs w:val="28"/>
          <w:lang w:eastAsia="en-US"/>
        </w:rPr>
        <w:t>ану. Річний план новоствореної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затверджується протягом трьох міся</w:t>
      </w:r>
      <w:r w:rsidR="00497A4B" w:rsidRPr="00C246F2">
        <w:rPr>
          <w:rFonts w:eastAsiaTheme="minorHAnsi"/>
          <w:sz w:val="28"/>
          <w:szCs w:val="28"/>
          <w:lang w:eastAsia="en-US"/>
        </w:rPr>
        <w:t>ців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4" w:name="n183"/>
      <w:bookmarkEnd w:id="144"/>
      <w:r w:rsidRPr="00C246F2">
        <w:rPr>
          <w:rFonts w:eastAsiaTheme="minorHAnsi"/>
          <w:sz w:val="28"/>
          <w:szCs w:val="28"/>
          <w:lang w:eastAsia="en-US"/>
        </w:rPr>
        <w:t>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ради, яке проводиться за участю представників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в I кварталі кожного року, обговорюється з</w:t>
      </w:r>
      <w:r w:rsidRPr="00C246F2">
        <w:rPr>
          <w:rFonts w:eastAsiaTheme="minorHAnsi"/>
          <w:sz w:val="28"/>
          <w:szCs w:val="28"/>
          <w:lang w:eastAsia="en-US"/>
        </w:rPr>
        <w:t>віт про виконання плану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минулий рік та схвалюється підготовлений нею план на поточний рік.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5" w:name="n184"/>
      <w:bookmarkEnd w:id="145"/>
      <w:r w:rsidRPr="00C246F2">
        <w:rPr>
          <w:rFonts w:eastAsiaTheme="minorHAnsi"/>
          <w:sz w:val="28"/>
          <w:szCs w:val="28"/>
          <w:lang w:eastAsia="en-US"/>
        </w:rPr>
        <w:t>Річний план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та звіт про його виконання оприлюднюються на офіційному веб-сайті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п’яти робочих</w:t>
      </w:r>
      <w:r w:rsidR="004B65D3" w:rsidRPr="00C246F2">
        <w:rPr>
          <w:rFonts w:eastAsiaTheme="minorHAnsi"/>
          <w:sz w:val="28"/>
          <w:szCs w:val="28"/>
          <w:lang w:eastAsia="en-US"/>
        </w:rPr>
        <w:t xml:space="preserve"> днів з дня їх надходження від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6" w:name="n185"/>
      <w:bookmarkEnd w:id="146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4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Положення про Громадську раду,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протоколи засідань, прийняті рішення та інформація про хід їх виконання, а також</w:t>
      </w:r>
      <w:r w:rsidRPr="00C246F2">
        <w:rPr>
          <w:rFonts w:eastAsiaTheme="minorHAnsi"/>
          <w:sz w:val="28"/>
          <w:szCs w:val="28"/>
          <w:lang w:eastAsia="en-US"/>
        </w:rPr>
        <w:t xml:space="preserve"> інші відомості про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в обов’язковому порядку розміщуються </w:t>
      </w:r>
      <w:r w:rsidR="00D1531A" w:rsidRPr="00C246F2">
        <w:rPr>
          <w:rFonts w:eastAsiaTheme="minorHAnsi"/>
          <w:sz w:val="28"/>
          <w:szCs w:val="28"/>
          <w:lang w:eastAsia="en-US"/>
        </w:rPr>
        <w:t xml:space="preserve">на </w:t>
      </w:r>
      <w:r w:rsidRPr="00C246F2">
        <w:rPr>
          <w:rFonts w:eastAsiaTheme="minorHAnsi"/>
          <w:sz w:val="28"/>
          <w:szCs w:val="28"/>
          <w:lang w:eastAsia="en-US"/>
        </w:rPr>
        <w:t xml:space="preserve">офіційному веб-сайті </w:t>
      </w:r>
      <w:r w:rsidR="00367635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в рубриці «Громадська рада»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7" w:name="n186"/>
      <w:bookmarkEnd w:id="147"/>
      <w:r w:rsidRPr="00C246F2">
        <w:rPr>
          <w:rFonts w:eastAsiaTheme="minorHAnsi"/>
          <w:sz w:val="28"/>
          <w:szCs w:val="28"/>
          <w:lang w:eastAsia="en-US"/>
        </w:rPr>
        <w:lastRenderedPageBreak/>
        <w:t>Відповідальність за достовірність відомостей несуть облдержадмі</w:t>
      </w:r>
      <w:r w:rsidR="002F1CE2">
        <w:rPr>
          <w:rFonts w:eastAsiaTheme="minorHAnsi"/>
          <w:sz w:val="28"/>
          <w:szCs w:val="28"/>
          <w:lang w:eastAsia="en-US"/>
        </w:rPr>
        <w:t>-</w:t>
      </w:r>
      <w:r w:rsidRPr="00C246F2">
        <w:rPr>
          <w:rFonts w:eastAsiaTheme="minorHAnsi"/>
          <w:sz w:val="28"/>
          <w:szCs w:val="28"/>
          <w:lang w:eastAsia="en-US"/>
        </w:rPr>
        <w:t>ністрація та Громадська рада.</w:t>
      </w:r>
      <w:bookmarkStart w:id="148" w:name="n187"/>
      <w:bookmarkEnd w:id="148"/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6F2">
        <w:rPr>
          <w:rFonts w:eastAsiaTheme="minorHAnsi"/>
          <w:sz w:val="28"/>
          <w:szCs w:val="28"/>
          <w:lang w:eastAsia="en-US"/>
        </w:rPr>
        <w:t>25. Забезпечення Громадської ради приміщенням для роботи ради та проведення її засідань, а також у разі можливості засобами зв’язку здійснюється облдержадміністрацією.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9" w:name="n188"/>
      <w:bookmarkEnd w:id="149"/>
      <w:r w:rsidRPr="00C246F2">
        <w:rPr>
          <w:rFonts w:eastAsiaTheme="minorHAnsi"/>
          <w:sz w:val="28"/>
          <w:szCs w:val="28"/>
          <w:lang w:eastAsia="en-US"/>
        </w:rPr>
        <w:t>Відповідальність за збереження наданих облдержадміністрацією в тимчасове користування Громадської ради приміщень, майна тощо несе голова Громадської ради.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0" w:name="n189"/>
      <w:bookmarkEnd w:id="150"/>
      <w:r w:rsidRPr="00C246F2">
        <w:rPr>
          <w:rFonts w:eastAsiaTheme="minorHAnsi"/>
          <w:sz w:val="28"/>
          <w:szCs w:val="28"/>
          <w:lang w:eastAsia="en-US"/>
        </w:rPr>
        <w:t>26. Громадська рада має</w:t>
      </w:r>
      <w:r>
        <w:rPr>
          <w:rFonts w:eastAsiaTheme="minorHAnsi"/>
          <w:sz w:val="28"/>
          <w:szCs w:val="28"/>
          <w:lang w:eastAsia="en-US"/>
        </w:rPr>
        <w:t xml:space="preserve"> бланк із своїм найменуванням.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В. о. начальника управління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інформаційної діяльності та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комунікацій з громадськістю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Івано-Франківської облдержадміністрації</w:t>
      </w:r>
      <w:r w:rsidR="001133D1">
        <w:rPr>
          <w:rFonts w:eastAsiaTheme="minorHAnsi"/>
          <w:b/>
          <w:sz w:val="28"/>
          <w:szCs w:val="28"/>
          <w:lang w:eastAsia="en-US"/>
        </w:rPr>
        <w:tab/>
      </w:r>
      <w:r w:rsidR="001133D1">
        <w:rPr>
          <w:rFonts w:eastAsiaTheme="minorHAnsi"/>
          <w:b/>
          <w:sz w:val="28"/>
          <w:szCs w:val="28"/>
          <w:lang w:eastAsia="en-US"/>
        </w:rPr>
        <w:tab/>
      </w:r>
      <w:r w:rsidR="001133D1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1133D1">
        <w:rPr>
          <w:rFonts w:eastAsiaTheme="minorHAnsi"/>
          <w:b/>
          <w:sz w:val="28"/>
          <w:szCs w:val="28"/>
          <w:lang w:eastAsia="en-US"/>
        </w:rPr>
        <w:t xml:space="preserve">   Ірина ЛАКІЗА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9358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61356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61356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bookmarkStart w:id="151" w:name="_GoBack"/>
      <w:bookmarkEnd w:id="151"/>
    </w:p>
    <w:sectPr w:rsidR="00935895" w:rsidSect="00D4311F">
      <w:headerReference w:type="default" r:id="rId8"/>
      <w:pgSz w:w="11906" w:h="16838" w:code="9"/>
      <w:pgMar w:top="1134" w:right="567" w:bottom="1134" w:left="1985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7" w:rsidRDefault="005434E7" w:rsidP="002F1D12">
      <w:pPr>
        <w:spacing w:after="0" w:line="240" w:lineRule="auto"/>
      </w:pPr>
      <w:r>
        <w:separator/>
      </w:r>
    </w:p>
  </w:endnote>
  <w:endnote w:type="continuationSeparator" w:id="0">
    <w:p w:rsidR="005434E7" w:rsidRDefault="005434E7" w:rsidP="002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7" w:rsidRDefault="005434E7" w:rsidP="002F1D12">
      <w:pPr>
        <w:spacing w:after="0" w:line="240" w:lineRule="auto"/>
      </w:pPr>
      <w:r>
        <w:separator/>
      </w:r>
    </w:p>
  </w:footnote>
  <w:footnote w:type="continuationSeparator" w:id="0">
    <w:p w:rsidR="005434E7" w:rsidRDefault="005434E7" w:rsidP="002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62780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F1D12" w:rsidRPr="00935895" w:rsidRDefault="002F1D12" w:rsidP="00512101">
        <w:pPr>
          <w:pStyle w:val="a8"/>
          <w:jc w:val="center"/>
          <w:rPr>
            <w:color w:val="FFFFFF" w:themeColor="background1"/>
          </w:rPr>
        </w:pPr>
        <w:r w:rsidRPr="00935895">
          <w:rPr>
            <w:color w:val="FFFFFF" w:themeColor="background1"/>
          </w:rPr>
          <w:fldChar w:fldCharType="begin"/>
        </w:r>
        <w:r w:rsidRPr="00935895">
          <w:rPr>
            <w:color w:val="FFFFFF" w:themeColor="background1"/>
          </w:rPr>
          <w:instrText>PAGE   \* MERGEFORMAT</w:instrText>
        </w:r>
        <w:r w:rsidRPr="00935895">
          <w:rPr>
            <w:color w:val="FFFFFF" w:themeColor="background1"/>
          </w:rPr>
          <w:fldChar w:fldCharType="separate"/>
        </w:r>
        <w:r w:rsidR="0061356B">
          <w:rPr>
            <w:noProof/>
            <w:color w:val="FFFFFF" w:themeColor="background1"/>
          </w:rPr>
          <w:t>13</w:t>
        </w:r>
        <w:r w:rsidRPr="00935895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5A"/>
    <w:rsid w:val="0007713B"/>
    <w:rsid w:val="00086761"/>
    <w:rsid w:val="00093A6A"/>
    <w:rsid w:val="001133D1"/>
    <w:rsid w:val="0014385C"/>
    <w:rsid w:val="00154688"/>
    <w:rsid w:val="001B1B84"/>
    <w:rsid w:val="001B41E3"/>
    <w:rsid w:val="00212223"/>
    <w:rsid w:val="002169EC"/>
    <w:rsid w:val="002342E5"/>
    <w:rsid w:val="00245057"/>
    <w:rsid w:val="002631EB"/>
    <w:rsid w:val="00287EA0"/>
    <w:rsid w:val="002D6F91"/>
    <w:rsid w:val="002F1CE2"/>
    <w:rsid w:val="002F1D12"/>
    <w:rsid w:val="00304FDB"/>
    <w:rsid w:val="00316562"/>
    <w:rsid w:val="00326A5A"/>
    <w:rsid w:val="00334585"/>
    <w:rsid w:val="00367635"/>
    <w:rsid w:val="003A37E9"/>
    <w:rsid w:val="003E5421"/>
    <w:rsid w:val="003F5D7A"/>
    <w:rsid w:val="00497A4B"/>
    <w:rsid w:val="004A3715"/>
    <w:rsid w:val="004B65D3"/>
    <w:rsid w:val="004F7A71"/>
    <w:rsid w:val="00505C3E"/>
    <w:rsid w:val="00512101"/>
    <w:rsid w:val="005434E7"/>
    <w:rsid w:val="0054502B"/>
    <w:rsid w:val="00574E9D"/>
    <w:rsid w:val="00601FA7"/>
    <w:rsid w:val="00604ED9"/>
    <w:rsid w:val="0061356B"/>
    <w:rsid w:val="006A491E"/>
    <w:rsid w:val="00770B18"/>
    <w:rsid w:val="00785E6C"/>
    <w:rsid w:val="00801ABC"/>
    <w:rsid w:val="00832F9A"/>
    <w:rsid w:val="00872B29"/>
    <w:rsid w:val="0089417E"/>
    <w:rsid w:val="008B00A8"/>
    <w:rsid w:val="00906161"/>
    <w:rsid w:val="009146E5"/>
    <w:rsid w:val="00933CBD"/>
    <w:rsid w:val="00935895"/>
    <w:rsid w:val="0095190E"/>
    <w:rsid w:val="009E3C5E"/>
    <w:rsid w:val="00A03761"/>
    <w:rsid w:val="00A379C0"/>
    <w:rsid w:val="00A83632"/>
    <w:rsid w:val="00AE2B3B"/>
    <w:rsid w:val="00AF3EDF"/>
    <w:rsid w:val="00B1252E"/>
    <w:rsid w:val="00B1358A"/>
    <w:rsid w:val="00B24C77"/>
    <w:rsid w:val="00B3683F"/>
    <w:rsid w:val="00B422C8"/>
    <w:rsid w:val="00B52433"/>
    <w:rsid w:val="00B5665D"/>
    <w:rsid w:val="00B81793"/>
    <w:rsid w:val="00BB2DB2"/>
    <w:rsid w:val="00BD5395"/>
    <w:rsid w:val="00BE2854"/>
    <w:rsid w:val="00BE6A4A"/>
    <w:rsid w:val="00C15BC7"/>
    <w:rsid w:val="00C23D58"/>
    <w:rsid w:val="00C246F2"/>
    <w:rsid w:val="00C25FBB"/>
    <w:rsid w:val="00C83A88"/>
    <w:rsid w:val="00CC4323"/>
    <w:rsid w:val="00D1531A"/>
    <w:rsid w:val="00D209A4"/>
    <w:rsid w:val="00D32F15"/>
    <w:rsid w:val="00D4311F"/>
    <w:rsid w:val="00D618DC"/>
    <w:rsid w:val="00D62E48"/>
    <w:rsid w:val="00D6321A"/>
    <w:rsid w:val="00D8216C"/>
    <w:rsid w:val="00D839DE"/>
    <w:rsid w:val="00DB5F8E"/>
    <w:rsid w:val="00DD6340"/>
    <w:rsid w:val="00E02D9C"/>
    <w:rsid w:val="00E172AE"/>
    <w:rsid w:val="00E4191E"/>
    <w:rsid w:val="00E516ED"/>
    <w:rsid w:val="00E80E35"/>
    <w:rsid w:val="00EC3C5D"/>
    <w:rsid w:val="00F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F49C"/>
  <w15:chartTrackingRefBased/>
  <w15:docId w15:val="{089432EF-473F-467A-AC11-9DA75A6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E"/>
    <w:pPr>
      <w:ind w:left="720"/>
      <w:contextualSpacing/>
    </w:pPr>
  </w:style>
  <w:style w:type="table" w:styleId="a4">
    <w:name w:val="Table Grid"/>
    <w:basedOn w:val="a1"/>
    <w:uiPriority w:val="39"/>
    <w:rsid w:val="00C8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E3C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342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F1D12"/>
  </w:style>
  <w:style w:type="paragraph" w:styleId="aa">
    <w:name w:val="footer"/>
    <w:basedOn w:val="a"/>
    <w:link w:val="ab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D103-F530-410F-9582-32083057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13</Pages>
  <Words>20081</Words>
  <Characters>11447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2021-11-25T07:19:00Z</cp:lastPrinted>
  <dcterms:created xsi:type="dcterms:W3CDTF">2021-11-12T09:30:00Z</dcterms:created>
  <dcterms:modified xsi:type="dcterms:W3CDTF">2021-11-25T09:03:00Z</dcterms:modified>
</cp:coreProperties>
</file>