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18" w:rsidRPr="00632618" w:rsidRDefault="00632618" w:rsidP="009C565C">
      <w:pPr>
        <w:tabs>
          <w:tab w:val="left" w:pos="426"/>
          <w:tab w:val="left" w:pos="6521"/>
        </w:tabs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СХВАЛЕНО</w:t>
      </w:r>
    </w:p>
    <w:p w:rsidR="00632618" w:rsidRPr="00632618" w:rsidRDefault="00632618" w:rsidP="009C565C">
      <w:pPr>
        <w:tabs>
          <w:tab w:val="left" w:pos="426"/>
          <w:tab w:val="left" w:pos="6521"/>
        </w:tabs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6326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</w:t>
      </w:r>
      <w:proofErr w:type="spellEnd"/>
    </w:p>
    <w:p w:rsidR="00C40B6B" w:rsidRDefault="00C40B6B" w:rsidP="009C565C">
      <w:pPr>
        <w:tabs>
          <w:tab w:val="left" w:pos="426"/>
          <w:tab w:val="left" w:pos="5529"/>
          <w:tab w:val="left" w:pos="6521"/>
        </w:tabs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</w:t>
      </w:r>
      <w:proofErr w:type="spellEnd"/>
    </w:p>
    <w:p w:rsidR="00632618" w:rsidRPr="00632618" w:rsidRDefault="00632618" w:rsidP="009C565C">
      <w:pPr>
        <w:tabs>
          <w:tab w:val="left" w:pos="426"/>
          <w:tab w:val="left" w:pos="5529"/>
          <w:tab w:val="left" w:pos="6521"/>
          <w:tab w:val="left" w:pos="6804"/>
        </w:tabs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326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облдержадміністрації</w:t>
      </w:r>
      <w:proofErr w:type="spellEnd"/>
      <w:r w:rsidRPr="006326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proofErr w:type="spellStart"/>
      <w:r w:rsidRPr="006326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від</w:t>
      </w:r>
      <w:proofErr w:type="spellEnd"/>
      <w:r w:rsidRPr="006326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________  № ___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</w:t>
      </w:r>
    </w:p>
    <w:p w:rsidR="00632618" w:rsidRPr="00632618" w:rsidRDefault="00632618" w:rsidP="009C565C">
      <w:pPr>
        <w:tabs>
          <w:tab w:val="left" w:pos="426"/>
          <w:tab w:val="left" w:pos="6096"/>
          <w:tab w:val="left" w:pos="6521"/>
        </w:tabs>
        <w:spacing w:after="0" w:line="240" w:lineRule="auto"/>
        <w:ind w:left="6237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618" w:rsidRPr="00632618" w:rsidRDefault="00632618" w:rsidP="009C565C">
      <w:pPr>
        <w:tabs>
          <w:tab w:val="left" w:pos="426"/>
          <w:tab w:val="left" w:pos="6096"/>
          <w:tab w:val="left" w:pos="6521"/>
        </w:tabs>
        <w:spacing w:after="0" w:line="240" w:lineRule="auto"/>
        <w:ind w:left="6237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618" w:rsidRPr="00632618" w:rsidRDefault="00632618" w:rsidP="009C565C">
      <w:pPr>
        <w:tabs>
          <w:tab w:val="left" w:pos="426"/>
          <w:tab w:val="left" w:pos="6096"/>
          <w:tab w:val="left" w:pos="6521"/>
        </w:tabs>
        <w:spacing w:after="0" w:line="240" w:lineRule="auto"/>
        <w:ind w:left="6237" w:firstLine="4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326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</w:t>
      </w:r>
      <w:r w:rsidRPr="0063261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Start"/>
      <w:r w:rsidRPr="006326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</w:t>
      </w:r>
      <w:proofErr w:type="spellEnd"/>
    </w:p>
    <w:p w:rsidR="00632618" w:rsidRPr="002B3BA3" w:rsidRDefault="00632618" w:rsidP="009C565C">
      <w:pPr>
        <w:tabs>
          <w:tab w:val="left" w:pos="426"/>
          <w:tab w:val="left" w:pos="4962"/>
          <w:tab w:val="left" w:pos="5103"/>
          <w:tab w:val="left" w:pos="6237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2618" w:rsidRPr="002B3BA3" w:rsidRDefault="00C40B6B" w:rsidP="009C565C">
      <w:pPr>
        <w:keepNext/>
        <w:tabs>
          <w:tab w:val="left" w:pos="426"/>
          <w:tab w:val="left" w:pos="6521"/>
        </w:tabs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2B3BA3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Регіональна </w:t>
      </w:r>
      <w:r w:rsidR="00632618" w:rsidRPr="002B3BA3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цільова програма</w:t>
      </w:r>
    </w:p>
    <w:p w:rsidR="00C40B6B" w:rsidRPr="002B3BA3" w:rsidRDefault="00C40B6B" w:rsidP="009C565C">
      <w:pPr>
        <w:tabs>
          <w:tab w:val="left" w:pos="426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сприяння розвитку громадянського суспільства</w:t>
      </w:r>
    </w:p>
    <w:p w:rsidR="00632618" w:rsidRPr="002B3BA3" w:rsidRDefault="00632618" w:rsidP="009C565C">
      <w:pPr>
        <w:keepNext/>
        <w:tabs>
          <w:tab w:val="left" w:pos="426"/>
          <w:tab w:val="left" w:pos="6521"/>
        </w:tabs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2B3BA3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на 20</w:t>
      </w:r>
      <w:r w:rsidRPr="002B3BA3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22</w:t>
      </w:r>
      <w:r w:rsidRPr="002B3BA3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-2026 роки</w:t>
      </w:r>
    </w:p>
    <w:p w:rsidR="00632618" w:rsidRPr="002B3BA3" w:rsidRDefault="00632618" w:rsidP="009C565C">
      <w:pPr>
        <w:tabs>
          <w:tab w:val="left" w:pos="426"/>
          <w:tab w:val="left" w:pos="6237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2618" w:rsidRPr="00632618" w:rsidRDefault="00632618" w:rsidP="009C565C">
      <w:pPr>
        <w:tabs>
          <w:tab w:val="left" w:pos="426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32618" w:rsidRPr="00632618" w:rsidRDefault="00632618" w:rsidP="009C565C">
      <w:pPr>
        <w:tabs>
          <w:tab w:val="left" w:pos="426"/>
          <w:tab w:val="left" w:pos="5245"/>
          <w:tab w:val="left" w:pos="6521"/>
          <w:tab w:val="left" w:pos="6804"/>
        </w:tabs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Замовник Програми: </w:t>
      </w:r>
    </w:p>
    <w:p w:rsidR="001B1285" w:rsidRPr="00632618" w:rsidRDefault="001B1285" w:rsidP="009C565C">
      <w:pPr>
        <w:tabs>
          <w:tab w:val="left" w:pos="426"/>
          <w:tab w:val="left" w:pos="5245"/>
          <w:tab w:val="left" w:pos="6521"/>
          <w:tab w:val="left" w:pos="6804"/>
        </w:tabs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349B6" w:rsidRDefault="00632618" w:rsidP="009C565C">
      <w:pPr>
        <w:tabs>
          <w:tab w:val="left" w:pos="426"/>
          <w:tab w:val="left" w:pos="4962"/>
          <w:tab w:val="left" w:pos="5245"/>
          <w:tab w:val="left" w:pos="6521"/>
          <w:tab w:val="left" w:pos="6804"/>
        </w:tabs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Управління інформаційної </w:t>
      </w:r>
    </w:p>
    <w:p w:rsidR="002349B6" w:rsidRDefault="00632618" w:rsidP="009C565C">
      <w:pPr>
        <w:tabs>
          <w:tab w:val="left" w:pos="426"/>
          <w:tab w:val="left" w:pos="4962"/>
          <w:tab w:val="left" w:pos="5245"/>
          <w:tab w:val="left" w:pos="6521"/>
          <w:tab w:val="left" w:pos="6804"/>
        </w:tabs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діяльності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та комунікацій </w:t>
      </w:r>
    </w:p>
    <w:p w:rsidR="002349B6" w:rsidRDefault="00632618" w:rsidP="009C565C">
      <w:pPr>
        <w:tabs>
          <w:tab w:val="left" w:pos="426"/>
          <w:tab w:val="left" w:pos="4962"/>
          <w:tab w:val="left" w:pos="5245"/>
          <w:tab w:val="left" w:pos="6521"/>
          <w:tab w:val="left" w:pos="6804"/>
        </w:tabs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 громадськістю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Івано-Франківської </w:t>
      </w:r>
    </w:p>
    <w:p w:rsidR="00632618" w:rsidRPr="00632618" w:rsidRDefault="00632618" w:rsidP="009C565C">
      <w:pPr>
        <w:tabs>
          <w:tab w:val="left" w:pos="426"/>
          <w:tab w:val="left" w:pos="4962"/>
          <w:tab w:val="left" w:pos="5245"/>
          <w:tab w:val="left" w:pos="6521"/>
          <w:tab w:val="left" w:pos="6804"/>
        </w:tabs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облдержадміністрації        </w:t>
      </w:r>
      <w:r w:rsidR="00A45D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</w:t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Лакіза</w:t>
      </w:r>
      <w:proofErr w:type="spellEnd"/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45D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_____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</w:t>
      </w:r>
      <w:r w:rsidR="00A45D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_____</w:t>
      </w:r>
    </w:p>
    <w:p w:rsidR="001B1285" w:rsidRPr="00632618" w:rsidRDefault="001B1285" w:rsidP="009C565C">
      <w:pPr>
        <w:tabs>
          <w:tab w:val="left" w:pos="426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32618" w:rsidRPr="00632618" w:rsidRDefault="00632618" w:rsidP="009C565C">
      <w:pPr>
        <w:tabs>
          <w:tab w:val="left" w:pos="426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Керівник Програми:</w:t>
      </w:r>
    </w:p>
    <w:p w:rsidR="001B1285" w:rsidRPr="00632618" w:rsidRDefault="001B1285" w:rsidP="009C565C">
      <w:pPr>
        <w:tabs>
          <w:tab w:val="left" w:pos="426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349B6" w:rsidRDefault="00613FE7" w:rsidP="009C565C">
      <w:pPr>
        <w:tabs>
          <w:tab w:val="left" w:pos="426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Заступник голови </w:t>
      </w:r>
      <w:r w:rsidR="00632618"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632618"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632618"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Івано-Франківської</w:t>
      </w:r>
      <w:r w:rsidR="00632618"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632618" w:rsidRPr="00632618" w:rsidRDefault="00632618" w:rsidP="009C565C">
      <w:pPr>
        <w:tabs>
          <w:tab w:val="left" w:pos="426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облдержадмініст</w:t>
      </w:r>
      <w:r w:rsidR="00A45D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рації     </w:t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A45D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</w:t>
      </w:r>
      <w:r w:rsidR="00A45D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13F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Б. </w:t>
      </w:r>
      <w:proofErr w:type="spellStart"/>
      <w:r w:rsidR="00613F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Футерко</w:t>
      </w:r>
      <w:proofErr w:type="spellEnd"/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45D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______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</w:t>
      </w:r>
      <w:r w:rsidR="00A45D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</w:t>
      </w:r>
    </w:p>
    <w:p w:rsidR="00632618" w:rsidRPr="00632618" w:rsidRDefault="00632618" w:rsidP="009C565C">
      <w:pPr>
        <w:tabs>
          <w:tab w:val="left" w:pos="426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618" w:rsidRPr="00632618" w:rsidRDefault="00632618" w:rsidP="009C565C">
      <w:pPr>
        <w:tabs>
          <w:tab w:val="left" w:pos="426"/>
          <w:tab w:val="left" w:pos="6521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ПОГОДЖЕНО:</w:t>
      </w:r>
      <w:r w:rsidR="001B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32618" w:rsidRPr="00BB3F63" w:rsidRDefault="00632618" w:rsidP="009C565C">
      <w:pPr>
        <w:tabs>
          <w:tab w:val="left" w:pos="426"/>
          <w:tab w:val="left" w:pos="6237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618" w:rsidRPr="00BB3F63" w:rsidRDefault="00632618" w:rsidP="009C565C">
      <w:pPr>
        <w:tabs>
          <w:tab w:val="left" w:pos="426"/>
          <w:tab w:val="left" w:pos="4962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Департамент </w:t>
      </w:r>
    </w:p>
    <w:p w:rsidR="00632618" w:rsidRPr="00BB3F63" w:rsidRDefault="00632618" w:rsidP="009C565C">
      <w:pPr>
        <w:tabs>
          <w:tab w:val="left" w:pos="426"/>
          <w:tab w:val="left" w:pos="4962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економічного розвитку, </w:t>
      </w:r>
    </w:p>
    <w:p w:rsidR="00632618" w:rsidRPr="00BB3F63" w:rsidRDefault="00632618" w:rsidP="009C565C">
      <w:pPr>
        <w:tabs>
          <w:tab w:val="left" w:pos="426"/>
          <w:tab w:val="left" w:pos="4962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промисловості та інфраструктури </w:t>
      </w:r>
    </w:p>
    <w:p w:rsidR="002349B6" w:rsidRDefault="002349B6" w:rsidP="009C565C">
      <w:pPr>
        <w:tabs>
          <w:tab w:val="left" w:pos="426"/>
          <w:tab w:val="left" w:pos="4962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Івано-Франківської</w:t>
      </w: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632618" w:rsidRPr="00BB3F63" w:rsidRDefault="00632618" w:rsidP="009C565C">
      <w:pPr>
        <w:tabs>
          <w:tab w:val="left" w:pos="426"/>
          <w:tab w:val="left" w:pos="4962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облдержадміністрац</w:t>
      </w:r>
      <w:r w:rsidR="001B1285"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ії </w:t>
      </w:r>
      <w:r w:rsidR="001B1285"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        С. </w:t>
      </w:r>
      <w:proofErr w:type="spellStart"/>
      <w:r w:rsidR="001B1285"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Подошва</w:t>
      </w:r>
      <w:proofErr w:type="spellEnd"/>
      <w:r w:rsidR="001B1285"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_____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1B1285"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_____</w:t>
      </w:r>
    </w:p>
    <w:p w:rsidR="001B1285" w:rsidRPr="00BB3F63" w:rsidRDefault="001B1285" w:rsidP="009C565C">
      <w:pPr>
        <w:tabs>
          <w:tab w:val="left" w:pos="426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A336E" w:rsidRDefault="00632618" w:rsidP="009C565C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Департамент фінансів</w:t>
      </w: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BB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9A33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Івано-Франківської</w:t>
      </w:r>
    </w:p>
    <w:p w:rsidR="00632618" w:rsidRPr="00632618" w:rsidRDefault="00632618" w:rsidP="009C565C">
      <w:pPr>
        <w:tabs>
          <w:tab w:val="left" w:pos="426"/>
          <w:tab w:val="left" w:pos="4962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облдержадміністрації                           </w:t>
      </w:r>
      <w:r w:rsidR="001B12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І. </w:t>
      </w:r>
      <w:proofErr w:type="spellStart"/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Мацькевич</w:t>
      </w:r>
      <w:proofErr w:type="spellEnd"/>
      <w:r w:rsidR="001B12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_________</w:t>
      </w:r>
    </w:p>
    <w:p w:rsidR="00632618" w:rsidRPr="00632618" w:rsidRDefault="00632618" w:rsidP="009C565C">
      <w:pPr>
        <w:tabs>
          <w:tab w:val="left" w:pos="426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32618" w:rsidRPr="00632618" w:rsidRDefault="00632618" w:rsidP="009C565C">
      <w:pPr>
        <w:tabs>
          <w:tab w:val="left" w:pos="426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Юридичний департамент</w:t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</w:p>
    <w:p w:rsidR="00A47318" w:rsidRDefault="00A47318" w:rsidP="009C565C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Івано-Франківської</w:t>
      </w:r>
    </w:p>
    <w:p w:rsidR="00632618" w:rsidRDefault="00632618" w:rsidP="009C565C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облдержадміністрації                          </w:t>
      </w:r>
      <w:r w:rsidR="001B12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A2A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6326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Темех</w:t>
      </w:r>
      <w:proofErr w:type="spellEnd"/>
      <w:r w:rsidR="001B12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____</w:t>
      </w:r>
      <w:r w:rsidR="002349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1B12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_________</w:t>
      </w:r>
    </w:p>
    <w:p w:rsidR="002B3BA3" w:rsidRDefault="002B3BA3" w:rsidP="009C565C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349B6" w:rsidRDefault="002349B6" w:rsidP="009C565C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B3BA3" w:rsidRDefault="002B3BA3" w:rsidP="009C565C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4550F" w:rsidRPr="00FE7955" w:rsidRDefault="0004550F" w:rsidP="008B4920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E79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ПАСПОРТ</w:t>
      </w:r>
    </w:p>
    <w:p w:rsidR="00533000" w:rsidRDefault="0004550F" w:rsidP="008B4920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E79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регіонально цільової Програми </w:t>
      </w:r>
    </w:p>
    <w:p w:rsidR="00533000" w:rsidRDefault="0004550F" w:rsidP="008B4920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E79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сприяння розвитку громадянського суспільства </w:t>
      </w:r>
    </w:p>
    <w:p w:rsidR="00533000" w:rsidRDefault="0004550F" w:rsidP="008B4920">
      <w:pPr>
        <w:tabs>
          <w:tab w:val="left" w:pos="426"/>
          <w:tab w:val="left" w:pos="6521"/>
        </w:tabs>
        <w:autoSpaceDE w:val="0"/>
        <w:autoSpaceDN w:val="0"/>
        <w:adjustRightInd w:val="0"/>
        <w:spacing w:after="8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F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20</w:t>
      </w: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роки</w:t>
      </w:r>
    </w:p>
    <w:p w:rsidR="0004550F" w:rsidRPr="0004550F" w:rsidRDefault="0004550F" w:rsidP="008B4920">
      <w:pPr>
        <w:tabs>
          <w:tab w:val="left" w:pos="426"/>
          <w:tab w:val="left" w:pos="6521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72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Ініціатор розроблення Програми</w:t>
      </w:r>
      <w:r w:rsidR="00070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(замовник) – </w:t>
      </w:r>
      <w:r w:rsidR="00070C16" w:rsidRPr="00070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управління інформаційної діяльності та комунікацій з громадськістю </w:t>
      </w:r>
      <w:r w:rsidR="00FE7955" w:rsidRPr="00070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Івано</w:t>
      </w:r>
      <w:r w:rsidR="00FE7955" w:rsidRPr="00FE7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-Франківськ</w:t>
      </w:r>
      <w:r w:rsidR="00070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Pr="0004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</w:t>
      </w:r>
      <w:r w:rsidR="00070C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4550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ержадміністраці</w:t>
      </w:r>
      <w:r w:rsidR="00070C16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04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C16" w:rsidRPr="0004550F" w:rsidRDefault="00070C16" w:rsidP="008B4920">
      <w:pPr>
        <w:tabs>
          <w:tab w:val="left" w:pos="426"/>
          <w:tab w:val="left" w:pos="6521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4550F" w:rsidRPr="000455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Розробник Програми </w:t>
      </w:r>
      <w:r w:rsidR="00F1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04550F"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 інформаційної діяльності та комунікацій з громадськістю Івано</w:t>
      </w:r>
      <w:r w:rsidRPr="00FE7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-Франківськ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Pr="0004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4550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ержадміністраці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04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C16" w:rsidRDefault="00070C16" w:rsidP="008B4920">
      <w:pPr>
        <w:tabs>
          <w:tab w:val="left" w:pos="426"/>
          <w:tab w:val="left" w:pos="6521"/>
        </w:tabs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4550F" w:rsidRPr="00045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070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Термін реалізації Програми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2022- 202</w:t>
      </w:r>
      <w:r w:rsidR="004B1E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роки.</w:t>
      </w:r>
    </w:p>
    <w:p w:rsidR="00070C16" w:rsidRPr="00070C16" w:rsidRDefault="00B721CD" w:rsidP="008B4920">
      <w:pPr>
        <w:tabs>
          <w:tab w:val="left" w:pos="426"/>
          <w:tab w:val="left" w:pos="6521"/>
        </w:tabs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</w:t>
      </w:r>
      <w:r w:rsidR="00070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Етапи фінансування Програми</w:t>
      </w:r>
      <w:r w:rsidR="00FF1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07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2022- 202</w:t>
      </w:r>
      <w:r w:rsidR="004B1E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роки.</w:t>
      </w:r>
    </w:p>
    <w:p w:rsidR="00A6709C" w:rsidRPr="002A736F" w:rsidRDefault="00B721CD" w:rsidP="008B4920">
      <w:pPr>
        <w:tabs>
          <w:tab w:val="left" w:pos="426"/>
          <w:tab w:val="left" w:pos="6521"/>
        </w:tabs>
        <w:spacing w:after="120" w:line="216" w:lineRule="auto"/>
        <w:ind w:firstLine="709"/>
        <w:jc w:val="both"/>
        <w:rPr>
          <w:rFonts w:ascii="Times New Roman" w:eastAsia="Times New Roman" w:hAnsi="Times New Roman" w:cs="Times New Roman"/>
          <w:bCs/>
          <w:spacing w:val="-2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5. </w:t>
      </w:r>
      <w:r w:rsidR="00FF12CB" w:rsidRPr="00B721CD">
        <w:rPr>
          <w:rFonts w:ascii="Times New Roman" w:eastAsia="Times New Roman" w:hAnsi="Times New Roman" w:cs="Times New Roman"/>
          <w:b/>
          <w:spacing w:val="-20"/>
          <w:sz w:val="28"/>
          <w:szCs w:val="27"/>
          <w:lang w:eastAsia="ru-RU"/>
        </w:rPr>
        <w:t>Орієнтовні обсяги фінансування Програми (тис.</w:t>
      </w:r>
      <w:r w:rsidR="002B3BA3" w:rsidRPr="00B721CD">
        <w:rPr>
          <w:rFonts w:ascii="Times New Roman" w:eastAsia="Times New Roman" w:hAnsi="Times New Roman" w:cs="Times New Roman"/>
          <w:b/>
          <w:spacing w:val="-20"/>
          <w:sz w:val="28"/>
          <w:szCs w:val="27"/>
          <w:lang w:eastAsia="ru-RU"/>
        </w:rPr>
        <w:t xml:space="preserve"> </w:t>
      </w:r>
      <w:r w:rsidR="00FF12CB" w:rsidRPr="00B721CD">
        <w:rPr>
          <w:rFonts w:ascii="Times New Roman" w:eastAsia="Times New Roman" w:hAnsi="Times New Roman" w:cs="Times New Roman"/>
          <w:b/>
          <w:spacing w:val="-20"/>
          <w:sz w:val="28"/>
          <w:szCs w:val="27"/>
          <w:lang w:eastAsia="ru-RU"/>
        </w:rPr>
        <w:t>грн.)</w:t>
      </w:r>
      <w:r w:rsidR="00F11E10" w:rsidRPr="00B721CD">
        <w:rPr>
          <w:rFonts w:ascii="Times New Roman" w:eastAsia="Times New Roman" w:hAnsi="Times New Roman" w:cs="Times New Roman"/>
          <w:bCs/>
          <w:color w:val="FF0000"/>
          <w:spacing w:val="-20"/>
          <w:sz w:val="28"/>
          <w:szCs w:val="27"/>
          <w:lang w:eastAsia="ru-RU"/>
        </w:rPr>
        <w:t xml:space="preserve"> </w:t>
      </w:r>
      <w:r w:rsidR="006012A6">
        <w:rPr>
          <w:rFonts w:ascii="Times New Roman" w:eastAsia="Times New Roman" w:hAnsi="Times New Roman" w:cs="Times New Roman"/>
          <w:bCs/>
          <w:spacing w:val="-20"/>
          <w:sz w:val="28"/>
          <w:szCs w:val="27"/>
          <w:lang w:eastAsia="ru-RU"/>
        </w:rPr>
        <w:t>2</w:t>
      </w:r>
      <w:r w:rsidRPr="002A736F">
        <w:rPr>
          <w:rFonts w:ascii="Times New Roman" w:eastAsia="Times New Roman" w:hAnsi="Times New Roman" w:cs="Times New Roman"/>
          <w:bCs/>
          <w:spacing w:val="-20"/>
          <w:sz w:val="28"/>
          <w:szCs w:val="27"/>
          <w:lang w:eastAsia="ru-RU"/>
        </w:rPr>
        <w:t> </w:t>
      </w:r>
      <w:r w:rsidR="006012A6">
        <w:rPr>
          <w:rFonts w:ascii="Times New Roman" w:eastAsia="Times New Roman" w:hAnsi="Times New Roman" w:cs="Times New Roman"/>
          <w:bCs/>
          <w:spacing w:val="-20"/>
          <w:sz w:val="28"/>
          <w:szCs w:val="27"/>
          <w:lang w:eastAsia="ru-RU"/>
        </w:rPr>
        <w:t>44</w:t>
      </w:r>
      <w:r w:rsidR="00A6709C" w:rsidRPr="002A736F">
        <w:rPr>
          <w:rFonts w:ascii="Times New Roman" w:eastAsia="Times New Roman" w:hAnsi="Times New Roman" w:cs="Times New Roman"/>
          <w:bCs/>
          <w:spacing w:val="-20"/>
          <w:sz w:val="28"/>
          <w:szCs w:val="27"/>
          <w:lang w:eastAsia="ru-RU"/>
        </w:rPr>
        <w:t xml:space="preserve">0,00 </w:t>
      </w:r>
      <w:r w:rsidR="00533000" w:rsidRPr="002A736F">
        <w:rPr>
          <w:rFonts w:ascii="Times New Roman" w:eastAsia="Times New Roman" w:hAnsi="Times New Roman" w:cs="Times New Roman"/>
          <w:bCs/>
          <w:spacing w:val="-20"/>
          <w:sz w:val="28"/>
          <w:szCs w:val="27"/>
          <w:lang w:eastAsia="ru-RU"/>
        </w:rPr>
        <w:t>тис. грн.</w:t>
      </w:r>
      <w:r w:rsidR="00993803">
        <w:rPr>
          <w:rFonts w:ascii="Times New Roman" w:eastAsia="Times New Roman" w:hAnsi="Times New Roman" w:cs="Times New Roman"/>
          <w:bCs/>
          <w:spacing w:val="-20"/>
          <w:sz w:val="28"/>
          <w:szCs w:val="27"/>
          <w:lang w:eastAsia="ru-RU"/>
        </w:rPr>
        <w:br/>
      </w:r>
      <w:r w:rsidR="00FF3AD0" w:rsidRPr="002A736F">
        <w:rPr>
          <w:rFonts w:ascii="Times New Roman" w:eastAsia="Times New Roman" w:hAnsi="Times New Roman" w:cs="Times New Roman"/>
          <w:bCs/>
          <w:spacing w:val="-20"/>
          <w:sz w:val="28"/>
          <w:szCs w:val="27"/>
          <w:lang w:eastAsia="ru-RU"/>
        </w:rPr>
        <w:t>(</w:t>
      </w:r>
      <w:r w:rsidR="006012A6">
        <w:rPr>
          <w:rFonts w:ascii="Times New Roman" w:eastAsia="Times New Roman" w:hAnsi="Times New Roman" w:cs="Times New Roman"/>
          <w:bCs/>
          <w:spacing w:val="-20"/>
          <w:sz w:val="28"/>
          <w:szCs w:val="27"/>
          <w:lang w:eastAsia="ru-RU"/>
        </w:rPr>
        <w:t>два мільйон</w:t>
      </w:r>
      <w:r w:rsidR="00993803">
        <w:rPr>
          <w:rFonts w:ascii="Times New Roman" w:eastAsia="Times New Roman" w:hAnsi="Times New Roman" w:cs="Times New Roman"/>
          <w:bCs/>
          <w:spacing w:val="-20"/>
          <w:sz w:val="28"/>
          <w:szCs w:val="27"/>
          <w:lang w:eastAsia="ru-RU"/>
        </w:rPr>
        <w:t>а</w:t>
      </w:r>
      <w:r w:rsidR="006012A6">
        <w:rPr>
          <w:rFonts w:ascii="Times New Roman" w:eastAsia="Times New Roman" w:hAnsi="Times New Roman" w:cs="Times New Roman"/>
          <w:bCs/>
          <w:spacing w:val="-20"/>
          <w:sz w:val="28"/>
          <w:szCs w:val="27"/>
          <w:lang w:eastAsia="ru-RU"/>
        </w:rPr>
        <w:t xml:space="preserve"> чотириста сорок чотири тисячі гривень</w:t>
      </w:r>
      <w:r w:rsidR="00FF3AD0" w:rsidRPr="002A736F">
        <w:rPr>
          <w:rFonts w:ascii="Times New Roman" w:eastAsia="Times New Roman" w:hAnsi="Times New Roman" w:cs="Times New Roman"/>
          <w:bCs/>
          <w:spacing w:val="-20"/>
          <w:sz w:val="28"/>
          <w:szCs w:val="27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8"/>
        <w:gridCol w:w="1905"/>
        <w:gridCol w:w="2466"/>
        <w:gridCol w:w="1674"/>
        <w:gridCol w:w="1637"/>
      </w:tblGrid>
      <w:tr w:rsidR="00FF12CB" w:rsidTr="00643EF3">
        <w:tc>
          <w:tcPr>
            <w:tcW w:w="1888" w:type="dxa"/>
            <w:vMerge w:val="restart"/>
          </w:tcPr>
          <w:p w:rsidR="00FF12CB" w:rsidRDefault="00FF12CB" w:rsidP="009C565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2CB" w:rsidRDefault="00FF12CB" w:rsidP="009C565C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12CB" w:rsidRPr="00FF12CB" w:rsidRDefault="00FF12CB" w:rsidP="009C565C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7682" w:type="dxa"/>
            <w:gridSpan w:val="4"/>
          </w:tcPr>
          <w:p w:rsidR="00FF12CB" w:rsidRDefault="00FF12CB" w:rsidP="009C565C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Орієнтовні обсяги фінансування, </w:t>
            </w:r>
            <w:proofErr w:type="spellStart"/>
            <w:r w:rsidRPr="00FF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F12CB" w:rsidTr="00643EF3">
        <w:tc>
          <w:tcPr>
            <w:tcW w:w="1888" w:type="dxa"/>
            <w:vMerge/>
          </w:tcPr>
          <w:p w:rsidR="00FF12CB" w:rsidRDefault="00FF12CB" w:rsidP="009C565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vMerge w:val="restart"/>
          </w:tcPr>
          <w:p w:rsidR="00FF12CB" w:rsidRDefault="00FF12CB" w:rsidP="009C565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12CB" w:rsidRPr="00FF12CB" w:rsidRDefault="00FF12CB" w:rsidP="009C565C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5777" w:type="dxa"/>
            <w:gridSpan w:val="3"/>
          </w:tcPr>
          <w:p w:rsidR="00FF12CB" w:rsidRPr="00FF12CB" w:rsidRDefault="00FF12CB" w:rsidP="009C565C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т.ч. за джерелами фінансування</w:t>
            </w:r>
          </w:p>
        </w:tc>
      </w:tr>
      <w:tr w:rsidR="00FF12CB" w:rsidTr="00643EF3">
        <w:tc>
          <w:tcPr>
            <w:tcW w:w="1888" w:type="dxa"/>
            <w:vMerge/>
          </w:tcPr>
          <w:p w:rsidR="00FF12CB" w:rsidRDefault="00FF12CB" w:rsidP="009C565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vMerge/>
          </w:tcPr>
          <w:p w:rsidR="00FF12CB" w:rsidRDefault="00FF12CB" w:rsidP="009C565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</w:tcPr>
          <w:p w:rsidR="00FF12CB" w:rsidRPr="00FF12CB" w:rsidRDefault="00FF12CB" w:rsidP="009C565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674" w:type="dxa"/>
          </w:tcPr>
          <w:p w:rsidR="00FF12CB" w:rsidRPr="00FF12CB" w:rsidRDefault="00FF12CB" w:rsidP="009C565C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Місцеві бюджети</w:t>
            </w:r>
          </w:p>
        </w:tc>
        <w:tc>
          <w:tcPr>
            <w:tcW w:w="1637" w:type="dxa"/>
          </w:tcPr>
          <w:p w:rsidR="00FF12CB" w:rsidRPr="00FF12CB" w:rsidRDefault="00FF12CB" w:rsidP="009C565C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Інші джерела</w:t>
            </w:r>
          </w:p>
        </w:tc>
      </w:tr>
      <w:tr w:rsidR="00643EF3" w:rsidTr="00643EF3">
        <w:tc>
          <w:tcPr>
            <w:tcW w:w="1888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2022-2026</w:t>
            </w:r>
          </w:p>
        </w:tc>
        <w:tc>
          <w:tcPr>
            <w:tcW w:w="1905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2 440,00</w:t>
            </w:r>
          </w:p>
        </w:tc>
        <w:tc>
          <w:tcPr>
            <w:tcW w:w="2466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2 440,00</w:t>
            </w:r>
          </w:p>
        </w:tc>
        <w:tc>
          <w:tcPr>
            <w:tcW w:w="1674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7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43EF3" w:rsidTr="00643EF3">
        <w:tc>
          <w:tcPr>
            <w:tcW w:w="1888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905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7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43EF3" w:rsidTr="00643EF3">
        <w:tc>
          <w:tcPr>
            <w:tcW w:w="1888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05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2466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674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7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43EF3" w:rsidTr="00643EF3">
        <w:tc>
          <w:tcPr>
            <w:tcW w:w="1888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05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440,00</w:t>
            </w:r>
          </w:p>
        </w:tc>
        <w:tc>
          <w:tcPr>
            <w:tcW w:w="2466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440,00</w:t>
            </w:r>
          </w:p>
        </w:tc>
        <w:tc>
          <w:tcPr>
            <w:tcW w:w="1674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7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43EF3" w:rsidTr="00643EF3">
        <w:tc>
          <w:tcPr>
            <w:tcW w:w="1888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05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510,00</w:t>
            </w:r>
          </w:p>
        </w:tc>
        <w:tc>
          <w:tcPr>
            <w:tcW w:w="2466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510,00</w:t>
            </w:r>
          </w:p>
        </w:tc>
        <w:tc>
          <w:tcPr>
            <w:tcW w:w="1674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7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43EF3" w:rsidTr="00643EF3">
        <w:tc>
          <w:tcPr>
            <w:tcW w:w="1888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05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530,00</w:t>
            </w:r>
          </w:p>
        </w:tc>
        <w:tc>
          <w:tcPr>
            <w:tcW w:w="2466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530,00</w:t>
            </w:r>
          </w:p>
        </w:tc>
        <w:tc>
          <w:tcPr>
            <w:tcW w:w="1674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7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43EF3" w:rsidTr="00643EF3">
        <w:tc>
          <w:tcPr>
            <w:tcW w:w="1888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05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540,00</w:t>
            </w:r>
          </w:p>
        </w:tc>
        <w:tc>
          <w:tcPr>
            <w:tcW w:w="2466" w:type="dxa"/>
          </w:tcPr>
          <w:p w:rsidR="00643EF3" w:rsidRPr="00250684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540,00</w:t>
            </w:r>
          </w:p>
        </w:tc>
        <w:tc>
          <w:tcPr>
            <w:tcW w:w="1674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7" w:type="dxa"/>
          </w:tcPr>
          <w:p w:rsidR="00643EF3" w:rsidRDefault="00643EF3" w:rsidP="00643EF3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11E10" w:rsidRDefault="0004550F" w:rsidP="008B4920">
      <w:pPr>
        <w:tabs>
          <w:tab w:val="left" w:pos="426"/>
          <w:tab w:val="left" w:pos="6521"/>
        </w:tabs>
        <w:spacing w:before="120"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</w:t>
      </w:r>
      <w:r w:rsidR="00F11E10" w:rsidRPr="00F1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Очікувані результати виконання Програми</w:t>
      </w:r>
    </w:p>
    <w:p w:rsidR="00176155" w:rsidRDefault="006D5706" w:rsidP="008B4920">
      <w:pPr>
        <w:tabs>
          <w:tab w:val="left" w:pos="426"/>
          <w:tab w:val="left" w:pos="6521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Програми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дасть змогу:</w:t>
      </w:r>
    </w:p>
    <w:p w:rsidR="006D5706" w:rsidRDefault="00115A16" w:rsidP="008B4920">
      <w:pPr>
        <w:tabs>
          <w:tab w:val="left" w:pos="426"/>
          <w:tab w:val="left" w:pos="6521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ідвищити роль громадськості у формуванні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реалізації державної політики сприяння розвитку громадянського суспільства в </w:t>
      </w:r>
      <w:r w:rsidR="00437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316" w:rsidRDefault="00D95316" w:rsidP="008B4920">
      <w:pPr>
        <w:tabs>
          <w:tab w:val="left" w:pos="426"/>
          <w:tab w:val="left" w:pos="6521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залучити інститути громадянського суспільства до формування </w:t>
      </w:r>
      <w:r w:rsidR="0055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реалізації регіональної політики;</w:t>
      </w:r>
    </w:p>
    <w:p w:rsidR="00D95316" w:rsidRDefault="00D95316" w:rsidP="008B4920">
      <w:pPr>
        <w:tabs>
          <w:tab w:val="left" w:pos="426"/>
          <w:tab w:val="left" w:pos="6521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підвищити рівень громадянської культури і правової освіти населення </w:t>
      </w:r>
      <w:r w:rsidR="00A27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області.</w:t>
      </w:r>
    </w:p>
    <w:p w:rsidR="0004550F" w:rsidRDefault="0004550F" w:rsidP="00EE0029">
      <w:pPr>
        <w:tabs>
          <w:tab w:val="left" w:pos="426"/>
          <w:tab w:val="left" w:pos="6521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Термін </w:t>
      </w:r>
      <w:r w:rsidR="002B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проведення звітності</w:t>
      </w: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56E8E" w:rsidRPr="00756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звіт про хід виконання Програми подається Івано-Франківській обласній раді щоквартально </w:t>
      </w:r>
      <w:r w:rsidR="009C3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756E8E" w:rsidRPr="00756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15 числа місяця, наступного за звітним кварталом, відповідно </w:t>
      </w:r>
      <w:r w:rsidR="009C3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756E8E" w:rsidRPr="00756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поставлених мети</w:t>
      </w:r>
      <w:r w:rsidR="00554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6E8E" w:rsidRPr="00756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завдань.</w:t>
      </w:r>
    </w:p>
    <w:p w:rsidR="008B4920" w:rsidRPr="0004550F" w:rsidRDefault="008B4920" w:rsidP="008B4920">
      <w:pPr>
        <w:tabs>
          <w:tab w:val="left" w:pos="426"/>
          <w:tab w:val="left" w:pos="6521"/>
        </w:tabs>
        <w:spacing w:after="12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D05" w:rsidRDefault="006E1B9F" w:rsidP="008B4920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Керівник Програми:</w:t>
      </w:r>
    </w:p>
    <w:p w:rsidR="006E1B9F" w:rsidRDefault="006E1B9F" w:rsidP="008B4920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Заступник голови  Івано-Франківської</w:t>
      </w:r>
    </w:p>
    <w:p w:rsidR="008B4920" w:rsidRDefault="00F00541" w:rsidP="00EE0029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12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обл</w:t>
      </w:r>
      <w:r w:rsidR="006E1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держадміністрації</w:t>
      </w:r>
      <w:r w:rsidR="00D962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</w:t>
      </w:r>
      <w:r w:rsidR="00D962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Богдан ФУТЕРКО</w:t>
      </w:r>
    </w:p>
    <w:p w:rsidR="00EE0029" w:rsidRDefault="00EE0029" w:rsidP="00EE0029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12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17D05" w:rsidRDefault="002534DA" w:rsidP="008B4920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before="120"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Замовник Програми:</w:t>
      </w:r>
    </w:p>
    <w:p w:rsidR="005B2754" w:rsidRDefault="002534DA" w:rsidP="008B4920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В. о. начальника управління </w:t>
      </w:r>
    </w:p>
    <w:p w:rsidR="005B2754" w:rsidRDefault="00533000" w:rsidP="008B4920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A153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нформаційної</w:t>
      </w:r>
      <w:r w:rsidR="005B27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п</w:t>
      </w:r>
      <w:r w:rsidR="00A153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олітики</w:t>
      </w:r>
      <w:r w:rsidR="005B27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комунікацій </w:t>
      </w:r>
    </w:p>
    <w:p w:rsidR="005B2754" w:rsidRDefault="005B2754" w:rsidP="008B4920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 громадськістю</w:t>
      </w:r>
      <w:r w:rsidR="002534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Івано-Франківської</w:t>
      </w:r>
      <w:r w:rsidR="009B55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917D05" w:rsidRDefault="005B2754" w:rsidP="008B4920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обл</w:t>
      </w:r>
      <w:r w:rsidR="00F005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держ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адміністрації                                                 </w:t>
      </w:r>
      <w:r w:rsidR="00F005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Ірина ЛАКІЗА</w:t>
      </w:r>
    </w:p>
    <w:p w:rsidR="001B1BBC" w:rsidRDefault="001B1BBC" w:rsidP="009C565C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доцільності</w:t>
      </w:r>
    </w:p>
    <w:p w:rsidR="004373DA" w:rsidRDefault="004373DA" w:rsidP="009C565C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розробки регіональної цільової програми</w:t>
      </w:r>
    </w:p>
    <w:p w:rsidR="0005505F" w:rsidRDefault="0005505F" w:rsidP="009C565C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E79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сприяння розвитку громадянського суспільства </w:t>
      </w:r>
    </w:p>
    <w:p w:rsidR="005546E9" w:rsidRDefault="0005505F" w:rsidP="009C30DA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20</w:t>
      </w:r>
      <w:r w:rsidRPr="00B72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4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роки</w:t>
      </w:r>
    </w:p>
    <w:p w:rsidR="009C30DA" w:rsidRDefault="009C30DA" w:rsidP="009C30DA">
      <w:pPr>
        <w:tabs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2B4D" w:rsidRDefault="008817F1" w:rsidP="009C565C">
      <w:pPr>
        <w:tabs>
          <w:tab w:val="left" w:pos="42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Загальна частина</w:t>
      </w:r>
    </w:p>
    <w:p w:rsidR="009C5979" w:rsidRPr="009C565C" w:rsidRDefault="00392077" w:rsidP="009C565C">
      <w:pPr>
        <w:tabs>
          <w:tab w:val="left" w:pos="284"/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5C">
        <w:rPr>
          <w:rFonts w:ascii="Times New Roman" w:eastAsia="Calibri" w:hAnsi="Times New Roman" w:cs="Times New Roman"/>
          <w:sz w:val="28"/>
          <w:szCs w:val="28"/>
        </w:rPr>
        <w:t>Розробл</w:t>
      </w:r>
      <w:r w:rsidR="00E21687" w:rsidRPr="009C565C">
        <w:rPr>
          <w:rFonts w:ascii="Times New Roman" w:eastAsia="Calibri" w:hAnsi="Times New Roman" w:cs="Times New Roman"/>
          <w:sz w:val="28"/>
          <w:szCs w:val="28"/>
        </w:rPr>
        <w:t>ення регіональ</w:t>
      </w:r>
      <w:r w:rsidR="00A16527" w:rsidRPr="009C565C">
        <w:rPr>
          <w:rFonts w:ascii="Times New Roman" w:eastAsia="Calibri" w:hAnsi="Times New Roman" w:cs="Times New Roman"/>
          <w:sz w:val="28"/>
          <w:szCs w:val="28"/>
        </w:rPr>
        <w:t>н</w:t>
      </w:r>
      <w:r w:rsidR="00E21687" w:rsidRPr="009C565C">
        <w:rPr>
          <w:rFonts w:ascii="Times New Roman" w:eastAsia="Calibri" w:hAnsi="Times New Roman" w:cs="Times New Roman"/>
          <w:sz w:val="28"/>
          <w:szCs w:val="28"/>
        </w:rPr>
        <w:t>ої</w:t>
      </w:r>
      <w:r w:rsidR="009C5979" w:rsidRPr="009C565C">
        <w:rPr>
          <w:rFonts w:ascii="Times New Roman" w:eastAsia="Calibri" w:hAnsi="Times New Roman" w:cs="Times New Roman"/>
          <w:sz w:val="28"/>
          <w:szCs w:val="28"/>
        </w:rPr>
        <w:t xml:space="preserve"> цільов</w:t>
      </w:r>
      <w:r w:rsidR="00E21687" w:rsidRPr="009C565C">
        <w:rPr>
          <w:rFonts w:ascii="Times New Roman" w:eastAsia="Calibri" w:hAnsi="Times New Roman" w:cs="Times New Roman"/>
          <w:sz w:val="28"/>
          <w:szCs w:val="28"/>
        </w:rPr>
        <w:t>ої</w:t>
      </w:r>
      <w:r w:rsidR="009C5979" w:rsidRPr="009C565C">
        <w:rPr>
          <w:rFonts w:ascii="Times New Roman" w:eastAsia="Calibri" w:hAnsi="Times New Roman" w:cs="Times New Roman"/>
          <w:sz w:val="28"/>
          <w:szCs w:val="28"/>
        </w:rPr>
        <w:t xml:space="preserve"> програм</w:t>
      </w:r>
      <w:r w:rsidR="00E21687" w:rsidRPr="009C565C">
        <w:rPr>
          <w:rFonts w:ascii="Times New Roman" w:eastAsia="Calibri" w:hAnsi="Times New Roman" w:cs="Times New Roman"/>
          <w:sz w:val="28"/>
          <w:szCs w:val="28"/>
        </w:rPr>
        <w:t>и</w:t>
      </w:r>
      <w:r w:rsidR="009C5979" w:rsidRPr="009C565C">
        <w:rPr>
          <w:rFonts w:ascii="Times New Roman" w:eastAsia="Calibri" w:hAnsi="Times New Roman" w:cs="Times New Roman"/>
          <w:sz w:val="28"/>
          <w:szCs w:val="28"/>
        </w:rPr>
        <w:t xml:space="preserve"> сприяння розвитку громадянського суспільства </w:t>
      </w:r>
      <w:r w:rsidR="00783F9A" w:rsidRPr="009C565C">
        <w:rPr>
          <w:rFonts w:ascii="Times New Roman" w:eastAsia="Calibri" w:hAnsi="Times New Roman" w:cs="Times New Roman"/>
          <w:sz w:val="28"/>
          <w:szCs w:val="28"/>
        </w:rPr>
        <w:t>(далі</w:t>
      </w:r>
      <w:r w:rsidR="00A16527" w:rsidRPr="009C5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1CD" w:rsidRPr="009C565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83F9A" w:rsidRPr="009C565C">
        <w:rPr>
          <w:rFonts w:ascii="Times New Roman" w:eastAsia="Calibri" w:hAnsi="Times New Roman" w:cs="Times New Roman"/>
          <w:sz w:val="28"/>
          <w:szCs w:val="28"/>
        </w:rPr>
        <w:t xml:space="preserve">Програма) </w:t>
      </w:r>
      <w:r w:rsidR="00E21687" w:rsidRPr="009C565C">
        <w:rPr>
          <w:rFonts w:ascii="Times New Roman" w:eastAsia="Calibri" w:hAnsi="Times New Roman" w:cs="Times New Roman"/>
          <w:sz w:val="28"/>
          <w:szCs w:val="28"/>
        </w:rPr>
        <w:t xml:space="preserve">зумовлено необхідністю </w:t>
      </w:r>
      <w:r w:rsidR="007246E4" w:rsidRPr="009C565C">
        <w:rPr>
          <w:rFonts w:ascii="Times New Roman" w:eastAsia="Calibri" w:hAnsi="Times New Roman" w:cs="Times New Roman"/>
          <w:sz w:val="28"/>
          <w:szCs w:val="28"/>
        </w:rPr>
        <w:t>створення сприятливих умов для розвитку громадянського суспільства</w:t>
      </w:r>
      <w:r w:rsidR="00035D06" w:rsidRPr="009C565C">
        <w:rPr>
          <w:rFonts w:ascii="Times New Roman" w:eastAsia="Calibri" w:hAnsi="Times New Roman" w:cs="Times New Roman"/>
          <w:sz w:val="28"/>
          <w:szCs w:val="28"/>
        </w:rPr>
        <w:t>,</w:t>
      </w:r>
      <w:r w:rsidR="005E3556" w:rsidRPr="009C5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F2E" w:rsidRPr="009C565C">
        <w:rPr>
          <w:rFonts w:ascii="Times New Roman" w:eastAsia="Calibri" w:hAnsi="Times New Roman" w:cs="Times New Roman"/>
          <w:sz w:val="28"/>
          <w:szCs w:val="28"/>
        </w:rPr>
        <w:t>різноманітних форм демократії участі, налагодження ефективної взаємодії громадськості</w:t>
      </w:r>
      <w:r w:rsidR="001D0925" w:rsidRPr="009C565C">
        <w:rPr>
          <w:rFonts w:ascii="Times New Roman" w:eastAsia="Calibri" w:hAnsi="Times New Roman" w:cs="Times New Roman"/>
          <w:sz w:val="28"/>
          <w:szCs w:val="28"/>
        </w:rPr>
        <w:t xml:space="preserve"> з органами державної влади та </w:t>
      </w:r>
      <w:r w:rsidR="00BB7F2E" w:rsidRPr="009C565C">
        <w:rPr>
          <w:rFonts w:ascii="Times New Roman" w:eastAsia="Calibri" w:hAnsi="Times New Roman" w:cs="Times New Roman"/>
          <w:sz w:val="28"/>
          <w:szCs w:val="28"/>
        </w:rPr>
        <w:t>місцевого самоврядування.</w:t>
      </w:r>
    </w:p>
    <w:p w:rsidR="00A77190" w:rsidRPr="00A77190" w:rsidRDefault="00A77190" w:rsidP="009C565C">
      <w:pPr>
        <w:tabs>
          <w:tab w:val="left" w:pos="284"/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90">
        <w:rPr>
          <w:rFonts w:ascii="Times New Roman" w:eastAsia="Calibri" w:hAnsi="Times New Roman" w:cs="Times New Roman"/>
          <w:sz w:val="28"/>
          <w:szCs w:val="28"/>
        </w:rPr>
        <w:t>Партнерство між державою та громадянським суспільством є вагомим чинником повноцінної реалізації демократичних цінностей, закріплених</w:t>
      </w:r>
      <w:r w:rsidR="003B39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190">
        <w:rPr>
          <w:rFonts w:ascii="Times New Roman" w:eastAsia="Calibri" w:hAnsi="Times New Roman" w:cs="Times New Roman"/>
          <w:sz w:val="28"/>
          <w:szCs w:val="28"/>
        </w:rPr>
        <w:t xml:space="preserve">у Конституції України, зокрема щодо свободи та особистої недоторканності громадян, свободи слова й думки, свободи вираження поглядів і переконань, свободи світогляду і віросповідання, свободи об’єднання, участі громадян </w:t>
      </w:r>
      <w:r w:rsidR="005546E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77190">
        <w:rPr>
          <w:rFonts w:ascii="Times New Roman" w:eastAsia="Calibri" w:hAnsi="Times New Roman" w:cs="Times New Roman"/>
          <w:sz w:val="28"/>
          <w:szCs w:val="28"/>
        </w:rPr>
        <w:t>в управлінні державними справами тощо.</w:t>
      </w:r>
    </w:p>
    <w:p w:rsidR="00051B81" w:rsidRPr="009C565C" w:rsidRDefault="00A77190" w:rsidP="009C565C">
      <w:pPr>
        <w:tabs>
          <w:tab w:val="left" w:pos="284"/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90">
        <w:rPr>
          <w:rFonts w:ascii="Times New Roman" w:eastAsia="Calibri" w:hAnsi="Times New Roman" w:cs="Times New Roman"/>
          <w:sz w:val="28"/>
          <w:szCs w:val="28"/>
        </w:rPr>
        <w:t xml:space="preserve">Окремі завдання, пов'язані з розвитком громадянського суспільства, відображені </w:t>
      </w:r>
      <w:r w:rsidR="002457FD">
        <w:rPr>
          <w:rFonts w:ascii="Times New Roman" w:eastAsia="Calibri" w:hAnsi="Times New Roman" w:cs="Times New Roman"/>
          <w:sz w:val="28"/>
          <w:szCs w:val="28"/>
        </w:rPr>
        <w:t xml:space="preserve">в Національній стратегії сприяння розвитку громадянського суспільства в Україні на 2021-2026 роки, </w:t>
      </w:r>
      <w:r w:rsidR="002457FD" w:rsidRPr="00A77190">
        <w:rPr>
          <w:rFonts w:ascii="Times New Roman" w:eastAsia="Calibri" w:hAnsi="Times New Roman" w:cs="Times New Roman"/>
          <w:sz w:val="28"/>
          <w:szCs w:val="28"/>
        </w:rPr>
        <w:t xml:space="preserve">затвердженій </w:t>
      </w:r>
      <w:r w:rsidR="003B39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2457FD" w:rsidRPr="00A77190">
        <w:rPr>
          <w:rFonts w:ascii="Times New Roman" w:eastAsia="Calibri" w:hAnsi="Times New Roman" w:cs="Times New Roman"/>
          <w:sz w:val="28"/>
          <w:szCs w:val="28"/>
        </w:rPr>
        <w:t>Указом Президента України від 2</w:t>
      </w:r>
      <w:r w:rsidR="002457FD">
        <w:rPr>
          <w:rFonts w:ascii="Times New Roman" w:eastAsia="Calibri" w:hAnsi="Times New Roman" w:cs="Times New Roman"/>
          <w:sz w:val="28"/>
          <w:szCs w:val="28"/>
        </w:rPr>
        <w:t>7 верес</w:t>
      </w:r>
      <w:r w:rsidR="002457FD" w:rsidRPr="00A77190">
        <w:rPr>
          <w:rFonts w:ascii="Times New Roman" w:eastAsia="Calibri" w:hAnsi="Times New Roman" w:cs="Times New Roman"/>
          <w:sz w:val="28"/>
          <w:szCs w:val="28"/>
        </w:rPr>
        <w:t>ня 2021 року № </w:t>
      </w:r>
      <w:r w:rsidR="002457FD">
        <w:rPr>
          <w:rFonts w:ascii="Times New Roman" w:eastAsia="Calibri" w:hAnsi="Times New Roman" w:cs="Times New Roman"/>
          <w:sz w:val="28"/>
          <w:szCs w:val="28"/>
        </w:rPr>
        <w:t>487</w:t>
      </w:r>
      <w:r w:rsidR="002457FD" w:rsidRPr="00A77190">
        <w:rPr>
          <w:rFonts w:ascii="Times New Roman" w:eastAsia="Calibri" w:hAnsi="Times New Roman" w:cs="Times New Roman"/>
          <w:sz w:val="28"/>
          <w:szCs w:val="28"/>
        </w:rPr>
        <w:t>/2021,</w:t>
      </w:r>
      <w:r w:rsidR="002457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1C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77190">
        <w:rPr>
          <w:rFonts w:ascii="Times New Roman" w:eastAsia="Calibri" w:hAnsi="Times New Roman" w:cs="Times New Roman"/>
          <w:sz w:val="28"/>
          <w:szCs w:val="28"/>
        </w:rPr>
        <w:t xml:space="preserve">в Національній стратегії у сфері прав людини, затвердженій </w:t>
      </w:r>
      <w:r w:rsidR="005546E9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A77190">
        <w:rPr>
          <w:rFonts w:ascii="Times New Roman" w:eastAsia="Calibri" w:hAnsi="Times New Roman" w:cs="Times New Roman"/>
          <w:sz w:val="28"/>
          <w:szCs w:val="28"/>
        </w:rPr>
        <w:t xml:space="preserve">Указом Президента України від 24 березня 2021 року № 119/2021, </w:t>
      </w:r>
      <w:r w:rsidR="005546E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77190">
        <w:rPr>
          <w:rFonts w:ascii="Times New Roman" w:eastAsia="Calibri" w:hAnsi="Times New Roman" w:cs="Times New Roman"/>
          <w:sz w:val="28"/>
          <w:szCs w:val="28"/>
        </w:rPr>
        <w:t>Державній стратегії</w:t>
      </w:r>
      <w:r w:rsidR="005546E9">
        <w:rPr>
          <w:rFonts w:ascii="Times New Roman" w:eastAsia="Calibri" w:hAnsi="Times New Roman" w:cs="Times New Roman"/>
          <w:sz w:val="28"/>
          <w:szCs w:val="28"/>
        </w:rPr>
        <w:t xml:space="preserve"> регіонального розвитку на 2021 – </w:t>
      </w:r>
      <w:r w:rsidRPr="00A77190">
        <w:rPr>
          <w:rFonts w:ascii="Times New Roman" w:eastAsia="Calibri" w:hAnsi="Times New Roman" w:cs="Times New Roman"/>
          <w:sz w:val="28"/>
          <w:szCs w:val="28"/>
        </w:rPr>
        <w:t>2027 роки,</w:t>
      </w:r>
      <w:r w:rsidRPr="009C5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190">
        <w:rPr>
          <w:rFonts w:ascii="Times New Roman" w:eastAsia="Calibri" w:hAnsi="Times New Roman" w:cs="Times New Roman"/>
          <w:sz w:val="28"/>
          <w:szCs w:val="28"/>
        </w:rPr>
        <w:t xml:space="preserve">затвердженій постановою Кабінету Міністрів України </w:t>
      </w:r>
      <w:r w:rsidR="005546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A77190">
        <w:rPr>
          <w:rFonts w:ascii="Times New Roman" w:eastAsia="Calibri" w:hAnsi="Times New Roman" w:cs="Times New Roman"/>
          <w:sz w:val="28"/>
          <w:szCs w:val="28"/>
        </w:rPr>
        <w:t>від 05 серпня 2020 року № 695</w:t>
      </w:r>
      <w:r w:rsidR="00C665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1B81" w:rsidRPr="009C565C" w:rsidRDefault="00005C22" w:rsidP="009C565C">
      <w:pPr>
        <w:tabs>
          <w:tab w:val="left" w:pos="284"/>
          <w:tab w:val="left" w:pos="426"/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5C">
        <w:rPr>
          <w:rFonts w:ascii="Times New Roman" w:eastAsia="Calibri" w:hAnsi="Times New Roman" w:cs="Times New Roman"/>
          <w:sz w:val="28"/>
          <w:szCs w:val="28"/>
        </w:rPr>
        <w:t>У</w:t>
      </w:r>
      <w:r w:rsidR="00051B81" w:rsidRPr="009C565C">
        <w:rPr>
          <w:rFonts w:ascii="Times New Roman" w:eastAsia="Calibri" w:hAnsi="Times New Roman" w:cs="Times New Roman"/>
          <w:sz w:val="28"/>
          <w:szCs w:val="28"/>
        </w:rPr>
        <w:t xml:space="preserve"> Програмі визначаються загальні принципи, головні напрямки </w:t>
      </w:r>
      <w:r w:rsidR="005546E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051B81" w:rsidRPr="009C565C">
        <w:rPr>
          <w:rFonts w:ascii="Times New Roman" w:eastAsia="Calibri" w:hAnsi="Times New Roman" w:cs="Times New Roman"/>
          <w:sz w:val="28"/>
          <w:szCs w:val="28"/>
        </w:rPr>
        <w:t>та основний зміст перспективних заходів розвитку громадянського суспільства в області.</w:t>
      </w:r>
    </w:p>
    <w:p w:rsidR="00BD378D" w:rsidRPr="00BD378D" w:rsidRDefault="00F50E02" w:rsidP="009C565C">
      <w:pPr>
        <w:tabs>
          <w:tab w:val="left" w:pos="284"/>
          <w:tab w:val="left" w:pos="426"/>
          <w:tab w:val="left" w:pos="993"/>
          <w:tab w:val="left" w:pos="6521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</w:t>
      </w:r>
      <w:r w:rsidR="00BD378D" w:rsidRPr="00BD3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</w:p>
    <w:p w:rsidR="00AB1DE1" w:rsidRPr="009C565C" w:rsidRDefault="009323A8" w:rsidP="005546E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5C">
        <w:rPr>
          <w:rFonts w:ascii="Times New Roman" w:eastAsia="Calibri" w:hAnsi="Times New Roman" w:cs="Times New Roman"/>
          <w:sz w:val="28"/>
          <w:szCs w:val="28"/>
        </w:rPr>
        <w:t>Метою Програми є</w:t>
      </w:r>
      <w:r w:rsidR="00BD378D" w:rsidRPr="009C565C">
        <w:rPr>
          <w:rFonts w:ascii="Times New Roman" w:eastAsia="Calibri" w:hAnsi="Times New Roman" w:cs="Times New Roman"/>
          <w:sz w:val="28"/>
          <w:szCs w:val="28"/>
        </w:rPr>
        <w:t xml:space="preserve"> створення сприятливих умов для розвитку громадянського суспільства в </w:t>
      </w:r>
      <w:r w:rsidR="00F50E02" w:rsidRPr="009C565C">
        <w:rPr>
          <w:rFonts w:ascii="Times New Roman" w:eastAsia="Calibri" w:hAnsi="Times New Roman" w:cs="Times New Roman"/>
          <w:sz w:val="28"/>
          <w:szCs w:val="28"/>
        </w:rPr>
        <w:t>Івано-Франківській</w:t>
      </w:r>
      <w:r w:rsidR="00BD378D" w:rsidRPr="009C565C">
        <w:rPr>
          <w:rFonts w:ascii="Times New Roman" w:eastAsia="Calibri" w:hAnsi="Times New Roman" w:cs="Times New Roman"/>
          <w:sz w:val="28"/>
          <w:szCs w:val="28"/>
        </w:rPr>
        <w:t xml:space="preserve"> області; налагодження ефективної співпраці </w:t>
      </w:r>
      <w:r w:rsidR="00F50E02" w:rsidRPr="009C565C">
        <w:rPr>
          <w:rFonts w:ascii="Times New Roman" w:eastAsia="Calibri" w:hAnsi="Times New Roman" w:cs="Times New Roman"/>
          <w:sz w:val="28"/>
          <w:szCs w:val="28"/>
        </w:rPr>
        <w:t>інститутів</w:t>
      </w:r>
      <w:r w:rsidR="00BD378D" w:rsidRPr="009C565C">
        <w:rPr>
          <w:rFonts w:ascii="Times New Roman" w:eastAsia="Calibri" w:hAnsi="Times New Roman" w:cs="Times New Roman"/>
          <w:sz w:val="28"/>
          <w:szCs w:val="28"/>
        </w:rPr>
        <w:t xml:space="preserve"> громадянського суспільства з органами публічної влади; забезпечення ефективних процедур участі громадськості під час формування та реалізації державної, регіональної політики, вирішення питань місцевого значення; </w:t>
      </w:r>
      <w:r w:rsidR="00F50E02" w:rsidRPr="009C565C">
        <w:rPr>
          <w:rFonts w:ascii="Times New Roman" w:eastAsia="Calibri" w:hAnsi="Times New Roman" w:cs="Times New Roman"/>
          <w:sz w:val="28"/>
          <w:szCs w:val="28"/>
        </w:rPr>
        <w:t>забезпечення підтримки діяльності консультативно-дорадчих органів для спільного вирішення завдань суспільного розвитку області та регіональної політики.</w:t>
      </w:r>
      <w:r w:rsidR="007D1911" w:rsidRPr="009C56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05AE" w:rsidRDefault="00F50E02" w:rsidP="009C565C">
      <w:pPr>
        <w:tabs>
          <w:tab w:val="left" w:pos="426"/>
          <w:tab w:val="left" w:pos="1134"/>
          <w:tab w:val="left" w:pos="4820"/>
          <w:tab w:val="left" w:pos="4962"/>
          <w:tab w:val="left" w:pos="5245"/>
          <w:tab w:val="left" w:pos="6521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 завдання Програми</w:t>
      </w:r>
    </w:p>
    <w:p w:rsidR="00FB5262" w:rsidRPr="009C565C" w:rsidRDefault="00FB5262" w:rsidP="009C56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5C">
        <w:rPr>
          <w:rFonts w:ascii="Times New Roman" w:eastAsia="Calibri" w:hAnsi="Times New Roman" w:cs="Times New Roman"/>
          <w:sz w:val="28"/>
          <w:szCs w:val="28"/>
        </w:rPr>
        <w:t>Основними завданнями Програми є :</w:t>
      </w:r>
    </w:p>
    <w:p w:rsidR="0031755D" w:rsidRPr="00443356" w:rsidRDefault="00FB5262" w:rsidP="009C565C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1755D" w:rsidRPr="0044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алагодження ефективної та конструктивної </w:t>
      </w:r>
      <w:r w:rsidR="009323A8" w:rsidRPr="0044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системи постійного діалогу, взаємодії інститутів громадянського суспільства і місцевих органів </w:t>
      </w:r>
      <w:r w:rsidR="009323A8" w:rsidRPr="00443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вико</w:t>
      </w:r>
      <w:r w:rsidR="009D6B2E" w:rsidRPr="0044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навчої </w:t>
      </w:r>
      <w:r w:rsidRPr="00443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 та органів місцевого самоврядування для спільного вирішення завдань державної та регіональної політики;</w:t>
      </w:r>
    </w:p>
    <w:p w:rsidR="00FB5262" w:rsidRPr="00C336DC" w:rsidRDefault="009D6B2E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>забезпечення фінансової підтримки програм (</w:t>
      </w:r>
      <w:proofErr w:type="spellStart"/>
      <w:r w:rsidRPr="00C336DC">
        <w:rPr>
          <w:rFonts w:ascii="Times New Roman" w:hAnsi="Times New Roman" w:cs="Times New Roman"/>
          <w:sz w:val="28"/>
        </w:rPr>
        <w:t>про</w:t>
      </w:r>
      <w:r w:rsidR="00C86F9F" w:rsidRPr="00C336DC">
        <w:rPr>
          <w:rFonts w:ascii="Times New Roman" w:hAnsi="Times New Roman" w:cs="Times New Roman"/>
          <w:sz w:val="28"/>
        </w:rPr>
        <w:t>є</w:t>
      </w:r>
      <w:r w:rsidRPr="00C336DC">
        <w:rPr>
          <w:rFonts w:ascii="Times New Roman" w:hAnsi="Times New Roman" w:cs="Times New Roman"/>
          <w:sz w:val="28"/>
        </w:rPr>
        <w:t>ктів</w:t>
      </w:r>
      <w:proofErr w:type="spellEnd"/>
      <w:r w:rsidRPr="00C336DC">
        <w:rPr>
          <w:rFonts w:ascii="Times New Roman" w:hAnsi="Times New Roman" w:cs="Times New Roman"/>
          <w:sz w:val="28"/>
        </w:rPr>
        <w:t>, заходів),</w:t>
      </w:r>
      <w:r w:rsidR="006A1A00" w:rsidRPr="00C336DC">
        <w:rPr>
          <w:rFonts w:ascii="Times New Roman" w:hAnsi="Times New Roman" w:cs="Times New Roman"/>
          <w:sz w:val="28"/>
        </w:rPr>
        <w:t xml:space="preserve"> </w:t>
      </w:r>
      <w:r w:rsidRPr="00C336DC">
        <w:rPr>
          <w:rFonts w:ascii="Times New Roman" w:hAnsi="Times New Roman" w:cs="Times New Roman"/>
          <w:sz w:val="28"/>
        </w:rPr>
        <w:t>розроблених громадськими, благодійними організаціями та творчими спілками;</w:t>
      </w:r>
    </w:p>
    <w:p w:rsidR="0021018D" w:rsidRPr="00C336DC" w:rsidRDefault="0021018D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 xml:space="preserve">запровадження обов’язкового залучення </w:t>
      </w:r>
      <w:r w:rsidR="00FA0675" w:rsidRPr="00C336DC">
        <w:rPr>
          <w:rFonts w:ascii="Times New Roman" w:hAnsi="Times New Roman" w:cs="Times New Roman"/>
          <w:sz w:val="28"/>
        </w:rPr>
        <w:t>інститутів</w:t>
      </w:r>
      <w:r w:rsidRPr="00C336DC">
        <w:rPr>
          <w:rFonts w:ascii="Times New Roman" w:hAnsi="Times New Roman" w:cs="Times New Roman"/>
          <w:sz w:val="28"/>
        </w:rPr>
        <w:t xml:space="preserve"> громадянського суспільства до оцінки потреб</w:t>
      </w:r>
      <w:r w:rsidR="00181A4A" w:rsidRPr="00C336DC">
        <w:rPr>
          <w:rFonts w:ascii="Times New Roman" w:hAnsi="Times New Roman" w:cs="Times New Roman"/>
          <w:sz w:val="28"/>
        </w:rPr>
        <w:t xml:space="preserve"> громадян у соціальних та інших суспільно значущих послугах;</w:t>
      </w:r>
    </w:p>
    <w:p w:rsidR="0073695D" w:rsidRPr="00C336DC" w:rsidRDefault="0073695D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 xml:space="preserve">забезпечення надання методичної, консультативної та організаційної допомоги органам державної влади, органам місцевого самоврядування </w:t>
      </w:r>
      <w:r w:rsidR="005546E9">
        <w:rPr>
          <w:rFonts w:ascii="Times New Roman" w:hAnsi="Times New Roman" w:cs="Times New Roman"/>
          <w:sz w:val="28"/>
        </w:rPr>
        <w:t xml:space="preserve">                </w:t>
      </w:r>
      <w:r w:rsidRPr="00C336DC">
        <w:rPr>
          <w:rFonts w:ascii="Times New Roman" w:hAnsi="Times New Roman" w:cs="Times New Roman"/>
          <w:sz w:val="28"/>
        </w:rPr>
        <w:t xml:space="preserve">з питань взаємодії з </w:t>
      </w:r>
      <w:r w:rsidR="00FA0675" w:rsidRPr="00C336DC">
        <w:rPr>
          <w:rFonts w:ascii="Times New Roman" w:hAnsi="Times New Roman" w:cs="Times New Roman"/>
          <w:sz w:val="28"/>
        </w:rPr>
        <w:t>інститутами</w:t>
      </w:r>
      <w:r w:rsidRPr="00C336DC">
        <w:rPr>
          <w:rFonts w:ascii="Times New Roman" w:hAnsi="Times New Roman" w:cs="Times New Roman"/>
          <w:sz w:val="28"/>
        </w:rPr>
        <w:t xml:space="preserve"> громадянського суспільства, розвитку громадянського суспільства;</w:t>
      </w:r>
    </w:p>
    <w:p w:rsidR="0073695D" w:rsidRPr="00C336DC" w:rsidRDefault="0073695D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>проведення просвітницьких заходів та соціальної реклами з питань взаємодії з організаціями громадянського суспільства, розвитку громадянського суспільства</w:t>
      </w:r>
      <w:r w:rsidR="00F55B36" w:rsidRPr="00C336DC">
        <w:rPr>
          <w:rFonts w:ascii="Times New Roman" w:hAnsi="Times New Roman" w:cs="Times New Roman"/>
          <w:sz w:val="28"/>
        </w:rPr>
        <w:t>;</w:t>
      </w:r>
    </w:p>
    <w:p w:rsidR="001F22C1" w:rsidRPr="00C336DC" w:rsidRDefault="001F22C1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 xml:space="preserve">підвищення самоорганізації громадян, розвиток </w:t>
      </w:r>
      <w:proofErr w:type="spellStart"/>
      <w:r w:rsidRPr="00C336DC">
        <w:rPr>
          <w:rFonts w:ascii="Times New Roman" w:hAnsi="Times New Roman" w:cs="Times New Roman"/>
          <w:sz w:val="28"/>
        </w:rPr>
        <w:t>волонтерства</w:t>
      </w:r>
      <w:proofErr w:type="spellEnd"/>
      <w:r w:rsidRPr="00C336DC">
        <w:rPr>
          <w:rFonts w:ascii="Times New Roman" w:hAnsi="Times New Roman" w:cs="Times New Roman"/>
          <w:sz w:val="28"/>
        </w:rPr>
        <w:t>, різноманітних форм демократії участі;</w:t>
      </w:r>
    </w:p>
    <w:p w:rsidR="001F22C1" w:rsidRPr="00C336DC" w:rsidRDefault="001F22C1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>забезпечення системної участі громадськості у формуванні та реалізації регіональної політики, вирішенні питань місцевого значення;</w:t>
      </w:r>
    </w:p>
    <w:p w:rsidR="001F22C1" w:rsidRPr="00C336DC" w:rsidRDefault="001F22C1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 xml:space="preserve">досягнення згуртованості навколо пріоритетних цілей розвитку регіону, активне залучення </w:t>
      </w:r>
      <w:r w:rsidR="00124B1D" w:rsidRPr="00C336DC">
        <w:rPr>
          <w:rFonts w:ascii="Times New Roman" w:hAnsi="Times New Roman" w:cs="Times New Roman"/>
          <w:sz w:val="28"/>
        </w:rPr>
        <w:t>інститутів</w:t>
      </w:r>
      <w:r w:rsidRPr="00C336DC">
        <w:rPr>
          <w:rFonts w:ascii="Times New Roman" w:hAnsi="Times New Roman" w:cs="Times New Roman"/>
          <w:sz w:val="28"/>
        </w:rPr>
        <w:t xml:space="preserve"> громадянського суспільства;</w:t>
      </w:r>
    </w:p>
    <w:p w:rsidR="001F22C1" w:rsidRPr="00C336DC" w:rsidRDefault="001F22C1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>проведення навчань та консультацій з конкретних питань реалізації Програми для працівників органів місцевого самоврядування, працівників сфери надання публічних послуг, громадських організацій, бізнесу тощо;</w:t>
      </w:r>
    </w:p>
    <w:p w:rsidR="007D1911" w:rsidRDefault="008E3575" w:rsidP="009C565C">
      <w:pPr>
        <w:tabs>
          <w:tab w:val="left" w:pos="426"/>
          <w:tab w:val="left" w:pos="652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DC">
        <w:rPr>
          <w:rFonts w:ascii="Times New Roman" w:hAnsi="Times New Roman" w:cs="Times New Roman"/>
          <w:sz w:val="28"/>
        </w:rPr>
        <w:t xml:space="preserve">Основні заходи щодо реалізації обласної цільової Програми сприяння розвитку громадянського суспільства на 2022 – 2026 роки за напрямами діяльності наведені у </w:t>
      </w:r>
      <w:r w:rsidR="00A41308" w:rsidRPr="00C336DC">
        <w:rPr>
          <w:rFonts w:ascii="Times New Roman" w:hAnsi="Times New Roman" w:cs="Times New Roman"/>
          <w:sz w:val="28"/>
        </w:rPr>
        <w:t>додатку</w:t>
      </w:r>
      <w:r w:rsidR="00892EAF" w:rsidRPr="00C336DC">
        <w:rPr>
          <w:rFonts w:ascii="Times New Roman" w:hAnsi="Times New Roman" w:cs="Times New Roman"/>
          <w:sz w:val="28"/>
        </w:rPr>
        <w:t xml:space="preserve"> до Програми.</w:t>
      </w:r>
    </w:p>
    <w:p w:rsidR="00F50E02" w:rsidRDefault="00F50E02" w:rsidP="005546E9">
      <w:pPr>
        <w:tabs>
          <w:tab w:val="left" w:pos="426"/>
          <w:tab w:val="left" w:pos="652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DC">
        <w:rPr>
          <w:rFonts w:ascii="Times New Roman" w:hAnsi="Times New Roman" w:cs="Times New Roman"/>
          <w:b/>
          <w:sz w:val="28"/>
        </w:rPr>
        <w:t>Визначення проблем, на розв’язання яких спрямовано Програму</w:t>
      </w:r>
    </w:p>
    <w:p w:rsidR="00D40B12" w:rsidRPr="00C336DC" w:rsidRDefault="00D40B12" w:rsidP="009C5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>Причинами</w:t>
      </w:r>
      <w:r w:rsidR="004A2B29" w:rsidRPr="00C336DC">
        <w:rPr>
          <w:rFonts w:ascii="Times New Roman" w:hAnsi="Times New Roman" w:cs="Times New Roman"/>
          <w:sz w:val="28"/>
        </w:rPr>
        <w:t xml:space="preserve"> виникнення проблем, які пропонується вирішити стратегічним методом</w:t>
      </w:r>
      <w:r w:rsidRPr="00C336DC">
        <w:rPr>
          <w:rFonts w:ascii="Times New Roman" w:hAnsi="Times New Roman" w:cs="Times New Roman"/>
          <w:sz w:val="28"/>
        </w:rPr>
        <w:t xml:space="preserve">, визначаються сучасними процесами у функціонуванні органів місцевої влади, внутрішньому розвитку інститутів громадянського суспільства, їх фінансовій та інституційній спроможності, а також різними аспектами забезпечення взаємодії між ними. До основних причин вказаних проблем належить: </w:t>
      </w:r>
    </w:p>
    <w:p w:rsidR="00C336DC" w:rsidRDefault="00D40B12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>низький рівень усвідомлення громадянами демократичних механізмів участі та самоорганізації у процесі вирішення місцевих проблем;</w:t>
      </w:r>
    </w:p>
    <w:p w:rsidR="00D40B12" w:rsidRPr="00C336DC" w:rsidRDefault="00D40B12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>недосконалість місцевих механізмів сприяння розвитку громадянського суспільства;</w:t>
      </w:r>
    </w:p>
    <w:p w:rsidR="00D40B12" w:rsidRPr="00C336DC" w:rsidRDefault="00D40B12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6DC">
        <w:rPr>
          <w:rFonts w:ascii="Times New Roman" w:hAnsi="Times New Roman" w:cs="Times New Roman"/>
          <w:sz w:val="28"/>
        </w:rPr>
        <w:t>ізольованість, слабка координованість та інституційна слабкість інститутів громадянського суспільства;</w:t>
      </w:r>
    </w:p>
    <w:p w:rsidR="00AB1DE1" w:rsidRDefault="00D40B12" w:rsidP="009C565C">
      <w:pPr>
        <w:tabs>
          <w:tab w:val="left" w:pos="426"/>
          <w:tab w:val="left" w:pos="652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5C">
        <w:rPr>
          <w:rFonts w:ascii="Times New Roman" w:hAnsi="Times New Roman" w:cs="Times New Roman"/>
          <w:sz w:val="28"/>
        </w:rPr>
        <w:t>відсутність конструктивного діалогу між владою та громадськістю.</w:t>
      </w:r>
    </w:p>
    <w:p w:rsidR="009C565C" w:rsidRDefault="00F50E02" w:rsidP="009C565C">
      <w:pPr>
        <w:tabs>
          <w:tab w:val="left" w:pos="0"/>
          <w:tab w:val="left" w:pos="4820"/>
          <w:tab w:val="left" w:pos="4962"/>
          <w:tab w:val="left" w:pos="5245"/>
          <w:tab w:val="left" w:pos="6521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Шлях</w:t>
      </w:r>
      <w:r w:rsidR="007B3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і способи розв’язання проблем</w:t>
      </w:r>
    </w:p>
    <w:p w:rsidR="008F4F12" w:rsidRPr="009C565C" w:rsidRDefault="00942622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 xml:space="preserve">Одними із основних шляхів і способів розв’язання проблем </w:t>
      </w:r>
      <w:r w:rsidR="005546E9">
        <w:rPr>
          <w:rFonts w:ascii="Times New Roman" w:hAnsi="Times New Roman" w:cs="Times New Roman"/>
          <w:sz w:val="28"/>
        </w:rPr>
        <w:t>є:</w:t>
      </w:r>
    </w:p>
    <w:p w:rsidR="00942622" w:rsidRPr="009C565C" w:rsidRDefault="00942622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lastRenderedPageBreak/>
        <w:t xml:space="preserve">можливість консолідації суспільства довкола релігійних громад, </w:t>
      </w:r>
      <w:r w:rsidR="005546E9">
        <w:rPr>
          <w:rFonts w:ascii="Times New Roman" w:hAnsi="Times New Roman" w:cs="Times New Roman"/>
          <w:sz w:val="28"/>
        </w:rPr>
        <w:t xml:space="preserve">             </w:t>
      </w:r>
      <w:r w:rsidRPr="009C565C">
        <w:rPr>
          <w:rFonts w:ascii="Times New Roman" w:hAnsi="Times New Roman" w:cs="Times New Roman"/>
          <w:sz w:val="28"/>
        </w:rPr>
        <w:t xml:space="preserve">адже регіон характеризується високим рівнем </w:t>
      </w:r>
      <w:r w:rsidR="00ED6F87" w:rsidRPr="009C565C">
        <w:rPr>
          <w:rFonts w:ascii="Times New Roman" w:hAnsi="Times New Roman" w:cs="Times New Roman"/>
          <w:sz w:val="28"/>
        </w:rPr>
        <w:t>релігійно</w:t>
      </w:r>
      <w:r w:rsidRPr="009C565C">
        <w:rPr>
          <w:rFonts w:ascii="Times New Roman" w:hAnsi="Times New Roman" w:cs="Times New Roman"/>
          <w:sz w:val="28"/>
        </w:rPr>
        <w:t>сті, а основна маса населення є греко-католиками;</w:t>
      </w:r>
    </w:p>
    <w:p w:rsidR="00942622" w:rsidRPr="009C565C" w:rsidRDefault="00942622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>широка представленість в області соціально активного та невід’ємного прошарку суспільства у формуванні громадянського суспільства – студентства;</w:t>
      </w:r>
    </w:p>
    <w:p w:rsidR="00942622" w:rsidRPr="009C565C" w:rsidRDefault="00942622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>наявність в області великої кількості ЗМІ, як одного із основних елементів інститутів громадянського суспільства;</w:t>
      </w:r>
    </w:p>
    <w:p w:rsidR="008F4F12" w:rsidRPr="00942622" w:rsidRDefault="005704F1" w:rsidP="009C565C">
      <w:pPr>
        <w:tabs>
          <w:tab w:val="left" w:pos="426"/>
          <w:tab w:val="left" w:pos="652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5C">
        <w:rPr>
          <w:rFonts w:ascii="Times New Roman" w:hAnsi="Times New Roman" w:cs="Times New Roman"/>
          <w:sz w:val="28"/>
        </w:rPr>
        <w:t xml:space="preserve">створення та прийняття до взаємного виконання органами влади </w:t>
      </w:r>
      <w:r w:rsidR="005546E9">
        <w:rPr>
          <w:rFonts w:ascii="Times New Roman" w:hAnsi="Times New Roman" w:cs="Times New Roman"/>
          <w:sz w:val="28"/>
        </w:rPr>
        <w:t xml:space="preserve">                  </w:t>
      </w:r>
      <w:r w:rsidRPr="009C565C">
        <w:rPr>
          <w:rFonts w:ascii="Times New Roman" w:hAnsi="Times New Roman" w:cs="Times New Roman"/>
          <w:sz w:val="28"/>
        </w:rPr>
        <w:t xml:space="preserve">та інститутами громадянського суспільства чіткого плану із всебічної розбудови громадянського суспільства в області, який включав би погоджені напрями співпраці, конкретні заходи та терміни їх реалізації, </w:t>
      </w:r>
      <w:r w:rsidR="001562E9" w:rsidRPr="009C565C">
        <w:rPr>
          <w:rFonts w:ascii="Times New Roman" w:hAnsi="Times New Roman" w:cs="Times New Roman"/>
          <w:sz w:val="28"/>
        </w:rPr>
        <w:t xml:space="preserve">впровадження європейських стандартів у відносинах місцеві органи державної </w:t>
      </w:r>
      <w:r w:rsidR="005546E9">
        <w:rPr>
          <w:rFonts w:ascii="Times New Roman" w:hAnsi="Times New Roman" w:cs="Times New Roman"/>
          <w:sz w:val="28"/>
        </w:rPr>
        <w:t xml:space="preserve">                      </w:t>
      </w:r>
      <w:r w:rsidR="001562E9" w:rsidRPr="009C565C">
        <w:rPr>
          <w:rFonts w:ascii="Times New Roman" w:hAnsi="Times New Roman" w:cs="Times New Roman"/>
          <w:sz w:val="28"/>
        </w:rPr>
        <w:t>влади – інститути громадянського суспільства</w:t>
      </w:r>
      <w:r w:rsidR="001C0697" w:rsidRPr="009C565C">
        <w:rPr>
          <w:rFonts w:ascii="Times New Roman" w:hAnsi="Times New Roman" w:cs="Times New Roman"/>
          <w:sz w:val="28"/>
        </w:rPr>
        <w:t xml:space="preserve"> тощо.</w:t>
      </w:r>
    </w:p>
    <w:p w:rsidR="00547E8B" w:rsidRPr="009C565C" w:rsidRDefault="00C86F9F" w:rsidP="009C565C">
      <w:pPr>
        <w:tabs>
          <w:tab w:val="left" w:pos="426"/>
          <w:tab w:val="left" w:pos="6521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C565C">
        <w:rPr>
          <w:rFonts w:ascii="Times New Roman" w:hAnsi="Times New Roman" w:cs="Times New Roman"/>
          <w:b/>
          <w:sz w:val="28"/>
        </w:rPr>
        <w:t>Фінансування Програми</w:t>
      </w:r>
    </w:p>
    <w:p w:rsidR="00547E8B" w:rsidRPr="009C565C" w:rsidRDefault="00547E8B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 xml:space="preserve">Фінансування Програми здійснюється за рахунок коштів обласного </w:t>
      </w:r>
      <w:r w:rsidR="008E3575" w:rsidRPr="009C565C">
        <w:rPr>
          <w:rFonts w:ascii="Times New Roman" w:hAnsi="Times New Roman" w:cs="Times New Roman"/>
          <w:sz w:val="28"/>
        </w:rPr>
        <w:t xml:space="preserve">бюджету у межах наявного фінансового ресурсу, а </w:t>
      </w:r>
      <w:r w:rsidRPr="009C565C">
        <w:rPr>
          <w:rFonts w:ascii="Times New Roman" w:hAnsi="Times New Roman" w:cs="Times New Roman"/>
          <w:sz w:val="28"/>
        </w:rPr>
        <w:t>та</w:t>
      </w:r>
      <w:r w:rsidR="008E3575" w:rsidRPr="009C565C">
        <w:rPr>
          <w:rFonts w:ascii="Times New Roman" w:hAnsi="Times New Roman" w:cs="Times New Roman"/>
          <w:sz w:val="28"/>
        </w:rPr>
        <w:t>кож</w:t>
      </w:r>
      <w:r w:rsidRPr="009C565C">
        <w:rPr>
          <w:rFonts w:ascii="Times New Roman" w:hAnsi="Times New Roman" w:cs="Times New Roman"/>
          <w:sz w:val="28"/>
        </w:rPr>
        <w:t xml:space="preserve"> інших джерел фінансування, не заборонених законодавством.</w:t>
      </w:r>
    </w:p>
    <w:p w:rsidR="00086030" w:rsidRPr="009C565C" w:rsidRDefault="008E3575" w:rsidP="009C565C">
      <w:pPr>
        <w:tabs>
          <w:tab w:val="left" w:pos="426"/>
          <w:tab w:val="left" w:pos="652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>Орієнтовний обсяг фінансування упродовж періоду реалізації заходів Програми становить</w:t>
      </w:r>
      <w:r w:rsidR="0004283A" w:rsidRPr="009C565C">
        <w:rPr>
          <w:rFonts w:ascii="Times New Roman" w:hAnsi="Times New Roman" w:cs="Times New Roman"/>
          <w:sz w:val="28"/>
        </w:rPr>
        <w:t xml:space="preserve"> </w:t>
      </w:r>
      <w:r w:rsidR="00EE0029">
        <w:rPr>
          <w:rFonts w:ascii="Times New Roman" w:hAnsi="Times New Roman" w:cs="Times New Roman"/>
          <w:sz w:val="28"/>
        </w:rPr>
        <w:t>2</w:t>
      </w:r>
      <w:r w:rsidR="009C565C" w:rsidRPr="009C565C">
        <w:rPr>
          <w:rFonts w:ascii="Times New Roman" w:hAnsi="Times New Roman" w:cs="Times New Roman"/>
          <w:sz w:val="28"/>
        </w:rPr>
        <w:t> </w:t>
      </w:r>
      <w:r w:rsidR="00EE0029">
        <w:rPr>
          <w:rFonts w:ascii="Times New Roman" w:hAnsi="Times New Roman" w:cs="Times New Roman"/>
          <w:sz w:val="28"/>
        </w:rPr>
        <w:t>44</w:t>
      </w:r>
      <w:r w:rsidR="0004283A" w:rsidRPr="009C565C">
        <w:rPr>
          <w:rFonts w:ascii="Times New Roman" w:hAnsi="Times New Roman" w:cs="Times New Roman"/>
          <w:sz w:val="28"/>
        </w:rPr>
        <w:t xml:space="preserve">0,00 </w:t>
      </w:r>
      <w:r w:rsidRPr="009C565C">
        <w:rPr>
          <w:rFonts w:ascii="Times New Roman" w:hAnsi="Times New Roman" w:cs="Times New Roman"/>
          <w:sz w:val="28"/>
        </w:rPr>
        <w:t>тис.</w:t>
      </w:r>
      <w:r w:rsidR="00481F91" w:rsidRPr="009C565C">
        <w:rPr>
          <w:rFonts w:ascii="Times New Roman" w:hAnsi="Times New Roman" w:cs="Times New Roman"/>
          <w:sz w:val="28"/>
        </w:rPr>
        <w:t xml:space="preserve"> </w:t>
      </w:r>
      <w:r w:rsidRPr="009C565C">
        <w:rPr>
          <w:rFonts w:ascii="Times New Roman" w:hAnsi="Times New Roman" w:cs="Times New Roman"/>
          <w:sz w:val="28"/>
        </w:rPr>
        <w:t>гривень</w:t>
      </w:r>
      <w:r w:rsidR="00243F9A">
        <w:rPr>
          <w:rFonts w:ascii="Times New Roman" w:hAnsi="Times New Roman" w:cs="Times New Roman"/>
          <w:sz w:val="28"/>
        </w:rPr>
        <w:t xml:space="preserve"> ( два мільйона чотириста сорок тисяч</w:t>
      </w:r>
      <w:r w:rsidR="000E7AA3">
        <w:rPr>
          <w:rFonts w:ascii="Times New Roman" w:hAnsi="Times New Roman" w:cs="Times New Roman"/>
          <w:sz w:val="28"/>
        </w:rPr>
        <w:t xml:space="preserve"> гривень</w:t>
      </w:r>
      <w:bookmarkStart w:id="0" w:name="_GoBack"/>
      <w:bookmarkEnd w:id="0"/>
      <w:r w:rsidR="00243F9A">
        <w:rPr>
          <w:rFonts w:ascii="Times New Roman" w:hAnsi="Times New Roman" w:cs="Times New Roman"/>
          <w:sz w:val="28"/>
        </w:rPr>
        <w:t>)</w:t>
      </w:r>
      <w:r w:rsidRPr="009C565C">
        <w:rPr>
          <w:rFonts w:ascii="Times New Roman" w:hAnsi="Times New Roman" w:cs="Times New Roman"/>
          <w:sz w:val="28"/>
        </w:rPr>
        <w:t>.</w:t>
      </w:r>
    </w:p>
    <w:p w:rsidR="00547E8B" w:rsidRPr="009C565C" w:rsidRDefault="00086030" w:rsidP="009C565C">
      <w:pPr>
        <w:tabs>
          <w:tab w:val="left" w:pos="426"/>
          <w:tab w:val="left" w:pos="6521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b/>
          <w:sz w:val="28"/>
        </w:rPr>
        <w:t>Очікуван</w:t>
      </w:r>
      <w:r w:rsidR="00C86F9F" w:rsidRPr="009C565C">
        <w:rPr>
          <w:rFonts w:ascii="Times New Roman" w:hAnsi="Times New Roman" w:cs="Times New Roman"/>
          <w:b/>
          <w:sz w:val="28"/>
        </w:rPr>
        <w:t>і результати виконання Програми</w:t>
      </w:r>
    </w:p>
    <w:p w:rsidR="00547E8B" w:rsidRPr="009C565C" w:rsidRDefault="00547E8B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>Реалізація Програми забезпечить:</w:t>
      </w:r>
    </w:p>
    <w:p w:rsidR="00547E8B" w:rsidRPr="009C565C" w:rsidRDefault="00547E8B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 xml:space="preserve">визначення короткострокових, середньострокових та довгострокових пріоритетів місцевої влади у розвитку громадянського суспільства; </w:t>
      </w:r>
    </w:p>
    <w:p w:rsidR="00547E8B" w:rsidRPr="009C565C" w:rsidRDefault="00547E8B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 xml:space="preserve">консолідацію різних гілок та рівнів місцевої влади, підвищення ефективності її зусиль у сфері залучення громадянського суспільства </w:t>
      </w:r>
      <w:r w:rsidR="005546E9">
        <w:rPr>
          <w:rFonts w:ascii="Times New Roman" w:hAnsi="Times New Roman" w:cs="Times New Roman"/>
          <w:sz w:val="28"/>
        </w:rPr>
        <w:t xml:space="preserve">                    </w:t>
      </w:r>
      <w:r w:rsidRPr="009C565C">
        <w:rPr>
          <w:rFonts w:ascii="Times New Roman" w:hAnsi="Times New Roman" w:cs="Times New Roman"/>
          <w:sz w:val="28"/>
        </w:rPr>
        <w:t xml:space="preserve">та посилення його потенціалу; </w:t>
      </w:r>
    </w:p>
    <w:p w:rsidR="00547E8B" w:rsidRPr="009C565C" w:rsidRDefault="00547E8B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 xml:space="preserve">створення цілісної системи ініціювання, упровадження та контролю </w:t>
      </w:r>
      <w:r w:rsidR="005546E9">
        <w:rPr>
          <w:rFonts w:ascii="Times New Roman" w:hAnsi="Times New Roman" w:cs="Times New Roman"/>
          <w:sz w:val="28"/>
        </w:rPr>
        <w:t xml:space="preserve">             </w:t>
      </w:r>
      <w:r w:rsidRPr="009C565C">
        <w:rPr>
          <w:rFonts w:ascii="Times New Roman" w:hAnsi="Times New Roman" w:cs="Times New Roman"/>
          <w:sz w:val="28"/>
        </w:rPr>
        <w:t xml:space="preserve">за виконанням спільних заходів між місцевими органами влади та </w:t>
      </w:r>
      <w:r w:rsidR="00625037" w:rsidRPr="009C565C">
        <w:rPr>
          <w:rFonts w:ascii="Times New Roman" w:hAnsi="Times New Roman" w:cs="Times New Roman"/>
          <w:sz w:val="28"/>
        </w:rPr>
        <w:t xml:space="preserve">інститутів </w:t>
      </w:r>
      <w:r w:rsidR="00481F91" w:rsidRPr="009C565C">
        <w:rPr>
          <w:rFonts w:ascii="Times New Roman" w:hAnsi="Times New Roman" w:cs="Times New Roman"/>
          <w:sz w:val="28"/>
        </w:rPr>
        <w:t xml:space="preserve">громадянського суспільства </w:t>
      </w:r>
      <w:r w:rsidRPr="009C565C">
        <w:rPr>
          <w:rFonts w:ascii="Times New Roman" w:hAnsi="Times New Roman" w:cs="Times New Roman"/>
          <w:sz w:val="28"/>
        </w:rPr>
        <w:t>регіону;</w:t>
      </w:r>
    </w:p>
    <w:p w:rsidR="00547E8B" w:rsidRDefault="00547E8B" w:rsidP="009C565C">
      <w:pPr>
        <w:tabs>
          <w:tab w:val="left" w:pos="426"/>
          <w:tab w:val="left" w:pos="652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5C">
        <w:rPr>
          <w:rFonts w:ascii="Times New Roman" w:hAnsi="Times New Roman" w:cs="Times New Roman"/>
          <w:sz w:val="28"/>
        </w:rPr>
        <w:t>підвищення ефективності використання бюджетних ресурсів, спрямованих на розвиток громадянського суспільства, що також матиме позитивний вплив на залучення зовнішніх ресурсів для вирішення місцевих проблем.</w:t>
      </w:r>
    </w:p>
    <w:p w:rsidR="00086030" w:rsidRPr="009C565C" w:rsidRDefault="00086030" w:rsidP="009C565C">
      <w:pPr>
        <w:tabs>
          <w:tab w:val="left" w:pos="426"/>
          <w:tab w:val="left" w:pos="6521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b/>
          <w:sz w:val="28"/>
        </w:rPr>
        <w:t>Механізм виконання та к</w:t>
      </w:r>
      <w:r w:rsidR="007B3270" w:rsidRPr="009C565C">
        <w:rPr>
          <w:rFonts w:ascii="Times New Roman" w:hAnsi="Times New Roman" w:cs="Times New Roman"/>
          <w:b/>
          <w:sz w:val="28"/>
        </w:rPr>
        <w:t>онтроль за реалізацією Програми</w:t>
      </w:r>
    </w:p>
    <w:p w:rsidR="00086030" w:rsidRPr="009C565C" w:rsidRDefault="006F7A5F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>Координацію діяльності органів виконавчої влади, пов’язаної</w:t>
      </w:r>
      <w:r w:rsidR="00785B94" w:rsidRPr="009C565C">
        <w:rPr>
          <w:rFonts w:ascii="Times New Roman" w:hAnsi="Times New Roman" w:cs="Times New Roman"/>
          <w:sz w:val="28"/>
        </w:rPr>
        <w:t xml:space="preserve"> </w:t>
      </w:r>
      <w:r w:rsidR="005546E9">
        <w:rPr>
          <w:rFonts w:ascii="Times New Roman" w:hAnsi="Times New Roman" w:cs="Times New Roman"/>
          <w:sz w:val="28"/>
        </w:rPr>
        <w:t xml:space="preserve">                        </w:t>
      </w:r>
      <w:r w:rsidRPr="009C565C">
        <w:rPr>
          <w:rFonts w:ascii="Times New Roman" w:hAnsi="Times New Roman" w:cs="Times New Roman"/>
          <w:sz w:val="28"/>
        </w:rPr>
        <w:t xml:space="preserve">з виконанням цієї Програми, </w:t>
      </w:r>
      <w:r w:rsidR="005A3328" w:rsidRPr="009C565C">
        <w:rPr>
          <w:rFonts w:ascii="Times New Roman" w:hAnsi="Times New Roman" w:cs="Times New Roman"/>
          <w:sz w:val="28"/>
        </w:rPr>
        <w:t>здійснює управління інформаційної діяльності та комунікацій з громадськістю Івано-Франківської облдержадміністрації.</w:t>
      </w:r>
    </w:p>
    <w:p w:rsidR="005A3328" w:rsidRPr="009C565C" w:rsidRDefault="005A3328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>Програма реалізується за участю інститутів громадянського суспільства, їх осередків.</w:t>
      </w:r>
    </w:p>
    <w:p w:rsidR="005A3328" w:rsidRPr="009C565C" w:rsidRDefault="005A3328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t>Контроль за виконанням Програми покладається на постійну комісію обласної ради з питань</w:t>
      </w:r>
      <w:r w:rsidR="00E84F86" w:rsidRPr="009C565C">
        <w:rPr>
          <w:rFonts w:ascii="Times New Roman" w:hAnsi="Times New Roman" w:cs="Times New Roman"/>
          <w:sz w:val="28"/>
        </w:rPr>
        <w:t xml:space="preserve"> культури, духовності та інформаційної політики.</w:t>
      </w:r>
    </w:p>
    <w:p w:rsidR="00753B0A" w:rsidRPr="009C565C" w:rsidRDefault="002B047E" w:rsidP="009C565C">
      <w:pPr>
        <w:tabs>
          <w:tab w:val="left" w:pos="42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65C">
        <w:rPr>
          <w:rFonts w:ascii="Times New Roman" w:hAnsi="Times New Roman" w:cs="Times New Roman"/>
          <w:sz w:val="28"/>
        </w:rPr>
        <w:lastRenderedPageBreak/>
        <w:t xml:space="preserve">Виконавці </w:t>
      </w:r>
      <w:r w:rsidR="004C66C7" w:rsidRPr="009C565C">
        <w:rPr>
          <w:rFonts w:ascii="Times New Roman" w:hAnsi="Times New Roman" w:cs="Times New Roman"/>
          <w:sz w:val="28"/>
        </w:rPr>
        <w:t>Програми (</w:t>
      </w:r>
      <w:r w:rsidR="00D83106" w:rsidRPr="009C565C">
        <w:rPr>
          <w:rFonts w:ascii="Times New Roman" w:hAnsi="Times New Roman" w:cs="Times New Roman"/>
          <w:sz w:val="28"/>
        </w:rPr>
        <w:t>у</w:t>
      </w:r>
      <w:r w:rsidR="004C66C7" w:rsidRPr="009C565C">
        <w:rPr>
          <w:rFonts w:ascii="Times New Roman" w:hAnsi="Times New Roman" w:cs="Times New Roman"/>
          <w:sz w:val="28"/>
        </w:rPr>
        <w:t xml:space="preserve">правління інформаційної діяльності </w:t>
      </w:r>
      <w:r w:rsidR="005546E9">
        <w:rPr>
          <w:rFonts w:ascii="Times New Roman" w:hAnsi="Times New Roman" w:cs="Times New Roman"/>
          <w:sz w:val="28"/>
        </w:rPr>
        <w:t xml:space="preserve">                           </w:t>
      </w:r>
      <w:r w:rsidR="004C66C7" w:rsidRPr="009C565C">
        <w:rPr>
          <w:rFonts w:ascii="Times New Roman" w:hAnsi="Times New Roman" w:cs="Times New Roman"/>
          <w:sz w:val="28"/>
        </w:rPr>
        <w:t xml:space="preserve">та комунікацій з громадськістю Івано-Франківської облдержадміністрації) надають інформацію про реалізацію заходів Програми Івано-Франківській обласній раді </w:t>
      </w:r>
      <w:r w:rsidR="00D83106" w:rsidRPr="009C565C">
        <w:rPr>
          <w:rFonts w:ascii="Times New Roman" w:hAnsi="Times New Roman" w:cs="Times New Roman"/>
          <w:sz w:val="28"/>
        </w:rPr>
        <w:t>щ</w:t>
      </w:r>
      <w:r w:rsidR="004C66C7" w:rsidRPr="009C565C">
        <w:rPr>
          <w:rFonts w:ascii="Times New Roman" w:hAnsi="Times New Roman" w:cs="Times New Roman"/>
          <w:sz w:val="28"/>
        </w:rPr>
        <w:t>оквартально до 15 числа місяця, наступного за звітним кварталом.</w:t>
      </w:r>
    </w:p>
    <w:p w:rsidR="004C66C7" w:rsidRDefault="004C66C7" w:rsidP="009C565C">
      <w:pPr>
        <w:tabs>
          <w:tab w:val="left" w:pos="426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030" w:rsidRDefault="00086030" w:rsidP="005546E9">
      <w:pPr>
        <w:tabs>
          <w:tab w:val="left" w:pos="0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о. начальника управління </w:t>
      </w:r>
    </w:p>
    <w:p w:rsidR="00086030" w:rsidRDefault="00086030" w:rsidP="005546E9">
      <w:pPr>
        <w:tabs>
          <w:tab w:val="left" w:pos="0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інформаційної діяльності та </w:t>
      </w:r>
    </w:p>
    <w:p w:rsidR="00086030" w:rsidRDefault="00086030" w:rsidP="005546E9">
      <w:pPr>
        <w:tabs>
          <w:tab w:val="left" w:pos="0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комунікацій з громадськістю</w:t>
      </w:r>
    </w:p>
    <w:p w:rsidR="00F50E02" w:rsidRPr="00086030" w:rsidRDefault="00086030" w:rsidP="005546E9">
      <w:pPr>
        <w:tabs>
          <w:tab w:val="left" w:pos="0"/>
          <w:tab w:val="left" w:pos="4820"/>
          <w:tab w:val="left" w:pos="4962"/>
          <w:tab w:val="left" w:pos="5245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60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Івано-Франківської облдержадміністрації </w:t>
      </w:r>
      <w:r w:rsidR="00293E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Ірина ЛАКІЗА</w:t>
      </w:r>
    </w:p>
    <w:sectPr w:rsidR="00F50E02" w:rsidRPr="00086030" w:rsidSect="00A37761">
      <w:headerReference w:type="defaul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AE" w:rsidRDefault="00401BAE" w:rsidP="00B721CD">
      <w:pPr>
        <w:spacing w:after="0" w:line="240" w:lineRule="auto"/>
      </w:pPr>
      <w:r>
        <w:separator/>
      </w:r>
    </w:p>
  </w:endnote>
  <w:endnote w:type="continuationSeparator" w:id="0">
    <w:p w:rsidR="00401BAE" w:rsidRDefault="00401BAE" w:rsidP="00B7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AE" w:rsidRDefault="00401BAE" w:rsidP="00B721CD">
      <w:pPr>
        <w:spacing w:after="0" w:line="240" w:lineRule="auto"/>
      </w:pPr>
      <w:r>
        <w:separator/>
      </w:r>
    </w:p>
  </w:footnote>
  <w:footnote w:type="continuationSeparator" w:id="0">
    <w:p w:rsidR="00401BAE" w:rsidRDefault="00401BAE" w:rsidP="00B7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01450"/>
      <w:docPartObj>
        <w:docPartGallery w:val="Page Numbers (Top of Page)"/>
        <w:docPartUnique/>
      </w:docPartObj>
    </w:sdtPr>
    <w:sdtEndPr/>
    <w:sdtContent>
      <w:p w:rsidR="00B721CD" w:rsidRDefault="00B721CD" w:rsidP="00B721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F7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26A01"/>
    <w:multiLevelType w:val="hybridMultilevel"/>
    <w:tmpl w:val="45A8B67E"/>
    <w:lvl w:ilvl="0" w:tplc="493E4E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90A1A"/>
    <w:multiLevelType w:val="hybridMultilevel"/>
    <w:tmpl w:val="3C70E1AA"/>
    <w:lvl w:ilvl="0" w:tplc="D19E2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E8"/>
    <w:rsid w:val="00005C22"/>
    <w:rsid w:val="000359E8"/>
    <w:rsid w:val="00035D06"/>
    <w:rsid w:val="0004283A"/>
    <w:rsid w:val="0004550F"/>
    <w:rsid w:val="00051B81"/>
    <w:rsid w:val="0005505F"/>
    <w:rsid w:val="00070C16"/>
    <w:rsid w:val="00086030"/>
    <w:rsid w:val="000A2A8C"/>
    <w:rsid w:val="000E7AA3"/>
    <w:rsid w:val="000F2102"/>
    <w:rsid w:val="00115A16"/>
    <w:rsid w:val="00124B1D"/>
    <w:rsid w:val="00146443"/>
    <w:rsid w:val="001562E9"/>
    <w:rsid w:val="00175399"/>
    <w:rsid w:val="00176155"/>
    <w:rsid w:val="00181A4A"/>
    <w:rsid w:val="001A3919"/>
    <w:rsid w:val="001B1285"/>
    <w:rsid w:val="001B1BBC"/>
    <w:rsid w:val="001B685E"/>
    <w:rsid w:val="001C0697"/>
    <w:rsid w:val="001D0925"/>
    <w:rsid w:val="001F22C1"/>
    <w:rsid w:val="0021018D"/>
    <w:rsid w:val="002349B6"/>
    <w:rsid w:val="00243F9A"/>
    <w:rsid w:val="00244350"/>
    <w:rsid w:val="00245549"/>
    <w:rsid w:val="002457FD"/>
    <w:rsid w:val="00246E69"/>
    <w:rsid w:val="002534DA"/>
    <w:rsid w:val="00257D7E"/>
    <w:rsid w:val="00263AB6"/>
    <w:rsid w:val="00285025"/>
    <w:rsid w:val="00293E21"/>
    <w:rsid w:val="002A736F"/>
    <w:rsid w:val="002B047E"/>
    <w:rsid w:val="002B3BA3"/>
    <w:rsid w:val="0031755D"/>
    <w:rsid w:val="00330B5D"/>
    <w:rsid w:val="00383A53"/>
    <w:rsid w:val="00392077"/>
    <w:rsid w:val="003B39A9"/>
    <w:rsid w:val="004005AE"/>
    <w:rsid w:val="00401BAE"/>
    <w:rsid w:val="00416D6E"/>
    <w:rsid w:val="0043632B"/>
    <w:rsid w:val="004373DA"/>
    <w:rsid w:val="00443356"/>
    <w:rsid w:val="00481F91"/>
    <w:rsid w:val="004A2B29"/>
    <w:rsid w:val="004B1E52"/>
    <w:rsid w:val="004C0C97"/>
    <w:rsid w:val="004C66C7"/>
    <w:rsid w:val="004E643C"/>
    <w:rsid w:val="004F31F0"/>
    <w:rsid w:val="004F6A01"/>
    <w:rsid w:val="00506327"/>
    <w:rsid w:val="00507DE1"/>
    <w:rsid w:val="00533000"/>
    <w:rsid w:val="00547E8B"/>
    <w:rsid w:val="005546E9"/>
    <w:rsid w:val="00555CE2"/>
    <w:rsid w:val="005704F1"/>
    <w:rsid w:val="00575E63"/>
    <w:rsid w:val="005A0EA6"/>
    <w:rsid w:val="005A3328"/>
    <w:rsid w:val="005B1C25"/>
    <w:rsid w:val="005B2754"/>
    <w:rsid w:val="005C5ABD"/>
    <w:rsid w:val="005D2F1D"/>
    <w:rsid w:val="005D3FF7"/>
    <w:rsid w:val="005E3556"/>
    <w:rsid w:val="005F79C7"/>
    <w:rsid w:val="006012A6"/>
    <w:rsid w:val="00613839"/>
    <w:rsid w:val="00613FE7"/>
    <w:rsid w:val="00625037"/>
    <w:rsid w:val="00632618"/>
    <w:rsid w:val="00641DFF"/>
    <w:rsid w:val="00643EF3"/>
    <w:rsid w:val="00683C8D"/>
    <w:rsid w:val="006A1A00"/>
    <w:rsid w:val="006D0165"/>
    <w:rsid w:val="006D5706"/>
    <w:rsid w:val="006D7015"/>
    <w:rsid w:val="006E1B9F"/>
    <w:rsid w:val="006F5DD9"/>
    <w:rsid w:val="006F7A5F"/>
    <w:rsid w:val="007246E4"/>
    <w:rsid w:val="00731DAE"/>
    <w:rsid w:val="0073695D"/>
    <w:rsid w:val="00753B0A"/>
    <w:rsid w:val="00756E8E"/>
    <w:rsid w:val="00783F9A"/>
    <w:rsid w:val="00785B94"/>
    <w:rsid w:val="007B3270"/>
    <w:rsid w:val="007D1911"/>
    <w:rsid w:val="00834E38"/>
    <w:rsid w:val="008430AE"/>
    <w:rsid w:val="008817F1"/>
    <w:rsid w:val="008927DE"/>
    <w:rsid w:val="00892EAF"/>
    <w:rsid w:val="008A5E8D"/>
    <w:rsid w:val="008B4920"/>
    <w:rsid w:val="008D1375"/>
    <w:rsid w:val="008E3575"/>
    <w:rsid w:val="008F394C"/>
    <w:rsid w:val="008F45C0"/>
    <w:rsid w:val="008F4F12"/>
    <w:rsid w:val="00917D05"/>
    <w:rsid w:val="009323A8"/>
    <w:rsid w:val="00942622"/>
    <w:rsid w:val="00993803"/>
    <w:rsid w:val="009A336E"/>
    <w:rsid w:val="009B5533"/>
    <w:rsid w:val="009C30DA"/>
    <w:rsid w:val="009C565C"/>
    <w:rsid w:val="009C5979"/>
    <w:rsid w:val="009D2A6B"/>
    <w:rsid w:val="009D6B2E"/>
    <w:rsid w:val="009F61E9"/>
    <w:rsid w:val="00A1532F"/>
    <w:rsid w:val="00A15CC4"/>
    <w:rsid w:val="00A16527"/>
    <w:rsid w:val="00A27EAF"/>
    <w:rsid w:val="00A37761"/>
    <w:rsid w:val="00A41308"/>
    <w:rsid w:val="00A45DD1"/>
    <w:rsid w:val="00A47318"/>
    <w:rsid w:val="00A6709C"/>
    <w:rsid w:val="00A72903"/>
    <w:rsid w:val="00A77190"/>
    <w:rsid w:val="00A77A5B"/>
    <w:rsid w:val="00AB1DE1"/>
    <w:rsid w:val="00B10B3E"/>
    <w:rsid w:val="00B34F79"/>
    <w:rsid w:val="00B3770F"/>
    <w:rsid w:val="00B721CD"/>
    <w:rsid w:val="00BB3F63"/>
    <w:rsid w:val="00BB7F2E"/>
    <w:rsid w:val="00BD378D"/>
    <w:rsid w:val="00C336DC"/>
    <w:rsid w:val="00C40B6B"/>
    <w:rsid w:val="00C66523"/>
    <w:rsid w:val="00C669A0"/>
    <w:rsid w:val="00C86F9F"/>
    <w:rsid w:val="00CA65B6"/>
    <w:rsid w:val="00CB7DF8"/>
    <w:rsid w:val="00D40B12"/>
    <w:rsid w:val="00D455E9"/>
    <w:rsid w:val="00D628F9"/>
    <w:rsid w:val="00D83106"/>
    <w:rsid w:val="00D95316"/>
    <w:rsid w:val="00D9627B"/>
    <w:rsid w:val="00DA131E"/>
    <w:rsid w:val="00DC0528"/>
    <w:rsid w:val="00DD6E6C"/>
    <w:rsid w:val="00E21687"/>
    <w:rsid w:val="00E60D79"/>
    <w:rsid w:val="00E84F86"/>
    <w:rsid w:val="00EA5369"/>
    <w:rsid w:val="00ED6F87"/>
    <w:rsid w:val="00EE0029"/>
    <w:rsid w:val="00EE70CD"/>
    <w:rsid w:val="00F00541"/>
    <w:rsid w:val="00F11E10"/>
    <w:rsid w:val="00F42B4D"/>
    <w:rsid w:val="00F50E02"/>
    <w:rsid w:val="00F55B36"/>
    <w:rsid w:val="00FA0675"/>
    <w:rsid w:val="00FB5262"/>
    <w:rsid w:val="00FC4584"/>
    <w:rsid w:val="00FD772E"/>
    <w:rsid w:val="00FE7955"/>
    <w:rsid w:val="00FF12CB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2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B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D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721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721CD"/>
  </w:style>
  <w:style w:type="paragraph" w:styleId="aa">
    <w:name w:val="footer"/>
    <w:basedOn w:val="a"/>
    <w:link w:val="ab"/>
    <w:uiPriority w:val="99"/>
    <w:unhideWhenUsed/>
    <w:rsid w:val="00B721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72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2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B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D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721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721CD"/>
  </w:style>
  <w:style w:type="paragraph" w:styleId="aa">
    <w:name w:val="footer"/>
    <w:basedOn w:val="a"/>
    <w:link w:val="ab"/>
    <w:uiPriority w:val="99"/>
    <w:unhideWhenUsed/>
    <w:rsid w:val="00B721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7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5308-7140-438D-B80B-4F0B69CA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6</Pages>
  <Words>6919</Words>
  <Characters>3945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252</cp:revision>
  <cp:lastPrinted>2021-11-18T13:17:00Z</cp:lastPrinted>
  <dcterms:created xsi:type="dcterms:W3CDTF">2021-11-10T14:57:00Z</dcterms:created>
  <dcterms:modified xsi:type="dcterms:W3CDTF">2021-11-25T08:27:00Z</dcterms:modified>
</cp:coreProperties>
</file>