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60"/>
        <w:gridCol w:w="360"/>
        <w:gridCol w:w="5220"/>
      </w:tblGrid>
      <w:tr w:rsidR="00E00CAD" w:rsidRPr="00E00CAD" w:rsidTr="007D3CA0">
        <w:trPr>
          <w:trHeight w:val="1952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E00CAD" w:rsidRDefault="00E00CAD" w:rsidP="007D3CA0">
            <w:pPr>
              <w:tabs>
                <w:tab w:val="left" w:pos="297"/>
              </w:tabs>
              <w:spacing w:after="0" w:line="240" w:lineRule="auto"/>
              <w:ind w:left="6" w:firstLine="28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E00CAD" w:rsidRDefault="00E00CAD" w:rsidP="00E00C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60986" w:rsidRPr="00260986" w:rsidRDefault="00260986" w:rsidP="00260986">
            <w:pPr>
              <w:spacing w:after="0" w:line="240" w:lineRule="auto"/>
              <w:ind w:left="1449" w:hanging="114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26098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ЗАТВЕРДЖЕНО</w:t>
            </w:r>
          </w:p>
          <w:p w:rsidR="00260986" w:rsidRDefault="00260986" w:rsidP="00260986">
            <w:pPr>
              <w:spacing w:after="0" w:line="240" w:lineRule="auto"/>
              <w:ind w:left="1449" w:hanging="114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26098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розпорядження </w:t>
            </w:r>
          </w:p>
          <w:p w:rsidR="00602A3B" w:rsidRPr="00260986" w:rsidRDefault="00602A3B" w:rsidP="00260986">
            <w:pPr>
              <w:spacing w:after="0" w:line="240" w:lineRule="auto"/>
              <w:ind w:left="1449" w:hanging="114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Івано-Франківської</w:t>
            </w:r>
          </w:p>
          <w:p w:rsidR="00260986" w:rsidRPr="00260986" w:rsidRDefault="00260986" w:rsidP="00260986">
            <w:pPr>
              <w:spacing w:after="0" w:line="240" w:lineRule="auto"/>
              <w:ind w:left="1449" w:hanging="114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26098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облдержадміністрації </w:t>
            </w:r>
          </w:p>
          <w:p w:rsidR="00E00CAD" w:rsidRPr="00E00CAD" w:rsidRDefault="00C8391A" w:rsidP="00260986">
            <w:pPr>
              <w:spacing w:after="0" w:line="240" w:lineRule="auto"/>
              <w:ind w:left="1449" w:right="1118" w:hanging="114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8391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від 17.11.2021 № 451</w:t>
            </w:r>
          </w:p>
        </w:tc>
      </w:tr>
    </w:tbl>
    <w:p w:rsidR="00E00CAD" w:rsidRPr="00E00CAD" w:rsidRDefault="00E00CAD" w:rsidP="00E00CA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00CA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ІНФОРМАЦІЙНА КАРТКА АДМІНІСТРАТИВНОЇ ПОСЛУГИ</w:t>
      </w: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37786" w:rsidRDefault="00037786" w:rsidP="007D3C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40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E00CAD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Розпорядження про 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надання дозволу на розроблення</w:t>
      </w:r>
      <w:r w:rsidRPr="00E00CAD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проекту землеустрою що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до відведення земельної ділянки</w:t>
      </w:r>
      <w:r w:rsidRPr="00E00CAD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державної власності з метою подальшої передачі в постійне користування</w:t>
      </w:r>
    </w:p>
    <w:p w:rsidR="00037786" w:rsidRPr="0095582E" w:rsidRDefault="00037786" w:rsidP="000377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E00CAD">
        <w:rPr>
          <w:rFonts w:ascii="Times New Roman" w:eastAsia="Calibri" w:hAnsi="Times New Roman" w:cs="Times New Roman"/>
          <w:sz w:val="20"/>
          <w:szCs w:val="20"/>
          <w:lang w:eastAsia="uk-UA"/>
        </w:rPr>
        <w:t>(назва адміністративної послуги)</w:t>
      </w:r>
    </w:p>
    <w:p w:rsidR="00E00CAD" w:rsidRPr="00E00CAD" w:rsidRDefault="00E00CAD" w:rsidP="00E00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E00CAD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Івано-Франківська обласна державна адміністрація</w:t>
      </w:r>
      <w:r w:rsidRPr="00E00CAD">
        <w:rPr>
          <w:rFonts w:ascii="Times New Roman" w:eastAsia="Calibri" w:hAnsi="Times New Roman" w:cs="Times New Roman"/>
          <w:sz w:val="20"/>
          <w:szCs w:val="20"/>
          <w:lang w:eastAsia="uk-UA"/>
        </w:rPr>
        <w:t xml:space="preserve"> </w:t>
      </w: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E00CAD">
        <w:rPr>
          <w:rFonts w:ascii="Times New Roman" w:eastAsia="Calibri" w:hAnsi="Times New Roman" w:cs="Times New Roman"/>
          <w:sz w:val="20"/>
          <w:szCs w:val="20"/>
          <w:lang w:eastAsia="uk-UA"/>
        </w:rPr>
        <w:t>(найменування суб’єкта надання адміністративної послуги)</w:t>
      </w: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033"/>
        <w:gridCol w:w="86"/>
        <w:gridCol w:w="5674"/>
      </w:tblGrid>
      <w:tr w:rsidR="00E00CAD" w:rsidRPr="00E00CAD" w:rsidTr="0065153D">
        <w:trPr>
          <w:trHeight w:val="441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AD" w:rsidRPr="00E00CAD" w:rsidRDefault="00F20554" w:rsidP="007D3CA0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</w:t>
            </w:r>
            <w:r w:rsidR="00A05D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Інформація про </w:t>
            </w:r>
            <w:r w:rsid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суб</w:t>
            </w:r>
            <w:r w:rsidR="00E00E14" w:rsidRP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’</w:t>
            </w:r>
            <w:r w:rsid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єкта надання адміністративної</w:t>
            </w:r>
            <w:r w:rsidR="00E00CAD" w:rsidRPr="00E00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послуг</w:t>
            </w:r>
            <w:r w:rsid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</w:t>
            </w:r>
          </w:p>
        </w:tc>
      </w:tr>
      <w:tr w:rsidR="00E00CAD" w:rsidRPr="00E00CAD" w:rsidTr="002907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AD" w:rsidRPr="007D3CA0" w:rsidRDefault="00E00CAD" w:rsidP="00E00CA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7D3CA0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7D3CA0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</w:t>
            </w:r>
            <w:r w:rsidR="007D3CA0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AD" w:rsidRPr="00E00CAD" w:rsidRDefault="001E3501" w:rsidP="00E00E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501">
              <w:rPr>
                <w:rFonts w:ascii="Times New Roman" w:eastAsia="Calibri" w:hAnsi="Times New Roman" w:cs="Times New Roman"/>
                <w:sz w:val="24"/>
                <w:szCs w:val="24"/>
              </w:rPr>
              <w:t>Найменування</w:t>
            </w:r>
            <w:r w:rsidR="00A05D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00E14">
              <w:rPr>
                <w:rFonts w:ascii="Times New Roman" w:eastAsia="Calibri" w:hAnsi="Times New Roman" w:cs="Times New Roman"/>
                <w:sz w:val="24"/>
                <w:szCs w:val="24"/>
              </w:rPr>
              <w:t>суб</w:t>
            </w:r>
            <w:r w:rsidR="00E00E14" w:rsidRPr="00E00E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’</w:t>
            </w:r>
            <w:r w:rsidR="00E00E14">
              <w:rPr>
                <w:rFonts w:ascii="Times New Roman" w:eastAsia="Calibri" w:hAnsi="Times New Roman" w:cs="Times New Roman"/>
                <w:sz w:val="24"/>
                <w:szCs w:val="24"/>
              </w:rPr>
              <w:t>єкта</w:t>
            </w:r>
            <w:r w:rsidR="00455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надання адміністративної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послуг</w:t>
            </w:r>
            <w:r w:rsidR="004550C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AD" w:rsidRPr="00E00CAD" w:rsidRDefault="004550CB" w:rsidP="00E00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Івано-Франківська обласна державна адміністрація</w:t>
            </w:r>
          </w:p>
        </w:tc>
      </w:tr>
      <w:tr w:rsidR="004550CB" w:rsidRPr="00E00CAD" w:rsidTr="002907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7D3CA0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7D3CA0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7D3CA0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2</w:t>
            </w:r>
            <w:r w:rsidR="007D3CA0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E00CAD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Місцезнаходження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суб</w:t>
            </w:r>
            <w:r w:rsidRPr="00E00E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єкта надання адміністративної послуги 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CA0" w:rsidRDefault="004550CB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76004, м. Івано-Франківськ, </w:t>
            </w:r>
          </w:p>
          <w:p w:rsidR="004550CB" w:rsidRPr="008A44AE" w:rsidRDefault="004550CB" w:rsidP="0045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вул.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М. </w:t>
            </w: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Грушевського, 21</w:t>
            </w:r>
          </w:p>
          <w:p w:rsidR="004550CB" w:rsidRPr="001E3501" w:rsidRDefault="004550CB" w:rsidP="004550CB">
            <w:pPr>
              <w:spacing w:after="0" w:line="240" w:lineRule="auto"/>
              <w:ind w:firstLine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  <w:tr w:rsidR="004550CB" w:rsidRPr="00E00CAD" w:rsidTr="002907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7D3CA0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7D3CA0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7D3CA0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</w:t>
            </w:r>
            <w:r w:rsidR="007D3CA0" w:rsidRPr="007D3CA0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1E3501" w:rsidRDefault="004550C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Інформація щодо режиму роботи 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суб</w:t>
            </w:r>
            <w:r w:rsidRPr="00E00E14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єкта надання адміністративної послуги</w:t>
            </w:r>
            <w:r w:rsidRPr="001E3501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</w:p>
          <w:p w:rsidR="004550CB" w:rsidRPr="00E00CAD" w:rsidRDefault="004550C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E00CAD" w:rsidRDefault="004550CB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Режим роботи:</w:t>
            </w:r>
          </w:p>
          <w:p w:rsidR="004550CB" w:rsidRPr="008A44AE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Понеділок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вівторок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середа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четвер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: </w:t>
            </w:r>
          </w:p>
          <w:p w:rsidR="004550CB" w:rsidRPr="008A44AE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 0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.00 год. до 17.15 год.,</w:t>
            </w:r>
          </w:p>
          <w:p w:rsidR="004550CB" w:rsidRPr="00322B57" w:rsidRDefault="00322B57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обід з 12.00 год. до 13.00 год.</w:t>
            </w:r>
          </w:p>
          <w:p w:rsidR="004550CB" w:rsidRPr="008A44AE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ятниця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 0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.00 год. до 16.00 год.,</w:t>
            </w:r>
          </w:p>
          <w:p w:rsidR="004550CB" w:rsidRPr="004550CB" w:rsidRDefault="004550CB" w:rsidP="00322B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обід з 12.00 год. до 13.00 </w:t>
            </w:r>
            <w:r w:rsidR="00322B57">
              <w:rPr>
                <w:rFonts w:ascii="Times New Roman" w:eastAsia="Calibri" w:hAnsi="Times New Roman" w:cs="Times New Roman"/>
                <w:sz w:val="24"/>
                <w:szCs w:val="24"/>
              </w:rPr>
              <w:t>год.</w:t>
            </w:r>
          </w:p>
          <w:p w:rsidR="004550CB" w:rsidRPr="00E00CAD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4550CB" w:rsidRPr="00E00CAD" w:rsidTr="0029071D">
        <w:trPr>
          <w:trHeight w:val="12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7D3CA0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7D3CA0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7D3CA0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</w:t>
            </w:r>
            <w:r w:rsidR="007D3CA0" w:rsidRPr="007D3CA0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E00CAD" w:rsidRDefault="004550C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Телефон/факс (довідки), адреса </w:t>
            </w:r>
            <w:r w:rsidRPr="00E00CA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електронної пошти та веб-сайт 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суб</w:t>
            </w:r>
            <w:r w:rsidRPr="00E00E14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єкта надання адміністративної послуги</w:t>
            </w:r>
            <w:r w:rsidRPr="001E3501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8A44AE" w:rsidRDefault="004550CB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тел./факс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</w:t>
            </w: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(0342) 55-25-84, (0342) 55-19-65</w:t>
            </w:r>
          </w:p>
          <w:p w:rsidR="004550CB" w:rsidRPr="008A44AE" w:rsidRDefault="004550CB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e-mail: zve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rn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</w:t>
            </w: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if.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gov.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ua, </w:t>
            </w:r>
            <w:r w:rsidR="006B49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oda</w:t>
            </w: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@if.gov.ua</w:t>
            </w:r>
            <w:r w:rsidR="00322B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4550CB" w:rsidRPr="00CE63A7" w:rsidRDefault="004550CB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веб-сайт: www.if.gov.ua.</w:t>
            </w:r>
          </w:p>
        </w:tc>
      </w:tr>
      <w:tr w:rsidR="00ED5794" w:rsidRPr="00E00CAD" w:rsidTr="0065153D">
        <w:trPr>
          <w:trHeight w:val="325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94" w:rsidRPr="00E00E14" w:rsidRDefault="00ED5794" w:rsidP="00ED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2. </w:t>
            </w:r>
            <w:r w:rsidRPr="00E00E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Інформація про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центр</w:t>
            </w:r>
            <w:r w:rsidR="00602A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надання адміністративних послуг </w:t>
            </w:r>
          </w:p>
        </w:tc>
      </w:tr>
      <w:tr w:rsidR="00602A3B" w:rsidRPr="00E00CAD" w:rsidTr="00602A3B">
        <w:trPr>
          <w:trHeight w:val="3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3B" w:rsidRPr="00CE7D2E" w:rsidRDefault="00602A3B" w:rsidP="009A30E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2.1.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3B" w:rsidRPr="00CE7D2E" w:rsidRDefault="00602A3B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Найменування центру надання адміністративних послуг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3B" w:rsidRPr="00CE7D2E" w:rsidRDefault="00602A3B" w:rsidP="00602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5C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Департамент адміністративних послуг (Центр надання адміністративн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их послуг м. Івано-Франківська) </w:t>
            </w:r>
            <w:r w:rsidRPr="00485C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Івано-Франківської міської ради</w:t>
            </w:r>
          </w:p>
        </w:tc>
      </w:tr>
      <w:tr w:rsidR="00602A3B" w:rsidRPr="00E00CAD" w:rsidTr="00602A3B">
        <w:trPr>
          <w:trHeight w:val="3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3B" w:rsidRPr="00862D57" w:rsidRDefault="00602A3B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2.2</w:t>
            </w:r>
            <w:r w:rsidRPr="00862D57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3B" w:rsidRPr="00CE7D2E" w:rsidRDefault="00602A3B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Місцезнаходження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центру надання адміністративних послуг (територіальних підрозділів</w:t>
            </w:r>
            <w:r w:rsidRPr="001E350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віддалених робочих місць)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3B" w:rsidRPr="00CE7D2E" w:rsidRDefault="00602A3B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Головний офіс</w:t>
            </w:r>
            <w:r w:rsidRPr="00CE7D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>:</w:t>
            </w:r>
          </w:p>
          <w:p w:rsidR="00602A3B" w:rsidRPr="00CE7D2E" w:rsidRDefault="00602A3B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76018, м. Івано-Франківськ, вул. Незалежності, 9. </w:t>
            </w:r>
          </w:p>
          <w:p w:rsidR="00602A3B" w:rsidRPr="00CE7D2E" w:rsidRDefault="00602A3B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</w:p>
          <w:p w:rsidR="00602A3B" w:rsidRPr="00CE7D2E" w:rsidRDefault="00602A3B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Територіальні підрозділи:</w:t>
            </w:r>
          </w:p>
          <w:p w:rsidR="00602A3B" w:rsidRPr="00CE7D2E" w:rsidRDefault="00602A3B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Черніїв, вул. Стасюка, 4, </w:t>
            </w:r>
          </w:p>
          <w:p w:rsidR="00602A3B" w:rsidRPr="00CE7D2E" w:rsidRDefault="00602A3B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Підлужжя, вул. Шевченка, 39, </w:t>
            </w:r>
          </w:p>
          <w:p w:rsidR="00602A3B" w:rsidRPr="00CE7D2E" w:rsidRDefault="00602A3B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Підпечери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Січових Стрільців, 2,</w:t>
            </w:r>
          </w:p>
          <w:p w:rsidR="00602A3B" w:rsidRPr="00CE7D2E" w:rsidRDefault="00602A3B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Березівка, вул. Шевченка, 24,</w:t>
            </w:r>
          </w:p>
          <w:p w:rsidR="00602A3B" w:rsidRPr="00CE7D2E" w:rsidRDefault="00602A3B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Крихівці, вул. Двір, 1,</w:t>
            </w:r>
          </w:p>
          <w:p w:rsidR="00602A3B" w:rsidRPr="00CE7D2E" w:rsidRDefault="00602A3B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Драгомирчани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вул.Шкільна, 15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602A3B" w:rsidRPr="00CE7D2E" w:rsidRDefault="00602A3B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с.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Тисменичани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Грушевського, 54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602A3B" w:rsidRPr="00CE7D2E" w:rsidRDefault="00602A3B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Радча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Бандери, 26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602A3B" w:rsidRPr="00CE7D2E" w:rsidRDefault="00602A3B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Хриплин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вул.Берегова, 4-В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602A3B" w:rsidRPr="00CE7D2E" w:rsidRDefault="00602A3B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Микитинці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Грицишина, 10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602A3B" w:rsidRPr="00CE7D2E" w:rsidRDefault="00602A3B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Угорники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Просвіти, 4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602A3B" w:rsidRPr="00CE7D2E" w:rsidRDefault="00602A3B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Вовчинець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Вовчинецька, 39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602A3B" w:rsidRPr="00CE7D2E" w:rsidRDefault="00602A3B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Братківці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Шевченка, 30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602A3B" w:rsidRPr="00CE7D2E" w:rsidRDefault="00602A3B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Чукалівка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Клубна, 1-А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602A3B" w:rsidRDefault="00602A3B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Івано-Фра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нківськ, вул. Івана Павла ІІ, 4     </w:t>
            </w:r>
          </w:p>
          <w:p w:rsidR="00602A3B" w:rsidRPr="00CE7D2E" w:rsidRDefault="00602A3B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(«Каскад»)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602A3B" w:rsidRDefault="00602A3B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м. Івано-Франківськ, вул.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Галицька, 124-А</w:t>
            </w:r>
          </w:p>
          <w:p w:rsidR="00602A3B" w:rsidRPr="00CE7D2E" w:rsidRDefault="00602A3B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(«Пасічна»)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602A3B" w:rsidRDefault="00602A3B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Івано-Франківськ,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вул. Гетьмана Мазепи, 185</w:t>
            </w:r>
          </w:p>
          <w:p w:rsidR="00602A3B" w:rsidRPr="00CE7D2E" w:rsidRDefault="00602A3B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(«Бам»).</w:t>
            </w:r>
          </w:p>
          <w:p w:rsidR="00602A3B" w:rsidRPr="00CE7D2E" w:rsidRDefault="00602A3B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</w:p>
          <w:p w:rsidR="00602A3B" w:rsidRPr="00CE7D2E" w:rsidRDefault="00602A3B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Віддалені робочі місця:</w:t>
            </w:r>
          </w:p>
          <w:p w:rsidR="00602A3B" w:rsidRPr="00CE7D2E" w:rsidRDefault="00602A3B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Добровляни, вул. Шевченка, 26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602A3B" w:rsidRPr="00CE7D2E" w:rsidRDefault="00602A3B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Колодіївка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вул.Чорновола, 1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602A3B" w:rsidRPr="00CE7D2E" w:rsidRDefault="00602A3B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Узин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Молодіжна, 16-А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602A3B" w:rsidRPr="00ED5794" w:rsidRDefault="00602A3B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Камінне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Мазепи, 4-А.</w:t>
            </w:r>
          </w:p>
        </w:tc>
      </w:tr>
      <w:tr w:rsidR="00602A3B" w:rsidRPr="00E00CAD" w:rsidTr="00602A3B">
        <w:trPr>
          <w:trHeight w:val="3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3B" w:rsidRPr="00862D57" w:rsidRDefault="00602A3B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lastRenderedPageBreak/>
              <w:t>2.3</w:t>
            </w:r>
            <w:r w:rsidRPr="00862D57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3B" w:rsidRPr="001E3501" w:rsidRDefault="00602A3B" w:rsidP="009A30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Інформація щодо режиму роботи 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центру надання адміністративних послуг</w:t>
            </w:r>
            <w:r w:rsidRPr="001E3501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(територіальних підрозділів, віддалених робочих місць)</w:t>
            </w:r>
          </w:p>
          <w:p w:rsidR="00602A3B" w:rsidRPr="00CE7D2E" w:rsidRDefault="00602A3B" w:rsidP="009A30E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3B" w:rsidRPr="00E00CAD" w:rsidRDefault="00602A3B" w:rsidP="009A30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Режим роботи:</w:t>
            </w:r>
          </w:p>
          <w:p w:rsidR="00602A3B" w:rsidRDefault="00602A3B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1E35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 xml:space="preserve">Головний офіс (м. Івано-Франківськ, </w:t>
            </w:r>
          </w:p>
          <w:p w:rsidR="00602A3B" w:rsidRPr="001E3501" w:rsidRDefault="00602A3B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uk-UA"/>
              </w:rPr>
            </w:pPr>
            <w:r w:rsidRPr="001E35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вул. Незалежності, 9)</w:t>
            </w:r>
            <w:r w:rsidRPr="001E35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uk-UA"/>
              </w:rPr>
              <w:t>:</w:t>
            </w:r>
          </w:p>
          <w:p w:rsidR="00602A3B" w:rsidRPr="001E3501" w:rsidRDefault="00602A3B" w:rsidP="009A30E3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Понеділок, вівторок, середа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 09:00 год. до 17:00 год.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(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без перерви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</w:p>
          <w:p w:rsidR="00602A3B" w:rsidRPr="001E3501" w:rsidRDefault="00602A3B" w:rsidP="009A30E3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Четвер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 09:00 год. до 20:00 год.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(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без перерви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</w:p>
          <w:p w:rsidR="00602A3B" w:rsidRPr="001E3501" w:rsidRDefault="00602A3B" w:rsidP="009A30E3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П’ятниця, субота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 09:00 год. до 16:00 год.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(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без перерви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</w:p>
          <w:p w:rsidR="00602A3B" w:rsidRPr="001E3501" w:rsidRDefault="00602A3B" w:rsidP="009A30E3">
            <w:pPr>
              <w:spacing w:after="0" w:line="240" w:lineRule="auto"/>
              <w:ind w:left="51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Неділя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державні свята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–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вихідний день</w:t>
            </w:r>
          </w:p>
          <w:p w:rsidR="00602A3B" w:rsidRPr="001E3501" w:rsidRDefault="00602A3B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602A3B" w:rsidRPr="001E3501" w:rsidRDefault="00602A3B" w:rsidP="009A30E3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1E35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Територіальні підрозділи, віддалені робочі місця:</w:t>
            </w:r>
          </w:p>
          <w:p w:rsidR="00602A3B" w:rsidRPr="001E3501" w:rsidRDefault="00602A3B" w:rsidP="009A30E3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Понеділок, вівторок, середа, п’ятниця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 08:00 год. до 16:00 год.</w:t>
            </w:r>
          </w:p>
          <w:p w:rsidR="00602A3B" w:rsidRPr="001E3501" w:rsidRDefault="00602A3B" w:rsidP="009A30E3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Четвер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 08:00 год. до 17:00 год.</w:t>
            </w:r>
          </w:p>
          <w:p w:rsidR="00602A3B" w:rsidRPr="001E3501" w:rsidRDefault="00602A3B" w:rsidP="009A30E3">
            <w:pPr>
              <w:spacing w:after="0" w:line="240" w:lineRule="auto"/>
              <w:ind w:left="51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Обідня перерва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 12:00 до 13:00 год.</w:t>
            </w:r>
          </w:p>
          <w:p w:rsidR="00602A3B" w:rsidRPr="00AE5036" w:rsidRDefault="00602A3B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5C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Субота, неділя</w:t>
            </w:r>
            <w:r w:rsidRPr="00485C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 д</w:t>
            </w:r>
            <w:r w:rsidRPr="00485C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ержавні свята – вихідний день</w:t>
            </w:r>
          </w:p>
        </w:tc>
      </w:tr>
      <w:tr w:rsidR="00602A3B" w:rsidRPr="00E00CAD" w:rsidTr="00602A3B">
        <w:trPr>
          <w:trHeight w:val="3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3B" w:rsidRPr="00862D57" w:rsidRDefault="00602A3B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2.4.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3B" w:rsidRDefault="00602A3B" w:rsidP="009A30E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Телефон/факс (довідки), адреса </w:t>
            </w:r>
            <w:r w:rsidRPr="00E00CA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електронної пошти та веб-сайт 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центру надання адміністративних послуг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3B" w:rsidRPr="001E3501" w:rsidRDefault="00602A3B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Телефон: (0342) 75-01-19, 75-20-41,75-20-61 </w:t>
            </w:r>
          </w:p>
          <w:p w:rsidR="00602A3B" w:rsidRPr="001E3501" w:rsidRDefault="00602A3B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Факс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: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(0342)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75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03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</w:t>
            </w:r>
          </w:p>
          <w:p w:rsidR="00602A3B" w:rsidRDefault="00602A3B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Веб-сторінка: </w:t>
            </w:r>
            <w:hyperlink r:id="rId7" w:history="1">
              <w:r w:rsidRPr="00CE7D2E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uk-UA"/>
                </w:rPr>
                <w:t>www.cnap.if.ua</w:t>
              </w:r>
            </w:hyperlink>
          </w:p>
          <w:p w:rsidR="00602A3B" w:rsidRPr="007B645B" w:rsidRDefault="00602A3B" w:rsidP="009A30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485C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-mail: cnap@mvk.if.ua</w:t>
            </w:r>
          </w:p>
        </w:tc>
      </w:tr>
      <w:tr w:rsidR="00F20554" w:rsidRPr="00E00CAD" w:rsidTr="0065153D">
        <w:trPr>
          <w:trHeight w:val="455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54" w:rsidRPr="00E00CAD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3. </w:t>
            </w:r>
            <w:r w:rsidR="00F20554" w:rsidRPr="00E00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Нормативні акти, якими регламентується надання адміністративної послуги</w:t>
            </w:r>
          </w:p>
        </w:tc>
      </w:tr>
      <w:tr w:rsidR="00F20554" w:rsidRPr="00E00CAD" w:rsidTr="006515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7D3CA0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7D3CA0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3.1</w:t>
            </w:r>
            <w:r w:rsidR="007D3CA0" w:rsidRPr="007D3CA0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Закони України 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86" w:rsidRPr="00E00CAD" w:rsidRDefault="00037786" w:rsidP="000377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Земельний кодекс України  </w:t>
            </w:r>
          </w:p>
          <w:p w:rsidR="00037786" w:rsidRDefault="00037786" w:rsidP="000377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землеустрій»</w:t>
            </w:r>
          </w:p>
          <w:p w:rsidR="00037786" w:rsidRPr="00E00CAD" w:rsidRDefault="00037786" w:rsidP="000377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місцеві державні адміністрації»</w:t>
            </w:r>
          </w:p>
          <w:p w:rsidR="00037786" w:rsidRPr="00E00CAD" w:rsidRDefault="00037786" w:rsidP="000377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адміністративні послуги»</w:t>
            </w:r>
          </w:p>
          <w:p w:rsidR="00037786" w:rsidRPr="00E00CAD" w:rsidRDefault="00037786" w:rsidP="000377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Перелік документів дозвільного характеру у сфері господарської діяльності»</w:t>
            </w:r>
          </w:p>
          <w:p w:rsidR="00037786" w:rsidRPr="00E00CAD" w:rsidRDefault="00037786" w:rsidP="000377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дозвільну систему у сфері господарської діяльності»</w:t>
            </w:r>
          </w:p>
          <w:p w:rsidR="00037786" w:rsidRPr="00E00CAD" w:rsidRDefault="00037786" w:rsidP="000377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внесення змін до деяких законодавчих актів України щодо розмежування земель державної та комунальної власності»</w:t>
            </w:r>
          </w:p>
          <w:p w:rsidR="00037786" w:rsidRPr="00E00CAD" w:rsidRDefault="00037786" w:rsidP="000377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регулювання містобудівної діяльності»</w:t>
            </w:r>
          </w:p>
          <w:p w:rsidR="00037786" w:rsidRPr="00E00CAD" w:rsidRDefault="00037786" w:rsidP="000377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Державний земельний кадастр»</w:t>
            </w:r>
          </w:p>
          <w:p w:rsidR="00F20554" w:rsidRPr="00E00CAD" w:rsidRDefault="00037786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державну реєстрацію речових прав на нерухоме майно та їх обтяжень»</w:t>
            </w:r>
          </w:p>
        </w:tc>
      </w:tr>
      <w:tr w:rsidR="00F20554" w:rsidRPr="00E00CAD" w:rsidTr="006515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7D3CA0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7D3CA0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3.2</w:t>
            </w:r>
            <w:r w:rsidR="007D3CA0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Акти Кабінету Міністрів України 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79110D" w:rsidRDefault="00F20554" w:rsidP="003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Розпорядження Кабінету Міністрів України від 16.05.2014 №</w:t>
            </w:r>
            <w:r w:rsidRPr="001E35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523-р «Деякі питання надання адміністративних послуг через центри </w:t>
            </w:r>
            <w:r w:rsidR="003000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надання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адміністративних послуг»</w:t>
            </w:r>
          </w:p>
        </w:tc>
      </w:tr>
      <w:tr w:rsidR="00F20554" w:rsidRPr="00E00CAD" w:rsidTr="006515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7D3CA0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7D3CA0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3.3</w:t>
            </w:r>
            <w:r w:rsidR="007D3CA0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Акти центральних органів виконавчої влади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F20554" w:rsidRPr="00E00CAD" w:rsidTr="006515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7D3CA0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7D3CA0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3.4</w:t>
            </w:r>
            <w:r w:rsidR="007D3CA0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7B645B" w:rsidRDefault="00F71C5C" w:rsidP="002609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71C5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Рішення виконавчого комітету Івано-Франківської міської ради від 04.11.2021 № 1477 «Про адміністративні послуги»</w:t>
            </w:r>
          </w:p>
        </w:tc>
      </w:tr>
      <w:tr w:rsidR="00F20554" w:rsidRPr="00E00CAD" w:rsidTr="0065153D">
        <w:trPr>
          <w:trHeight w:val="471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54" w:rsidRPr="00E00CAD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4. </w:t>
            </w:r>
            <w:r w:rsidR="00F20554" w:rsidRPr="00E00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Умови отримання адміністративної послуги</w:t>
            </w:r>
          </w:p>
        </w:tc>
      </w:tr>
      <w:tr w:rsidR="00F20554" w:rsidRPr="00E00CAD" w:rsidTr="006515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7D3CA0" w:rsidRDefault="001E73A1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7D3CA0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4.1</w:t>
            </w:r>
            <w:r w:rsidR="007D3CA0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.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Підстава для одержання адміністративної послуги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86" w:rsidRPr="00F11CA5" w:rsidRDefault="00037786" w:rsidP="000377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11CA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Заява (клопотання)</w:t>
            </w:r>
          </w:p>
          <w:p w:rsidR="00F20554" w:rsidRPr="00E00CAD" w:rsidRDefault="00037786" w:rsidP="000377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C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* </w:t>
            </w:r>
            <w:r w:rsidRPr="00F11CA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Земельні ділянки державної власності передаються у постійне користування з дотриманням положень статті 92 Земельного кодексу України</w:t>
            </w:r>
          </w:p>
        </w:tc>
      </w:tr>
      <w:tr w:rsidR="00F20554" w:rsidRPr="00E00CAD" w:rsidTr="006515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7D3CA0" w:rsidRDefault="001E73A1" w:rsidP="001E73A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7D3CA0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4.2</w:t>
            </w:r>
            <w:r w:rsidR="007D3CA0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.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86" w:rsidRDefault="00037786" w:rsidP="007D3CA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заява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(клопотання)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(примірна форма додається)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 w:eastAsia="uk-UA"/>
              </w:rPr>
              <w:t>;</w:t>
            </w:r>
          </w:p>
          <w:p w:rsidR="00037786" w:rsidRDefault="00037786" w:rsidP="007D3CA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6791B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графічні матеріали, на яких зазначено бажане місце розташування та розмір земельної ділянки;</w:t>
            </w:r>
          </w:p>
          <w:p w:rsidR="00037786" w:rsidRPr="00D0009B" w:rsidRDefault="00037786" w:rsidP="007D3CA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D0009B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письмова згода землекористувача, засвідчена нотаріально (у разі вилучення земел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ьної ділянки)</w:t>
            </w:r>
            <w:r w:rsidRPr="00D0009B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;</w:t>
            </w:r>
          </w:p>
          <w:p w:rsidR="00037786" w:rsidRPr="002B51A1" w:rsidRDefault="00037786" w:rsidP="007D3CA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копії документів, що посвідчують право власності на нерухоме майно (будівлі та споруди), розташоване на земельній ділянці (у разі наявності)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;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037786" w:rsidRPr="002B51A1" w:rsidRDefault="00037786" w:rsidP="007D3CA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засвідчена у встановленому порядку копія установчих документів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;</w:t>
            </w:r>
          </w:p>
          <w:p w:rsidR="00037786" w:rsidRPr="002B51A1" w:rsidRDefault="00037786" w:rsidP="007D3CA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копії документів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, що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посвідчують</w:t>
            </w:r>
            <w:r w:rsidRPr="00997C3C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особу представника та засвідчують його повноваження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F20554" w:rsidRDefault="00F20554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37786" w:rsidRPr="0079110D" w:rsidRDefault="00037786" w:rsidP="000377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79110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Примітка</w:t>
            </w:r>
            <w:r w:rsidRPr="0079110D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t>:</w:t>
            </w:r>
            <w:r w:rsidRPr="0079110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037786" w:rsidRPr="00E00CAD" w:rsidRDefault="00037786" w:rsidP="00DA19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Пакет докум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ентів подається адміністратору ц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ентру надання адміністративних послуг.</w:t>
            </w:r>
          </w:p>
          <w:p w:rsidR="00037786" w:rsidRPr="00E00CAD" w:rsidRDefault="00037786" w:rsidP="00DA19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Копії документів подаються разом з оригіналами (для звірки).</w:t>
            </w:r>
          </w:p>
          <w:p w:rsidR="00F20554" w:rsidRDefault="00037786" w:rsidP="00DA19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Витяг з Єдиного державного реєстру юридичних осіб, фізичних осіб-підприємців та громадських формувань формується адміністратором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ентру надання адміністративних послуг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71C5C" w:rsidRPr="00E00CAD" w:rsidRDefault="00F71C5C" w:rsidP="00DA19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0554" w:rsidRPr="00E00CAD" w:rsidTr="006515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7D3CA0" w:rsidRDefault="001E73A1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7D3CA0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4.3</w:t>
            </w:r>
            <w:r w:rsidR="007D3CA0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.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86" w:rsidRPr="002B51A1" w:rsidRDefault="00037786" w:rsidP="007D3C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 паперовій формі – у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повноваженим представником особисто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 або </w:t>
            </w:r>
            <w:r w:rsidRPr="00997C3C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поштою (рекомендованим листом з описом вкладення)</w:t>
            </w:r>
          </w:p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F20554" w:rsidRPr="00E00CAD" w:rsidTr="0065153D">
        <w:trPr>
          <w:trHeight w:val="5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7D3CA0" w:rsidRDefault="001E73A1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7D3CA0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4.4</w:t>
            </w:r>
            <w:r w:rsidR="007D3CA0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.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Платність (безоплатність)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адміністративної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послуги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Безоплатно</w:t>
            </w:r>
          </w:p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F20554" w:rsidRPr="00E00CAD" w:rsidTr="006515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7D3CA0" w:rsidRDefault="001E73A1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7D3CA0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4.5</w:t>
            </w:r>
            <w:r w:rsidR="007D3CA0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.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Строк надання адміністративної послуги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7D3C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30 календарних днів з дня одержання заяви та документів </w:t>
            </w:r>
          </w:p>
        </w:tc>
      </w:tr>
      <w:tr w:rsidR="00F20554" w:rsidRPr="00E00CAD" w:rsidTr="006515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7D3CA0" w:rsidRDefault="001E73A1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7D3CA0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4.6</w:t>
            </w:r>
            <w:r w:rsidR="007D3CA0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.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86" w:rsidRDefault="00037786" w:rsidP="00037786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</w:t>
            </w:r>
            <w:r w:rsidRPr="00D0009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евідповідність місця розташування земельної ділянки вимогам законів, прийнятих відповідно до них нормативно-правових актів, а також генеральних планів населених пунктів, іншої містобудівної документації, схем землеустрою і техніко-економічних обґрунтувань використання та охорони земель адміністративно-територіальних одиниць, проектів землеустрою щодо впорядкування території населених пунктів, затверджених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 встановленому законом порядку.</w:t>
            </w:r>
          </w:p>
          <w:p w:rsidR="00037786" w:rsidRDefault="00037786" w:rsidP="00037786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037786" w:rsidRPr="002B51A1" w:rsidRDefault="00037786" w:rsidP="00037786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Подання суб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’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єктом звернення неповного пакета документів, необхідних для одержання адміністративної послуги, згідно із встановленим вичерпним переліком.</w:t>
            </w:r>
          </w:p>
          <w:p w:rsidR="00037786" w:rsidRPr="002B51A1" w:rsidRDefault="00037786" w:rsidP="00037786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F20554" w:rsidRPr="00E00CAD" w:rsidRDefault="00037786" w:rsidP="004550C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Виявлення в документах, поданих суб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’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єктом звернення, недостовірних відомостей.</w:t>
            </w:r>
          </w:p>
        </w:tc>
      </w:tr>
      <w:tr w:rsidR="00F20554" w:rsidRPr="00E00CAD" w:rsidTr="006515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7D3CA0" w:rsidRDefault="001E73A1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7D3CA0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4.7</w:t>
            </w:r>
            <w:r w:rsidR="007D3CA0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.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86" w:rsidRPr="007D3CA0" w:rsidRDefault="00037786" w:rsidP="000377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926D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Розпорядження про надання дозволу на розроблення проекту землеустрою щодо відведення земельної ділянки державної власності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 метою подальшої передачі в постійне користування</w:t>
            </w:r>
            <w:r w:rsidR="007D3CA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  <w:p w:rsidR="00037786" w:rsidRPr="00E00CAD" w:rsidRDefault="00037786" w:rsidP="000377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F20554" w:rsidRPr="00E00CAD" w:rsidRDefault="00037786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Лист про відмову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у наданні  </w:t>
            </w:r>
            <w:r w:rsidRPr="00D0009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дозволу на розроблення проекту землеустрою щодо відведення земельної ділянки державної власності з метою подальшої передачі в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постійне користування із зазначенням обґрунтованих причин відмови</w:t>
            </w:r>
            <w:r w:rsidR="007D3CA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F20554" w:rsidRPr="00E00CAD" w:rsidTr="0065153D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DA1960" w:rsidRDefault="001E73A1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DA1960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4.8</w:t>
            </w:r>
            <w:r w:rsidR="00DA1960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Способи отримання відповіді (результату)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037786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Особисто уповнов</w:t>
            </w:r>
            <w:r w:rsidR="0029071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аженою особою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або надсилається поштою на адресу, вказану у заяві</w:t>
            </w:r>
            <w:r w:rsidR="00DA196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(клопотанні).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</w:p>
        </w:tc>
      </w:tr>
      <w:tr w:rsidR="00F20554" w:rsidRPr="00E00CAD" w:rsidTr="0065153D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DA1960" w:rsidRDefault="001E73A1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DA1960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4.9</w:t>
            </w:r>
            <w:r w:rsidR="00DA1960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Примітка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F572CB" w:rsidRDefault="00037786" w:rsidP="000377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Найменування та ідентифікатор адміністративної послуги відповідно до розпорядження </w:t>
            </w:r>
            <w:r w:rsidRPr="00F572C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Кабінету Міністрів</w:t>
            </w:r>
            <w:r w:rsidR="00DA196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України від 16.05.2014 № 523-р</w:t>
            </w:r>
            <w:r w:rsidR="00DA1960" w:rsidRPr="00DA196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BF1EE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–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«</w:t>
            </w:r>
            <w:r w:rsidRPr="00D658E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Надання дозволу на розроблення проекту землеустрою щодо відведення земельної ділянки у користування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 (ідентифікатор 00199)</w:t>
            </w:r>
            <w:r w:rsidR="00DA196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</w:tbl>
    <w:p w:rsidR="00746C9A" w:rsidRPr="00F572CB" w:rsidRDefault="00746C9A" w:rsidP="00E00C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02F29" w:rsidRPr="00F572CB" w:rsidRDefault="00B02F29" w:rsidP="00E00C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02F29" w:rsidRPr="003E5706" w:rsidRDefault="00B02F29" w:rsidP="0065153D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</w:pP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Директор юридичного </w:t>
      </w:r>
    </w:p>
    <w:p w:rsidR="00B02F29" w:rsidRPr="003E5706" w:rsidRDefault="0065153D" w:rsidP="00DA1960">
      <w:pPr>
        <w:spacing w:after="0" w:line="240" w:lineRule="auto"/>
        <w:ind w:left="-851"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</w:t>
      </w:r>
      <w:r w:rsidR="00B02F29"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департаменту облдержадміністрації                 </w:t>
      </w:r>
      <w:r w:rsidR="00DA1960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                        </w:t>
      </w:r>
      <w:r w:rsid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     </w:t>
      </w:r>
      <w:r w:rsidR="00B02F29"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Ігор ТЕМЕХ</w:t>
      </w:r>
    </w:p>
    <w:p w:rsidR="0095582E" w:rsidRPr="003E5706" w:rsidRDefault="0095582E" w:rsidP="00746C9A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sectPr w:rsidR="0095582E" w:rsidRPr="003E5706" w:rsidSect="00594638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79C" w:rsidRDefault="00DF479C" w:rsidP="00480348">
      <w:pPr>
        <w:spacing w:after="0" w:line="240" w:lineRule="auto"/>
      </w:pPr>
      <w:r>
        <w:separator/>
      </w:r>
    </w:p>
  </w:endnote>
  <w:endnote w:type="continuationSeparator" w:id="0">
    <w:p w:rsidR="00DF479C" w:rsidRDefault="00DF479C" w:rsidP="00480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79C" w:rsidRDefault="00DF479C" w:rsidP="00480348">
      <w:pPr>
        <w:spacing w:after="0" w:line="240" w:lineRule="auto"/>
      </w:pPr>
      <w:r>
        <w:separator/>
      </w:r>
    </w:p>
  </w:footnote>
  <w:footnote w:type="continuationSeparator" w:id="0">
    <w:p w:rsidR="00DF479C" w:rsidRDefault="00DF479C" w:rsidP="00480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697555"/>
      <w:docPartObj>
        <w:docPartGallery w:val="Page Numbers (Top of Page)"/>
        <w:docPartUnique/>
      </w:docPartObj>
    </w:sdtPr>
    <w:sdtEndPr/>
    <w:sdtContent>
      <w:p w:rsidR="00594638" w:rsidRDefault="0059463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391A">
          <w:rPr>
            <w:noProof/>
          </w:rPr>
          <w:t>2</w:t>
        </w:r>
        <w:r>
          <w:fldChar w:fldCharType="end"/>
        </w:r>
      </w:p>
    </w:sdtContent>
  </w:sdt>
  <w:p w:rsidR="00594638" w:rsidRDefault="0059463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F5186"/>
    <w:multiLevelType w:val="hybridMultilevel"/>
    <w:tmpl w:val="2452D294"/>
    <w:lvl w:ilvl="0" w:tplc="61A8F784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8970171"/>
    <w:multiLevelType w:val="hybridMultilevel"/>
    <w:tmpl w:val="1C44D8C8"/>
    <w:lvl w:ilvl="0" w:tplc="76CCE5A8">
      <w:start w:val="1"/>
      <w:numFmt w:val="bullet"/>
      <w:lvlText w:val="-"/>
      <w:lvlJc w:val="left"/>
      <w:pPr>
        <w:ind w:left="5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CAD"/>
    <w:rsid w:val="00037786"/>
    <w:rsid w:val="000961B0"/>
    <w:rsid w:val="000B1E4E"/>
    <w:rsid w:val="001274AC"/>
    <w:rsid w:val="0016023C"/>
    <w:rsid w:val="00163173"/>
    <w:rsid w:val="001E3501"/>
    <w:rsid w:val="001E73A1"/>
    <w:rsid w:val="00260986"/>
    <w:rsid w:val="002671D3"/>
    <w:rsid w:val="00272EB2"/>
    <w:rsid w:val="00280024"/>
    <w:rsid w:val="0029071D"/>
    <w:rsid w:val="002B2A40"/>
    <w:rsid w:val="002B51A1"/>
    <w:rsid w:val="002D6FA3"/>
    <w:rsid w:val="00300000"/>
    <w:rsid w:val="00322B57"/>
    <w:rsid w:val="003B54E1"/>
    <w:rsid w:val="003D30AB"/>
    <w:rsid w:val="003E5706"/>
    <w:rsid w:val="004550CB"/>
    <w:rsid w:val="00460EF1"/>
    <w:rsid w:val="004748DB"/>
    <w:rsid w:val="00480348"/>
    <w:rsid w:val="004B5E68"/>
    <w:rsid w:val="00506950"/>
    <w:rsid w:val="0052129F"/>
    <w:rsid w:val="00524F01"/>
    <w:rsid w:val="00562CB3"/>
    <w:rsid w:val="0059149E"/>
    <w:rsid w:val="00594638"/>
    <w:rsid w:val="005E24F6"/>
    <w:rsid w:val="00602A3B"/>
    <w:rsid w:val="0062389A"/>
    <w:rsid w:val="0065153D"/>
    <w:rsid w:val="006708A4"/>
    <w:rsid w:val="00694339"/>
    <w:rsid w:val="006B499D"/>
    <w:rsid w:val="00746C9A"/>
    <w:rsid w:val="007572AB"/>
    <w:rsid w:val="0076791B"/>
    <w:rsid w:val="0079110D"/>
    <w:rsid w:val="007B645B"/>
    <w:rsid w:val="007D3CA0"/>
    <w:rsid w:val="00880E4E"/>
    <w:rsid w:val="00897D7F"/>
    <w:rsid w:val="008B3493"/>
    <w:rsid w:val="00924A33"/>
    <w:rsid w:val="0095582E"/>
    <w:rsid w:val="009563A6"/>
    <w:rsid w:val="009967A2"/>
    <w:rsid w:val="009B4A9D"/>
    <w:rsid w:val="009C2D26"/>
    <w:rsid w:val="00A05D1B"/>
    <w:rsid w:val="00A26D3F"/>
    <w:rsid w:val="00A301B5"/>
    <w:rsid w:val="00AE5036"/>
    <w:rsid w:val="00B02F29"/>
    <w:rsid w:val="00B10277"/>
    <w:rsid w:val="00B5349D"/>
    <w:rsid w:val="00BF1EE1"/>
    <w:rsid w:val="00C02C32"/>
    <w:rsid w:val="00C11557"/>
    <w:rsid w:val="00C13A79"/>
    <w:rsid w:val="00C8391A"/>
    <w:rsid w:val="00CA4F08"/>
    <w:rsid w:val="00CD0383"/>
    <w:rsid w:val="00CE63A7"/>
    <w:rsid w:val="00CF47BA"/>
    <w:rsid w:val="00DA1960"/>
    <w:rsid w:val="00DB473B"/>
    <w:rsid w:val="00DC43E9"/>
    <w:rsid w:val="00DF479C"/>
    <w:rsid w:val="00E00CAD"/>
    <w:rsid w:val="00E00E14"/>
    <w:rsid w:val="00E02BA5"/>
    <w:rsid w:val="00E163F2"/>
    <w:rsid w:val="00ED5794"/>
    <w:rsid w:val="00F1152E"/>
    <w:rsid w:val="00F20554"/>
    <w:rsid w:val="00F572CB"/>
    <w:rsid w:val="00F61866"/>
    <w:rsid w:val="00F71C5C"/>
    <w:rsid w:val="00F73C8E"/>
    <w:rsid w:val="00FE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D61361-9E86-4C2C-8A51-27C05E5F2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0C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00CA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967A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E3501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803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480348"/>
  </w:style>
  <w:style w:type="paragraph" w:styleId="a9">
    <w:name w:val="footer"/>
    <w:basedOn w:val="a"/>
    <w:link w:val="aa"/>
    <w:uiPriority w:val="99"/>
    <w:unhideWhenUsed/>
    <w:rsid w:val="004803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480348"/>
  </w:style>
  <w:style w:type="character" w:styleId="ab">
    <w:name w:val="FollowedHyperlink"/>
    <w:basedOn w:val="a0"/>
    <w:uiPriority w:val="99"/>
    <w:semiHidden/>
    <w:unhideWhenUsed/>
    <w:rsid w:val="00AE50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nap.if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5064</Words>
  <Characters>2887</Characters>
  <Application>Microsoft Office Word</Application>
  <DocSecurity>0</DocSecurity>
  <Lines>24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7936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Home</cp:lastModifiedBy>
  <cp:revision>26</cp:revision>
  <cp:lastPrinted>2021-10-01T08:03:00Z</cp:lastPrinted>
  <dcterms:created xsi:type="dcterms:W3CDTF">2021-09-27T17:53:00Z</dcterms:created>
  <dcterms:modified xsi:type="dcterms:W3CDTF">2021-11-18T11:32:00Z</dcterms:modified>
</cp:coreProperties>
</file>