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846B8C" w:rsidP="00A90F91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90F91">
              <w:rPr>
                <w:b/>
                <w:sz w:val="28"/>
                <w:szCs w:val="28"/>
                <w:lang w:val="uk-UA"/>
              </w:rPr>
              <w:t>20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599E">
              <w:rPr>
                <w:b/>
                <w:sz w:val="28"/>
                <w:szCs w:val="28"/>
                <w:lang w:val="uk-UA"/>
              </w:rPr>
              <w:t xml:space="preserve"> по 2</w:t>
            </w:r>
            <w:r w:rsidR="00A90F91">
              <w:rPr>
                <w:b/>
                <w:sz w:val="28"/>
                <w:szCs w:val="28"/>
                <w:lang w:val="uk-UA"/>
              </w:rPr>
              <w:t>7</w:t>
            </w:r>
            <w:r w:rsidR="006C2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  <w:r w:rsidRPr="00467598">
              <w:rPr>
                <w:u w:val="single"/>
                <w:lang w:val="en-GB"/>
              </w:rPr>
              <w:t>-</w:t>
            </w:r>
          </w:p>
        </w:tc>
      </w:tr>
      <w:tr w:rsidR="00951D70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  <w:vMerge w:val="restart"/>
          </w:tcPr>
          <w:p w:rsidR="00951D70" w:rsidRPr="00467598" w:rsidRDefault="00951D70" w:rsidP="00951D70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  <w:vMerge w:val="restart"/>
          </w:tcPr>
          <w:p w:rsidR="00951D70" w:rsidRPr="00467598" w:rsidRDefault="00951D70" w:rsidP="00951D70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951D70" w:rsidRPr="0000414C" w:rsidRDefault="00951D70" w:rsidP="00951D70">
            <w:pPr>
              <w:rPr>
                <w:lang w:val="en-US"/>
              </w:rPr>
            </w:pPr>
            <w:proofErr w:type="spellStart"/>
            <w:r w:rsidRPr="0000414C">
              <w:rPr>
                <w:lang w:val="uk-UA"/>
              </w:rPr>
              <w:t>КП</w:t>
            </w:r>
            <w:proofErr w:type="spellEnd"/>
            <w:r w:rsidRPr="0000414C">
              <w:rPr>
                <w:lang w:val="uk-UA"/>
              </w:rPr>
              <w:t>"</w:t>
            </w:r>
            <w:proofErr w:type="spellStart"/>
            <w:r w:rsidRPr="0000414C">
              <w:rPr>
                <w:lang w:val="uk-UA"/>
              </w:rPr>
              <w:t>Iвано-Франкiвськводоекотехпром</w:t>
            </w:r>
            <w:proofErr w:type="spellEnd"/>
            <w:r w:rsidRPr="0000414C">
              <w:rPr>
                <w:lang w:val="uk-UA"/>
              </w:rPr>
              <w:t>"</w:t>
            </w:r>
            <w:r w:rsidRPr="0000414C">
              <w:rPr>
                <w:lang w:val="en-US"/>
              </w:rPr>
              <w:t xml:space="preserve"> </w:t>
            </w:r>
          </w:p>
        </w:tc>
        <w:tc>
          <w:tcPr>
            <w:tcW w:w="3662" w:type="dxa"/>
          </w:tcPr>
          <w:p w:rsidR="00951D70" w:rsidRPr="0000414C" w:rsidRDefault="00951D70" w:rsidP="00951D70">
            <w:pPr>
              <w:rPr>
                <w:lang w:val="uk-UA"/>
              </w:rPr>
            </w:pPr>
            <w:proofErr w:type="spellStart"/>
            <w:r w:rsidRPr="0000414C">
              <w:rPr>
                <w:lang w:val="uk-UA"/>
              </w:rPr>
              <w:t>Водопостач</w:t>
            </w:r>
            <w:proofErr w:type="spellEnd"/>
            <w:r w:rsidRPr="0000414C">
              <w:rPr>
                <w:lang w:val="uk-UA"/>
              </w:rPr>
              <w:t xml:space="preserve">.  </w:t>
            </w:r>
          </w:p>
          <w:p w:rsidR="00951D70" w:rsidRPr="0000414C" w:rsidRDefault="00951D70" w:rsidP="00951D70">
            <w:pPr>
              <w:rPr>
                <w:lang w:val="uk-UA"/>
              </w:rPr>
            </w:pPr>
            <w:proofErr w:type="spellStart"/>
            <w:r w:rsidRPr="0000414C">
              <w:rPr>
                <w:lang w:val="uk-UA"/>
              </w:rPr>
              <w:t>Водовідвення</w:t>
            </w:r>
            <w:proofErr w:type="spellEnd"/>
            <w:r w:rsidRPr="0000414C">
              <w:rPr>
                <w:lang w:val="uk-UA"/>
              </w:rPr>
              <w:t xml:space="preserve"> </w:t>
            </w:r>
          </w:p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>Дощові стоки</w:t>
            </w:r>
          </w:p>
          <w:p w:rsidR="00951D70" w:rsidRPr="0000414C" w:rsidRDefault="00951D70" w:rsidP="0000414C">
            <w:pPr>
              <w:rPr>
                <w:lang w:val="uk-UA"/>
              </w:rPr>
            </w:pPr>
            <w:r w:rsidRPr="0000414C">
              <w:rPr>
                <w:lang w:val="uk-UA"/>
              </w:rPr>
              <w:t>ПДВ</w:t>
            </w:r>
            <w:r w:rsidRPr="0000414C">
              <w:rPr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en-US"/>
              </w:rPr>
              <w:t xml:space="preserve"> </w:t>
            </w:r>
            <w:r w:rsidRPr="0000414C">
              <w:rPr>
                <w:lang w:val="uk-UA"/>
              </w:rPr>
              <w:t xml:space="preserve">9,66 </w:t>
            </w:r>
          </w:p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11,38</w:t>
            </w:r>
          </w:p>
          <w:p w:rsidR="00951D70" w:rsidRPr="0000414C" w:rsidRDefault="00951D70" w:rsidP="00F815F7">
            <w:pPr>
              <w:jc w:val="right"/>
              <w:rPr>
                <w:lang w:val="en-US"/>
              </w:rPr>
            </w:pPr>
            <w:r w:rsidRPr="0000414C">
              <w:rPr>
                <w:lang w:val="uk-UA"/>
              </w:rPr>
              <w:t>11,38</w:t>
            </w:r>
            <w:r w:rsidRPr="0000414C">
              <w:rPr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:rsidR="00951D70" w:rsidRPr="0000414C" w:rsidRDefault="00951D70" w:rsidP="00F815F7">
            <w:pPr>
              <w:tabs>
                <w:tab w:val="left" w:pos="9795"/>
              </w:tabs>
              <w:jc w:val="right"/>
              <w:rPr>
                <w:lang w:val="en-US"/>
              </w:rPr>
            </w:pPr>
            <w:r w:rsidRPr="0000414C">
              <w:rPr>
                <w:lang w:val="en-US"/>
              </w:rPr>
              <w:t>126,0</w:t>
            </w:r>
          </w:p>
          <w:p w:rsidR="00951D70" w:rsidRPr="0000414C" w:rsidRDefault="00951D70" w:rsidP="00F815F7">
            <w:pPr>
              <w:jc w:val="right"/>
              <w:rPr>
                <w:lang w:val="en-US"/>
              </w:rPr>
            </w:pPr>
            <w:r w:rsidRPr="0000414C">
              <w:rPr>
                <w:lang w:val="en-US"/>
              </w:rPr>
              <w:t>126,0</w:t>
            </w:r>
          </w:p>
          <w:p w:rsidR="00951D70" w:rsidRPr="0000414C" w:rsidRDefault="00951D70" w:rsidP="00F815F7">
            <w:pPr>
              <w:jc w:val="right"/>
              <w:rPr>
                <w:lang w:val="en-US"/>
              </w:rPr>
            </w:pPr>
            <w:r w:rsidRPr="0000414C">
              <w:rPr>
                <w:lang w:val="uk-UA"/>
              </w:rPr>
              <w:t>8,224</w:t>
            </w:r>
            <w:r w:rsidRPr="0000414C">
              <w:rPr>
                <w:lang w:val="en-US"/>
              </w:rPr>
              <w:t xml:space="preserve">  </w:t>
            </w:r>
          </w:p>
        </w:tc>
        <w:tc>
          <w:tcPr>
            <w:tcW w:w="1279" w:type="dxa"/>
          </w:tcPr>
          <w:p w:rsidR="00951D70" w:rsidRPr="0000414C" w:rsidRDefault="00951D70" w:rsidP="00F815F7">
            <w:pPr>
              <w:tabs>
                <w:tab w:val="left" w:pos="9795"/>
              </w:tabs>
              <w:jc w:val="right"/>
            </w:pPr>
            <w:r w:rsidRPr="0000414C">
              <w:t>1217,16</w:t>
            </w:r>
          </w:p>
          <w:p w:rsidR="00951D70" w:rsidRPr="0000414C" w:rsidRDefault="00951D70" w:rsidP="00F815F7">
            <w:pPr>
              <w:jc w:val="right"/>
            </w:pPr>
            <w:r w:rsidRPr="0000414C">
              <w:t>1433,88</w:t>
            </w:r>
          </w:p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93,62</w:t>
            </w:r>
          </w:p>
          <w:p w:rsidR="00951D70" w:rsidRPr="0000414C" w:rsidRDefault="00951D70" w:rsidP="0000414C">
            <w:pPr>
              <w:jc w:val="right"/>
              <w:rPr>
                <w:b/>
              </w:rPr>
            </w:pPr>
            <w:r w:rsidRPr="0000414C">
              <w:rPr>
                <w:lang w:val="en-US"/>
              </w:rPr>
              <w:t>1138,50</w:t>
            </w:r>
          </w:p>
        </w:tc>
      </w:tr>
      <w:tr w:rsidR="00951D70" w:rsidRPr="00156B4F" w:rsidTr="00BD1CAA">
        <w:trPr>
          <w:gridAfter w:val="5"/>
          <w:wAfter w:w="8525" w:type="dxa"/>
          <w:trHeight w:val="561"/>
        </w:trPr>
        <w:tc>
          <w:tcPr>
            <w:tcW w:w="567" w:type="dxa"/>
            <w:vMerge/>
          </w:tcPr>
          <w:p w:rsidR="00951D70" w:rsidRPr="00467598" w:rsidRDefault="00951D70" w:rsidP="00951D7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951D70" w:rsidRPr="00467598" w:rsidRDefault="00951D70" w:rsidP="00951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951D70" w:rsidRPr="0000414C" w:rsidRDefault="00951D70" w:rsidP="00951D70">
            <w:r w:rsidRPr="0000414C">
              <w:t>ТДВ</w:t>
            </w:r>
            <w:r w:rsidRPr="0000414C">
              <w:rPr>
                <w:lang w:val="uk-UA"/>
              </w:rPr>
              <w:t>”</w:t>
            </w:r>
            <w:proofErr w:type="spellStart"/>
            <w:r w:rsidRPr="0000414C">
              <w:t>Івано-Фр</w:t>
            </w:r>
            <w:proofErr w:type="gramStart"/>
            <w:r w:rsidRPr="0000414C">
              <w:t>.м</w:t>
            </w:r>
            <w:proofErr w:type="gramEnd"/>
            <w:r w:rsidRPr="0000414C">
              <w:t>іськмолокозавод</w:t>
            </w:r>
            <w:proofErr w:type="spellEnd"/>
            <w:r w:rsidRPr="0000414C">
              <w:rPr>
                <w:lang w:val="uk-UA"/>
              </w:rPr>
              <w:t>”</w:t>
            </w:r>
          </w:p>
        </w:tc>
        <w:tc>
          <w:tcPr>
            <w:tcW w:w="3662" w:type="dxa"/>
          </w:tcPr>
          <w:p w:rsidR="00951D70" w:rsidRPr="0000414C" w:rsidRDefault="00951D70" w:rsidP="00951D70">
            <w:r w:rsidRPr="0000414C">
              <w:rPr>
                <w:lang w:val="uk-UA"/>
              </w:rPr>
              <w:t xml:space="preserve">Сир </w:t>
            </w:r>
            <w:proofErr w:type="spellStart"/>
            <w:r w:rsidRPr="0000414C">
              <w:rPr>
                <w:lang w:val="uk-UA"/>
              </w:rPr>
              <w:t>кисломочний</w:t>
            </w:r>
            <w:proofErr w:type="spellEnd"/>
          </w:p>
        </w:tc>
        <w:tc>
          <w:tcPr>
            <w:tcW w:w="1172" w:type="dxa"/>
          </w:tcPr>
          <w:p w:rsidR="00951D70" w:rsidRPr="0000414C" w:rsidRDefault="00951D70" w:rsidP="00F815F7">
            <w:pPr>
              <w:jc w:val="right"/>
            </w:pPr>
            <w:r w:rsidRPr="0000414C">
              <w:rPr>
                <w:lang w:val="uk-UA"/>
              </w:rPr>
              <w:t>83,00</w:t>
            </w:r>
            <w:r w:rsidRPr="0000414C">
              <w:t xml:space="preserve"> </w:t>
            </w:r>
          </w:p>
        </w:tc>
        <w:tc>
          <w:tcPr>
            <w:tcW w:w="1137" w:type="dxa"/>
          </w:tcPr>
          <w:p w:rsidR="00951D70" w:rsidRPr="0000414C" w:rsidRDefault="00951D70" w:rsidP="00F815F7">
            <w:pPr>
              <w:jc w:val="right"/>
            </w:pPr>
            <w:r w:rsidRPr="0000414C">
              <w:rPr>
                <w:lang w:val="uk-UA"/>
              </w:rPr>
              <w:t>5,00</w:t>
            </w:r>
          </w:p>
        </w:tc>
        <w:tc>
          <w:tcPr>
            <w:tcW w:w="1279" w:type="dxa"/>
          </w:tcPr>
          <w:p w:rsidR="00951D70" w:rsidRPr="0000414C" w:rsidRDefault="00951D70" w:rsidP="00F815F7">
            <w:pPr>
              <w:jc w:val="right"/>
            </w:pPr>
            <w:r w:rsidRPr="0000414C">
              <w:rPr>
                <w:lang w:val="uk-UA"/>
              </w:rPr>
              <w:t>415,00</w:t>
            </w:r>
            <w:r w:rsidRPr="0000414C">
              <w:t xml:space="preserve"> </w:t>
            </w:r>
          </w:p>
        </w:tc>
      </w:tr>
      <w:tr w:rsidR="00951D70" w:rsidRPr="00156B4F" w:rsidTr="00951D70">
        <w:trPr>
          <w:gridAfter w:val="5"/>
          <w:wAfter w:w="8525" w:type="dxa"/>
          <w:trHeight w:val="440"/>
        </w:trPr>
        <w:tc>
          <w:tcPr>
            <w:tcW w:w="567" w:type="dxa"/>
            <w:vMerge/>
          </w:tcPr>
          <w:p w:rsidR="00951D70" w:rsidRPr="00467598" w:rsidRDefault="00951D70" w:rsidP="00951D7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951D70" w:rsidRPr="00467598" w:rsidRDefault="00951D70" w:rsidP="00951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951D70" w:rsidRPr="0000414C" w:rsidRDefault="00951D70" w:rsidP="00951D70">
            <w:proofErr w:type="spellStart"/>
            <w:r w:rsidRPr="0000414C">
              <w:rPr>
                <w:lang w:val="uk-UA"/>
              </w:rPr>
              <w:t>ТОВ”Прикарпаттяобленерго”</w:t>
            </w:r>
            <w:proofErr w:type="spellEnd"/>
            <w:r w:rsidRPr="0000414C">
              <w:t xml:space="preserve"> </w:t>
            </w:r>
          </w:p>
        </w:tc>
        <w:tc>
          <w:tcPr>
            <w:tcW w:w="3662" w:type="dxa"/>
          </w:tcPr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 xml:space="preserve">Розподіл </w:t>
            </w:r>
            <w:proofErr w:type="spellStart"/>
            <w:r w:rsidRPr="0000414C">
              <w:rPr>
                <w:lang w:val="uk-UA"/>
              </w:rPr>
              <w:t>ел.енергії</w:t>
            </w:r>
            <w:proofErr w:type="spellEnd"/>
          </w:p>
          <w:p w:rsidR="00951D70" w:rsidRPr="0000414C" w:rsidRDefault="00951D70" w:rsidP="00951D70">
            <w:r w:rsidRPr="0000414C">
              <w:t xml:space="preserve"> </w:t>
            </w:r>
          </w:p>
        </w:tc>
        <w:tc>
          <w:tcPr>
            <w:tcW w:w="1172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t xml:space="preserve"> 1,53</w:t>
            </w:r>
            <w:r w:rsidRPr="0000414C">
              <w:rPr>
                <w:lang w:val="uk-UA"/>
              </w:rPr>
              <w:t xml:space="preserve">   </w:t>
            </w:r>
          </w:p>
        </w:tc>
        <w:tc>
          <w:tcPr>
            <w:tcW w:w="1137" w:type="dxa"/>
          </w:tcPr>
          <w:p w:rsidR="00951D70" w:rsidRPr="0000414C" w:rsidRDefault="00951D70" w:rsidP="00F815F7">
            <w:pPr>
              <w:jc w:val="right"/>
            </w:pPr>
            <w:r w:rsidRPr="0000414C">
              <w:t xml:space="preserve">  1973.88</w:t>
            </w:r>
          </w:p>
        </w:tc>
        <w:tc>
          <w:tcPr>
            <w:tcW w:w="1279" w:type="dxa"/>
          </w:tcPr>
          <w:p w:rsidR="00951D70" w:rsidRPr="0000414C" w:rsidRDefault="00951D70" w:rsidP="00F815F7">
            <w:pPr>
              <w:jc w:val="right"/>
              <w:rPr>
                <w:u w:val="single"/>
              </w:rPr>
            </w:pPr>
            <w:r w:rsidRPr="0000414C">
              <w:t xml:space="preserve">3024,04 </w:t>
            </w:r>
          </w:p>
        </w:tc>
      </w:tr>
      <w:tr w:rsidR="00951D70" w:rsidRPr="00156B4F" w:rsidTr="006E321A">
        <w:trPr>
          <w:gridAfter w:val="5"/>
          <w:wAfter w:w="8525" w:type="dxa"/>
          <w:trHeight w:val="835"/>
        </w:trPr>
        <w:tc>
          <w:tcPr>
            <w:tcW w:w="567" w:type="dxa"/>
            <w:vMerge/>
          </w:tcPr>
          <w:p w:rsidR="00951D70" w:rsidRPr="00467598" w:rsidRDefault="00951D70" w:rsidP="00951D7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951D70" w:rsidRPr="00467598" w:rsidRDefault="00951D70" w:rsidP="00951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 xml:space="preserve">Департамент комунальних </w:t>
            </w:r>
            <w:proofErr w:type="spellStart"/>
            <w:r w:rsidRPr="0000414C">
              <w:rPr>
                <w:lang w:val="uk-UA"/>
              </w:rPr>
              <w:t>рес.Ів.Фр.міської</w:t>
            </w:r>
            <w:proofErr w:type="spellEnd"/>
            <w:r w:rsidRPr="0000414C">
              <w:rPr>
                <w:lang w:val="uk-UA"/>
              </w:rPr>
              <w:t xml:space="preserve"> ради</w:t>
            </w:r>
          </w:p>
        </w:tc>
        <w:tc>
          <w:tcPr>
            <w:tcW w:w="3662" w:type="dxa"/>
          </w:tcPr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 xml:space="preserve">Оренда за </w:t>
            </w:r>
            <w:r w:rsidRPr="0000414C">
              <w:rPr>
                <w:lang w:val="en-US"/>
              </w:rPr>
              <w:t>c</w:t>
            </w:r>
            <w:proofErr w:type="spellStart"/>
            <w:r w:rsidRPr="0000414C">
              <w:rPr>
                <w:lang w:val="uk-UA"/>
              </w:rPr>
              <w:t>ерпень</w:t>
            </w:r>
            <w:proofErr w:type="spellEnd"/>
          </w:p>
          <w:p w:rsidR="00951D70" w:rsidRPr="0000414C" w:rsidRDefault="00951D70" w:rsidP="00951D70">
            <w:pPr>
              <w:jc w:val="center"/>
              <w:rPr>
                <w:lang w:val="uk-UA"/>
              </w:rPr>
            </w:pPr>
          </w:p>
        </w:tc>
        <w:tc>
          <w:tcPr>
            <w:tcW w:w="1172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21729,00</w:t>
            </w:r>
          </w:p>
        </w:tc>
        <w:tc>
          <w:tcPr>
            <w:tcW w:w="1137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1,00</w:t>
            </w:r>
          </w:p>
          <w:p w:rsidR="00951D70" w:rsidRPr="0000414C" w:rsidRDefault="00951D70" w:rsidP="00F815F7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21729,00</w:t>
            </w:r>
          </w:p>
        </w:tc>
      </w:tr>
      <w:tr w:rsidR="00951D70" w:rsidRPr="00156B4F" w:rsidTr="00951D70">
        <w:trPr>
          <w:gridAfter w:val="5"/>
          <w:wAfter w:w="8525" w:type="dxa"/>
          <w:trHeight w:val="445"/>
        </w:trPr>
        <w:tc>
          <w:tcPr>
            <w:tcW w:w="567" w:type="dxa"/>
            <w:vMerge/>
          </w:tcPr>
          <w:p w:rsidR="00951D70" w:rsidRPr="00467598" w:rsidRDefault="00951D70" w:rsidP="00951D7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951D70" w:rsidRPr="00467598" w:rsidRDefault="00951D70" w:rsidP="00951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951D70" w:rsidRPr="0000414C" w:rsidRDefault="00951D70" w:rsidP="00951D70">
            <w:pPr>
              <w:rPr>
                <w:lang w:val="uk-UA"/>
              </w:rPr>
            </w:pPr>
            <w:proofErr w:type="spellStart"/>
            <w:r w:rsidRPr="0000414C">
              <w:rPr>
                <w:lang w:val="uk-UA"/>
              </w:rPr>
              <w:t>ТзОВ”ЮТІМ”</w:t>
            </w:r>
            <w:proofErr w:type="spellEnd"/>
          </w:p>
        </w:tc>
        <w:tc>
          <w:tcPr>
            <w:tcW w:w="3662" w:type="dxa"/>
          </w:tcPr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 xml:space="preserve">Послуги </w:t>
            </w:r>
            <w:proofErr w:type="spellStart"/>
            <w:r w:rsidRPr="0000414C">
              <w:rPr>
                <w:lang w:val="uk-UA"/>
              </w:rPr>
              <w:t>інтернет</w:t>
            </w:r>
            <w:proofErr w:type="spellEnd"/>
            <w:r w:rsidRPr="0000414C">
              <w:rPr>
                <w:lang w:val="uk-UA"/>
              </w:rPr>
              <w:t xml:space="preserve"> за вересень </w:t>
            </w:r>
          </w:p>
        </w:tc>
        <w:tc>
          <w:tcPr>
            <w:tcW w:w="1172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300,00</w:t>
            </w:r>
          </w:p>
        </w:tc>
        <w:tc>
          <w:tcPr>
            <w:tcW w:w="1137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300,00</w:t>
            </w:r>
          </w:p>
        </w:tc>
      </w:tr>
      <w:tr w:rsidR="00951D70" w:rsidRPr="00156B4F" w:rsidTr="00602BD2">
        <w:trPr>
          <w:gridAfter w:val="5"/>
          <w:wAfter w:w="8525" w:type="dxa"/>
          <w:trHeight w:val="477"/>
        </w:trPr>
        <w:tc>
          <w:tcPr>
            <w:tcW w:w="567" w:type="dxa"/>
            <w:vMerge/>
          </w:tcPr>
          <w:p w:rsidR="00951D70" w:rsidRPr="00467598" w:rsidRDefault="00951D70" w:rsidP="00951D70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951D70" w:rsidRPr="00467598" w:rsidRDefault="00951D70" w:rsidP="00951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>ПП”ТВК”</w:t>
            </w:r>
          </w:p>
        </w:tc>
        <w:tc>
          <w:tcPr>
            <w:tcW w:w="3662" w:type="dxa"/>
          </w:tcPr>
          <w:p w:rsidR="00951D70" w:rsidRPr="0000414C" w:rsidRDefault="00951D70" w:rsidP="00951D70">
            <w:pPr>
              <w:rPr>
                <w:lang w:val="uk-UA"/>
              </w:rPr>
            </w:pPr>
            <w:r w:rsidRPr="0000414C">
              <w:rPr>
                <w:lang w:val="uk-UA"/>
              </w:rPr>
              <w:t xml:space="preserve">-ТО та ремонт </w:t>
            </w:r>
            <w:proofErr w:type="spellStart"/>
            <w:r w:rsidRPr="0000414C">
              <w:rPr>
                <w:lang w:val="uk-UA"/>
              </w:rPr>
              <w:t>пожеж.сиг</w:t>
            </w:r>
            <w:proofErr w:type="spellEnd"/>
          </w:p>
          <w:p w:rsidR="00951D70" w:rsidRPr="0000414C" w:rsidRDefault="00951D70" w:rsidP="00951D70">
            <w:pPr>
              <w:rPr>
                <w:lang w:val="uk-UA"/>
              </w:rPr>
            </w:pPr>
            <w:proofErr w:type="spellStart"/>
            <w:r w:rsidRPr="0000414C">
              <w:rPr>
                <w:lang w:val="uk-UA"/>
              </w:rPr>
              <w:t>-пожежне</w:t>
            </w:r>
            <w:proofErr w:type="spellEnd"/>
            <w:r w:rsidRPr="0000414C">
              <w:rPr>
                <w:lang w:val="uk-UA"/>
              </w:rPr>
              <w:t xml:space="preserve"> спостереження</w:t>
            </w:r>
          </w:p>
        </w:tc>
        <w:tc>
          <w:tcPr>
            <w:tcW w:w="1172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350,00</w:t>
            </w:r>
          </w:p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250,00</w:t>
            </w:r>
          </w:p>
        </w:tc>
        <w:tc>
          <w:tcPr>
            <w:tcW w:w="1137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1,00</w:t>
            </w:r>
          </w:p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951D70" w:rsidRPr="0000414C" w:rsidRDefault="00951D70" w:rsidP="00F815F7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350,00</w:t>
            </w:r>
          </w:p>
          <w:p w:rsidR="00951D70" w:rsidRPr="0000414C" w:rsidRDefault="00951D70" w:rsidP="0000414C">
            <w:pPr>
              <w:jc w:val="right"/>
              <w:rPr>
                <w:b/>
                <w:lang w:val="uk-UA"/>
              </w:rPr>
            </w:pPr>
            <w:r w:rsidRPr="0000414C">
              <w:rPr>
                <w:lang w:val="uk-UA"/>
              </w:rPr>
              <w:t>250,00</w:t>
            </w:r>
          </w:p>
        </w:tc>
      </w:tr>
      <w:tr w:rsidR="002F7C9F" w:rsidRPr="00467598" w:rsidTr="00BB1ACC">
        <w:trPr>
          <w:gridAfter w:val="5"/>
          <w:wAfter w:w="8525" w:type="dxa"/>
          <w:trHeight w:val="411"/>
        </w:trPr>
        <w:tc>
          <w:tcPr>
            <w:tcW w:w="14041" w:type="dxa"/>
            <w:gridSpan w:val="7"/>
          </w:tcPr>
          <w:p w:rsidR="002F7C9F" w:rsidRPr="0000414C" w:rsidRDefault="002F7C9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7C9F" w:rsidRPr="0000414C" w:rsidRDefault="00951D70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29951,2</w:t>
            </w:r>
          </w:p>
        </w:tc>
      </w:tr>
      <w:tr w:rsidR="00CE252C" w:rsidRPr="00467598" w:rsidTr="005E3E2A">
        <w:trPr>
          <w:gridAfter w:val="5"/>
          <w:wAfter w:w="8525" w:type="dxa"/>
          <w:trHeight w:val="1161"/>
        </w:trPr>
        <w:tc>
          <w:tcPr>
            <w:tcW w:w="567" w:type="dxa"/>
          </w:tcPr>
          <w:p w:rsidR="00CE252C" w:rsidRPr="00467598" w:rsidRDefault="00CE252C" w:rsidP="00CE252C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CE252C" w:rsidRPr="0000414C" w:rsidRDefault="00CE252C" w:rsidP="00CE252C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CE252C" w:rsidRPr="0000414C" w:rsidRDefault="00284160" w:rsidP="00CE252C">
            <w:pPr>
              <w:jc w:val="center"/>
              <w:rPr>
                <w:lang w:val="uk-UA"/>
              </w:rPr>
            </w:pPr>
            <w:r w:rsidRPr="0000414C">
              <w:rPr>
                <w:lang w:val="uk-UA"/>
              </w:rPr>
              <w:t>-</w:t>
            </w:r>
          </w:p>
        </w:tc>
        <w:tc>
          <w:tcPr>
            <w:tcW w:w="3662" w:type="dxa"/>
          </w:tcPr>
          <w:p w:rsidR="00CE252C" w:rsidRPr="0000414C" w:rsidRDefault="00284160" w:rsidP="00CE252C">
            <w:pPr>
              <w:rPr>
                <w:lang w:val="uk-UA"/>
              </w:rPr>
            </w:pPr>
            <w:r w:rsidRPr="0000414C">
              <w:rPr>
                <w:lang w:val="uk-UA"/>
              </w:rPr>
              <w:t>-</w:t>
            </w:r>
          </w:p>
        </w:tc>
        <w:tc>
          <w:tcPr>
            <w:tcW w:w="1172" w:type="dxa"/>
          </w:tcPr>
          <w:p w:rsidR="00CE252C" w:rsidRPr="0000414C" w:rsidRDefault="00284160" w:rsidP="00167932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CE252C" w:rsidRPr="0000414C" w:rsidRDefault="00284160" w:rsidP="00167932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CE252C" w:rsidRPr="0000414C" w:rsidRDefault="00284160" w:rsidP="00167932">
            <w:pPr>
              <w:jc w:val="right"/>
              <w:rPr>
                <w:lang w:val="uk-UA"/>
              </w:rPr>
            </w:pPr>
            <w:r w:rsidRPr="0000414C">
              <w:rPr>
                <w:lang w:val="uk-UA"/>
              </w:rPr>
              <w:t>-</w:t>
            </w:r>
          </w:p>
        </w:tc>
      </w:tr>
      <w:tr w:rsidR="002F7C9F" w:rsidRPr="00167932" w:rsidTr="0089313F">
        <w:trPr>
          <w:gridAfter w:val="5"/>
          <w:wAfter w:w="8525" w:type="dxa"/>
          <w:trHeight w:val="453"/>
        </w:trPr>
        <w:tc>
          <w:tcPr>
            <w:tcW w:w="14041" w:type="dxa"/>
            <w:gridSpan w:val="7"/>
          </w:tcPr>
          <w:p w:rsidR="00000000" w:rsidRDefault="00F7281A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2F7C9F" w:rsidRPr="0000414C" w:rsidRDefault="00284160" w:rsidP="002F07E1">
            <w:pPr>
              <w:jc w:val="right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-</w:t>
            </w:r>
          </w:p>
        </w:tc>
      </w:tr>
      <w:tr w:rsidR="001453A0" w:rsidRPr="00F7502A" w:rsidTr="00D522E3">
        <w:trPr>
          <w:gridAfter w:val="5"/>
          <w:wAfter w:w="8525" w:type="dxa"/>
          <w:trHeight w:val="1797"/>
        </w:trPr>
        <w:tc>
          <w:tcPr>
            <w:tcW w:w="567" w:type="dxa"/>
            <w:vMerge w:val="restart"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1453A0" w:rsidRPr="00467598" w:rsidRDefault="001453A0" w:rsidP="003A76B9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ТДВ"</w:t>
            </w:r>
            <w:proofErr w:type="spellStart"/>
            <w:r w:rsidRPr="0000414C">
              <w:rPr>
                <w:lang w:eastAsia="uk-UA"/>
              </w:rPr>
              <w:t>Івано-Франків</w:t>
            </w:r>
            <w:proofErr w:type="spellEnd"/>
            <w:r w:rsidRPr="0000414C">
              <w:rPr>
                <w:lang w:eastAsia="uk-UA"/>
              </w:rPr>
              <w:t>-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ський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хлібокомбінат</w:t>
            </w:r>
            <w:proofErr w:type="spellEnd"/>
            <w:r w:rsidRPr="0000414C">
              <w:rPr>
                <w:lang w:eastAsia="uk-UA"/>
              </w:rPr>
              <w:t>"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Хліб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дарн</w:t>
            </w:r>
            <w:proofErr w:type="spellEnd"/>
            <w:r w:rsidRPr="0000414C">
              <w:rPr>
                <w:lang w:eastAsia="uk-UA"/>
              </w:rPr>
              <w:t>. житн</w:t>
            </w:r>
            <w:proofErr w:type="gramStart"/>
            <w:r w:rsidRPr="0000414C">
              <w:rPr>
                <w:lang w:eastAsia="uk-UA"/>
              </w:rPr>
              <w:t>.п</w:t>
            </w:r>
            <w:proofErr w:type="gramEnd"/>
            <w:r w:rsidRPr="0000414C">
              <w:rPr>
                <w:lang w:eastAsia="uk-UA"/>
              </w:rPr>
              <w:t>од.0,8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Хліб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луцьк</w:t>
            </w:r>
            <w:proofErr w:type="spellEnd"/>
            <w:r w:rsidRPr="0000414C">
              <w:rPr>
                <w:lang w:eastAsia="uk-UA"/>
              </w:rPr>
              <w:t>.(1/в.г.)0,7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Булочки" До </w:t>
            </w:r>
            <w:proofErr w:type="spellStart"/>
            <w:r w:rsidRPr="0000414C">
              <w:rPr>
                <w:lang w:eastAsia="uk-UA"/>
              </w:rPr>
              <w:t>сніданку</w:t>
            </w:r>
            <w:proofErr w:type="spellEnd"/>
            <w:r w:rsidRPr="0000414C">
              <w:rPr>
                <w:lang w:eastAsia="uk-UA"/>
              </w:rPr>
              <w:t xml:space="preserve">"0,07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Бублик </w:t>
            </w:r>
            <w:proofErr w:type="spellStart"/>
            <w:r w:rsidRPr="0000414C">
              <w:rPr>
                <w:lang w:eastAsia="uk-UA"/>
              </w:rPr>
              <w:t>український</w:t>
            </w:r>
            <w:proofErr w:type="spellEnd"/>
            <w:r w:rsidRPr="0000414C">
              <w:rPr>
                <w:lang w:eastAsia="uk-UA"/>
              </w:rPr>
              <w:t xml:space="preserve">   0,1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Батон </w:t>
            </w:r>
            <w:proofErr w:type="spellStart"/>
            <w:r w:rsidRPr="0000414C">
              <w:rPr>
                <w:lang w:eastAsia="uk-UA"/>
              </w:rPr>
              <w:t>звич</w:t>
            </w:r>
            <w:proofErr w:type="gramStart"/>
            <w:r w:rsidRPr="0000414C">
              <w:rPr>
                <w:lang w:eastAsia="uk-UA"/>
              </w:rPr>
              <w:t>.в</w:t>
            </w:r>
            <w:proofErr w:type="spellEnd"/>
            <w:proofErr w:type="gramEnd"/>
            <w:r w:rsidRPr="0000414C">
              <w:rPr>
                <w:lang w:eastAsia="uk-UA"/>
              </w:rPr>
              <w:t>/г0,5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Булочка </w:t>
            </w:r>
            <w:proofErr w:type="spellStart"/>
            <w:r w:rsidRPr="0000414C">
              <w:rPr>
                <w:lang w:eastAsia="uk-UA"/>
              </w:rPr>
              <w:t>вишенька</w:t>
            </w:r>
            <w:proofErr w:type="spellEnd"/>
            <w:r w:rsidRPr="0000414C">
              <w:rPr>
                <w:lang w:eastAsia="uk-UA"/>
              </w:rPr>
              <w:t xml:space="preserve"> 0,1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Рулетик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фруктовий</w:t>
            </w:r>
            <w:proofErr w:type="spellEnd"/>
            <w:r w:rsidRPr="0000414C">
              <w:rPr>
                <w:lang w:eastAsia="uk-UA"/>
              </w:rPr>
              <w:t xml:space="preserve"> 0,1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15,96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14,94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2,70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4,32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14,94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9,06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5,46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49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189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782,04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388,44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510,30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77,76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59,76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163,08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98,28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</w:tr>
      <w:tr w:rsidR="001453A0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Ф</w:t>
            </w:r>
            <w:proofErr w:type="gramStart"/>
            <w:r w:rsidRPr="0000414C">
              <w:rPr>
                <w:lang w:eastAsia="uk-UA"/>
              </w:rPr>
              <w:t>Г"</w:t>
            </w:r>
            <w:proofErr w:type="gramEnd"/>
            <w:r w:rsidRPr="0000414C">
              <w:rPr>
                <w:lang w:eastAsia="uk-UA"/>
              </w:rPr>
              <w:t>Нива"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 Молоко </w:t>
            </w:r>
            <w:proofErr w:type="spellStart"/>
            <w:proofErr w:type="gramStart"/>
            <w:r w:rsidRPr="0000414C">
              <w:rPr>
                <w:lang w:eastAsia="uk-UA"/>
              </w:rPr>
              <w:t>св</w:t>
            </w:r>
            <w:proofErr w:type="gramEnd"/>
            <w:r w:rsidRPr="0000414C">
              <w:rPr>
                <w:lang w:eastAsia="uk-UA"/>
              </w:rPr>
              <w:t>іже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20,00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135,88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2717,62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</w:tr>
      <w:tr w:rsidR="001453A0" w:rsidRPr="00F7502A" w:rsidTr="00CC15B5">
        <w:trPr>
          <w:gridAfter w:val="5"/>
          <w:wAfter w:w="8525" w:type="dxa"/>
          <w:trHeight w:val="423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ФОП </w:t>
            </w:r>
            <w:proofErr w:type="spellStart"/>
            <w:r w:rsidRPr="0000414C">
              <w:rPr>
                <w:lang w:eastAsia="uk-UA"/>
              </w:rPr>
              <w:t>Бабінський</w:t>
            </w:r>
            <w:proofErr w:type="spellEnd"/>
            <w:proofErr w:type="gramStart"/>
            <w:r w:rsidRPr="0000414C">
              <w:rPr>
                <w:lang w:eastAsia="uk-UA"/>
              </w:rPr>
              <w:t xml:space="preserve"> І.</w:t>
            </w:r>
            <w:proofErr w:type="gramEnd"/>
            <w:r w:rsidRPr="0000414C">
              <w:rPr>
                <w:lang w:eastAsia="uk-UA"/>
              </w:rPr>
              <w:t>М.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Цибуля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Помідори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Морква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Перець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болг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Мясо ялов </w:t>
            </w:r>
            <w:proofErr w:type="spellStart"/>
            <w:proofErr w:type="gramStart"/>
            <w:r w:rsidRPr="0000414C">
              <w:rPr>
                <w:lang w:eastAsia="uk-UA"/>
              </w:rPr>
              <w:t>обр</w:t>
            </w:r>
            <w:proofErr w:type="spellEnd"/>
            <w:proofErr w:type="gram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Філе</w:t>
            </w:r>
            <w:proofErr w:type="spellEnd"/>
            <w:r w:rsidRPr="0000414C">
              <w:rPr>
                <w:lang w:eastAsia="uk-UA"/>
              </w:rPr>
              <w:t xml:space="preserve"> кур </w:t>
            </w:r>
            <w:proofErr w:type="spellStart"/>
            <w:r w:rsidRPr="0000414C">
              <w:rPr>
                <w:lang w:eastAsia="uk-UA"/>
              </w:rPr>
              <w:t>охол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Печінка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куряча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М'ясо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св</w:t>
            </w:r>
            <w:proofErr w:type="gramStart"/>
            <w:r w:rsidRPr="0000414C">
              <w:rPr>
                <w:lang w:eastAsia="uk-UA"/>
              </w:rPr>
              <w:t>.о</w:t>
            </w:r>
            <w:proofErr w:type="gramEnd"/>
            <w:r w:rsidRPr="0000414C">
              <w:rPr>
                <w:lang w:eastAsia="uk-UA"/>
              </w:rPr>
              <w:t>хол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Сардельки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Ковбаса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Бедро кур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16,00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110,00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55,00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120,00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138,00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118,42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85,00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18,1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22,8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2,7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8,36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1,07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6,3</w:t>
            </w:r>
          </w:p>
        </w:tc>
        <w:tc>
          <w:tcPr>
            <w:tcW w:w="1279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181,00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319,20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1500,00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1100,00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148,50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600,00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1153,68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126,71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535,50</w:t>
            </w:r>
          </w:p>
        </w:tc>
      </w:tr>
      <w:tr w:rsidR="001453A0" w:rsidRPr="00F7502A" w:rsidTr="0089313F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ФОП </w:t>
            </w:r>
            <w:proofErr w:type="spellStart"/>
            <w:r w:rsidRPr="0000414C">
              <w:rPr>
                <w:lang w:eastAsia="uk-UA"/>
              </w:rPr>
              <w:t>Бабінський</w:t>
            </w:r>
            <w:proofErr w:type="spellEnd"/>
            <w:r w:rsidRPr="0000414C">
              <w:rPr>
                <w:lang w:eastAsia="uk-UA"/>
              </w:rPr>
              <w:t xml:space="preserve"> С.І.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Риба</w:t>
            </w:r>
            <w:proofErr w:type="spellEnd"/>
            <w:r w:rsidRPr="0000414C">
              <w:rPr>
                <w:lang w:eastAsia="uk-UA"/>
              </w:rPr>
              <w:t xml:space="preserve"> с/</w:t>
            </w:r>
            <w:proofErr w:type="gramStart"/>
            <w:r w:rsidRPr="0000414C">
              <w:rPr>
                <w:lang w:eastAsia="uk-UA"/>
              </w:rPr>
              <w:t>м</w:t>
            </w:r>
            <w:proofErr w:type="gram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82,28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1645,60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</w:tr>
      <w:tr w:rsidR="001453A0" w:rsidRPr="00F7502A" w:rsidTr="00602BD2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АТ </w:t>
            </w:r>
            <w:proofErr w:type="spellStart"/>
            <w:r w:rsidRPr="0000414C">
              <w:rPr>
                <w:lang w:eastAsia="uk-UA"/>
              </w:rPr>
              <w:t>Укртелеком</w:t>
            </w:r>
            <w:proofErr w:type="spellEnd"/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торгова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компанія</w:t>
            </w:r>
            <w:proofErr w:type="spellEnd"/>
            <w:r w:rsidRPr="0000414C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телекомунікаційні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послуги</w:t>
            </w:r>
            <w:proofErr w:type="spellEnd"/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center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862,13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</w:tr>
      <w:tr w:rsidR="001453A0" w:rsidRPr="00F7502A" w:rsidTr="00F21F63">
        <w:trPr>
          <w:gridAfter w:val="5"/>
          <w:wAfter w:w="8525" w:type="dxa"/>
          <w:trHeight w:val="268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ФОП </w:t>
            </w:r>
            <w:proofErr w:type="spellStart"/>
            <w:r w:rsidRPr="0000414C">
              <w:rPr>
                <w:lang w:eastAsia="uk-UA"/>
              </w:rPr>
              <w:t>Годубяк</w:t>
            </w:r>
            <w:proofErr w:type="spellEnd"/>
            <w:r w:rsidRPr="0000414C">
              <w:rPr>
                <w:lang w:eastAsia="uk-UA"/>
              </w:rPr>
              <w:t xml:space="preserve"> А.</w:t>
            </w:r>
            <w:proofErr w:type="gramStart"/>
            <w:r w:rsidRPr="0000414C">
              <w:rPr>
                <w:lang w:eastAsia="uk-UA"/>
              </w:rPr>
              <w:t>П</w:t>
            </w:r>
            <w:proofErr w:type="gram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Губка </w:t>
            </w:r>
            <w:proofErr w:type="spellStart"/>
            <w:r w:rsidRPr="0000414C">
              <w:rPr>
                <w:lang w:eastAsia="uk-UA"/>
              </w:rPr>
              <w:t>банна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Губка </w:t>
            </w:r>
            <w:proofErr w:type="spellStart"/>
            <w:r w:rsidRPr="0000414C">
              <w:rPr>
                <w:lang w:eastAsia="uk-UA"/>
              </w:rPr>
              <w:t>банна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Губка </w:t>
            </w:r>
            <w:proofErr w:type="spellStart"/>
            <w:r w:rsidRPr="0000414C">
              <w:rPr>
                <w:lang w:eastAsia="uk-UA"/>
              </w:rPr>
              <w:t>банна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Губка </w:t>
            </w:r>
            <w:proofErr w:type="spellStart"/>
            <w:r w:rsidRPr="0000414C">
              <w:rPr>
                <w:lang w:eastAsia="uk-UA"/>
              </w:rPr>
              <w:t>банна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Пакет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Губка </w:t>
            </w:r>
            <w:proofErr w:type="spellStart"/>
            <w:r w:rsidRPr="0000414C">
              <w:rPr>
                <w:lang w:eastAsia="uk-UA"/>
              </w:rPr>
              <w:t>банна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Губка </w:t>
            </w:r>
            <w:proofErr w:type="spellStart"/>
            <w:r w:rsidRPr="0000414C">
              <w:rPr>
                <w:lang w:eastAsia="uk-UA"/>
              </w:rPr>
              <w:t>банна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Папі</w:t>
            </w:r>
            <w:proofErr w:type="gramStart"/>
            <w:r w:rsidRPr="0000414C">
              <w:rPr>
                <w:lang w:eastAsia="uk-UA"/>
              </w:rPr>
              <w:t>р</w:t>
            </w:r>
            <w:proofErr w:type="spellEnd"/>
            <w:proofErr w:type="gram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ксероксний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Зошит</w:t>
            </w:r>
            <w:proofErr w:type="spellEnd"/>
            <w:r w:rsidRPr="0000414C">
              <w:rPr>
                <w:lang w:eastAsia="uk-UA"/>
              </w:rPr>
              <w:t xml:space="preserve"> 96кл.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канц</w:t>
            </w:r>
            <w:proofErr w:type="gramStart"/>
            <w:r w:rsidRPr="0000414C">
              <w:rPr>
                <w:lang w:eastAsia="uk-UA"/>
              </w:rPr>
              <w:t>.к</w:t>
            </w:r>
            <w:proofErr w:type="gramEnd"/>
            <w:r w:rsidRPr="0000414C">
              <w:rPr>
                <w:lang w:eastAsia="uk-UA"/>
              </w:rPr>
              <w:t xml:space="preserve">нига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5,98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7,80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8,93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8,30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65,38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14,24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14,38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94,34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64,65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14,84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4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65,78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31,20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53,57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8,30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65,38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28,47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86,30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1415,15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64,65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74,21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</w:tc>
      </w:tr>
      <w:tr w:rsidR="001453A0" w:rsidRPr="00F7502A" w:rsidTr="00F21F63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ФОП </w:t>
            </w:r>
            <w:proofErr w:type="spellStart"/>
            <w:r w:rsidRPr="0000414C">
              <w:rPr>
                <w:lang w:eastAsia="uk-UA"/>
              </w:rPr>
              <w:t>Ямборко</w:t>
            </w:r>
            <w:proofErr w:type="spellEnd"/>
            <w:proofErr w:type="gramStart"/>
            <w:r w:rsidRPr="0000414C">
              <w:rPr>
                <w:lang w:eastAsia="uk-UA"/>
              </w:rPr>
              <w:t xml:space="preserve"> І.</w:t>
            </w:r>
            <w:proofErr w:type="gramEnd"/>
            <w:r w:rsidRPr="0000414C">
              <w:rPr>
                <w:lang w:eastAsia="uk-UA"/>
              </w:rPr>
              <w:t>М.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 xml:space="preserve">Скоби для </w:t>
            </w:r>
            <w:proofErr w:type="spellStart"/>
            <w:r w:rsidRPr="0000414C">
              <w:rPr>
                <w:lang w:eastAsia="uk-UA"/>
              </w:rPr>
              <w:t>степлера</w:t>
            </w:r>
            <w:proofErr w:type="spellEnd"/>
            <w:r w:rsidRPr="0000414C">
              <w:rPr>
                <w:lang w:eastAsia="uk-UA"/>
              </w:rPr>
              <w:t xml:space="preserve"> №12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Скоби для </w:t>
            </w:r>
            <w:proofErr w:type="spellStart"/>
            <w:r w:rsidRPr="0000414C">
              <w:rPr>
                <w:lang w:eastAsia="uk-UA"/>
              </w:rPr>
              <w:t>степлера</w:t>
            </w:r>
            <w:proofErr w:type="spellEnd"/>
            <w:r w:rsidRPr="0000414C">
              <w:rPr>
                <w:lang w:eastAsia="uk-UA"/>
              </w:rPr>
              <w:t xml:space="preserve"> №14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Розетки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00414C">
              <w:rPr>
                <w:lang w:eastAsia="uk-UA"/>
              </w:rPr>
              <w:t>Стр</w:t>
            </w:r>
            <w:proofErr w:type="gramEnd"/>
            <w:r w:rsidRPr="0000414C">
              <w:rPr>
                <w:lang w:eastAsia="uk-UA"/>
              </w:rPr>
              <w:t>ічка</w:t>
            </w:r>
            <w:proofErr w:type="spellEnd"/>
            <w:r w:rsidRPr="0000414C">
              <w:rPr>
                <w:lang w:eastAsia="uk-UA"/>
              </w:rPr>
              <w:t xml:space="preserve">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00414C">
              <w:rPr>
                <w:lang w:eastAsia="uk-UA"/>
              </w:rPr>
              <w:t>Стр</w:t>
            </w:r>
            <w:proofErr w:type="gramEnd"/>
            <w:r w:rsidRPr="0000414C">
              <w:rPr>
                <w:lang w:eastAsia="uk-UA"/>
              </w:rPr>
              <w:t>ічка</w:t>
            </w:r>
            <w:proofErr w:type="spellEnd"/>
            <w:r w:rsidRPr="0000414C">
              <w:rPr>
                <w:lang w:eastAsia="uk-UA"/>
              </w:rPr>
              <w:t xml:space="preserve">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Болт </w:t>
            </w:r>
            <w:proofErr w:type="spellStart"/>
            <w:r w:rsidRPr="0000414C">
              <w:rPr>
                <w:lang w:eastAsia="uk-UA"/>
              </w:rPr>
              <w:t>з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00414C">
              <w:rPr>
                <w:lang w:eastAsia="uk-UA"/>
              </w:rPr>
              <w:t>р</w:t>
            </w:r>
            <w:proofErr w:type="gramEnd"/>
            <w:r w:rsidRPr="0000414C">
              <w:rPr>
                <w:lang w:eastAsia="uk-UA"/>
              </w:rPr>
              <w:t>ізьбою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Гайка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Шайба </w:t>
            </w:r>
            <w:proofErr w:type="spellStart"/>
            <w:r w:rsidRPr="0000414C">
              <w:rPr>
                <w:lang w:eastAsia="uk-UA"/>
              </w:rPr>
              <w:t>збільшена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Фарба</w:t>
            </w:r>
            <w:proofErr w:type="spellEnd"/>
            <w:r w:rsidRPr="0000414C">
              <w:rPr>
                <w:lang w:eastAsia="uk-UA"/>
              </w:rPr>
              <w:t xml:space="preserve"> вишнева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Фарба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горіх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 xml:space="preserve">Сольвент </w:t>
            </w:r>
            <w:proofErr w:type="spellStart"/>
            <w:r w:rsidRPr="0000414C">
              <w:rPr>
                <w:lang w:eastAsia="uk-UA"/>
              </w:rPr>
              <w:t>нафтовий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Пензель</w:t>
            </w:r>
            <w:proofErr w:type="spellEnd"/>
            <w:r w:rsidRPr="0000414C">
              <w:rPr>
                <w:lang w:eastAsia="uk-UA"/>
              </w:rPr>
              <w:t xml:space="preserve">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Рукавиці</w:t>
            </w:r>
            <w:proofErr w:type="spellEnd"/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00414C">
              <w:rPr>
                <w:lang w:eastAsia="uk-UA"/>
              </w:rPr>
              <w:t>Б</w:t>
            </w:r>
            <w:proofErr w:type="gramEnd"/>
            <w:r w:rsidRPr="0000414C">
              <w:rPr>
                <w:lang w:eastAsia="uk-UA"/>
              </w:rPr>
              <w:t>ілизна</w:t>
            </w:r>
            <w:proofErr w:type="spellEnd"/>
            <w:r w:rsidRPr="0000414C">
              <w:rPr>
                <w:lang w:eastAsia="uk-UA"/>
              </w:rPr>
              <w:t xml:space="preserve"> 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Самонаріз</w:t>
            </w:r>
            <w:proofErr w:type="spellEnd"/>
            <w:r w:rsidRPr="0000414C">
              <w:rPr>
                <w:lang w:eastAsia="uk-UA"/>
              </w:rPr>
              <w:t xml:space="preserve"> для дерева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14,00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17,00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39,00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77,00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2,50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0,60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0,50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218,00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189,00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45,00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46,00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1,20 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15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12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100 </w:t>
            </w:r>
          </w:p>
        </w:tc>
        <w:tc>
          <w:tcPr>
            <w:tcW w:w="1279" w:type="dxa"/>
            <w:vAlign w:val="center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28,00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34,00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39,00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77,00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36,00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654,00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378,00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lastRenderedPageBreak/>
              <w:t>675,00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120,00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92,00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180,00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120,00 </w:t>
            </w:r>
          </w:p>
        </w:tc>
      </w:tr>
      <w:tr w:rsidR="001453A0" w:rsidRPr="00F7502A" w:rsidTr="00D522E3">
        <w:trPr>
          <w:gridAfter w:val="5"/>
          <w:wAfter w:w="8525" w:type="dxa"/>
          <w:trHeight w:val="547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ФОП </w:t>
            </w:r>
            <w:proofErr w:type="spellStart"/>
            <w:r w:rsidRPr="0000414C">
              <w:rPr>
                <w:lang w:eastAsia="uk-UA"/>
              </w:rPr>
              <w:t>Чупак</w:t>
            </w:r>
            <w:proofErr w:type="spellEnd"/>
            <w:r w:rsidRPr="0000414C">
              <w:rPr>
                <w:lang w:eastAsia="uk-UA"/>
              </w:rPr>
              <w:t xml:space="preserve"> В.М.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 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виготовлення</w:t>
            </w:r>
            <w:proofErr w:type="spellEnd"/>
            <w:r w:rsidRPr="0000414C">
              <w:rPr>
                <w:lang w:eastAsia="uk-UA"/>
              </w:rPr>
              <w:t xml:space="preserve"> проектно-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кошторисної</w:t>
            </w:r>
            <w:proofErr w:type="spellEnd"/>
            <w:r w:rsidRPr="0000414C">
              <w:rPr>
                <w:lang w:eastAsia="uk-UA"/>
              </w:rPr>
              <w:t xml:space="preserve"> </w:t>
            </w:r>
            <w:proofErr w:type="spellStart"/>
            <w:r w:rsidRPr="0000414C">
              <w:rPr>
                <w:lang w:eastAsia="uk-UA"/>
              </w:rPr>
              <w:t>документаціїї</w:t>
            </w:r>
            <w:proofErr w:type="spellEnd"/>
            <w:r w:rsidRPr="0000414C">
              <w:rPr>
                <w:lang w:eastAsia="uk-UA"/>
              </w:rPr>
              <w:t> 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  </w:t>
            </w:r>
          </w:p>
        </w:tc>
        <w:tc>
          <w:tcPr>
            <w:tcW w:w="1279" w:type="dxa"/>
            <w:vAlign w:val="center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2000,00  </w:t>
            </w:r>
          </w:p>
        </w:tc>
      </w:tr>
      <w:tr w:rsidR="001453A0" w:rsidRPr="00F7502A" w:rsidTr="00FA5ADF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1453A0" w:rsidRPr="00467598" w:rsidRDefault="001453A0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ТзОВ</w:t>
            </w:r>
            <w:proofErr w:type="spellEnd"/>
            <w:r w:rsidRPr="0000414C">
              <w:rPr>
                <w:lang w:eastAsia="uk-UA"/>
              </w:rPr>
              <w:t xml:space="preserve"> "</w:t>
            </w:r>
            <w:proofErr w:type="spellStart"/>
            <w:r w:rsidRPr="0000414C">
              <w:rPr>
                <w:lang w:eastAsia="uk-UA"/>
              </w:rPr>
              <w:t>Молочна</w:t>
            </w:r>
            <w:proofErr w:type="spellEnd"/>
            <w:r w:rsidRPr="0000414C">
              <w:rPr>
                <w:lang w:eastAsia="uk-UA"/>
              </w:rPr>
              <w:t xml:space="preserve"> 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proofErr w:type="spellStart"/>
            <w:r w:rsidRPr="0000414C">
              <w:rPr>
                <w:lang w:eastAsia="uk-UA"/>
              </w:rPr>
              <w:t>компанія</w:t>
            </w:r>
            <w:proofErr w:type="spellEnd"/>
            <w:r w:rsidRPr="0000414C">
              <w:rPr>
                <w:lang w:eastAsia="uk-UA"/>
              </w:rPr>
              <w:t xml:space="preserve"> "</w:t>
            </w:r>
            <w:proofErr w:type="spellStart"/>
            <w:r w:rsidRPr="0000414C">
              <w:rPr>
                <w:lang w:eastAsia="uk-UA"/>
              </w:rPr>
              <w:t>Галичина</w:t>
            </w:r>
            <w:proofErr w:type="spellEnd"/>
            <w:r w:rsidRPr="0000414C">
              <w:rPr>
                <w:lang w:eastAsia="uk-UA"/>
              </w:rPr>
              <w:t>"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</w:t>
            </w:r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   </w:t>
            </w:r>
          </w:p>
        </w:tc>
        <w:tc>
          <w:tcPr>
            <w:tcW w:w="3662" w:type="dxa"/>
            <w:vAlign w:val="bottom"/>
          </w:tcPr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Сметана </w:t>
            </w:r>
            <w:proofErr w:type="spellStart"/>
            <w:proofErr w:type="gramStart"/>
            <w:r w:rsidRPr="0000414C">
              <w:rPr>
                <w:lang w:eastAsia="uk-UA"/>
              </w:rPr>
              <w:t>п</w:t>
            </w:r>
            <w:proofErr w:type="spellEnd"/>
            <w:proofErr w:type="gramEnd"/>
            <w:r w:rsidRPr="0000414C">
              <w:rPr>
                <w:lang w:eastAsia="uk-UA"/>
              </w:rPr>
              <w:t>/е 20% 370г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Кефір</w:t>
            </w:r>
            <w:proofErr w:type="gramStart"/>
            <w:r w:rsidRPr="0000414C">
              <w:rPr>
                <w:lang w:eastAsia="uk-UA"/>
              </w:rPr>
              <w:t>2</w:t>
            </w:r>
            <w:proofErr w:type="gramEnd"/>
            <w:r w:rsidRPr="0000414C">
              <w:rPr>
                <w:lang w:eastAsia="uk-UA"/>
              </w:rPr>
              <w:t>,5% 370г</w:t>
            </w:r>
          </w:p>
          <w:p w:rsidR="001453A0" w:rsidRPr="0000414C" w:rsidRDefault="001453A0" w:rsidP="004D377D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 xml:space="preserve">Сир </w:t>
            </w:r>
            <w:proofErr w:type="spellStart"/>
            <w:r w:rsidRPr="0000414C">
              <w:rPr>
                <w:lang w:eastAsia="uk-UA"/>
              </w:rPr>
              <w:t>кисломолочний</w:t>
            </w:r>
            <w:proofErr w:type="spellEnd"/>
          </w:p>
          <w:p w:rsidR="001453A0" w:rsidRPr="0000414C" w:rsidRDefault="001453A0" w:rsidP="00D522E3">
            <w:pPr>
              <w:jc w:val="both"/>
              <w:rPr>
                <w:lang w:eastAsia="uk-UA"/>
              </w:rPr>
            </w:pPr>
            <w:r w:rsidRPr="0000414C">
              <w:rPr>
                <w:lang w:eastAsia="uk-UA"/>
              </w:rPr>
              <w:t>Йогурт 2,2% 300г  </w:t>
            </w:r>
          </w:p>
        </w:tc>
        <w:tc>
          <w:tcPr>
            <w:tcW w:w="1172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31,86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13,56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86,46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19,20  </w:t>
            </w:r>
          </w:p>
        </w:tc>
        <w:tc>
          <w:tcPr>
            <w:tcW w:w="1137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21  </w:t>
            </w:r>
          </w:p>
        </w:tc>
        <w:tc>
          <w:tcPr>
            <w:tcW w:w="1279" w:type="dxa"/>
            <w:vAlign w:val="bottom"/>
          </w:tcPr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159,30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216,96</w:t>
            </w:r>
          </w:p>
          <w:p w:rsidR="001453A0" w:rsidRPr="0000414C" w:rsidRDefault="001453A0" w:rsidP="009B0494">
            <w:pPr>
              <w:jc w:val="right"/>
              <w:rPr>
                <w:lang w:eastAsia="uk-UA"/>
              </w:rPr>
            </w:pPr>
            <w:r w:rsidRPr="0000414C">
              <w:rPr>
                <w:lang w:eastAsia="uk-UA"/>
              </w:rPr>
              <w:t>1296,90</w:t>
            </w:r>
          </w:p>
          <w:p w:rsidR="001453A0" w:rsidRPr="0000414C" w:rsidRDefault="009B0494" w:rsidP="009B0494">
            <w:pPr>
              <w:jc w:val="right"/>
              <w:rPr>
                <w:lang w:eastAsia="uk-UA"/>
              </w:rPr>
            </w:pPr>
            <w:r w:rsidRPr="0000414C">
              <w:rPr>
                <w:lang w:val="uk-UA" w:eastAsia="uk-UA"/>
              </w:rPr>
              <w:t xml:space="preserve">      </w:t>
            </w:r>
            <w:r w:rsidR="001453A0" w:rsidRPr="0000414C">
              <w:rPr>
                <w:lang w:eastAsia="uk-UA"/>
              </w:rPr>
              <w:t>403,20  </w:t>
            </w:r>
          </w:p>
        </w:tc>
      </w:tr>
      <w:tr w:rsidR="001453A0" w:rsidRPr="00F7502A" w:rsidTr="00CD1799">
        <w:trPr>
          <w:trHeight w:val="419"/>
        </w:trPr>
        <w:tc>
          <w:tcPr>
            <w:tcW w:w="14041" w:type="dxa"/>
            <w:gridSpan w:val="7"/>
          </w:tcPr>
          <w:p w:rsidR="001453A0" w:rsidRPr="0000414C" w:rsidRDefault="001453A0" w:rsidP="00BB1ACC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1453A0" w:rsidRPr="0000414C" w:rsidRDefault="001453A0" w:rsidP="00BB1ACC">
            <w:pPr>
              <w:jc w:val="right"/>
              <w:rPr>
                <w:b/>
                <w:lang w:val="uk-UA" w:eastAsia="uk-UA"/>
              </w:rPr>
            </w:pPr>
            <w:r w:rsidRPr="0000414C">
              <w:rPr>
                <w:b/>
                <w:lang w:val="uk-UA" w:eastAsia="uk-UA"/>
              </w:rPr>
              <w:t>21711,96</w:t>
            </w:r>
          </w:p>
        </w:tc>
        <w:tc>
          <w:tcPr>
            <w:tcW w:w="1705" w:type="dxa"/>
            <w:vAlign w:val="center"/>
          </w:tcPr>
          <w:p w:rsidR="001453A0" w:rsidRPr="00AC7B7E" w:rsidRDefault="001453A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AC7B7E" w:rsidRDefault="001453A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AC7B7E" w:rsidRDefault="001453A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AC7B7E" w:rsidRDefault="001453A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center"/>
          </w:tcPr>
          <w:p w:rsidR="001453A0" w:rsidRPr="00AC7B7E" w:rsidRDefault="001453A0" w:rsidP="004D377D">
            <w:pPr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1453A0" w:rsidRPr="00F7502A" w:rsidTr="00CD1799">
        <w:trPr>
          <w:gridAfter w:val="5"/>
          <w:wAfter w:w="8525" w:type="dxa"/>
          <w:trHeight w:val="447"/>
        </w:trPr>
        <w:tc>
          <w:tcPr>
            <w:tcW w:w="567" w:type="dxa"/>
          </w:tcPr>
          <w:p w:rsidR="001453A0" w:rsidRPr="00727775" w:rsidRDefault="001453A0" w:rsidP="003A7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1453A0" w:rsidRPr="00727775" w:rsidRDefault="001453A0" w:rsidP="003A76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1453A0" w:rsidRPr="00284160" w:rsidRDefault="0028416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662" w:type="dxa"/>
            <w:vAlign w:val="bottom"/>
          </w:tcPr>
          <w:p w:rsidR="001453A0" w:rsidRPr="00284160" w:rsidRDefault="0028416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72" w:type="dxa"/>
            <w:vAlign w:val="bottom"/>
          </w:tcPr>
          <w:p w:rsidR="001453A0" w:rsidRPr="00284160" w:rsidRDefault="0028416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7" w:type="dxa"/>
            <w:vAlign w:val="bottom"/>
          </w:tcPr>
          <w:p w:rsidR="001453A0" w:rsidRPr="00284160" w:rsidRDefault="00284160" w:rsidP="004D377D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9" w:type="dxa"/>
            <w:vAlign w:val="center"/>
          </w:tcPr>
          <w:p w:rsidR="001453A0" w:rsidRPr="00284160" w:rsidRDefault="00284160" w:rsidP="00284160">
            <w:pPr>
              <w:jc w:val="right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</w:tr>
      <w:tr w:rsidR="001453A0" w:rsidRPr="00F7502A" w:rsidTr="00602BD2">
        <w:trPr>
          <w:trHeight w:val="447"/>
        </w:trPr>
        <w:tc>
          <w:tcPr>
            <w:tcW w:w="14041" w:type="dxa"/>
            <w:gridSpan w:val="7"/>
          </w:tcPr>
          <w:p w:rsidR="001453A0" w:rsidRPr="00026BF6" w:rsidRDefault="001453A0" w:rsidP="00BB1ACC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1453A0" w:rsidRPr="00867BA1" w:rsidRDefault="00284160" w:rsidP="00BB1ACC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1453A0" w:rsidRPr="00F7502A" w:rsidTr="00602BD2">
        <w:trPr>
          <w:gridAfter w:val="5"/>
          <w:wAfter w:w="8525" w:type="dxa"/>
          <w:trHeight w:val="447"/>
        </w:trPr>
        <w:tc>
          <w:tcPr>
            <w:tcW w:w="567" w:type="dxa"/>
          </w:tcPr>
          <w:p w:rsidR="001453A0" w:rsidRPr="00C91F3F" w:rsidRDefault="001453A0" w:rsidP="003A76B9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1453A0" w:rsidRPr="001E2000" w:rsidRDefault="001453A0" w:rsidP="003A76B9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1453A0" w:rsidRPr="005241D1" w:rsidRDefault="001453A0" w:rsidP="00602BD2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1453A0" w:rsidRPr="005241D1" w:rsidRDefault="001453A0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1453A0" w:rsidRPr="005241D1" w:rsidRDefault="001453A0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1453A0" w:rsidRPr="00E3331D" w:rsidRDefault="005E1338" w:rsidP="00BB1ACC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51663,16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9A6FFA">
        <w:trPr>
          <w:trHeight w:val="31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7773D7" w:rsidRPr="00AD4A58" w:rsidRDefault="00823B4C" w:rsidP="00955D7F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1A" w:rsidRDefault="00F7281A">
      <w:r>
        <w:separator/>
      </w:r>
    </w:p>
  </w:endnote>
  <w:endnote w:type="continuationSeparator" w:id="0">
    <w:p w:rsidR="00F7281A" w:rsidRDefault="00F7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1A" w:rsidRDefault="00F7281A">
      <w:r>
        <w:separator/>
      </w:r>
    </w:p>
  </w:footnote>
  <w:footnote w:type="continuationSeparator" w:id="0">
    <w:p w:rsidR="00F7281A" w:rsidRDefault="00F72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160"/>
    <w:rsid w:val="00284D0A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972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FEE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C6A"/>
    <w:rsid w:val="005500AA"/>
    <w:rsid w:val="00550C06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4EFC"/>
    <w:rsid w:val="00615E2F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21A"/>
    <w:rsid w:val="006E352E"/>
    <w:rsid w:val="006E3821"/>
    <w:rsid w:val="006E4924"/>
    <w:rsid w:val="006E5D3C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41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E6"/>
    <w:rsid w:val="007F2365"/>
    <w:rsid w:val="007F3090"/>
    <w:rsid w:val="007F3908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1C08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54D"/>
    <w:rsid w:val="00954972"/>
    <w:rsid w:val="00955097"/>
    <w:rsid w:val="00955444"/>
    <w:rsid w:val="00955D7F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40A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1A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6989-CCE2-4922-A5CB-D84C1EE6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21</cp:revision>
  <cp:lastPrinted>2021-08-09T08:47:00Z</cp:lastPrinted>
  <dcterms:created xsi:type="dcterms:W3CDTF">2021-09-27T05:27:00Z</dcterms:created>
  <dcterms:modified xsi:type="dcterms:W3CDTF">2021-10-08T10:34:00Z</dcterms:modified>
</cp:coreProperties>
</file>