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DCCAB" w14:textId="77777777" w:rsidR="00E436B1" w:rsidRDefault="00767B5A">
      <w:pPr>
        <w:tabs>
          <w:tab w:val="left" w:pos="1342"/>
        </w:tabs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6718B78" w14:textId="134C6D5A" w:rsidR="00E436B1" w:rsidRDefault="00767B5A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передбаченої Законом України </w:t>
      </w:r>
      <w:r w:rsidR="00887A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887A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стосовно </w:t>
      </w:r>
      <w:r w:rsidR="0095322F">
        <w:rPr>
          <w:rFonts w:ascii="Times New Roman" w:hAnsi="Times New Roman" w:cs="Times New Roman"/>
          <w:b/>
          <w:sz w:val="28"/>
          <w:szCs w:val="28"/>
        </w:rPr>
        <w:t>КРАВЕЦЬ Тетяни Миколаївни</w:t>
      </w:r>
    </w:p>
    <w:p w14:paraId="5D006225" w14:textId="77777777" w:rsidR="00E436B1" w:rsidRDefault="00E436B1">
      <w:pPr>
        <w:tabs>
          <w:tab w:val="left" w:pos="13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20054" w14:textId="7AE50D5D" w:rsidR="00E436B1" w:rsidRDefault="00767B5A">
      <w:pPr>
        <w:tabs>
          <w:tab w:val="left" w:pos="1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Відповідно до пунктів 1 і 2 частини п’ятої статті 5 Закону України </w:t>
      </w:r>
      <w:r w:rsidR="00180F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180F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</w:t>
      </w:r>
      <w:r w:rsidR="009532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563, управлінням </w:t>
      </w:r>
      <w:r w:rsidR="003A51DE">
        <w:rPr>
          <w:rFonts w:ascii="Times New Roman" w:hAnsi="Times New Roman" w:cs="Times New Roman"/>
          <w:sz w:val="28"/>
          <w:szCs w:val="28"/>
        </w:rPr>
        <w:t>цифрового розвитку, цифрових трансформацій і цифровізації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22F">
        <w:rPr>
          <w:rFonts w:ascii="Times New Roman" w:hAnsi="Times New Roman" w:cs="Times New Roman"/>
          <w:sz w:val="28"/>
          <w:szCs w:val="28"/>
        </w:rPr>
        <w:t xml:space="preserve"> </w:t>
      </w:r>
      <w:r w:rsidR="009532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Івано</w:t>
      </w:r>
      <w:r w:rsidR="009532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4C00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4C003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щодо </w:t>
      </w:r>
      <w:r w:rsidR="0095322F">
        <w:rPr>
          <w:rFonts w:ascii="Times New Roman" w:hAnsi="Times New Roman" w:cs="Times New Roman"/>
          <w:sz w:val="28"/>
          <w:szCs w:val="28"/>
        </w:rPr>
        <w:t>КРАВЕЦЬ Тетяни Миколаївни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37D05" w14:textId="4161D99A" w:rsidR="00E436B1" w:rsidRDefault="00767B5A">
      <w:pPr>
        <w:tabs>
          <w:tab w:val="left" w:pos="1342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За результатами проведеної перевірки встановлено, що</w:t>
      </w:r>
      <w:r w:rsidR="003A51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3A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22F">
        <w:rPr>
          <w:rFonts w:ascii="Times New Roman" w:hAnsi="Times New Roman" w:cs="Times New Roman"/>
          <w:bCs/>
          <w:sz w:val="28"/>
          <w:szCs w:val="28"/>
        </w:rPr>
        <w:t>КРАВЕЦЬ Тетяни Миколаївни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застосовуються </w:t>
      </w:r>
      <w:r>
        <w:rPr>
          <w:rFonts w:ascii="Times New Roman" w:hAnsi="Times New Roman" w:cs="Times New Roman"/>
          <w:sz w:val="28"/>
          <w:szCs w:val="28"/>
        </w:rPr>
        <w:t xml:space="preserve">заборони, передбачені частинами третьою і четвертою статті 1 Закону України </w:t>
      </w:r>
      <w:r w:rsidR="00887A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887A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436B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ntiqua;Courier New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E10E5"/>
    <w:multiLevelType w:val="multilevel"/>
    <w:tmpl w:val="A6AC9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1"/>
    <w:rsid w:val="000A6D80"/>
    <w:rsid w:val="00111F4D"/>
    <w:rsid w:val="00180F85"/>
    <w:rsid w:val="003A51DE"/>
    <w:rsid w:val="004C003A"/>
    <w:rsid w:val="00767B5A"/>
    <w:rsid w:val="00875747"/>
    <w:rsid w:val="00887A05"/>
    <w:rsid w:val="0095322F"/>
    <w:rsid w:val="00A155E1"/>
    <w:rsid w:val="00B8544A"/>
    <w:rsid w:val="00D20900"/>
    <w:rsid w:val="00DA6587"/>
    <w:rsid w:val="00DE1CF7"/>
    <w:rsid w:val="00E436B1"/>
    <w:rsid w:val="00E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7A6"/>
  <w15:docId w15:val="{550E4CB9-66B8-4CC6-8B76-1CB14FAF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;Courier New" w:eastAsia="Times New Roman" w:hAnsi="Antiqua;Courier New" w:cs="Antiqua;Courier New"/>
      <w:sz w:val="26"/>
      <w:szCs w:val="26"/>
      <w:lang w:val="uk-UA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20"/>
      <w:ind w:left="567"/>
      <w:outlineLvl w:val="2"/>
    </w:pPr>
    <w:rPr>
      <w:rFonts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0">
    <w:name w:val="Заголовок 3 Знак"/>
    <w:qFormat/>
    <w:rPr>
      <w:rFonts w:ascii="Antiqua;Courier New" w:hAnsi="Antiqua;Courier New" w:cs="Antiqua;Courier New"/>
      <w:b/>
      <w:bCs/>
      <w:i/>
      <w:iCs/>
      <w:sz w:val="26"/>
      <w:szCs w:val="26"/>
      <w:lang w:val="uk-UA"/>
    </w:rPr>
  </w:style>
  <w:style w:type="character" w:customStyle="1" w:styleId="a4">
    <w:name w:val="Подзаголовок Знак"/>
    <w:basedOn w:val="a3"/>
    <w:qFormat/>
    <w:rPr>
      <w:rFonts w:ascii="Arial Black" w:hAnsi="Arial Black" w:cs="Arial Black"/>
      <w:szCs w:val="24"/>
    </w:rPr>
  </w:style>
  <w:style w:type="character" w:styleId="a5">
    <w:name w:val="Hyperlink"/>
    <w:basedOn w:val="a3"/>
    <w:rPr>
      <w:color w:val="0000FF"/>
      <w:u w:val="single"/>
    </w:rPr>
  </w:style>
  <w:style w:type="character" w:customStyle="1" w:styleId="rvts15">
    <w:name w:val="rvts15"/>
    <w:basedOn w:val="a3"/>
    <w:qFormat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9">
    <w:name w:val="Нормальний текст"/>
    <w:basedOn w:val="a"/>
    <w:qFormat/>
    <w:pPr>
      <w:spacing w:before="120"/>
      <w:ind w:firstLine="567"/>
    </w:pPr>
  </w:style>
  <w:style w:type="paragraph" w:customStyle="1" w:styleId="aa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ab">
    <w:name w:val="Назва документа"/>
    <w:basedOn w:val="a"/>
    <w:next w:val="a9"/>
    <w:qFormat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6"/>
    <w:uiPriority w:val="11"/>
    <w:qFormat/>
    <w:pPr>
      <w:tabs>
        <w:tab w:val="left" w:pos="5529"/>
      </w:tabs>
      <w:autoSpaceDE w:val="0"/>
      <w:jc w:val="center"/>
    </w:pPr>
    <w:rPr>
      <w:rFonts w:ascii="Arial Black" w:hAnsi="Arial Black" w:cs="Times New Roman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2026-02-25T13:42:00Z</dcterms:created>
  <dcterms:modified xsi:type="dcterms:W3CDTF">2026-02-25T13:42:00Z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2006-12-20T07:53:00Z</dcterms:created>
  <dc:creator>vasilenkova</dc:creator>
  <dc:description/>
  <cp:keywords/>
  <dc:language>en-US</dc:language>
  <cp:lastModifiedBy>Admin</cp:lastModifiedBy>
  <cp:lastPrinted>2006-12-20T01:22:00Z</cp:lastPrinted>
  <dcterms:modified xsi:type="dcterms:W3CDTF">2006-12-20T07:53:00Z</dcterms:modified>
  <cp:revision>2</cp:revision>
  <dc:subject/>
  <dc:title>Додаток 4</dc:title>
</cp:coreProperties>
</file>