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CB91" w14:textId="77777777" w:rsidR="00226CFE" w:rsidRDefault="00226CFE" w:rsidP="00226CFE">
      <w:pPr>
        <w:pStyle w:val="Default"/>
      </w:pPr>
      <w:bookmarkStart w:id="0" w:name="_GoBack"/>
      <w:bookmarkEnd w:id="0"/>
    </w:p>
    <w:p w14:paraId="15387C6E" w14:textId="77777777" w:rsidR="00226CFE" w:rsidRDefault="00226CFE" w:rsidP="00226C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ЗВІТ</w:t>
      </w:r>
    </w:p>
    <w:p w14:paraId="330A3A17" w14:textId="77777777" w:rsidR="00226CFE" w:rsidRPr="00226CFE" w:rsidRDefault="00226CFE" w:rsidP="00226CFE">
      <w:pPr>
        <w:pStyle w:val="Default"/>
        <w:jc w:val="center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 w:rsidRPr="00226CFE">
        <w:rPr>
          <w:b/>
          <w:bCs/>
          <w:sz w:val="28"/>
          <w:szCs w:val="28"/>
        </w:rPr>
        <w:t xml:space="preserve">про результати </w:t>
      </w:r>
      <w:r w:rsidRPr="00226CFE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публічного громадського обговорення щодо формування персонального складу координаційної ради з питань утвердження української національної та громадянської ідентичності при Івано-Франківській обласній державній (військовій) адміністрації</w:t>
      </w:r>
    </w:p>
    <w:p w14:paraId="2A634BB0" w14:textId="77777777" w:rsidR="00226CFE" w:rsidRDefault="00226CFE" w:rsidP="00226CFE">
      <w:pPr>
        <w:pStyle w:val="Default"/>
        <w:jc w:val="center"/>
        <w:rPr>
          <w:rStyle w:val="a3"/>
          <w:rFonts w:ascii="ProbaPro" w:hAnsi="ProbaPro"/>
          <w:sz w:val="27"/>
          <w:szCs w:val="27"/>
          <w:bdr w:val="none" w:sz="0" w:space="0" w:color="auto" w:frame="1"/>
          <w:shd w:val="clear" w:color="auto" w:fill="FFFFFF"/>
        </w:rPr>
      </w:pPr>
    </w:p>
    <w:p w14:paraId="3E5B75C8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Найменування органу виконавчої влади, який̆ проводив обговорення </w:t>
      </w:r>
    </w:p>
    <w:p w14:paraId="55C24123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Управління спорту та молодіжної політики Івано-Франківської обласної державної адміністрації</w:t>
      </w:r>
    </w:p>
    <w:p w14:paraId="1849C07F" w14:textId="77777777" w:rsidR="00226CFE" w:rsidRDefault="00226CFE" w:rsidP="00226CFE">
      <w:pPr>
        <w:pStyle w:val="Default"/>
        <w:rPr>
          <w:sz w:val="28"/>
          <w:szCs w:val="28"/>
        </w:rPr>
      </w:pPr>
    </w:p>
    <w:p w14:paraId="606A8760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Зміст питання або назва проекту </w:t>
      </w:r>
      <w:proofErr w:type="spellStart"/>
      <w:r>
        <w:rPr>
          <w:b/>
          <w:bCs/>
          <w:sz w:val="28"/>
          <w:szCs w:val="28"/>
        </w:rPr>
        <w:t>акта</w:t>
      </w:r>
      <w:proofErr w:type="spellEnd"/>
      <w:r>
        <w:rPr>
          <w:b/>
          <w:bCs/>
          <w:sz w:val="28"/>
          <w:szCs w:val="28"/>
        </w:rPr>
        <w:t xml:space="preserve">, що виносилися на обговорення </w:t>
      </w:r>
    </w:p>
    <w:p w14:paraId="71D85366" w14:textId="77777777" w:rsidR="00226CFE" w:rsidRDefault="00226CFE" w:rsidP="00226CFE">
      <w:pPr>
        <w:pStyle w:val="Default"/>
        <w:jc w:val="both"/>
        <w:rPr>
          <w:rStyle w:val="a3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226CFE">
        <w:rPr>
          <w:rStyle w:val="a3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Персональний склад координаційної ради з питань утвердження української національної та громадянської ідентичності при Івано-Франківській обласній державній (військовій) адміністрації</w:t>
      </w:r>
    </w:p>
    <w:p w14:paraId="130474FB" w14:textId="77777777" w:rsidR="00226CFE" w:rsidRPr="00226CFE" w:rsidRDefault="00226CFE" w:rsidP="00226CFE">
      <w:pPr>
        <w:pStyle w:val="Default"/>
        <w:jc w:val="both"/>
        <w:rPr>
          <w:rStyle w:val="a3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2D087D81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Інформація про осіб, що взяли участь в обговоренні </w:t>
      </w:r>
    </w:p>
    <w:p w14:paraId="39C379CE" w14:textId="77777777" w:rsidR="00226CFE" w:rsidRDefault="00226CFE" w:rsidP="00226CFE">
      <w:pPr>
        <w:pStyle w:val="Default"/>
        <w:rPr>
          <w:rStyle w:val="a3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Громадське обговорення проводилося у формі електронних консультацій з метою формування персонального складу </w:t>
      </w:r>
      <w:r w:rsidRPr="00226CFE">
        <w:rPr>
          <w:rStyle w:val="a3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координаційної ради з питань утвердження української національної та громадянської ідентичності при Івано-Франківській обласній державній (військовій) адміністрації</w:t>
      </w:r>
    </w:p>
    <w:p w14:paraId="1B24B9AB" w14:textId="77777777" w:rsidR="00226CFE" w:rsidRDefault="00226CFE" w:rsidP="00226CFE">
      <w:pPr>
        <w:pStyle w:val="Default"/>
        <w:rPr>
          <w:sz w:val="28"/>
          <w:szCs w:val="28"/>
        </w:rPr>
      </w:pPr>
    </w:p>
    <w:p w14:paraId="6AF382D3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Інформація про пропозиції̈, що надійшли до органу виконавчої влади за результатами обговорення </w:t>
      </w:r>
    </w:p>
    <w:p w14:paraId="1AEED137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 результатами громадського обговорення зауваження та пропозиції не надходило</w:t>
      </w:r>
    </w:p>
    <w:p w14:paraId="56DCE87F" w14:textId="77777777" w:rsidR="00226CFE" w:rsidRDefault="00226CFE" w:rsidP="00226CFE">
      <w:pPr>
        <w:pStyle w:val="Default"/>
        <w:rPr>
          <w:sz w:val="28"/>
          <w:szCs w:val="28"/>
        </w:rPr>
      </w:pPr>
    </w:p>
    <w:p w14:paraId="73D02ED8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Інформація про врахування пропозицій та зауважень громадськості з обов’язковим обґрунтуванням прийнятого рішення та причин неврахування пропозицій̆ та зауважень </w:t>
      </w:r>
    </w:p>
    <w:p w14:paraId="14A20517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зазначених консультаціях (обговореннях) пропозицій не надходило</w:t>
      </w:r>
    </w:p>
    <w:p w14:paraId="26A9F722" w14:textId="77777777" w:rsidR="00226CFE" w:rsidRDefault="00226CFE" w:rsidP="00226CFE">
      <w:pPr>
        <w:pStyle w:val="Default"/>
        <w:rPr>
          <w:sz w:val="28"/>
          <w:szCs w:val="28"/>
        </w:rPr>
      </w:pPr>
    </w:p>
    <w:p w14:paraId="617A9A88" w14:textId="77777777" w:rsidR="00226CFE" w:rsidRDefault="00226CFE" w:rsidP="00226CF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Інформація про рішення, прийняті за результатами обговорення </w:t>
      </w:r>
    </w:p>
    <w:p w14:paraId="378742AD" w14:textId="77777777" w:rsidR="00485189" w:rsidRDefault="00226CFE" w:rsidP="00226CFE">
      <w:r>
        <w:t>За результатами громадського обговорення персональний склад координаційної ради з питань утвердження української національної та громадянської ідентичності при Івано-Франківській обласній державній (військовій) адміністрації залишається без змін.</w:t>
      </w:r>
    </w:p>
    <w:sectPr w:rsidR="00485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13"/>
    <w:rsid w:val="00226CFE"/>
    <w:rsid w:val="002430A6"/>
    <w:rsid w:val="00384173"/>
    <w:rsid w:val="00485189"/>
    <w:rsid w:val="00570B13"/>
    <w:rsid w:val="006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CE58"/>
  <w15:chartTrackingRefBased/>
  <w15:docId w15:val="{482F3596-7A2B-4001-A793-295EA27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CF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226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2025-10-06T10:47:00Z</dcterms:created>
  <dcterms:modified xsi:type="dcterms:W3CDTF">2025-10-06T10:47:00Z</dcterms:modified>
</cp:coreProperties>
</file>