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598" w:rsidRPr="00BA34C2" w:rsidRDefault="00BA34C2" w:rsidP="00BA3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859EB" w:rsidRPr="004859EB">
        <w:rPr>
          <w:rFonts w:ascii="Times New Roman" w:hAnsi="Times New Roman" w:cs="Times New Roman"/>
          <w:b/>
          <w:sz w:val="28"/>
          <w:szCs w:val="28"/>
        </w:rPr>
        <w:t>СХВАЛЕНО</w:t>
      </w:r>
    </w:p>
    <w:p w:rsidR="007C2598" w:rsidRPr="003F6862" w:rsidRDefault="007C2598" w:rsidP="007C25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686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686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686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686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686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686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686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686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розпорядження </w:t>
      </w:r>
    </w:p>
    <w:p w:rsidR="007C2598" w:rsidRDefault="007C2598" w:rsidP="007C25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686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686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686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686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686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686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686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F6862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Івано-Франківської</w:t>
      </w:r>
    </w:p>
    <w:p w:rsidR="007C2598" w:rsidRDefault="007C2598" w:rsidP="007C25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обласної військової</w:t>
      </w:r>
    </w:p>
    <w:p w:rsidR="007C2598" w:rsidRPr="003F6862" w:rsidRDefault="007C2598" w:rsidP="007C25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адміністрації</w:t>
      </w:r>
    </w:p>
    <w:p w:rsidR="007C2598" w:rsidRDefault="00246DC8" w:rsidP="007C2598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Pr="00246DC8">
        <w:rPr>
          <w:rFonts w:ascii="Times New Roman" w:hAnsi="Times New Roman" w:cs="Times New Roman"/>
          <w:b/>
          <w:bCs/>
          <w:sz w:val="28"/>
          <w:szCs w:val="28"/>
          <w:u w:val="single"/>
        </w:rPr>
        <w:t>30.09.2025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Pr="00246DC8">
        <w:rPr>
          <w:rFonts w:ascii="Times New Roman" w:hAnsi="Times New Roman" w:cs="Times New Roman"/>
          <w:b/>
          <w:bCs/>
          <w:sz w:val="28"/>
          <w:szCs w:val="28"/>
          <w:u w:val="single"/>
        </w:rPr>
        <w:t>408</w:t>
      </w:r>
    </w:p>
    <w:p w:rsidR="007C2598" w:rsidRDefault="007C2598" w:rsidP="007C2598">
      <w:pPr>
        <w:spacing w:after="0"/>
        <w:ind w:left="566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2598" w:rsidRDefault="007C2598" w:rsidP="007C2598">
      <w:pPr>
        <w:spacing w:after="0"/>
        <w:ind w:left="566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59EB" w:rsidRPr="003F6862" w:rsidRDefault="004859EB" w:rsidP="001F4933">
      <w:pPr>
        <w:spacing w:after="0"/>
        <w:ind w:left="566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Проєкт</w:t>
      </w:r>
    </w:p>
    <w:p w:rsidR="007C2598" w:rsidRDefault="007C2598" w:rsidP="007C2598">
      <w:pPr>
        <w:spacing w:after="0"/>
        <w:ind w:left="566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2598" w:rsidRPr="00764824" w:rsidRDefault="007C2598" w:rsidP="007C25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2598" w:rsidRPr="00B76897" w:rsidRDefault="007C2598" w:rsidP="001F4933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76897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</w:p>
    <w:p w:rsidR="007C2598" w:rsidRPr="00B76897" w:rsidRDefault="007C2598" w:rsidP="007C25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897">
        <w:rPr>
          <w:rFonts w:ascii="Times New Roman" w:hAnsi="Times New Roman" w:cs="Times New Roman"/>
          <w:b/>
          <w:bCs/>
          <w:sz w:val="28"/>
          <w:szCs w:val="28"/>
        </w:rPr>
        <w:t xml:space="preserve">підтримки </w:t>
      </w:r>
      <w:r w:rsidR="00834B74">
        <w:rPr>
          <w:rFonts w:ascii="Times New Roman" w:hAnsi="Times New Roman" w:cs="Times New Roman"/>
          <w:b/>
          <w:bCs/>
          <w:sz w:val="28"/>
          <w:szCs w:val="28"/>
        </w:rPr>
        <w:t xml:space="preserve">місцевих </w:t>
      </w:r>
      <w:r w:rsidRPr="00B76897">
        <w:rPr>
          <w:rFonts w:ascii="Times New Roman" w:hAnsi="Times New Roman" w:cs="Times New Roman"/>
          <w:b/>
          <w:bCs/>
          <w:sz w:val="28"/>
          <w:szCs w:val="28"/>
        </w:rPr>
        <w:t xml:space="preserve">органів </w:t>
      </w:r>
      <w:r w:rsidR="00834B74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r w:rsidRPr="00B76897">
        <w:rPr>
          <w:rFonts w:ascii="Times New Roman" w:hAnsi="Times New Roman" w:cs="Times New Roman"/>
          <w:b/>
          <w:bCs/>
          <w:sz w:val="28"/>
          <w:szCs w:val="28"/>
        </w:rPr>
        <w:t xml:space="preserve"> влади на 202</w:t>
      </w:r>
      <w:r w:rsidR="0087383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76897"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p w:rsidR="007C2598" w:rsidRPr="00B76897" w:rsidRDefault="007C2598" w:rsidP="007C259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2598" w:rsidRPr="00506959" w:rsidRDefault="007C2598" w:rsidP="001F4933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Замовник П</w:t>
      </w:r>
      <w:r w:rsidRPr="00506959">
        <w:rPr>
          <w:rFonts w:ascii="Times New Roman" w:hAnsi="Times New Roman" w:cs="Times New Roman"/>
          <w:b/>
          <w:bCs/>
          <w:sz w:val="28"/>
          <w:szCs w:val="28"/>
        </w:rPr>
        <w:t>рограми:</w:t>
      </w:r>
    </w:p>
    <w:p w:rsidR="007C2598" w:rsidRDefault="007C2598" w:rsidP="007C25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2598" w:rsidRPr="00A51AC6" w:rsidRDefault="00552922" w:rsidP="001F4933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51AC6">
        <w:rPr>
          <w:rFonts w:ascii="Times New Roman" w:hAnsi="Times New Roman" w:cs="Times New Roman"/>
          <w:b/>
          <w:sz w:val="28"/>
          <w:szCs w:val="28"/>
        </w:rPr>
        <w:t>Д</w:t>
      </w:r>
      <w:r w:rsidR="007C2598" w:rsidRPr="00A51AC6">
        <w:rPr>
          <w:rFonts w:ascii="Times New Roman" w:hAnsi="Times New Roman" w:cs="Times New Roman"/>
          <w:b/>
          <w:sz w:val="28"/>
          <w:szCs w:val="28"/>
        </w:rPr>
        <w:t xml:space="preserve">епартамент фінансів </w:t>
      </w:r>
    </w:p>
    <w:p w:rsidR="005B36BC" w:rsidRPr="00A51AC6" w:rsidRDefault="007C2598" w:rsidP="007C25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AC6">
        <w:rPr>
          <w:rFonts w:ascii="Times New Roman" w:hAnsi="Times New Roman" w:cs="Times New Roman"/>
          <w:b/>
          <w:sz w:val="28"/>
          <w:szCs w:val="28"/>
        </w:rPr>
        <w:t xml:space="preserve">Івано-Франківської </w:t>
      </w:r>
    </w:p>
    <w:p w:rsidR="007C2598" w:rsidRPr="00A51AC6" w:rsidRDefault="007C2598" w:rsidP="007C25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AC6">
        <w:rPr>
          <w:rFonts w:ascii="Times New Roman" w:hAnsi="Times New Roman" w:cs="Times New Roman"/>
          <w:b/>
          <w:sz w:val="28"/>
          <w:szCs w:val="28"/>
        </w:rPr>
        <w:t>облдержадміністрації</w:t>
      </w:r>
      <w:r w:rsidRPr="00A51AC6">
        <w:rPr>
          <w:rFonts w:ascii="Times New Roman" w:hAnsi="Times New Roman" w:cs="Times New Roman"/>
          <w:b/>
          <w:sz w:val="28"/>
          <w:szCs w:val="28"/>
        </w:rPr>
        <w:tab/>
      </w:r>
      <w:r w:rsidR="005B36BC" w:rsidRPr="00A51AC6">
        <w:rPr>
          <w:rFonts w:ascii="Times New Roman" w:hAnsi="Times New Roman" w:cs="Times New Roman"/>
          <w:b/>
          <w:sz w:val="28"/>
          <w:szCs w:val="28"/>
        </w:rPr>
        <w:tab/>
      </w:r>
      <w:r w:rsidR="005B36BC" w:rsidRPr="00A51AC6">
        <w:rPr>
          <w:rFonts w:ascii="Times New Roman" w:hAnsi="Times New Roman" w:cs="Times New Roman"/>
          <w:b/>
          <w:sz w:val="28"/>
          <w:szCs w:val="28"/>
        </w:rPr>
        <w:tab/>
      </w:r>
      <w:r w:rsidR="005B36BC" w:rsidRPr="00A51AC6">
        <w:rPr>
          <w:rFonts w:ascii="Times New Roman" w:hAnsi="Times New Roman" w:cs="Times New Roman"/>
          <w:b/>
          <w:sz w:val="28"/>
          <w:szCs w:val="28"/>
        </w:rPr>
        <w:tab/>
      </w:r>
      <w:r w:rsidR="005B36BC" w:rsidRPr="00A51AC6">
        <w:rPr>
          <w:rFonts w:ascii="Times New Roman" w:hAnsi="Times New Roman" w:cs="Times New Roman"/>
          <w:b/>
          <w:sz w:val="28"/>
          <w:szCs w:val="28"/>
        </w:rPr>
        <w:tab/>
      </w:r>
      <w:r w:rsidR="00552922" w:rsidRPr="00A51AC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71BC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738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1BCE">
        <w:rPr>
          <w:rFonts w:ascii="Times New Roman" w:hAnsi="Times New Roman" w:cs="Times New Roman"/>
          <w:b/>
          <w:sz w:val="28"/>
          <w:szCs w:val="28"/>
        </w:rPr>
        <w:t>Наталія КУЧМА</w:t>
      </w:r>
    </w:p>
    <w:p w:rsidR="007C2598" w:rsidRDefault="007C2598" w:rsidP="007C25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2598" w:rsidRPr="00506959" w:rsidRDefault="007C2598" w:rsidP="001F4933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Керівник П</w:t>
      </w:r>
      <w:r w:rsidRPr="00506959">
        <w:rPr>
          <w:rFonts w:ascii="Times New Roman" w:hAnsi="Times New Roman" w:cs="Times New Roman"/>
          <w:b/>
          <w:bCs/>
          <w:sz w:val="28"/>
          <w:szCs w:val="28"/>
        </w:rPr>
        <w:t>рограми:</w:t>
      </w:r>
    </w:p>
    <w:p w:rsidR="007C2598" w:rsidRDefault="007C2598" w:rsidP="007C25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2598" w:rsidRPr="00A51AC6" w:rsidRDefault="0087383B" w:rsidP="001F4933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Перший з</w:t>
      </w:r>
      <w:r w:rsidR="007C2598" w:rsidRPr="00A51AC6">
        <w:rPr>
          <w:rFonts w:ascii="Times New Roman" w:hAnsi="Times New Roman" w:cs="Times New Roman"/>
          <w:b/>
          <w:sz w:val="28"/>
          <w:szCs w:val="28"/>
        </w:rPr>
        <w:t>аступник голови</w:t>
      </w:r>
    </w:p>
    <w:p w:rsidR="005B36BC" w:rsidRPr="00A51AC6" w:rsidRDefault="007C2598" w:rsidP="007C25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AC6">
        <w:rPr>
          <w:rFonts w:ascii="Times New Roman" w:hAnsi="Times New Roman" w:cs="Times New Roman"/>
          <w:b/>
          <w:sz w:val="28"/>
          <w:szCs w:val="28"/>
        </w:rPr>
        <w:t xml:space="preserve">Івано-Франківської </w:t>
      </w:r>
    </w:p>
    <w:p w:rsidR="007C2598" w:rsidRPr="00A51AC6" w:rsidRDefault="007C2598" w:rsidP="007C25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AC6">
        <w:rPr>
          <w:rFonts w:ascii="Times New Roman" w:hAnsi="Times New Roman" w:cs="Times New Roman"/>
          <w:b/>
          <w:sz w:val="28"/>
          <w:szCs w:val="28"/>
        </w:rPr>
        <w:t>облдержадміністрації</w:t>
      </w:r>
      <w:r w:rsidRPr="00A51AC6">
        <w:rPr>
          <w:rFonts w:ascii="Times New Roman" w:hAnsi="Times New Roman" w:cs="Times New Roman"/>
          <w:b/>
          <w:sz w:val="28"/>
          <w:szCs w:val="28"/>
        </w:rPr>
        <w:tab/>
      </w:r>
      <w:r w:rsidR="005B36BC" w:rsidRPr="00A51AC6">
        <w:rPr>
          <w:rFonts w:ascii="Times New Roman" w:hAnsi="Times New Roman" w:cs="Times New Roman"/>
          <w:b/>
          <w:sz w:val="28"/>
          <w:szCs w:val="28"/>
        </w:rPr>
        <w:tab/>
      </w:r>
      <w:r w:rsidR="005B36BC" w:rsidRPr="00A51AC6">
        <w:rPr>
          <w:rFonts w:ascii="Times New Roman" w:hAnsi="Times New Roman" w:cs="Times New Roman"/>
          <w:b/>
          <w:sz w:val="28"/>
          <w:szCs w:val="28"/>
        </w:rPr>
        <w:tab/>
      </w:r>
      <w:r w:rsidR="005B36BC" w:rsidRPr="00A51AC6">
        <w:rPr>
          <w:rFonts w:ascii="Times New Roman" w:hAnsi="Times New Roman" w:cs="Times New Roman"/>
          <w:b/>
          <w:sz w:val="28"/>
          <w:szCs w:val="28"/>
        </w:rPr>
        <w:tab/>
      </w:r>
      <w:r w:rsidRPr="00A51AC6">
        <w:rPr>
          <w:rFonts w:ascii="Times New Roman" w:hAnsi="Times New Roman" w:cs="Times New Roman"/>
          <w:b/>
          <w:sz w:val="28"/>
          <w:szCs w:val="28"/>
        </w:rPr>
        <w:tab/>
      </w:r>
      <w:r w:rsidR="00552922" w:rsidRPr="00A51AC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B36BC" w:rsidRPr="00A51A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1AC6">
        <w:rPr>
          <w:rFonts w:ascii="Times New Roman" w:hAnsi="Times New Roman" w:cs="Times New Roman"/>
          <w:b/>
          <w:sz w:val="28"/>
          <w:szCs w:val="28"/>
        </w:rPr>
        <w:t xml:space="preserve"> Віталій ІЛЬЧИШИН</w:t>
      </w:r>
    </w:p>
    <w:p w:rsidR="007C2598" w:rsidRDefault="007C2598" w:rsidP="007C25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2598" w:rsidRPr="00506959" w:rsidRDefault="007C2598" w:rsidP="001F4933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06959">
        <w:rPr>
          <w:rFonts w:ascii="Times New Roman" w:hAnsi="Times New Roman" w:cs="Times New Roman"/>
          <w:b/>
          <w:bCs/>
          <w:sz w:val="28"/>
          <w:szCs w:val="28"/>
        </w:rPr>
        <w:t>ПОГОДЖЕНО:</w:t>
      </w:r>
    </w:p>
    <w:p w:rsidR="007C2598" w:rsidRPr="00A51AC6" w:rsidRDefault="007C2598" w:rsidP="007C25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AC6">
        <w:rPr>
          <w:rFonts w:ascii="Times New Roman" w:hAnsi="Times New Roman" w:cs="Times New Roman"/>
          <w:b/>
          <w:sz w:val="28"/>
          <w:szCs w:val="28"/>
        </w:rPr>
        <w:t>Департамент економічного розвитку,</w:t>
      </w:r>
    </w:p>
    <w:p w:rsidR="007C2598" w:rsidRPr="00A51AC6" w:rsidRDefault="007C2598" w:rsidP="007C25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AC6">
        <w:rPr>
          <w:rFonts w:ascii="Times New Roman" w:hAnsi="Times New Roman" w:cs="Times New Roman"/>
          <w:b/>
          <w:sz w:val="28"/>
          <w:szCs w:val="28"/>
        </w:rPr>
        <w:t>промисловості та інфраструктури</w:t>
      </w:r>
    </w:p>
    <w:p w:rsidR="005B36BC" w:rsidRPr="00A51AC6" w:rsidRDefault="007C2598" w:rsidP="007C25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AC6">
        <w:rPr>
          <w:rFonts w:ascii="Times New Roman" w:hAnsi="Times New Roman" w:cs="Times New Roman"/>
          <w:b/>
          <w:sz w:val="28"/>
          <w:szCs w:val="28"/>
        </w:rPr>
        <w:t xml:space="preserve">Івано-Франківської </w:t>
      </w:r>
    </w:p>
    <w:p w:rsidR="007C2598" w:rsidRPr="00A51AC6" w:rsidRDefault="005B36BC" w:rsidP="007C25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AC6">
        <w:rPr>
          <w:rFonts w:ascii="Times New Roman" w:hAnsi="Times New Roman" w:cs="Times New Roman"/>
          <w:b/>
          <w:sz w:val="28"/>
          <w:szCs w:val="28"/>
        </w:rPr>
        <w:t>о</w:t>
      </w:r>
      <w:r w:rsidR="007C2598" w:rsidRPr="00A51AC6">
        <w:rPr>
          <w:rFonts w:ascii="Times New Roman" w:hAnsi="Times New Roman" w:cs="Times New Roman"/>
          <w:b/>
          <w:sz w:val="28"/>
          <w:szCs w:val="28"/>
        </w:rPr>
        <w:t xml:space="preserve">блдержадміністрації </w:t>
      </w:r>
      <w:r w:rsidR="007C2598" w:rsidRPr="00A51AC6">
        <w:rPr>
          <w:rFonts w:ascii="Times New Roman" w:hAnsi="Times New Roman" w:cs="Times New Roman"/>
          <w:b/>
          <w:sz w:val="28"/>
          <w:szCs w:val="28"/>
        </w:rPr>
        <w:tab/>
      </w:r>
      <w:r w:rsidRPr="00A51AC6">
        <w:rPr>
          <w:rFonts w:ascii="Times New Roman" w:hAnsi="Times New Roman" w:cs="Times New Roman"/>
          <w:b/>
          <w:sz w:val="28"/>
          <w:szCs w:val="28"/>
        </w:rPr>
        <w:tab/>
      </w:r>
      <w:r w:rsidRPr="00A51AC6">
        <w:rPr>
          <w:rFonts w:ascii="Times New Roman" w:hAnsi="Times New Roman" w:cs="Times New Roman"/>
          <w:b/>
          <w:sz w:val="28"/>
          <w:szCs w:val="28"/>
        </w:rPr>
        <w:tab/>
      </w:r>
      <w:r w:rsidRPr="00A51AC6">
        <w:rPr>
          <w:rFonts w:ascii="Times New Roman" w:hAnsi="Times New Roman" w:cs="Times New Roman"/>
          <w:b/>
          <w:sz w:val="28"/>
          <w:szCs w:val="28"/>
        </w:rPr>
        <w:tab/>
      </w:r>
      <w:r w:rsidRPr="00A51AC6">
        <w:rPr>
          <w:rFonts w:ascii="Times New Roman" w:hAnsi="Times New Roman" w:cs="Times New Roman"/>
          <w:b/>
          <w:sz w:val="28"/>
          <w:szCs w:val="28"/>
        </w:rPr>
        <w:tab/>
      </w:r>
      <w:r w:rsidR="00A51AC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C2598" w:rsidRPr="00A51AC6">
        <w:rPr>
          <w:rFonts w:ascii="Times New Roman" w:hAnsi="Times New Roman" w:cs="Times New Roman"/>
          <w:b/>
          <w:sz w:val="28"/>
          <w:szCs w:val="28"/>
        </w:rPr>
        <w:t>Сергій ПОДОШВА</w:t>
      </w:r>
      <w:r w:rsidR="00A51A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2598" w:rsidRDefault="007C2598" w:rsidP="007C25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2598" w:rsidRPr="00A51AC6" w:rsidRDefault="007C2598" w:rsidP="001F4933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51AC6">
        <w:rPr>
          <w:rFonts w:ascii="Times New Roman" w:hAnsi="Times New Roman" w:cs="Times New Roman"/>
          <w:b/>
          <w:sz w:val="28"/>
          <w:szCs w:val="28"/>
        </w:rPr>
        <w:t xml:space="preserve">Юридичний департамент </w:t>
      </w:r>
    </w:p>
    <w:p w:rsidR="005B36BC" w:rsidRPr="00A51AC6" w:rsidRDefault="007C2598" w:rsidP="007C25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AC6">
        <w:rPr>
          <w:rFonts w:ascii="Times New Roman" w:hAnsi="Times New Roman" w:cs="Times New Roman"/>
          <w:b/>
          <w:sz w:val="28"/>
          <w:szCs w:val="28"/>
        </w:rPr>
        <w:t xml:space="preserve">Івано-Франківської </w:t>
      </w:r>
    </w:p>
    <w:p w:rsidR="007C2598" w:rsidRPr="00A51AC6" w:rsidRDefault="007C2598" w:rsidP="007C25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AC6">
        <w:rPr>
          <w:rFonts w:ascii="Times New Roman" w:hAnsi="Times New Roman" w:cs="Times New Roman"/>
          <w:b/>
          <w:sz w:val="28"/>
          <w:szCs w:val="28"/>
        </w:rPr>
        <w:t>облдержадміністрації</w:t>
      </w:r>
      <w:r w:rsidRPr="00A51AC6">
        <w:rPr>
          <w:rFonts w:ascii="Times New Roman" w:hAnsi="Times New Roman" w:cs="Times New Roman"/>
          <w:b/>
          <w:sz w:val="28"/>
          <w:szCs w:val="28"/>
        </w:rPr>
        <w:tab/>
      </w:r>
      <w:r w:rsidR="005B36BC" w:rsidRPr="00A51AC6">
        <w:rPr>
          <w:rFonts w:ascii="Times New Roman" w:hAnsi="Times New Roman" w:cs="Times New Roman"/>
          <w:b/>
          <w:sz w:val="28"/>
          <w:szCs w:val="28"/>
        </w:rPr>
        <w:tab/>
      </w:r>
      <w:r w:rsidR="005B36BC" w:rsidRPr="00A51AC6">
        <w:rPr>
          <w:rFonts w:ascii="Times New Roman" w:hAnsi="Times New Roman" w:cs="Times New Roman"/>
          <w:b/>
          <w:sz w:val="28"/>
          <w:szCs w:val="28"/>
        </w:rPr>
        <w:tab/>
      </w:r>
      <w:r w:rsidR="005B36BC" w:rsidRPr="00A51AC6">
        <w:rPr>
          <w:rFonts w:ascii="Times New Roman" w:hAnsi="Times New Roman" w:cs="Times New Roman"/>
          <w:b/>
          <w:sz w:val="28"/>
          <w:szCs w:val="28"/>
        </w:rPr>
        <w:tab/>
      </w:r>
      <w:r w:rsidR="00A51AC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B36BC" w:rsidRPr="00A51A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1AC6">
        <w:rPr>
          <w:rFonts w:ascii="Times New Roman" w:hAnsi="Times New Roman" w:cs="Times New Roman"/>
          <w:b/>
          <w:sz w:val="28"/>
          <w:szCs w:val="28"/>
        </w:rPr>
        <w:t xml:space="preserve"> Ростислав ЛАВРИНОВИЧ</w:t>
      </w:r>
    </w:p>
    <w:p w:rsidR="007C2598" w:rsidRDefault="007C2598" w:rsidP="007C25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2598" w:rsidRDefault="007C2598" w:rsidP="007C25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79AF" w:rsidRDefault="00B079AF" w:rsidP="001F4933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7C2598" w:rsidRPr="00905F08" w:rsidRDefault="007C2598" w:rsidP="001F4933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905F0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lastRenderedPageBreak/>
        <w:t>ПАСПОРТ</w:t>
      </w:r>
    </w:p>
    <w:p w:rsidR="007C2598" w:rsidRPr="00905F08" w:rsidRDefault="007C2598" w:rsidP="007C259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905F0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D1530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</w:t>
      </w:r>
      <w:r w:rsidRPr="00905F0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рограми підтримки </w:t>
      </w:r>
      <w:r w:rsidR="000A088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місцевих </w:t>
      </w:r>
      <w:r w:rsidRPr="00905F0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органів </w:t>
      </w:r>
      <w:r w:rsidR="000A088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виконавчої</w:t>
      </w:r>
      <w:r w:rsidRPr="00905F0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влади 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на 202</w:t>
      </w:r>
      <w:r w:rsidR="0087383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рік</w:t>
      </w:r>
    </w:p>
    <w:p w:rsidR="007C2598" w:rsidRDefault="007C2598" w:rsidP="007C2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1. </w:t>
      </w:r>
      <w:r w:rsidRPr="003F686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Ініціатор розроблення Програми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(замовник) – </w:t>
      </w:r>
      <w:r w:rsidRPr="00905F08">
        <w:rPr>
          <w:rFonts w:ascii="Times New Roman" w:hAnsi="Times New Roman" w:cs="Times New Roman"/>
          <w:sz w:val="28"/>
          <w:szCs w:val="28"/>
          <w:lang w:eastAsia="uk-UA"/>
        </w:rPr>
        <w:t xml:space="preserve">департамент фінансів </w:t>
      </w:r>
      <w:r>
        <w:rPr>
          <w:rFonts w:ascii="Times New Roman" w:hAnsi="Times New Roman" w:cs="Times New Roman"/>
          <w:sz w:val="28"/>
          <w:szCs w:val="28"/>
          <w:lang w:eastAsia="uk-UA"/>
        </w:rPr>
        <w:t>Івано-Франківської о</w:t>
      </w:r>
      <w:r w:rsidRPr="00905F08">
        <w:rPr>
          <w:rFonts w:ascii="Times New Roman" w:hAnsi="Times New Roman" w:cs="Times New Roman"/>
          <w:sz w:val="28"/>
          <w:szCs w:val="28"/>
          <w:lang w:eastAsia="uk-UA"/>
        </w:rPr>
        <w:t>бласної державної адміністрації.</w:t>
      </w:r>
    </w:p>
    <w:p w:rsidR="007C2598" w:rsidRDefault="007C2598" w:rsidP="007C2598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7C2598" w:rsidRDefault="007C2598" w:rsidP="007C2598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  <w:t>2. </w:t>
      </w:r>
      <w:r w:rsidRPr="00A0447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Розробник Програми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– </w:t>
      </w:r>
      <w:r w:rsidRPr="00905F08">
        <w:rPr>
          <w:rFonts w:ascii="Times New Roman" w:hAnsi="Times New Roman" w:cs="Times New Roman"/>
          <w:sz w:val="28"/>
          <w:szCs w:val="28"/>
          <w:lang w:eastAsia="uk-UA"/>
        </w:rPr>
        <w:t xml:space="preserve">департамент фінансів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Івано-Франківської </w:t>
      </w:r>
      <w:r w:rsidRPr="00905F08">
        <w:rPr>
          <w:rFonts w:ascii="Times New Roman" w:hAnsi="Times New Roman" w:cs="Times New Roman"/>
          <w:sz w:val="28"/>
          <w:szCs w:val="28"/>
          <w:lang w:eastAsia="uk-UA"/>
        </w:rPr>
        <w:t>обласної державної адміністрації.</w:t>
      </w:r>
    </w:p>
    <w:p w:rsidR="007C2598" w:rsidRDefault="007C2598" w:rsidP="007C2598">
      <w:pPr>
        <w:tabs>
          <w:tab w:val="num" w:pos="660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7C2598" w:rsidRDefault="007C2598" w:rsidP="007C2598">
      <w:pPr>
        <w:tabs>
          <w:tab w:val="num" w:pos="0"/>
          <w:tab w:val="num" w:pos="6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  <w:t>3. </w:t>
      </w:r>
      <w:r w:rsidRPr="00A0447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Термін реалізації Програми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61C7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53353">
        <w:rPr>
          <w:rFonts w:ascii="Times New Roman" w:hAnsi="Times New Roman" w:cs="Times New Roman"/>
          <w:sz w:val="28"/>
          <w:szCs w:val="28"/>
          <w:lang w:eastAsia="uk-UA"/>
        </w:rPr>
        <w:t>до повного використання коштів</w:t>
      </w:r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7C2598" w:rsidRDefault="007C2598" w:rsidP="007C2598">
      <w:pPr>
        <w:tabs>
          <w:tab w:val="num" w:pos="0"/>
          <w:tab w:val="num" w:pos="6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7C2598" w:rsidRDefault="007C2598" w:rsidP="007C2598">
      <w:pPr>
        <w:tabs>
          <w:tab w:val="num" w:pos="0"/>
          <w:tab w:val="num" w:pos="6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  <w:t>4. Етапи фінансування</w:t>
      </w:r>
      <w:r w:rsidRPr="00A0447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Програми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–</w:t>
      </w:r>
      <w:r w:rsidRPr="00261C7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впродовж року.</w:t>
      </w:r>
    </w:p>
    <w:p w:rsidR="007C2598" w:rsidRDefault="007C2598" w:rsidP="007C2598">
      <w:pPr>
        <w:tabs>
          <w:tab w:val="num" w:pos="0"/>
          <w:tab w:val="num" w:pos="6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7C2598" w:rsidRPr="003B00FA" w:rsidRDefault="007C2598" w:rsidP="007C2598">
      <w:pPr>
        <w:tabs>
          <w:tab w:val="num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5</w:t>
      </w:r>
      <w:r w:rsidRPr="00A0447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 </w:t>
      </w:r>
      <w:r w:rsidRPr="00A0447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Обсяг фінансування 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</w:t>
      </w:r>
      <w:r w:rsidRPr="00A0447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рограми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– </w:t>
      </w:r>
      <w:r w:rsidR="0087383B" w:rsidRPr="00A8594A">
        <w:rPr>
          <w:rFonts w:ascii="Times New Roman" w:hAnsi="Times New Roman" w:cs="Times New Roman"/>
          <w:bCs/>
          <w:sz w:val="28"/>
          <w:szCs w:val="28"/>
          <w:lang w:eastAsia="uk-UA"/>
        </w:rPr>
        <w:t>50</w:t>
      </w:r>
      <w:r w:rsidR="00E00FDA">
        <w:rPr>
          <w:rFonts w:ascii="Times New Roman" w:hAnsi="Times New Roman" w:cs="Times New Roman"/>
          <w:bCs/>
          <w:sz w:val="28"/>
          <w:szCs w:val="28"/>
          <w:lang w:eastAsia="uk-UA"/>
        </w:rPr>
        <w:t> 000 000</w:t>
      </w:r>
      <w:r w:rsidRPr="003B00FA">
        <w:rPr>
          <w:rFonts w:ascii="Times New Roman" w:hAnsi="Times New Roman" w:cs="Times New Roman"/>
          <w:sz w:val="28"/>
          <w:szCs w:val="28"/>
          <w:lang w:eastAsia="uk-UA"/>
        </w:rPr>
        <w:t>,0</w:t>
      </w:r>
      <w:r w:rsidR="00425841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065E1D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="003B00FA" w:rsidRPr="003B00FA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="00350274">
        <w:rPr>
          <w:rFonts w:ascii="Times New Roman" w:hAnsi="Times New Roman" w:cs="Times New Roman"/>
          <w:sz w:val="28"/>
          <w:szCs w:val="28"/>
          <w:lang w:eastAsia="uk-UA"/>
        </w:rPr>
        <w:t>п</w:t>
      </w:r>
      <w:r w:rsidR="00350274" w:rsidRPr="00350274">
        <w:rPr>
          <w:rFonts w:ascii="Times New Roman" w:hAnsi="Times New Roman" w:cs="Times New Roman"/>
          <w:sz w:val="28"/>
          <w:szCs w:val="28"/>
          <w:lang w:eastAsia="uk-UA"/>
        </w:rPr>
        <w:t>’</w:t>
      </w:r>
      <w:r w:rsidR="0087383B">
        <w:rPr>
          <w:rFonts w:ascii="Times New Roman" w:hAnsi="Times New Roman" w:cs="Times New Roman"/>
          <w:sz w:val="28"/>
          <w:szCs w:val="28"/>
          <w:lang w:eastAsia="uk-UA"/>
        </w:rPr>
        <w:t>ятдесят</w:t>
      </w:r>
      <w:r w:rsidR="003B00FA" w:rsidRPr="003B00F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3B00FA">
        <w:rPr>
          <w:rFonts w:ascii="Times New Roman" w:hAnsi="Times New Roman" w:cs="Times New Roman"/>
          <w:sz w:val="28"/>
          <w:szCs w:val="28"/>
          <w:lang w:eastAsia="uk-UA"/>
        </w:rPr>
        <w:t>мільйон</w:t>
      </w:r>
      <w:r w:rsidR="003B00FA" w:rsidRPr="003B00FA">
        <w:rPr>
          <w:rFonts w:ascii="Times New Roman" w:hAnsi="Times New Roman" w:cs="Times New Roman"/>
          <w:sz w:val="28"/>
          <w:szCs w:val="28"/>
          <w:lang w:eastAsia="uk-UA"/>
        </w:rPr>
        <w:t>ів</w:t>
      </w:r>
      <w:r w:rsidRPr="003B00FA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="00E00FDA">
        <w:rPr>
          <w:rFonts w:ascii="Times New Roman" w:hAnsi="Times New Roman" w:cs="Times New Roman"/>
          <w:sz w:val="28"/>
          <w:szCs w:val="28"/>
          <w:lang w:eastAsia="uk-UA"/>
        </w:rPr>
        <w:t> гривень</w:t>
      </w:r>
      <w:r w:rsidRPr="003B00FA">
        <w:rPr>
          <w:rFonts w:ascii="Times New Roman" w:hAnsi="Times New Roman" w:cs="Times New Roman"/>
          <w:sz w:val="28"/>
          <w:szCs w:val="28"/>
          <w:lang w:eastAsia="uk-UA"/>
        </w:rPr>
        <w:t xml:space="preserve"> всього (у тому числі коштів обласного бюджету – </w:t>
      </w:r>
      <w:r w:rsidR="00C90616">
        <w:rPr>
          <w:rFonts w:ascii="Times New Roman" w:hAnsi="Times New Roman" w:cs="Times New Roman"/>
          <w:sz w:val="28"/>
          <w:szCs w:val="28"/>
          <w:lang w:eastAsia="uk-UA"/>
        </w:rPr>
        <w:br/>
      </w:r>
      <w:r w:rsidR="0087383B">
        <w:rPr>
          <w:rFonts w:ascii="Times New Roman" w:hAnsi="Times New Roman" w:cs="Times New Roman"/>
          <w:sz w:val="28"/>
          <w:szCs w:val="28"/>
          <w:lang w:eastAsia="uk-UA"/>
        </w:rPr>
        <w:t>50</w:t>
      </w:r>
      <w:r w:rsidR="00E00FDA">
        <w:rPr>
          <w:rFonts w:ascii="Times New Roman" w:hAnsi="Times New Roman" w:cs="Times New Roman"/>
          <w:sz w:val="28"/>
          <w:szCs w:val="28"/>
          <w:lang w:eastAsia="uk-UA"/>
        </w:rPr>
        <w:t> 000 000</w:t>
      </w:r>
      <w:r w:rsidRPr="003B00FA">
        <w:rPr>
          <w:rFonts w:ascii="Times New Roman" w:hAnsi="Times New Roman" w:cs="Times New Roman"/>
          <w:sz w:val="28"/>
          <w:szCs w:val="28"/>
          <w:lang w:eastAsia="uk-UA"/>
        </w:rPr>
        <w:t>,0</w:t>
      </w:r>
      <w:r w:rsidR="00425841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065E1D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="00C90616" w:rsidRPr="003B00FA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="00536F2F" w:rsidRPr="00536F2F">
        <w:rPr>
          <w:rFonts w:ascii="Times New Roman" w:hAnsi="Times New Roman" w:cs="Times New Roman"/>
          <w:sz w:val="28"/>
          <w:szCs w:val="28"/>
          <w:lang w:eastAsia="uk-UA"/>
        </w:rPr>
        <w:t>п’ят</w:t>
      </w:r>
      <w:r w:rsidR="00A8594A">
        <w:rPr>
          <w:rFonts w:ascii="Times New Roman" w:hAnsi="Times New Roman" w:cs="Times New Roman"/>
          <w:sz w:val="28"/>
          <w:szCs w:val="28"/>
          <w:lang w:eastAsia="uk-UA"/>
        </w:rPr>
        <w:t>десят</w:t>
      </w:r>
      <w:r w:rsidR="00536F2F" w:rsidRPr="00536F2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90616" w:rsidRPr="003B00FA">
        <w:rPr>
          <w:rFonts w:ascii="Times New Roman" w:hAnsi="Times New Roman" w:cs="Times New Roman"/>
          <w:sz w:val="28"/>
          <w:szCs w:val="28"/>
          <w:lang w:eastAsia="uk-UA"/>
        </w:rPr>
        <w:t>мільйонів</w:t>
      </w:r>
      <w:r w:rsidR="00443920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="00C90616">
        <w:rPr>
          <w:rFonts w:ascii="Times New Roman" w:hAnsi="Times New Roman" w:cs="Times New Roman"/>
          <w:sz w:val="28"/>
          <w:szCs w:val="28"/>
          <w:lang w:eastAsia="uk-UA"/>
        </w:rPr>
        <w:t> г</w:t>
      </w:r>
      <w:r w:rsidR="00E00FDA">
        <w:rPr>
          <w:rFonts w:ascii="Times New Roman" w:hAnsi="Times New Roman" w:cs="Times New Roman"/>
          <w:sz w:val="28"/>
          <w:szCs w:val="28"/>
          <w:lang w:eastAsia="uk-UA"/>
        </w:rPr>
        <w:t>р</w:t>
      </w:r>
      <w:r w:rsidR="00C90616">
        <w:rPr>
          <w:rFonts w:ascii="Times New Roman" w:hAnsi="Times New Roman" w:cs="Times New Roman"/>
          <w:sz w:val="28"/>
          <w:szCs w:val="28"/>
          <w:lang w:eastAsia="uk-UA"/>
        </w:rPr>
        <w:t>ивень</w:t>
      </w:r>
      <w:r w:rsidR="00425841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3B00FA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7C2598" w:rsidRPr="00905F08" w:rsidRDefault="007C2598" w:rsidP="007C2598">
      <w:pPr>
        <w:tabs>
          <w:tab w:val="num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7C2598" w:rsidRDefault="007C2598" w:rsidP="007C25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6</w:t>
      </w:r>
      <w:r w:rsidRPr="00261C7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. 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Очікувані результати виконання Програми – </w:t>
      </w:r>
      <w:r w:rsidRPr="00773A29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Pr="00CD4D13">
        <w:rPr>
          <w:rFonts w:ascii="Times New Roman" w:hAnsi="Times New Roman" w:cs="Times New Roman"/>
          <w:sz w:val="28"/>
          <w:szCs w:val="28"/>
        </w:rPr>
        <w:t>в умовах воєнного стану належного функціонування Івано-Франківської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A29">
        <w:rPr>
          <w:rFonts w:ascii="Times New Roman" w:hAnsi="Times New Roman" w:cs="Times New Roman"/>
          <w:sz w:val="28"/>
          <w:szCs w:val="28"/>
        </w:rPr>
        <w:t xml:space="preserve">обласної </w:t>
      </w:r>
      <w:r w:rsidR="00443920">
        <w:rPr>
          <w:rFonts w:ascii="Times New Roman" w:hAnsi="Times New Roman" w:cs="Times New Roman"/>
          <w:sz w:val="28"/>
          <w:szCs w:val="28"/>
        </w:rPr>
        <w:t xml:space="preserve">державної </w:t>
      </w:r>
      <w:r w:rsidRPr="00773A29">
        <w:rPr>
          <w:rFonts w:ascii="Times New Roman" w:hAnsi="Times New Roman" w:cs="Times New Roman"/>
          <w:sz w:val="28"/>
          <w:szCs w:val="28"/>
        </w:rPr>
        <w:t>адміністрації</w:t>
      </w:r>
      <w:r w:rsidR="00443920">
        <w:rPr>
          <w:rFonts w:ascii="Times New Roman" w:hAnsi="Times New Roman" w:cs="Times New Roman"/>
          <w:sz w:val="28"/>
          <w:szCs w:val="28"/>
        </w:rPr>
        <w:t xml:space="preserve"> (Івано-Франківської обласної військової адміністрації)</w:t>
      </w:r>
      <w:r w:rsidR="00536F2F">
        <w:rPr>
          <w:rFonts w:ascii="Times New Roman" w:hAnsi="Times New Roman" w:cs="Times New Roman"/>
          <w:sz w:val="28"/>
          <w:szCs w:val="28"/>
        </w:rPr>
        <w:t xml:space="preserve"> та</w:t>
      </w:r>
      <w:r w:rsidRPr="00773A29">
        <w:rPr>
          <w:rFonts w:ascii="Times New Roman" w:hAnsi="Times New Roman" w:cs="Times New Roman"/>
          <w:sz w:val="28"/>
          <w:szCs w:val="28"/>
        </w:rPr>
        <w:t xml:space="preserve"> її структурних підрозділів</w:t>
      </w:r>
      <w:r w:rsidR="00070562">
        <w:rPr>
          <w:rFonts w:ascii="Times New Roman" w:hAnsi="Times New Roman" w:cs="Times New Roman"/>
          <w:sz w:val="28"/>
          <w:szCs w:val="28"/>
        </w:rPr>
        <w:t>,</w:t>
      </w:r>
      <w:r w:rsidRPr="00773A29">
        <w:rPr>
          <w:rFonts w:ascii="Times New Roman" w:hAnsi="Times New Roman" w:cs="Times New Roman"/>
          <w:sz w:val="28"/>
          <w:szCs w:val="28"/>
        </w:rPr>
        <w:t xml:space="preserve"> оплати послуг зв`язку, </w:t>
      </w:r>
      <w:proofErr w:type="spellStart"/>
      <w:r w:rsidRPr="00773A29">
        <w:rPr>
          <w:rFonts w:ascii="Times New Roman" w:hAnsi="Times New Roman" w:cs="Times New Roman"/>
          <w:sz w:val="28"/>
          <w:szCs w:val="28"/>
        </w:rPr>
        <w:t>інтернет-послуг</w:t>
      </w:r>
      <w:proofErr w:type="spellEnd"/>
      <w:r w:rsidRPr="00773A29">
        <w:rPr>
          <w:rFonts w:ascii="Times New Roman" w:hAnsi="Times New Roman" w:cs="Times New Roman"/>
          <w:sz w:val="28"/>
          <w:szCs w:val="28"/>
        </w:rPr>
        <w:t xml:space="preserve">, </w:t>
      </w:r>
      <w:r w:rsidR="00CB3A72">
        <w:rPr>
          <w:rFonts w:ascii="Times New Roman" w:hAnsi="Times New Roman" w:cs="Times New Roman"/>
          <w:sz w:val="28"/>
          <w:szCs w:val="28"/>
        </w:rPr>
        <w:t xml:space="preserve">орендної плати, </w:t>
      </w:r>
      <w:r w:rsidRPr="00773A29">
        <w:rPr>
          <w:rFonts w:ascii="Times New Roman" w:hAnsi="Times New Roman" w:cs="Times New Roman"/>
          <w:sz w:val="28"/>
          <w:szCs w:val="28"/>
        </w:rPr>
        <w:t>належного і безперебійного функціонування системи оповіщення, придбання господарських та паливно-мастильних матеріалів.</w:t>
      </w:r>
    </w:p>
    <w:p w:rsidR="0007058F" w:rsidRDefault="0007058F" w:rsidP="0007058F">
      <w:pPr>
        <w:tabs>
          <w:tab w:val="num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7056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. Термін проведення звітності –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замовник Програми до </w:t>
      </w:r>
      <w:r w:rsidR="00EE7600">
        <w:rPr>
          <w:rFonts w:ascii="Times New Roman" w:hAnsi="Times New Roman" w:cs="Times New Roman"/>
          <w:sz w:val="28"/>
          <w:szCs w:val="28"/>
          <w:lang w:eastAsia="uk-UA"/>
        </w:rPr>
        <w:t>10</w:t>
      </w:r>
      <w:r w:rsidR="00443920">
        <w:rPr>
          <w:rFonts w:ascii="Times New Roman" w:hAnsi="Times New Roman" w:cs="Times New Roman"/>
          <w:sz w:val="28"/>
          <w:szCs w:val="28"/>
          <w:lang w:eastAsia="uk-UA"/>
        </w:rPr>
        <w:t>.02.202</w:t>
      </w:r>
      <w:r w:rsidR="0087383B">
        <w:rPr>
          <w:rFonts w:ascii="Times New Roman" w:hAnsi="Times New Roman" w:cs="Times New Roman"/>
          <w:sz w:val="28"/>
          <w:szCs w:val="28"/>
          <w:lang w:eastAsia="uk-UA"/>
        </w:rPr>
        <w:t>7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подає до </w:t>
      </w:r>
      <w:r w:rsidRPr="00DA7D65">
        <w:rPr>
          <w:rFonts w:ascii="Times New Roman" w:hAnsi="Times New Roman" w:cs="Times New Roman"/>
          <w:sz w:val="28"/>
          <w:szCs w:val="28"/>
          <w:lang w:eastAsia="uk-UA"/>
        </w:rPr>
        <w:t>Івано-Франківської обласної ради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інформацію про </w:t>
      </w:r>
      <w:r w:rsidR="00EE7600">
        <w:rPr>
          <w:rFonts w:ascii="Times New Roman" w:hAnsi="Times New Roman" w:cs="Times New Roman"/>
          <w:sz w:val="28"/>
          <w:szCs w:val="28"/>
          <w:lang w:eastAsia="uk-UA"/>
        </w:rPr>
        <w:t>результати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виконання Програми відповідно до поставлених мети та завдань.</w:t>
      </w:r>
    </w:p>
    <w:p w:rsidR="007C2598" w:rsidRDefault="007C2598" w:rsidP="007C2598">
      <w:pPr>
        <w:tabs>
          <w:tab w:val="num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7C2598" w:rsidRDefault="007C2598" w:rsidP="001F4933">
      <w:pPr>
        <w:tabs>
          <w:tab w:val="num" w:pos="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Замовник Програми</w:t>
      </w:r>
      <w:r w:rsidRPr="00483F05"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7C2598" w:rsidRPr="00A51AC6" w:rsidRDefault="007C2598" w:rsidP="001F4933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A51AC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Департамент фінансів </w:t>
      </w:r>
    </w:p>
    <w:p w:rsidR="007C2598" w:rsidRPr="00A51AC6" w:rsidRDefault="007C2598" w:rsidP="007C2598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A51AC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Івано-Франківської </w:t>
      </w:r>
    </w:p>
    <w:p w:rsidR="007C2598" w:rsidRPr="00A51AC6" w:rsidRDefault="00552922" w:rsidP="007C2598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A51AC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облдержадміністрації</w:t>
      </w:r>
      <w:r w:rsidRPr="00A51AC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</w:r>
      <w:r w:rsidRPr="00A51AC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</w:r>
      <w:r w:rsidR="00A51AC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</w:t>
      </w:r>
      <w:r w:rsidRPr="00A51AC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</w:r>
      <w:r w:rsidRPr="00A51AC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</w:r>
      <w:r w:rsidRPr="00A51AC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  <w:t xml:space="preserve">     </w:t>
      </w:r>
      <w:r w:rsidR="00A51AC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</w:t>
      </w:r>
      <w:r w:rsidR="00D1530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Наталія КУЧМА</w:t>
      </w:r>
    </w:p>
    <w:p w:rsidR="007C2598" w:rsidRPr="00A51AC6" w:rsidRDefault="007C2598" w:rsidP="007C2598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7C2598" w:rsidRDefault="007C2598" w:rsidP="001F4933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Керівник </w:t>
      </w:r>
      <w:r w:rsidR="0044392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рограми</w:t>
      </w:r>
      <w:r w:rsidRPr="00B539E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7C2598" w:rsidRPr="00A51AC6" w:rsidRDefault="0087383B" w:rsidP="001F49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Перший з</w:t>
      </w:r>
      <w:r w:rsidR="007C2598" w:rsidRPr="00A51AC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аступник голови</w:t>
      </w:r>
    </w:p>
    <w:p w:rsidR="007C2598" w:rsidRPr="00A51AC6" w:rsidRDefault="007C2598" w:rsidP="007C2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A51AC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Івано-Франківської</w:t>
      </w:r>
    </w:p>
    <w:p w:rsidR="007C2598" w:rsidRPr="00A51AC6" w:rsidRDefault="007C2598" w:rsidP="007C2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A51AC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облдержадміністрації</w:t>
      </w:r>
      <w:r w:rsidRPr="00A51AC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</w:r>
      <w:r w:rsidRPr="00A51AC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</w:r>
      <w:r w:rsidRPr="00A51AC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</w:r>
      <w:r w:rsidRPr="00A51AC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</w:r>
      <w:r w:rsidRPr="00A51AC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  <w:t xml:space="preserve">       </w:t>
      </w:r>
      <w:r w:rsidR="00552922" w:rsidRPr="00A51AC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</w:t>
      </w:r>
      <w:r w:rsidRPr="00A51AC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Віталій ІЛЬЧИШИН</w:t>
      </w:r>
    </w:p>
    <w:p w:rsidR="007C2598" w:rsidRDefault="007C2598" w:rsidP="002A7323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71DC" w:rsidRDefault="00D071DC" w:rsidP="001F4933">
      <w:pPr>
        <w:ind w:left="7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90616" w:rsidRPr="00D520C2" w:rsidRDefault="00C90616" w:rsidP="001F4933">
      <w:pPr>
        <w:ind w:left="7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520C2">
        <w:rPr>
          <w:rFonts w:ascii="Times New Roman" w:hAnsi="Times New Roman" w:cs="Times New Roman"/>
          <w:b/>
          <w:bCs/>
          <w:sz w:val="28"/>
          <w:szCs w:val="28"/>
        </w:rPr>
        <w:t>Обґру</w:t>
      </w:r>
      <w:r w:rsidR="00D1530D">
        <w:rPr>
          <w:rFonts w:ascii="Times New Roman" w:hAnsi="Times New Roman" w:cs="Times New Roman"/>
          <w:b/>
          <w:bCs/>
          <w:sz w:val="28"/>
          <w:szCs w:val="28"/>
        </w:rPr>
        <w:t>нтування доцільності розробки П</w:t>
      </w:r>
      <w:r w:rsidRPr="00D520C2">
        <w:rPr>
          <w:rFonts w:ascii="Times New Roman" w:hAnsi="Times New Roman" w:cs="Times New Roman"/>
          <w:b/>
          <w:bCs/>
          <w:sz w:val="28"/>
          <w:szCs w:val="28"/>
        </w:rPr>
        <w:t xml:space="preserve">рограми підтримки місцевих органів виконавчої </w:t>
      </w:r>
      <w:r w:rsidR="002D354A" w:rsidRPr="00D520C2">
        <w:rPr>
          <w:rFonts w:ascii="Times New Roman" w:hAnsi="Times New Roman" w:cs="Times New Roman"/>
          <w:b/>
          <w:bCs/>
          <w:sz w:val="28"/>
          <w:szCs w:val="28"/>
        </w:rPr>
        <w:t>влади на 202</w:t>
      </w:r>
      <w:r w:rsidR="0087383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520C2">
        <w:rPr>
          <w:rFonts w:ascii="Times New Roman" w:hAnsi="Times New Roman" w:cs="Times New Roman"/>
          <w:b/>
          <w:bCs/>
          <w:sz w:val="28"/>
          <w:szCs w:val="28"/>
        </w:rPr>
        <w:t xml:space="preserve"> рік.</w:t>
      </w:r>
    </w:p>
    <w:p w:rsidR="007C2598" w:rsidRPr="00D520C2" w:rsidRDefault="007C2598" w:rsidP="001F4933">
      <w:pPr>
        <w:ind w:left="7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520C2">
        <w:rPr>
          <w:rFonts w:ascii="Times New Roman" w:hAnsi="Times New Roman" w:cs="Times New Roman"/>
          <w:b/>
          <w:bCs/>
          <w:sz w:val="28"/>
          <w:szCs w:val="28"/>
        </w:rPr>
        <w:t>Загальна частина</w:t>
      </w:r>
    </w:p>
    <w:p w:rsidR="00E55D40" w:rsidRDefault="00094722" w:rsidP="00E55D40">
      <w:pPr>
        <w:pStyle w:val="rvps2"/>
        <w:spacing w:before="120" w:beforeAutospacing="0" w:after="200" w:afterAutospacing="0" w:line="276" w:lineRule="auto"/>
        <w:ind w:firstLine="709"/>
        <w:jc w:val="both"/>
        <w:rPr>
          <w:sz w:val="28"/>
          <w:szCs w:val="28"/>
        </w:rPr>
      </w:pPr>
      <w:r w:rsidRPr="00BF1CA4">
        <w:rPr>
          <w:color w:val="000000"/>
          <w:sz w:val="28"/>
          <w:szCs w:val="28"/>
        </w:rPr>
        <w:t>О</w:t>
      </w:r>
      <w:r w:rsidR="009C732A" w:rsidRPr="00BF1CA4">
        <w:rPr>
          <w:color w:val="000000"/>
          <w:sz w:val="28"/>
          <w:szCs w:val="28"/>
        </w:rPr>
        <w:t xml:space="preserve">плата праці державних службовців здійснюється на основі класифікації посад. При цьому  заробітна плата державного службовця державного органу, який провів класифікацію посад державної служби, складається </w:t>
      </w:r>
      <w:r w:rsidR="0063467F" w:rsidRPr="0063467F">
        <w:rPr>
          <w:sz w:val="28"/>
          <w:szCs w:val="28"/>
        </w:rPr>
        <w:t>з:</w:t>
      </w:r>
      <w:r w:rsidR="00E55D40">
        <w:rPr>
          <w:sz w:val="28"/>
          <w:szCs w:val="28"/>
        </w:rPr>
        <w:t xml:space="preserve"> </w:t>
      </w:r>
      <w:bookmarkStart w:id="1" w:name="n1693"/>
      <w:bookmarkEnd w:id="1"/>
    </w:p>
    <w:p w:rsidR="0063467F" w:rsidRPr="0063467F" w:rsidRDefault="0063467F" w:rsidP="00E55D40">
      <w:pPr>
        <w:pStyle w:val="rvps2"/>
        <w:spacing w:before="120" w:beforeAutospacing="0" w:after="200" w:afterAutospacing="0" w:line="276" w:lineRule="auto"/>
        <w:ind w:firstLine="709"/>
        <w:jc w:val="both"/>
        <w:rPr>
          <w:sz w:val="28"/>
          <w:szCs w:val="28"/>
        </w:rPr>
      </w:pPr>
      <w:r w:rsidRPr="0063467F">
        <w:rPr>
          <w:sz w:val="28"/>
          <w:szCs w:val="28"/>
        </w:rPr>
        <w:t>1) сталої заробітної плати - посадового окладу, надбавки за вислугу років, надбавки за ранг державного службовця;</w:t>
      </w:r>
    </w:p>
    <w:p w:rsidR="0063467F" w:rsidRPr="0063467F" w:rsidRDefault="0063467F" w:rsidP="00E55D40">
      <w:pPr>
        <w:pStyle w:val="rvps2"/>
        <w:spacing w:before="120" w:beforeAutospacing="0" w:after="200" w:afterAutospacing="0" w:line="276" w:lineRule="auto"/>
        <w:ind w:firstLine="709"/>
        <w:jc w:val="both"/>
        <w:rPr>
          <w:sz w:val="28"/>
          <w:szCs w:val="28"/>
        </w:rPr>
      </w:pPr>
      <w:bookmarkStart w:id="2" w:name="n1694"/>
      <w:bookmarkEnd w:id="2"/>
      <w:r w:rsidRPr="0063467F">
        <w:rPr>
          <w:sz w:val="28"/>
          <w:szCs w:val="28"/>
        </w:rPr>
        <w:t>2) варіативної заробітної плати - премії за результатами щорічного оцінювання службової діяльності, місячної або квартальної премії.</w:t>
      </w:r>
    </w:p>
    <w:p w:rsidR="00E55D40" w:rsidRPr="00E55D40" w:rsidRDefault="00E55D40" w:rsidP="00E55D40">
      <w:pPr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5D40">
        <w:rPr>
          <w:rFonts w:ascii="Times New Roman" w:hAnsi="Times New Roman" w:cs="Times New Roman"/>
          <w:sz w:val="28"/>
          <w:szCs w:val="28"/>
        </w:rPr>
        <w:t xml:space="preserve">Державний службовець може отримувати гарантійні та компенсаційні виплати, передбачені законодавством. </w:t>
      </w:r>
    </w:p>
    <w:p w:rsidR="00E55D40" w:rsidRPr="00E55D40" w:rsidRDefault="00E55D40" w:rsidP="009C732A">
      <w:pPr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5D40">
        <w:rPr>
          <w:rFonts w:ascii="Times New Roman" w:hAnsi="Times New Roman" w:cs="Times New Roman"/>
          <w:sz w:val="28"/>
          <w:szCs w:val="28"/>
        </w:rPr>
        <w:t>До гарантійних та компенсаційних виплат належать: компенсація у зв’язку з роботою, яка передбачає доступ до державної таємниці; матеріальна допомога для вирішення соціально-побутових питань; грошова допомога, що виплачується з наданням щорічної основної відпустки; інші гарантійні та компенсаційні виплати, встановлені законодавством.</w:t>
      </w:r>
    </w:p>
    <w:p w:rsidR="00094722" w:rsidRPr="00094722" w:rsidRDefault="00094722" w:rsidP="0009472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4722">
        <w:rPr>
          <w:rFonts w:ascii="Times New Roman" w:eastAsia="Calibri" w:hAnsi="Times New Roman" w:cs="Times New Roman"/>
          <w:bCs/>
          <w:sz w:val="28"/>
          <w:szCs w:val="28"/>
        </w:rPr>
        <w:t>Зазначені зміни мали б сформувати більш справедливий підхід до оплати праці різних категорій посад державної служби із врахуванням таких факторів як фаховість, рівень покладеної відповідальності, результативність роботи та ступінь особистого внеску кожного працівника в загальний результат роботи. Проте, виходячи із постанови №</w:t>
      </w:r>
      <w:r w:rsidRPr="00094722">
        <w:rPr>
          <w:rFonts w:ascii="Times New Roman" w:eastAsia="Calibri" w:hAnsi="Times New Roman" w:cs="Times New Roman"/>
          <w:sz w:val="28"/>
          <w:szCs w:val="28"/>
        </w:rPr>
        <w:t> 1409,</w:t>
      </w:r>
      <w:r w:rsidRPr="00094722">
        <w:rPr>
          <w:rFonts w:ascii="Times New Roman" w:eastAsia="Calibri" w:hAnsi="Times New Roman" w:cs="Times New Roman"/>
          <w:bCs/>
          <w:sz w:val="28"/>
          <w:szCs w:val="28"/>
        </w:rPr>
        <w:t xml:space="preserve"> сформувалась значна диспропорція в посадових окладах працівників територіальних підрозділів виконавчої влади</w:t>
      </w:r>
      <w:r w:rsidRPr="00094722">
        <w:rPr>
          <w:rFonts w:ascii="Times New Roman" w:eastAsia="Calibri" w:hAnsi="Times New Roman" w:cs="Times New Roman"/>
          <w:sz w:val="28"/>
          <w:szCs w:val="28"/>
        </w:rPr>
        <w:t>, юрисдикція яких поширюється на територію однієї або кількох областей, та посадових окладах працівників обласної державної адміністрації, юрисдикція якої поширюється на територію цілої області.</w:t>
      </w:r>
    </w:p>
    <w:p w:rsidR="006D135A" w:rsidRPr="00A8594A" w:rsidRDefault="00C9550F" w:rsidP="00094722">
      <w:pPr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594A">
        <w:rPr>
          <w:rFonts w:ascii="Times New Roman" w:hAnsi="Times New Roman" w:cs="Times New Roman"/>
          <w:sz w:val="28"/>
          <w:szCs w:val="28"/>
        </w:rPr>
        <w:t>Водночас поточні видатки, передбачені для органів виконавчої влади Івано-Франківської області за кодом програмної класифікації видатків 7791010 «Здійснення виконавчої влади в Івано-Франківській області» (КЕКВ 2210, 2240, 2250,</w:t>
      </w:r>
      <w:r w:rsidR="00EE7600" w:rsidRPr="00A8594A">
        <w:rPr>
          <w:rFonts w:ascii="Times New Roman" w:hAnsi="Times New Roman" w:cs="Times New Roman"/>
          <w:sz w:val="28"/>
          <w:szCs w:val="28"/>
        </w:rPr>
        <w:t xml:space="preserve"> </w:t>
      </w:r>
      <w:r w:rsidRPr="00A8594A">
        <w:rPr>
          <w:rFonts w:ascii="Times New Roman" w:hAnsi="Times New Roman" w:cs="Times New Roman"/>
          <w:sz w:val="28"/>
          <w:szCs w:val="28"/>
        </w:rPr>
        <w:t>2800)</w:t>
      </w:r>
      <w:r w:rsidR="00CB3A72" w:rsidRPr="00A8594A">
        <w:rPr>
          <w:rFonts w:ascii="Times New Roman" w:hAnsi="Times New Roman" w:cs="Times New Roman"/>
          <w:sz w:val="28"/>
          <w:szCs w:val="28"/>
        </w:rPr>
        <w:t>,</w:t>
      </w:r>
      <w:r w:rsidRPr="00A8594A">
        <w:rPr>
          <w:rFonts w:ascii="Times New Roman" w:hAnsi="Times New Roman" w:cs="Times New Roman"/>
          <w:sz w:val="28"/>
          <w:szCs w:val="28"/>
        </w:rPr>
        <w:t xml:space="preserve"> становлять лише </w:t>
      </w:r>
      <w:r w:rsidR="00A8594A" w:rsidRPr="00A8594A">
        <w:rPr>
          <w:rFonts w:ascii="Times New Roman" w:hAnsi="Times New Roman" w:cs="Times New Roman"/>
          <w:sz w:val="28"/>
          <w:szCs w:val="28"/>
        </w:rPr>
        <w:t>0,51</w:t>
      </w:r>
      <w:r w:rsidRPr="00A8594A">
        <w:rPr>
          <w:rFonts w:ascii="Times New Roman" w:hAnsi="Times New Roman" w:cs="Times New Roman"/>
          <w:sz w:val="28"/>
          <w:szCs w:val="28"/>
        </w:rPr>
        <w:t> % до бюджетних призначень 202</w:t>
      </w:r>
      <w:r w:rsidR="00E55D40" w:rsidRPr="00A8594A">
        <w:rPr>
          <w:rFonts w:ascii="Times New Roman" w:hAnsi="Times New Roman" w:cs="Times New Roman"/>
          <w:sz w:val="28"/>
          <w:szCs w:val="28"/>
        </w:rPr>
        <w:t>6</w:t>
      </w:r>
      <w:r w:rsidRPr="00A8594A">
        <w:rPr>
          <w:rFonts w:ascii="Times New Roman" w:hAnsi="Times New Roman" w:cs="Times New Roman"/>
          <w:sz w:val="28"/>
          <w:szCs w:val="28"/>
        </w:rPr>
        <w:t xml:space="preserve"> року та станов</w:t>
      </w:r>
      <w:r w:rsidR="00EA5C3F">
        <w:rPr>
          <w:rFonts w:ascii="Times New Roman" w:hAnsi="Times New Roman" w:cs="Times New Roman"/>
          <w:sz w:val="28"/>
          <w:szCs w:val="28"/>
        </w:rPr>
        <w:t>лять</w:t>
      </w:r>
      <w:r w:rsidRPr="00A8594A">
        <w:rPr>
          <w:rFonts w:ascii="Times New Roman" w:hAnsi="Times New Roman" w:cs="Times New Roman"/>
          <w:sz w:val="28"/>
          <w:szCs w:val="28"/>
        </w:rPr>
        <w:t xml:space="preserve"> 2</w:t>
      </w:r>
      <w:r w:rsidR="00A8594A" w:rsidRPr="00A8594A">
        <w:rPr>
          <w:rFonts w:ascii="Times New Roman" w:hAnsi="Times New Roman" w:cs="Times New Roman"/>
          <w:sz w:val="28"/>
          <w:szCs w:val="28"/>
        </w:rPr>
        <w:t>076</w:t>
      </w:r>
      <w:r w:rsidR="00094722" w:rsidRPr="00A8594A">
        <w:rPr>
          <w:rFonts w:ascii="Times New Roman" w:hAnsi="Times New Roman" w:cs="Times New Roman"/>
          <w:sz w:val="28"/>
          <w:szCs w:val="28"/>
        </w:rPr>
        <w:t>,6</w:t>
      </w:r>
      <w:r w:rsidRPr="00A8594A">
        <w:rPr>
          <w:rFonts w:ascii="Times New Roman" w:hAnsi="Times New Roman" w:cs="Times New Roman"/>
          <w:sz w:val="28"/>
          <w:szCs w:val="28"/>
        </w:rPr>
        <w:t> тис.</w:t>
      </w:r>
      <w:r w:rsidR="00094722" w:rsidRPr="00A8594A">
        <w:rPr>
          <w:rFonts w:ascii="Times New Roman" w:hAnsi="Times New Roman" w:cs="Times New Roman"/>
          <w:sz w:val="28"/>
          <w:szCs w:val="28"/>
        </w:rPr>
        <w:t> </w:t>
      </w:r>
      <w:r w:rsidRPr="00A8594A">
        <w:rPr>
          <w:rFonts w:ascii="Times New Roman" w:hAnsi="Times New Roman" w:cs="Times New Roman"/>
          <w:sz w:val="28"/>
          <w:szCs w:val="28"/>
        </w:rPr>
        <w:t xml:space="preserve">гривень, що є вкрай недостатньо для виконання функцій, покладених на Івано-Франківську обласну </w:t>
      </w:r>
      <w:r w:rsidR="00EE7600" w:rsidRPr="00A8594A">
        <w:rPr>
          <w:rFonts w:ascii="Times New Roman" w:hAnsi="Times New Roman" w:cs="Times New Roman"/>
          <w:sz w:val="28"/>
          <w:szCs w:val="28"/>
        </w:rPr>
        <w:t>державну</w:t>
      </w:r>
      <w:r w:rsidRPr="00A8594A">
        <w:rPr>
          <w:rFonts w:ascii="Times New Roman" w:hAnsi="Times New Roman" w:cs="Times New Roman"/>
          <w:sz w:val="28"/>
          <w:szCs w:val="28"/>
        </w:rPr>
        <w:t xml:space="preserve"> адміністрацію</w:t>
      </w:r>
      <w:r w:rsidR="00EE7600" w:rsidRPr="00A8594A">
        <w:rPr>
          <w:rFonts w:ascii="Times New Roman" w:hAnsi="Times New Roman" w:cs="Times New Roman"/>
          <w:sz w:val="28"/>
          <w:szCs w:val="28"/>
        </w:rPr>
        <w:t xml:space="preserve"> (Івано-Франківську обласну військову адміністрацію)</w:t>
      </w:r>
      <w:r w:rsidR="00DF73B9" w:rsidRPr="00A8594A">
        <w:rPr>
          <w:rFonts w:ascii="Times New Roman" w:hAnsi="Times New Roman" w:cs="Times New Roman"/>
          <w:sz w:val="28"/>
          <w:szCs w:val="28"/>
        </w:rPr>
        <w:t xml:space="preserve"> та її структурні підрозділи.</w:t>
      </w:r>
      <w:r w:rsidRPr="00A8594A">
        <w:rPr>
          <w:rFonts w:ascii="Times New Roman" w:hAnsi="Times New Roman" w:cs="Times New Roman"/>
          <w:sz w:val="28"/>
          <w:szCs w:val="28"/>
        </w:rPr>
        <w:t xml:space="preserve"> Зокрема, не забезпечено потреби у видатках для безперебійного функціонування системи оповіщення, підтримки функціонування технічних засобів інформаційно-аналітичної системи, придбання господарських та пал</w:t>
      </w:r>
      <w:r w:rsidR="00D520C2" w:rsidRPr="00A8594A">
        <w:rPr>
          <w:rFonts w:ascii="Times New Roman" w:hAnsi="Times New Roman" w:cs="Times New Roman"/>
          <w:sz w:val="28"/>
          <w:szCs w:val="28"/>
        </w:rPr>
        <w:t>ивно-мастильних матеріалів тощо</w:t>
      </w:r>
      <w:r w:rsidRPr="00A8594A">
        <w:rPr>
          <w:rFonts w:ascii="Times New Roman" w:hAnsi="Times New Roman" w:cs="Times New Roman"/>
          <w:sz w:val="28"/>
          <w:szCs w:val="28"/>
        </w:rPr>
        <w:t>.</w:t>
      </w:r>
    </w:p>
    <w:p w:rsidR="009C732A" w:rsidRPr="00BF1CA4" w:rsidRDefault="00D520C2" w:rsidP="00094722">
      <w:pPr>
        <w:spacing w:before="12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1CA4">
        <w:rPr>
          <w:rFonts w:ascii="Times New Roman" w:hAnsi="Times New Roman" w:cs="Times New Roman"/>
          <w:color w:val="000000"/>
          <w:sz w:val="28"/>
          <w:szCs w:val="28"/>
        </w:rPr>
        <w:t xml:space="preserve">З метою належного функціонування Івано-Франківської обласної </w:t>
      </w:r>
      <w:r w:rsidR="00BF2642" w:rsidRPr="00BF1CA4">
        <w:rPr>
          <w:rFonts w:ascii="Times New Roman" w:hAnsi="Times New Roman" w:cs="Times New Roman"/>
          <w:color w:val="000000"/>
          <w:sz w:val="28"/>
          <w:szCs w:val="28"/>
        </w:rPr>
        <w:t>державної</w:t>
      </w:r>
      <w:r w:rsidRPr="00BF1CA4">
        <w:rPr>
          <w:rFonts w:ascii="Times New Roman" w:hAnsi="Times New Roman" w:cs="Times New Roman"/>
          <w:color w:val="000000"/>
          <w:sz w:val="28"/>
          <w:szCs w:val="28"/>
        </w:rPr>
        <w:t xml:space="preserve"> адміністрації</w:t>
      </w:r>
      <w:r w:rsidR="00BF2642" w:rsidRPr="00BF1CA4">
        <w:rPr>
          <w:rFonts w:ascii="Times New Roman" w:hAnsi="Times New Roman" w:cs="Times New Roman"/>
          <w:color w:val="000000"/>
          <w:sz w:val="28"/>
          <w:szCs w:val="28"/>
        </w:rPr>
        <w:t xml:space="preserve"> (Івано-Франківської обласної військової  адміністрації</w:t>
      </w:r>
      <w:r w:rsidR="00DF73B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94722" w:rsidRPr="00BF1CA4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r w:rsidRPr="00BF1CA4">
        <w:rPr>
          <w:rFonts w:ascii="Times New Roman" w:hAnsi="Times New Roman" w:cs="Times New Roman"/>
          <w:color w:val="000000"/>
          <w:sz w:val="28"/>
          <w:szCs w:val="28"/>
        </w:rPr>
        <w:t xml:space="preserve">її структурних підрозділів під час воєнного стану, недопущення заборгованості по заробітній платі, по оплаті послуг зв`язку, </w:t>
      </w:r>
      <w:proofErr w:type="spellStart"/>
      <w:r w:rsidRPr="00BF1CA4">
        <w:rPr>
          <w:rFonts w:ascii="Times New Roman" w:hAnsi="Times New Roman" w:cs="Times New Roman"/>
          <w:color w:val="000000"/>
          <w:sz w:val="28"/>
          <w:szCs w:val="28"/>
        </w:rPr>
        <w:t>інтернет-послуг</w:t>
      </w:r>
      <w:proofErr w:type="spellEnd"/>
      <w:r w:rsidRPr="00BF1CA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52EE" w:rsidRPr="00BF1CA4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BF1CA4">
        <w:rPr>
          <w:rFonts w:ascii="Times New Roman" w:hAnsi="Times New Roman" w:cs="Times New Roman"/>
          <w:color w:val="000000"/>
          <w:sz w:val="28"/>
          <w:szCs w:val="28"/>
        </w:rPr>
        <w:t>належного</w:t>
      </w:r>
      <w:r w:rsidR="007D52EE" w:rsidRPr="00BF1C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1CA4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r w:rsidR="007D52EE" w:rsidRPr="00BF1C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1CA4">
        <w:rPr>
          <w:rFonts w:ascii="Times New Roman" w:hAnsi="Times New Roman" w:cs="Times New Roman"/>
          <w:color w:val="000000"/>
          <w:sz w:val="28"/>
          <w:szCs w:val="28"/>
        </w:rPr>
        <w:t xml:space="preserve">безперебійного </w:t>
      </w:r>
      <w:r w:rsidR="007D52EE" w:rsidRPr="00BF1C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1CA4">
        <w:rPr>
          <w:rFonts w:ascii="Times New Roman" w:hAnsi="Times New Roman" w:cs="Times New Roman"/>
          <w:color w:val="000000"/>
          <w:sz w:val="28"/>
          <w:szCs w:val="28"/>
        </w:rPr>
        <w:t xml:space="preserve">функціонування </w:t>
      </w:r>
      <w:r w:rsidR="007D52EE" w:rsidRPr="00BF1CA4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BF1CA4">
        <w:rPr>
          <w:rFonts w:ascii="Times New Roman" w:hAnsi="Times New Roman" w:cs="Times New Roman"/>
          <w:color w:val="000000"/>
          <w:sz w:val="28"/>
          <w:szCs w:val="28"/>
        </w:rPr>
        <w:t>системи оповіщення, придбання господарських та паливно-мастильних матеріалів виникла необхідність передбачити кошти з обласного бюджету.</w:t>
      </w:r>
      <w:r w:rsidR="00C9550F" w:rsidRPr="00BF1CA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C2598" w:rsidRPr="00D520C2" w:rsidRDefault="007C2598" w:rsidP="00CD4D13">
      <w:pPr>
        <w:tabs>
          <w:tab w:val="center" w:pos="4620"/>
          <w:tab w:val="left" w:pos="8340"/>
        </w:tabs>
        <w:rPr>
          <w:rFonts w:ascii="Times New Roman" w:hAnsi="Times New Roman" w:cs="Times New Roman"/>
          <w:sz w:val="28"/>
          <w:szCs w:val="28"/>
        </w:rPr>
      </w:pPr>
      <w:r w:rsidRPr="002D354A">
        <w:rPr>
          <w:rFonts w:ascii="Times New Roman" w:hAnsi="Times New Roman" w:cs="Times New Roman"/>
          <w:b/>
          <w:bCs/>
          <w:color w:val="00B050"/>
          <w:sz w:val="28"/>
          <w:szCs w:val="28"/>
        </w:rPr>
        <w:tab/>
      </w:r>
      <w:r w:rsidRPr="00D520C2">
        <w:rPr>
          <w:rFonts w:ascii="Times New Roman" w:hAnsi="Times New Roman" w:cs="Times New Roman"/>
          <w:b/>
          <w:bCs/>
          <w:sz w:val="28"/>
          <w:szCs w:val="28"/>
        </w:rPr>
        <w:t>Мета Програми</w:t>
      </w:r>
    </w:p>
    <w:p w:rsidR="007C2598" w:rsidRPr="00D520C2" w:rsidRDefault="007C2598" w:rsidP="007C25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0C2">
        <w:rPr>
          <w:rFonts w:ascii="Times New Roman" w:hAnsi="Times New Roman" w:cs="Times New Roman"/>
          <w:sz w:val="28"/>
          <w:szCs w:val="28"/>
        </w:rPr>
        <w:t xml:space="preserve">Програма розроблена з метою забезпечення в умовах воєнного стану належного функціонування </w:t>
      </w:r>
      <w:r w:rsidR="00BF2642" w:rsidRPr="00D520C2">
        <w:rPr>
          <w:rFonts w:ascii="Times New Roman" w:hAnsi="Times New Roman" w:cs="Times New Roman"/>
          <w:sz w:val="28"/>
          <w:szCs w:val="28"/>
        </w:rPr>
        <w:t xml:space="preserve">Івано-Франківської обласної </w:t>
      </w:r>
      <w:r w:rsidR="00BF2642">
        <w:rPr>
          <w:rFonts w:ascii="Times New Roman" w:hAnsi="Times New Roman" w:cs="Times New Roman"/>
          <w:sz w:val="28"/>
          <w:szCs w:val="28"/>
        </w:rPr>
        <w:t>державної</w:t>
      </w:r>
      <w:r w:rsidR="00BF2642" w:rsidRPr="00D520C2">
        <w:rPr>
          <w:rFonts w:ascii="Times New Roman" w:hAnsi="Times New Roman" w:cs="Times New Roman"/>
          <w:sz w:val="28"/>
          <w:szCs w:val="28"/>
        </w:rPr>
        <w:t xml:space="preserve"> адміністрації</w:t>
      </w:r>
      <w:r w:rsidR="00BF2642">
        <w:rPr>
          <w:rFonts w:ascii="Times New Roman" w:hAnsi="Times New Roman" w:cs="Times New Roman"/>
          <w:sz w:val="28"/>
          <w:szCs w:val="28"/>
        </w:rPr>
        <w:t xml:space="preserve"> (</w:t>
      </w:r>
      <w:r w:rsidRPr="00D520C2">
        <w:rPr>
          <w:rFonts w:ascii="Times New Roman" w:hAnsi="Times New Roman" w:cs="Times New Roman"/>
          <w:sz w:val="28"/>
          <w:szCs w:val="28"/>
        </w:rPr>
        <w:t>Івано-Франківської обласної військової адміністрації</w:t>
      </w:r>
      <w:r w:rsidR="00BF2642">
        <w:rPr>
          <w:rFonts w:ascii="Times New Roman" w:hAnsi="Times New Roman" w:cs="Times New Roman"/>
          <w:sz w:val="28"/>
          <w:szCs w:val="28"/>
        </w:rPr>
        <w:t>)</w:t>
      </w:r>
      <w:r w:rsidR="00D1530D">
        <w:rPr>
          <w:rFonts w:ascii="Times New Roman" w:hAnsi="Times New Roman" w:cs="Times New Roman"/>
          <w:sz w:val="28"/>
          <w:szCs w:val="28"/>
        </w:rPr>
        <w:t xml:space="preserve"> та</w:t>
      </w:r>
      <w:r w:rsidRPr="00D520C2">
        <w:rPr>
          <w:rFonts w:ascii="Times New Roman" w:hAnsi="Times New Roman" w:cs="Times New Roman"/>
          <w:sz w:val="28"/>
          <w:szCs w:val="28"/>
        </w:rPr>
        <w:t xml:space="preserve"> її структурних підрозділів, оплати послуг зв`язку, </w:t>
      </w:r>
      <w:proofErr w:type="spellStart"/>
      <w:r w:rsidRPr="00D520C2">
        <w:rPr>
          <w:rFonts w:ascii="Times New Roman" w:hAnsi="Times New Roman" w:cs="Times New Roman"/>
          <w:sz w:val="28"/>
          <w:szCs w:val="28"/>
        </w:rPr>
        <w:t>інтернет-послуг</w:t>
      </w:r>
      <w:proofErr w:type="spellEnd"/>
      <w:r w:rsidRPr="00D520C2">
        <w:rPr>
          <w:rFonts w:ascii="Times New Roman" w:hAnsi="Times New Roman" w:cs="Times New Roman"/>
          <w:sz w:val="28"/>
          <w:szCs w:val="28"/>
        </w:rPr>
        <w:t>,</w:t>
      </w:r>
      <w:r w:rsidR="00CB3A72">
        <w:rPr>
          <w:rFonts w:ascii="Times New Roman" w:hAnsi="Times New Roman" w:cs="Times New Roman"/>
          <w:sz w:val="28"/>
          <w:szCs w:val="28"/>
        </w:rPr>
        <w:t xml:space="preserve"> орендної плати, </w:t>
      </w:r>
      <w:r w:rsidRPr="00D520C2">
        <w:rPr>
          <w:rFonts w:ascii="Times New Roman" w:hAnsi="Times New Roman" w:cs="Times New Roman"/>
          <w:sz w:val="28"/>
          <w:szCs w:val="28"/>
        </w:rPr>
        <w:t xml:space="preserve"> належного і безперебійного функціонування системи оповіщення, придбання господарських та паливно-мастильних матеріалів.</w:t>
      </w:r>
    </w:p>
    <w:p w:rsidR="007C2598" w:rsidRPr="00D520C2" w:rsidRDefault="007C2598" w:rsidP="001F4933">
      <w:pPr>
        <w:ind w:firstLine="303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520C2">
        <w:rPr>
          <w:rFonts w:ascii="Times New Roman" w:hAnsi="Times New Roman" w:cs="Times New Roman"/>
          <w:b/>
          <w:bCs/>
          <w:sz w:val="28"/>
          <w:szCs w:val="28"/>
        </w:rPr>
        <w:t>Завдання Програми</w:t>
      </w:r>
    </w:p>
    <w:p w:rsidR="007C2598" w:rsidRPr="00D520C2" w:rsidRDefault="007C2598" w:rsidP="007C259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20C2">
        <w:rPr>
          <w:rFonts w:ascii="Times New Roman" w:hAnsi="Times New Roman" w:cs="Times New Roman"/>
          <w:sz w:val="28"/>
          <w:szCs w:val="28"/>
        </w:rPr>
        <w:t xml:space="preserve">Основним завданням Програми є забезпечення в умовах воєнного стану належного функціонування </w:t>
      </w:r>
      <w:r w:rsidR="00BF2642" w:rsidRPr="00D520C2">
        <w:rPr>
          <w:rFonts w:ascii="Times New Roman" w:hAnsi="Times New Roman" w:cs="Times New Roman"/>
          <w:sz w:val="28"/>
          <w:szCs w:val="28"/>
        </w:rPr>
        <w:t xml:space="preserve">Івано-Франківської обласної </w:t>
      </w:r>
      <w:r w:rsidR="00BF2642">
        <w:rPr>
          <w:rFonts w:ascii="Times New Roman" w:hAnsi="Times New Roman" w:cs="Times New Roman"/>
          <w:sz w:val="28"/>
          <w:szCs w:val="28"/>
        </w:rPr>
        <w:t>державної</w:t>
      </w:r>
      <w:r w:rsidR="00BF2642" w:rsidRPr="00D520C2">
        <w:rPr>
          <w:rFonts w:ascii="Times New Roman" w:hAnsi="Times New Roman" w:cs="Times New Roman"/>
          <w:sz w:val="28"/>
          <w:szCs w:val="28"/>
        </w:rPr>
        <w:t xml:space="preserve"> адміністрації</w:t>
      </w:r>
      <w:r w:rsidR="00BF2642">
        <w:rPr>
          <w:rFonts w:ascii="Times New Roman" w:hAnsi="Times New Roman" w:cs="Times New Roman"/>
          <w:sz w:val="28"/>
          <w:szCs w:val="28"/>
        </w:rPr>
        <w:t xml:space="preserve"> (</w:t>
      </w:r>
      <w:r w:rsidR="00BF2642" w:rsidRPr="00D520C2">
        <w:rPr>
          <w:rFonts w:ascii="Times New Roman" w:hAnsi="Times New Roman" w:cs="Times New Roman"/>
          <w:sz w:val="28"/>
          <w:szCs w:val="28"/>
        </w:rPr>
        <w:t>Івано-Франківської обласної військової адміністрації</w:t>
      </w:r>
      <w:r w:rsidR="00BF2642">
        <w:rPr>
          <w:rFonts w:ascii="Times New Roman" w:hAnsi="Times New Roman" w:cs="Times New Roman"/>
          <w:sz w:val="28"/>
          <w:szCs w:val="28"/>
        </w:rPr>
        <w:t>)</w:t>
      </w:r>
      <w:r w:rsidR="00D1530D">
        <w:rPr>
          <w:rFonts w:ascii="Times New Roman" w:hAnsi="Times New Roman" w:cs="Times New Roman"/>
          <w:sz w:val="28"/>
          <w:szCs w:val="28"/>
        </w:rPr>
        <w:t xml:space="preserve"> та її структурних підрозділів</w:t>
      </w:r>
      <w:r w:rsidR="0051766E" w:rsidRPr="00D520C2">
        <w:rPr>
          <w:rFonts w:ascii="Times New Roman" w:hAnsi="Times New Roman" w:cs="Times New Roman"/>
          <w:sz w:val="28"/>
          <w:szCs w:val="28"/>
        </w:rPr>
        <w:t>.</w:t>
      </w:r>
    </w:p>
    <w:p w:rsidR="007C2598" w:rsidRPr="00D520C2" w:rsidRDefault="007C2598" w:rsidP="001F4933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520C2">
        <w:rPr>
          <w:rFonts w:ascii="Times New Roman" w:hAnsi="Times New Roman" w:cs="Times New Roman"/>
          <w:b/>
          <w:bCs/>
          <w:sz w:val="28"/>
          <w:szCs w:val="28"/>
        </w:rPr>
        <w:t>Фінансове забезпечення Програми</w:t>
      </w:r>
    </w:p>
    <w:p w:rsidR="007C2598" w:rsidRPr="00D520C2" w:rsidRDefault="007C2598" w:rsidP="007C259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20C2">
        <w:rPr>
          <w:rFonts w:ascii="Times New Roman" w:hAnsi="Times New Roman" w:cs="Times New Roman"/>
          <w:sz w:val="28"/>
          <w:szCs w:val="28"/>
        </w:rPr>
        <w:t>Фінансування заходів Програми здійснюватиметься за рахунок коштів обласного бюджету в межах бюджетних призначень з урахуванням вимог статті 85 Бюджетного кодексу України</w:t>
      </w:r>
      <w:r w:rsidR="00CD4D13" w:rsidRPr="00D520C2">
        <w:rPr>
          <w:rFonts w:ascii="Times New Roman" w:hAnsi="Times New Roman" w:cs="Times New Roman"/>
          <w:sz w:val="28"/>
          <w:szCs w:val="28"/>
        </w:rPr>
        <w:t>, Закону України «Про джерела фінансування органів державної влади»</w:t>
      </w:r>
      <w:r w:rsidR="00640996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="004431A6" w:rsidRPr="00D520C2">
        <w:rPr>
          <w:rFonts w:ascii="Times New Roman" w:hAnsi="Times New Roman" w:cs="Times New Roman"/>
          <w:sz w:val="28"/>
          <w:szCs w:val="28"/>
        </w:rPr>
        <w:t xml:space="preserve"> та постанов Кабінету Міністрів України від 09.11.2016 №</w:t>
      </w:r>
      <w:r w:rsidR="00BA0F86" w:rsidRPr="00D520C2">
        <w:rPr>
          <w:rFonts w:ascii="Times New Roman" w:hAnsi="Times New Roman" w:cs="Times New Roman"/>
          <w:sz w:val="28"/>
          <w:szCs w:val="28"/>
        </w:rPr>
        <w:t> </w:t>
      </w:r>
      <w:r w:rsidR="004431A6" w:rsidRPr="00D520C2">
        <w:rPr>
          <w:rFonts w:ascii="Times New Roman" w:hAnsi="Times New Roman" w:cs="Times New Roman"/>
          <w:sz w:val="28"/>
          <w:szCs w:val="28"/>
        </w:rPr>
        <w:t>787 «Про видатки на оплату праці</w:t>
      </w:r>
      <w:r w:rsidR="00995864" w:rsidRPr="00D520C2">
        <w:rPr>
          <w:rFonts w:ascii="Times New Roman" w:hAnsi="Times New Roman" w:cs="Times New Roman"/>
          <w:sz w:val="28"/>
          <w:szCs w:val="28"/>
        </w:rPr>
        <w:t xml:space="preserve"> працівників місцевих державних адміністрацій»</w:t>
      </w:r>
      <w:r w:rsidR="00640996" w:rsidRPr="00640996">
        <w:rPr>
          <w:rFonts w:ascii="Times New Roman" w:hAnsi="Times New Roman" w:cs="Times New Roman"/>
          <w:sz w:val="28"/>
          <w:szCs w:val="28"/>
        </w:rPr>
        <w:t xml:space="preserve"> </w:t>
      </w:r>
      <w:r w:rsidR="00640996">
        <w:rPr>
          <w:rFonts w:ascii="Times New Roman" w:hAnsi="Times New Roman" w:cs="Times New Roman"/>
          <w:sz w:val="28"/>
          <w:szCs w:val="28"/>
        </w:rPr>
        <w:t>(зі змінами)</w:t>
      </w:r>
      <w:r w:rsidR="00DF08C7">
        <w:rPr>
          <w:rFonts w:ascii="Times New Roman" w:hAnsi="Times New Roman" w:cs="Times New Roman"/>
          <w:sz w:val="28"/>
          <w:szCs w:val="28"/>
        </w:rPr>
        <w:t>, від 01.04.2022 № 397 «Про затвердження Порядку фінансового забезпечення діял</w:t>
      </w:r>
      <w:r w:rsidR="00425841">
        <w:rPr>
          <w:rFonts w:ascii="Times New Roman" w:hAnsi="Times New Roman" w:cs="Times New Roman"/>
          <w:sz w:val="28"/>
          <w:szCs w:val="28"/>
        </w:rPr>
        <w:t>ьності військових адміністрацій»</w:t>
      </w:r>
      <w:r w:rsidR="00DF73B9" w:rsidRPr="00DF73B9">
        <w:rPr>
          <w:rFonts w:ascii="Times New Roman" w:hAnsi="Times New Roman" w:cs="Times New Roman"/>
          <w:sz w:val="28"/>
          <w:szCs w:val="28"/>
        </w:rPr>
        <w:t xml:space="preserve"> </w:t>
      </w:r>
      <w:r w:rsidR="00DF08C7">
        <w:rPr>
          <w:rFonts w:ascii="Times New Roman" w:hAnsi="Times New Roman" w:cs="Times New Roman"/>
          <w:sz w:val="28"/>
          <w:szCs w:val="28"/>
        </w:rPr>
        <w:t>(зі змінами).</w:t>
      </w:r>
      <w:r w:rsidR="00C86B0C">
        <w:rPr>
          <w:rFonts w:ascii="Times New Roman" w:hAnsi="Times New Roman" w:cs="Times New Roman"/>
          <w:sz w:val="28"/>
          <w:szCs w:val="28"/>
        </w:rPr>
        <w:t xml:space="preserve"> Перелік</w:t>
      </w:r>
      <w:r w:rsidR="00DF73B9">
        <w:rPr>
          <w:rFonts w:ascii="Times New Roman" w:hAnsi="Times New Roman" w:cs="Times New Roman"/>
          <w:sz w:val="28"/>
          <w:szCs w:val="28"/>
        </w:rPr>
        <w:t xml:space="preserve"> завдань, заходів і показників П</w:t>
      </w:r>
      <w:r w:rsidR="00C86B0C">
        <w:rPr>
          <w:rFonts w:ascii="Times New Roman" w:hAnsi="Times New Roman" w:cs="Times New Roman"/>
          <w:sz w:val="28"/>
          <w:szCs w:val="28"/>
        </w:rPr>
        <w:t>рограми підтримки місцевих органів виконавчої влади на 202</w:t>
      </w:r>
      <w:r w:rsidR="0087383B">
        <w:rPr>
          <w:rFonts w:ascii="Times New Roman" w:hAnsi="Times New Roman" w:cs="Times New Roman"/>
          <w:sz w:val="28"/>
          <w:szCs w:val="28"/>
        </w:rPr>
        <w:t>6</w:t>
      </w:r>
      <w:r w:rsidR="00C86B0C">
        <w:rPr>
          <w:rFonts w:ascii="Times New Roman" w:hAnsi="Times New Roman" w:cs="Times New Roman"/>
          <w:sz w:val="28"/>
          <w:szCs w:val="28"/>
        </w:rPr>
        <w:t xml:space="preserve"> рік додається.</w:t>
      </w:r>
    </w:p>
    <w:p w:rsidR="00E55D40" w:rsidRDefault="00E55D40" w:rsidP="001F4933">
      <w:pPr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C2598" w:rsidRPr="00D520C2" w:rsidRDefault="007C2598" w:rsidP="001F4933">
      <w:pPr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520C2">
        <w:rPr>
          <w:rFonts w:ascii="Times New Roman" w:hAnsi="Times New Roman" w:cs="Times New Roman"/>
          <w:b/>
          <w:bCs/>
          <w:sz w:val="28"/>
          <w:szCs w:val="28"/>
        </w:rPr>
        <w:t>Механізм реалізації Програми</w:t>
      </w:r>
    </w:p>
    <w:p w:rsidR="007C2598" w:rsidRPr="00D520C2" w:rsidRDefault="00D1530D" w:rsidP="007C259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Розподіл </w:t>
      </w:r>
      <w:r w:rsidR="007C2598" w:rsidRPr="00D520C2">
        <w:rPr>
          <w:rFonts w:ascii="Times New Roman" w:hAnsi="Times New Roman" w:cs="Times New Roman"/>
          <w:sz w:val="28"/>
          <w:szCs w:val="28"/>
        </w:rPr>
        <w:t xml:space="preserve">видатків на реалізацію Програми здійснюватиметься шляхом прийняття розпорядження Івано-Франківської обласної </w:t>
      </w:r>
      <w:r w:rsidR="00DF08C7">
        <w:rPr>
          <w:rFonts w:ascii="Times New Roman" w:hAnsi="Times New Roman" w:cs="Times New Roman"/>
          <w:sz w:val="28"/>
          <w:szCs w:val="28"/>
        </w:rPr>
        <w:t xml:space="preserve">державної </w:t>
      </w:r>
      <w:r w:rsidR="007C2598" w:rsidRPr="00D520C2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 w:rsidR="00DF08C7">
        <w:rPr>
          <w:rFonts w:ascii="Times New Roman" w:hAnsi="Times New Roman" w:cs="Times New Roman"/>
          <w:sz w:val="28"/>
          <w:szCs w:val="28"/>
        </w:rPr>
        <w:t>(Івано-Франківської обласної військової адміністрації)</w:t>
      </w:r>
      <w:r w:rsidR="001A6AFF">
        <w:rPr>
          <w:rFonts w:ascii="Times New Roman" w:hAnsi="Times New Roman" w:cs="Times New Roman"/>
          <w:sz w:val="28"/>
          <w:szCs w:val="28"/>
        </w:rPr>
        <w:t xml:space="preserve"> </w:t>
      </w:r>
      <w:r w:rsidR="007C2598" w:rsidRPr="00D520C2">
        <w:rPr>
          <w:rFonts w:ascii="Times New Roman" w:hAnsi="Times New Roman" w:cs="Times New Roman"/>
          <w:sz w:val="28"/>
          <w:szCs w:val="28"/>
        </w:rPr>
        <w:t>з урахуванням обсягу та специфіки завдань, які покладені на</w:t>
      </w:r>
      <w:r w:rsidR="001A6AFF">
        <w:rPr>
          <w:rFonts w:ascii="Times New Roman" w:hAnsi="Times New Roman" w:cs="Times New Roman"/>
          <w:sz w:val="28"/>
          <w:szCs w:val="28"/>
        </w:rPr>
        <w:t xml:space="preserve"> </w:t>
      </w:r>
      <w:r w:rsidR="00CC0B85" w:rsidRPr="00D520C2">
        <w:rPr>
          <w:rFonts w:ascii="Times New Roman" w:hAnsi="Times New Roman" w:cs="Times New Roman"/>
          <w:sz w:val="28"/>
          <w:szCs w:val="28"/>
        </w:rPr>
        <w:t>апарат</w:t>
      </w:r>
      <w:r w:rsidR="00A51AC6">
        <w:rPr>
          <w:rFonts w:ascii="Times New Roman" w:hAnsi="Times New Roman" w:cs="Times New Roman"/>
          <w:sz w:val="28"/>
          <w:szCs w:val="28"/>
        </w:rPr>
        <w:t xml:space="preserve"> та </w:t>
      </w:r>
      <w:r w:rsidR="00CC0B85" w:rsidRPr="00D520C2">
        <w:rPr>
          <w:rFonts w:ascii="Times New Roman" w:hAnsi="Times New Roman" w:cs="Times New Roman"/>
          <w:sz w:val="28"/>
          <w:szCs w:val="28"/>
        </w:rPr>
        <w:t xml:space="preserve"> </w:t>
      </w:r>
      <w:r w:rsidR="007C2598" w:rsidRPr="00D520C2">
        <w:rPr>
          <w:rFonts w:ascii="Times New Roman" w:hAnsi="Times New Roman" w:cs="Times New Roman"/>
          <w:sz w:val="28"/>
          <w:szCs w:val="28"/>
        </w:rPr>
        <w:t xml:space="preserve">структурні підрозділи </w:t>
      </w:r>
      <w:r w:rsidR="00DF73B9">
        <w:rPr>
          <w:rFonts w:ascii="Times New Roman" w:hAnsi="Times New Roman" w:cs="Times New Roman"/>
          <w:sz w:val="28"/>
          <w:szCs w:val="28"/>
        </w:rPr>
        <w:t xml:space="preserve">Івано-Франківської </w:t>
      </w:r>
      <w:r w:rsidR="007C2598" w:rsidRPr="00D520C2">
        <w:rPr>
          <w:rFonts w:ascii="Times New Roman" w:hAnsi="Times New Roman" w:cs="Times New Roman"/>
          <w:sz w:val="28"/>
          <w:szCs w:val="28"/>
        </w:rPr>
        <w:t xml:space="preserve">обласної </w:t>
      </w:r>
      <w:r w:rsidR="001A6AFF">
        <w:rPr>
          <w:rFonts w:ascii="Times New Roman" w:hAnsi="Times New Roman" w:cs="Times New Roman"/>
          <w:sz w:val="28"/>
          <w:szCs w:val="28"/>
        </w:rPr>
        <w:t xml:space="preserve">державної </w:t>
      </w:r>
      <w:r w:rsidR="007C2598" w:rsidRPr="00D520C2">
        <w:rPr>
          <w:rFonts w:ascii="Times New Roman" w:hAnsi="Times New Roman" w:cs="Times New Roman"/>
          <w:sz w:val="28"/>
          <w:szCs w:val="28"/>
        </w:rPr>
        <w:t>адміністрації в умовах воєнного стану.</w:t>
      </w:r>
    </w:p>
    <w:p w:rsidR="00DF73B9" w:rsidRDefault="00DF73B9" w:rsidP="001F4933">
      <w:pPr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C2598" w:rsidRPr="00D520C2" w:rsidRDefault="007C2598" w:rsidP="001F4933">
      <w:pPr>
        <w:ind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520C2">
        <w:rPr>
          <w:rFonts w:ascii="Times New Roman" w:hAnsi="Times New Roman" w:cs="Times New Roman"/>
          <w:b/>
          <w:bCs/>
          <w:sz w:val="28"/>
          <w:szCs w:val="28"/>
        </w:rPr>
        <w:t>Координація та контроль за виконанням Програми</w:t>
      </w:r>
    </w:p>
    <w:p w:rsidR="007C2598" w:rsidRPr="00D520C2" w:rsidRDefault="007C2598" w:rsidP="007C259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0C2">
        <w:rPr>
          <w:rFonts w:ascii="Times New Roman" w:hAnsi="Times New Roman" w:cs="Times New Roman"/>
          <w:sz w:val="28"/>
          <w:szCs w:val="28"/>
        </w:rPr>
        <w:t xml:space="preserve">Виконання Програми </w:t>
      </w:r>
      <w:r w:rsidR="0084359E" w:rsidRPr="00D520C2">
        <w:rPr>
          <w:rFonts w:ascii="Times New Roman" w:hAnsi="Times New Roman" w:cs="Times New Roman"/>
          <w:sz w:val="28"/>
          <w:szCs w:val="28"/>
        </w:rPr>
        <w:t>здійснюється шляхом реалізації її заходів і завдань замовником Програми, а також виконавцями заходів</w:t>
      </w:r>
      <w:r w:rsidR="00486168" w:rsidRPr="00D520C2">
        <w:rPr>
          <w:rFonts w:ascii="Times New Roman" w:hAnsi="Times New Roman" w:cs="Times New Roman"/>
          <w:sz w:val="28"/>
          <w:szCs w:val="28"/>
        </w:rPr>
        <w:t xml:space="preserve"> Програми</w:t>
      </w:r>
      <w:r w:rsidRPr="00D520C2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Pr="00D520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AC6" w:rsidRDefault="00A51AC6" w:rsidP="001F4933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92445" w:rsidRPr="00D520C2" w:rsidRDefault="00D1530D" w:rsidP="001F4933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E92445" w:rsidRPr="00D520C2">
        <w:rPr>
          <w:rFonts w:ascii="Times New Roman" w:hAnsi="Times New Roman" w:cs="Times New Roman"/>
          <w:b/>
          <w:sz w:val="28"/>
          <w:szCs w:val="28"/>
        </w:rPr>
        <w:t>иректор департаменту</w:t>
      </w:r>
    </w:p>
    <w:p w:rsidR="00BA0F86" w:rsidRPr="00D520C2" w:rsidRDefault="00E92445" w:rsidP="00E924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0C2">
        <w:rPr>
          <w:rFonts w:ascii="Times New Roman" w:hAnsi="Times New Roman" w:cs="Times New Roman"/>
          <w:b/>
          <w:sz w:val="28"/>
          <w:szCs w:val="28"/>
        </w:rPr>
        <w:t>ф</w:t>
      </w:r>
      <w:r w:rsidR="00B539E6" w:rsidRPr="00D520C2">
        <w:rPr>
          <w:rFonts w:ascii="Times New Roman" w:hAnsi="Times New Roman" w:cs="Times New Roman"/>
          <w:b/>
          <w:sz w:val="28"/>
          <w:szCs w:val="28"/>
        </w:rPr>
        <w:t xml:space="preserve">інансів </w:t>
      </w:r>
      <w:r w:rsidR="00BA0F86" w:rsidRPr="00D520C2">
        <w:rPr>
          <w:rFonts w:ascii="Times New Roman" w:hAnsi="Times New Roman" w:cs="Times New Roman"/>
          <w:b/>
          <w:sz w:val="28"/>
          <w:szCs w:val="28"/>
        </w:rPr>
        <w:t>Івано-Франківської</w:t>
      </w:r>
    </w:p>
    <w:p w:rsidR="00E92445" w:rsidRPr="00D520C2" w:rsidRDefault="00B539E6" w:rsidP="00E9244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20C2">
        <w:rPr>
          <w:rFonts w:ascii="Times New Roman" w:hAnsi="Times New Roman" w:cs="Times New Roman"/>
          <w:b/>
          <w:sz w:val="28"/>
          <w:szCs w:val="28"/>
        </w:rPr>
        <w:t>облдержадміністрації</w:t>
      </w:r>
      <w:r w:rsidRPr="00D520C2">
        <w:rPr>
          <w:rFonts w:ascii="Times New Roman" w:hAnsi="Times New Roman" w:cs="Times New Roman"/>
          <w:b/>
          <w:sz w:val="28"/>
          <w:szCs w:val="28"/>
        </w:rPr>
        <w:tab/>
      </w:r>
      <w:r w:rsidRPr="00D520C2">
        <w:rPr>
          <w:rFonts w:ascii="Times New Roman" w:hAnsi="Times New Roman" w:cs="Times New Roman"/>
          <w:b/>
          <w:sz w:val="28"/>
          <w:szCs w:val="28"/>
        </w:rPr>
        <w:tab/>
      </w:r>
      <w:r w:rsidRPr="00D520C2">
        <w:rPr>
          <w:rFonts w:ascii="Times New Roman" w:hAnsi="Times New Roman" w:cs="Times New Roman"/>
          <w:b/>
          <w:sz w:val="28"/>
          <w:szCs w:val="28"/>
        </w:rPr>
        <w:tab/>
      </w:r>
      <w:r w:rsidR="00BA0F86" w:rsidRPr="00D520C2">
        <w:rPr>
          <w:rFonts w:ascii="Times New Roman" w:hAnsi="Times New Roman" w:cs="Times New Roman"/>
          <w:b/>
          <w:sz w:val="28"/>
          <w:szCs w:val="28"/>
        </w:rPr>
        <w:tab/>
      </w:r>
      <w:r w:rsidR="00BA0F86" w:rsidRPr="00D520C2">
        <w:rPr>
          <w:rFonts w:ascii="Times New Roman" w:hAnsi="Times New Roman" w:cs="Times New Roman"/>
          <w:b/>
          <w:sz w:val="28"/>
          <w:szCs w:val="28"/>
        </w:rPr>
        <w:tab/>
      </w:r>
      <w:r w:rsidRPr="00D520C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469A0" w:rsidRPr="00D520C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520C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1530D">
        <w:rPr>
          <w:rFonts w:ascii="Times New Roman" w:hAnsi="Times New Roman" w:cs="Times New Roman"/>
          <w:b/>
          <w:sz w:val="28"/>
          <w:szCs w:val="28"/>
        </w:rPr>
        <w:t>Наталія КУЧМА</w:t>
      </w:r>
    </w:p>
    <w:p w:rsidR="00D13C95" w:rsidRPr="00D520C2" w:rsidRDefault="00D13C95" w:rsidP="00905F08">
      <w:pPr>
        <w:autoSpaceDE w:val="0"/>
        <w:autoSpaceDN w:val="0"/>
        <w:adjustRightInd w:val="0"/>
        <w:spacing w:line="192" w:lineRule="auto"/>
        <w:ind w:right="480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13C95" w:rsidRPr="00D520C2" w:rsidRDefault="00D13C95" w:rsidP="00905F08">
      <w:pPr>
        <w:autoSpaceDE w:val="0"/>
        <w:autoSpaceDN w:val="0"/>
        <w:adjustRightInd w:val="0"/>
        <w:spacing w:line="192" w:lineRule="auto"/>
        <w:ind w:right="480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13C95" w:rsidRDefault="00D13C95" w:rsidP="00905F08">
      <w:pPr>
        <w:autoSpaceDE w:val="0"/>
        <w:autoSpaceDN w:val="0"/>
        <w:adjustRightInd w:val="0"/>
        <w:spacing w:line="192" w:lineRule="auto"/>
        <w:ind w:right="480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13C95" w:rsidRPr="00905F08" w:rsidRDefault="00D13C95" w:rsidP="00905F08">
      <w:pPr>
        <w:autoSpaceDE w:val="0"/>
        <w:autoSpaceDN w:val="0"/>
        <w:adjustRightInd w:val="0"/>
        <w:spacing w:line="192" w:lineRule="auto"/>
        <w:ind w:right="480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13C95" w:rsidRPr="00905F08" w:rsidRDefault="00D13C95" w:rsidP="00905F08">
      <w:pPr>
        <w:autoSpaceDE w:val="0"/>
        <w:autoSpaceDN w:val="0"/>
        <w:adjustRightInd w:val="0"/>
        <w:spacing w:line="192" w:lineRule="auto"/>
        <w:ind w:right="480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13C95" w:rsidRPr="00905F08" w:rsidRDefault="00D13C95" w:rsidP="00905F08">
      <w:pPr>
        <w:autoSpaceDE w:val="0"/>
        <w:autoSpaceDN w:val="0"/>
        <w:adjustRightInd w:val="0"/>
        <w:spacing w:line="192" w:lineRule="auto"/>
        <w:ind w:right="480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13C95" w:rsidRPr="00905F08" w:rsidRDefault="00D13C95" w:rsidP="00905F08">
      <w:pPr>
        <w:autoSpaceDE w:val="0"/>
        <w:autoSpaceDN w:val="0"/>
        <w:adjustRightInd w:val="0"/>
        <w:spacing w:line="192" w:lineRule="auto"/>
        <w:ind w:right="480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13C95" w:rsidRDefault="00D13C95" w:rsidP="0091365D">
      <w:pPr>
        <w:autoSpaceDE w:val="0"/>
        <w:autoSpaceDN w:val="0"/>
        <w:adjustRightInd w:val="0"/>
        <w:spacing w:line="192" w:lineRule="auto"/>
        <w:ind w:right="480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</w:p>
    <w:p w:rsidR="00BA0F86" w:rsidRDefault="00BA0F86" w:rsidP="0091365D">
      <w:pPr>
        <w:autoSpaceDE w:val="0"/>
        <w:autoSpaceDN w:val="0"/>
        <w:adjustRightInd w:val="0"/>
        <w:spacing w:line="192" w:lineRule="auto"/>
        <w:ind w:right="480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</w:p>
    <w:p w:rsidR="00BA0F86" w:rsidRDefault="00BA0F86" w:rsidP="0091365D">
      <w:pPr>
        <w:autoSpaceDE w:val="0"/>
        <w:autoSpaceDN w:val="0"/>
        <w:adjustRightInd w:val="0"/>
        <w:spacing w:line="192" w:lineRule="auto"/>
        <w:ind w:right="480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</w:p>
    <w:p w:rsidR="00BA0F86" w:rsidRDefault="00BA0F86" w:rsidP="0091365D">
      <w:pPr>
        <w:autoSpaceDE w:val="0"/>
        <w:autoSpaceDN w:val="0"/>
        <w:adjustRightInd w:val="0"/>
        <w:spacing w:line="192" w:lineRule="auto"/>
        <w:ind w:right="480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</w:p>
    <w:p w:rsidR="00BA0F86" w:rsidRDefault="00BA0F86" w:rsidP="0091365D">
      <w:pPr>
        <w:autoSpaceDE w:val="0"/>
        <w:autoSpaceDN w:val="0"/>
        <w:adjustRightInd w:val="0"/>
        <w:spacing w:line="192" w:lineRule="auto"/>
        <w:ind w:right="480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</w:p>
    <w:p w:rsidR="00BA0F86" w:rsidRDefault="00BA0F86" w:rsidP="0091365D">
      <w:pPr>
        <w:autoSpaceDE w:val="0"/>
        <w:autoSpaceDN w:val="0"/>
        <w:adjustRightInd w:val="0"/>
        <w:spacing w:line="192" w:lineRule="auto"/>
        <w:ind w:right="480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</w:p>
    <w:p w:rsidR="00BA0F86" w:rsidRDefault="00BA0F86" w:rsidP="0091365D">
      <w:pPr>
        <w:autoSpaceDE w:val="0"/>
        <w:autoSpaceDN w:val="0"/>
        <w:adjustRightInd w:val="0"/>
        <w:spacing w:line="192" w:lineRule="auto"/>
        <w:ind w:right="480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</w:p>
    <w:p w:rsidR="00BA0F86" w:rsidRDefault="00BA0F86" w:rsidP="0091365D">
      <w:pPr>
        <w:autoSpaceDE w:val="0"/>
        <w:autoSpaceDN w:val="0"/>
        <w:adjustRightInd w:val="0"/>
        <w:spacing w:line="192" w:lineRule="auto"/>
        <w:ind w:right="480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</w:p>
    <w:p w:rsidR="00BA0F86" w:rsidRDefault="00BA0F86" w:rsidP="0091365D">
      <w:pPr>
        <w:autoSpaceDE w:val="0"/>
        <w:autoSpaceDN w:val="0"/>
        <w:adjustRightInd w:val="0"/>
        <w:spacing w:line="192" w:lineRule="auto"/>
        <w:ind w:right="480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</w:p>
    <w:p w:rsidR="00BA0F86" w:rsidRDefault="00BA0F86" w:rsidP="0091365D">
      <w:pPr>
        <w:autoSpaceDE w:val="0"/>
        <w:autoSpaceDN w:val="0"/>
        <w:adjustRightInd w:val="0"/>
        <w:spacing w:line="192" w:lineRule="auto"/>
        <w:ind w:right="480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</w:p>
    <w:p w:rsidR="00BA0F86" w:rsidRDefault="00BA0F86" w:rsidP="0091365D">
      <w:pPr>
        <w:autoSpaceDE w:val="0"/>
        <w:autoSpaceDN w:val="0"/>
        <w:adjustRightInd w:val="0"/>
        <w:spacing w:line="192" w:lineRule="auto"/>
        <w:ind w:right="480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</w:p>
    <w:p w:rsidR="00BA0F86" w:rsidRDefault="00BA0F86" w:rsidP="0091365D">
      <w:pPr>
        <w:autoSpaceDE w:val="0"/>
        <w:autoSpaceDN w:val="0"/>
        <w:adjustRightInd w:val="0"/>
        <w:spacing w:line="192" w:lineRule="auto"/>
        <w:ind w:right="480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</w:p>
    <w:p w:rsidR="00BA0F86" w:rsidRDefault="00BA0F86" w:rsidP="0091365D">
      <w:pPr>
        <w:autoSpaceDE w:val="0"/>
        <w:autoSpaceDN w:val="0"/>
        <w:adjustRightInd w:val="0"/>
        <w:spacing w:line="192" w:lineRule="auto"/>
        <w:ind w:right="480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</w:p>
    <w:p w:rsidR="00BA0F86" w:rsidRDefault="00BA0F86" w:rsidP="0091365D">
      <w:pPr>
        <w:autoSpaceDE w:val="0"/>
        <w:autoSpaceDN w:val="0"/>
        <w:adjustRightInd w:val="0"/>
        <w:spacing w:line="192" w:lineRule="auto"/>
        <w:ind w:right="480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</w:p>
    <w:p w:rsidR="00C86B0C" w:rsidRDefault="00C86B0C" w:rsidP="00BA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B0C" w:rsidRDefault="00C86B0C" w:rsidP="00BA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B0C" w:rsidRDefault="00C86B0C" w:rsidP="00BA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B0C" w:rsidRDefault="00C86B0C" w:rsidP="00BA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B0C" w:rsidRDefault="00C86B0C" w:rsidP="00BA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B0C" w:rsidRDefault="00C86B0C" w:rsidP="00BA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B0C" w:rsidRDefault="00C86B0C" w:rsidP="00BA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B0C" w:rsidRDefault="00C86B0C" w:rsidP="00BA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B0C" w:rsidRDefault="00C86B0C" w:rsidP="00BA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B0C" w:rsidRDefault="00C86B0C" w:rsidP="00BA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B0C" w:rsidRDefault="00C86B0C" w:rsidP="00BA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B0C" w:rsidRDefault="00C86B0C" w:rsidP="00BA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B0C" w:rsidRDefault="00C86B0C" w:rsidP="00BA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B0C" w:rsidRDefault="00C86B0C" w:rsidP="00BA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B0C" w:rsidRDefault="00C86B0C" w:rsidP="00BA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B0C" w:rsidRDefault="00C86B0C" w:rsidP="00BA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B0C" w:rsidRDefault="00C86B0C" w:rsidP="00BA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B0C" w:rsidRDefault="00C86B0C" w:rsidP="00BA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B0C" w:rsidRDefault="00C86B0C" w:rsidP="00BA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B0C" w:rsidRDefault="00C86B0C" w:rsidP="00BA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B0C" w:rsidRDefault="00C86B0C" w:rsidP="00BA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B0C" w:rsidRDefault="00C86B0C" w:rsidP="00BA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B0C" w:rsidRDefault="00C86B0C" w:rsidP="00BA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B0C" w:rsidRDefault="00C86B0C" w:rsidP="00BA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B0C" w:rsidRDefault="00C86B0C" w:rsidP="00BA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B0C" w:rsidRDefault="00C86B0C" w:rsidP="00BA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B0C" w:rsidRDefault="00C86B0C" w:rsidP="00BA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B0C" w:rsidRDefault="00C86B0C" w:rsidP="00BA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B0C" w:rsidRDefault="00C86B0C" w:rsidP="00BA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B0C" w:rsidRDefault="00C86B0C" w:rsidP="00BA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B0C" w:rsidRDefault="00C86B0C" w:rsidP="00BA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B0C" w:rsidRDefault="00C86B0C" w:rsidP="00BA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B0C" w:rsidRDefault="00C86B0C" w:rsidP="00BA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B0C" w:rsidRDefault="00C86B0C" w:rsidP="00BA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B0C" w:rsidRDefault="00C86B0C" w:rsidP="00BA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B0C" w:rsidRDefault="00C86B0C" w:rsidP="00BA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0F86" w:rsidRPr="00BA0F86" w:rsidRDefault="00BA0F86" w:rsidP="00BA0F8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0F86">
        <w:rPr>
          <w:rFonts w:ascii="Times New Roman" w:hAnsi="Times New Roman" w:cs="Times New Roman"/>
          <w:sz w:val="24"/>
          <w:szCs w:val="24"/>
        </w:rPr>
        <w:t>Виконавець</w:t>
      </w:r>
      <w:r w:rsidRPr="00BA0F86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BA0F86" w:rsidRPr="00BA0F86" w:rsidRDefault="00BA0F86" w:rsidP="00BA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0F86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2D354A">
        <w:rPr>
          <w:rFonts w:ascii="Times New Roman" w:hAnsi="Times New Roman" w:cs="Times New Roman"/>
          <w:sz w:val="24"/>
          <w:szCs w:val="24"/>
        </w:rPr>
        <w:t xml:space="preserve">управління </w:t>
      </w:r>
      <w:r w:rsidRPr="00BA0F86">
        <w:rPr>
          <w:rFonts w:ascii="Times New Roman" w:hAnsi="Times New Roman" w:cs="Times New Roman"/>
          <w:sz w:val="24"/>
          <w:szCs w:val="24"/>
        </w:rPr>
        <w:t>фінансів</w:t>
      </w:r>
    </w:p>
    <w:p w:rsidR="002D354A" w:rsidRDefault="00BA0F86" w:rsidP="00BA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0F86">
        <w:rPr>
          <w:rFonts w:ascii="Times New Roman" w:hAnsi="Times New Roman" w:cs="Times New Roman"/>
          <w:sz w:val="24"/>
          <w:szCs w:val="24"/>
        </w:rPr>
        <w:t xml:space="preserve">органів влади </w:t>
      </w:r>
      <w:r w:rsidR="002D354A">
        <w:rPr>
          <w:rFonts w:ascii="Times New Roman" w:hAnsi="Times New Roman" w:cs="Times New Roman"/>
          <w:sz w:val="24"/>
          <w:szCs w:val="24"/>
        </w:rPr>
        <w:t>та інформаційного</w:t>
      </w:r>
    </w:p>
    <w:p w:rsidR="002D354A" w:rsidRDefault="002D354A" w:rsidP="00BA0F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забезпечення </w:t>
      </w:r>
      <w:r w:rsidR="00BA0F86" w:rsidRPr="00BA0F86">
        <w:rPr>
          <w:rFonts w:ascii="Times New Roman" w:hAnsi="Times New Roman" w:cs="Times New Roman"/>
          <w:sz w:val="24"/>
          <w:szCs w:val="24"/>
        </w:rPr>
        <w:t>департаменту фінансів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F86" w:rsidRPr="00905F08" w:rsidRDefault="00BA0F86" w:rsidP="0009472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A0F86">
        <w:rPr>
          <w:rFonts w:ascii="Times New Roman" w:hAnsi="Times New Roman" w:cs="Times New Roman"/>
          <w:sz w:val="24"/>
          <w:szCs w:val="24"/>
        </w:rPr>
        <w:t>облдержадміністрації</w:t>
      </w:r>
      <w:r w:rsidR="002D354A">
        <w:rPr>
          <w:rFonts w:ascii="Times New Roman" w:hAnsi="Times New Roman" w:cs="Times New Roman"/>
          <w:sz w:val="24"/>
          <w:szCs w:val="24"/>
        </w:rPr>
        <w:t xml:space="preserve"> (0342 55 19 </w:t>
      </w:r>
      <w:r w:rsidR="00DD1256">
        <w:rPr>
          <w:rFonts w:ascii="Times New Roman" w:hAnsi="Times New Roman" w:cs="Times New Roman"/>
          <w:sz w:val="24"/>
          <w:szCs w:val="24"/>
        </w:rPr>
        <w:t>1</w:t>
      </w:r>
      <w:r w:rsidR="0029760F">
        <w:rPr>
          <w:rFonts w:ascii="Times New Roman" w:hAnsi="Times New Roman" w:cs="Times New Roman"/>
          <w:sz w:val="24"/>
          <w:szCs w:val="24"/>
        </w:rPr>
        <w:t xml:space="preserve"> </w:t>
      </w:r>
      <w:r w:rsidR="002D354A">
        <w:rPr>
          <w:rFonts w:ascii="Times New Roman" w:hAnsi="Times New Roman" w:cs="Times New Roman"/>
          <w:sz w:val="24"/>
          <w:szCs w:val="24"/>
        </w:rPr>
        <w:t>0)</w:t>
      </w:r>
      <w:r w:rsidR="002D354A">
        <w:rPr>
          <w:rFonts w:ascii="Times New Roman" w:hAnsi="Times New Roman" w:cs="Times New Roman"/>
          <w:sz w:val="24"/>
          <w:szCs w:val="24"/>
        </w:rPr>
        <w:tab/>
      </w:r>
      <w:r w:rsidR="002D354A">
        <w:rPr>
          <w:rFonts w:ascii="Times New Roman" w:hAnsi="Times New Roman" w:cs="Times New Roman"/>
          <w:sz w:val="24"/>
          <w:szCs w:val="24"/>
        </w:rPr>
        <w:tab/>
      </w:r>
      <w:r w:rsidR="002D354A">
        <w:rPr>
          <w:rFonts w:ascii="Times New Roman" w:hAnsi="Times New Roman" w:cs="Times New Roman"/>
          <w:sz w:val="24"/>
          <w:szCs w:val="24"/>
        </w:rPr>
        <w:tab/>
      </w:r>
      <w:r w:rsidR="002D354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BA0F86">
        <w:rPr>
          <w:rFonts w:ascii="Times New Roman" w:hAnsi="Times New Roman" w:cs="Times New Roman"/>
          <w:sz w:val="24"/>
          <w:szCs w:val="24"/>
        </w:rPr>
        <w:t>Василь ПОПАДЮК</w:t>
      </w:r>
    </w:p>
    <w:p w:rsidR="00D13C95" w:rsidRDefault="00D13C95" w:rsidP="0091365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uk-UA"/>
        </w:rPr>
        <w:sectPr w:rsidR="00D13C95" w:rsidSect="00443920">
          <w:pgSz w:w="11909" w:h="16834" w:code="9"/>
          <w:pgMar w:top="1135" w:right="709" w:bottom="851" w:left="1985" w:header="578" w:footer="578" w:gutter="0"/>
          <w:pgNumType w:start="1"/>
          <w:cols w:space="720"/>
          <w:titlePg/>
          <w:docGrid w:linePitch="299"/>
        </w:sectPr>
      </w:pPr>
    </w:p>
    <w:p w:rsidR="00772621" w:rsidRPr="00DF73B9" w:rsidRDefault="00772621" w:rsidP="00772621">
      <w:pPr>
        <w:tabs>
          <w:tab w:val="left" w:pos="10890"/>
        </w:tabs>
        <w:autoSpaceDE w:val="0"/>
        <w:autoSpaceDN w:val="0"/>
        <w:adjustRightInd w:val="0"/>
        <w:spacing w:after="0" w:line="240" w:lineRule="auto"/>
        <w:ind w:left="10892" w:right="-32"/>
        <w:outlineLvl w:val="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DF73B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Додаток</w:t>
      </w:r>
    </w:p>
    <w:p w:rsidR="00772621" w:rsidRPr="00DF73B9" w:rsidRDefault="00772621" w:rsidP="00772621">
      <w:pPr>
        <w:tabs>
          <w:tab w:val="left" w:pos="10890"/>
        </w:tabs>
        <w:autoSpaceDE w:val="0"/>
        <w:autoSpaceDN w:val="0"/>
        <w:adjustRightInd w:val="0"/>
        <w:spacing w:after="0" w:line="240" w:lineRule="auto"/>
        <w:ind w:left="10890" w:right="-32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DF73B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до Програми підтримки місцевих органів виконавчої влади на 202</w:t>
      </w:r>
      <w:r w:rsidR="0087383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6</w:t>
      </w:r>
      <w:r w:rsidRPr="00DF73B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рік</w:t>
      </w:r>
    </w:p>
    <w:p w:rsidR="00772621" w:rsidRPr="00772621" w:rsidRDefault="00772621" w:rsidP="00772621">
      <w:pPr>
        <w:autoSpaceDE w:val="0"/>
        <w:autoSpaceDN w:val="0"/>
        <w:adjustRightInd w:val="0"/>
        <w:spacing w:after="0" w:line="192" w:lineRule="auto"/>
        <w:ind w:left="10706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</w:p>
    <w:p w:rsidR="00772621" w:rsidRPr="00772621" w:rsidRDefault="00772621" w:rsidP="00772621">
      <w:pPr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772621" w:rsidRPr="00772621" w:rsidRDefault="00772621" w:rsidP="007726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77262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Перелік завдань, заходів і показників </w:t>
      </w:r>
    </w:p>
    <w:p w:rsidR="00772621" w:rsidRPr="00772621" w:rsidRDefault="00772621" w:rsidP="007726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77262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Програми підтримки місцевих 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органів виконавчої влади на 202</w:t>
      </w:r>
      <w:r w:rsidR="0087383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6</w:t>
      </w:r>
      <w:r w:rsidRPr="0077262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рік</w:t>
      </w:r>
    </w:p>
    <w:p w:rsidR="00772621" w:rsidRPr="00772621" w:rsidRDefault="00772621" w:rsidP="007726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387"/>
        <w:gridCol w:w="2149"/>
        <w:gridCol w:w="2977"/>
        <w:gridCol w:w="2209"/>
        <w:gridCol w:w="1278"/>
        <w:gridCol w:w="1191"/>
        <w:gridCol w:w="2410"/>
      </w:tblGrid>
      <w:tr w:rsidR="00772621" w:rsidRPr="00772621" w:rsidTr="00BF1CA4">
        <w:trPr>
          <w:cantSplit/>
          <w:trHeight w:val="325"/>
        </w:trPr>
        <w:tc>
          <w:tcPr>
            <w:tcW w:w="567" w:type="dxa"/>
            <w:vMerge w:val="restart"/>
            <w:vAlign w:val="center"/>
          </w:tcPr>
          <w:p w:rsidR="00772621" w:rsidRPr="00772621" w:rsidRDefault="00772621" w:rsidP="00772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7262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  <w:p w:rsidR="00772621" w:rsidRPr="00772621" w:rsidRDefault="00772621" w:rsidP="00772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7262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2387" w:type="dxa"/>
            <w:vMerge w:val="restart"/>
            <w:vAlign w:val="center"/>
          </w:tcPr>
          <w:p w:rsidR="00772621" w:rsidRPr="00772621" w:rsidRDefault="00772621" w:rsidP="00772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7262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Назва завдання</w:t>
            </w:r>
          </w:p>
        </w:tc>
        <w:tc>
          <w:tcPr>
            <w:tcW w:w="2149" w:type="dxa"/>
            <w:vMerge w:val="restart"/>
            <w:vAlign w:val="center"/>
          </w:tcPr>
          <w:p w:rsidR="00772621" w:rsidRPr="00772621" w:rsidRDefault="00772621" w:rsidP="00772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7262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Перелік заходів завдання</w:t>
            </w:r>
          </w:p>
        </w:tc>
        <w:tc>
          <w:tcPr>
            <w:tcW w:w="2977" w:type="dxa"/>
            <w:vMerge w:val="restart"/>
            <w:vAlign w:val="center"/>
          </w:tcPr>
          <w:p w:rsidR="00772621" w:rsidRPr="00772621" w:rsidRDefault="00772621" w:rsidP="00772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7262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Показники виконання заходу, один. виміру</w:t>
            </w:r>
          </w:p>
        </w:tc>
        <w:tc>
          <w:tcPr>
            <w:tcW w:w="2209" w:type="dxa"/>
            <w:vMerge w:val="restart"/>
            <w:vAlign w:val="center"/>
          </w:tcPr>
          <w:p w:rsidR="00772621" w:rsidRPr="00772621" w:rsidRDefault="00772621" w:rsidP="00772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7262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Виконавець заходу, показника</w:t>
            </w:r>
          </w:p>
        </w:tc>
        <w:tc>
          <w:tcPr>
            <w:tcW w:w="2469" w:type="dxa"/>
            <w:gridSpan w:val="2"/>
            <w:vAlign w:val="center"/>
          </w:tcPr>
          <w:p w:rsidR="00772621" w:rsidRPr="00772621" w:rsidRDefault="00772621" w:rsidP="00772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7262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Фінансування</w:t>
            </w:r>
          </w:p>
        </w:tc>
        <w:tc>
          <w:tcPr>
            <w:tcW w:w="2410" w:type="dxa"/>
            <w:vMerge w:val="restart"/>
            <w:vAlign w:val="center"/>
          </w:tcPr>
          <w:p w:rsidR="00772621" w:rsidRPr="00772621" w:rsidRDefault="00772621" w:rsidP="00772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7262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Очікуваний результат</w:t>
            </w:r>
          </w:p>
        </w:tc>
      </w:tr>
      <w:tr w:rsidR="00772621" w:rsidRPr="00772621" w:rsidTr="00BF1CA4">
        <w:trPr>
          <w:cantSplit/>
          <w:trHeight w:val="649"/>
        </w:trPr>
        <w:tc>
          <w:tcPr>
            <w:tcW w:w="567" w:type="dxa"/>
            <w:vMerge/>
            <w:vAlign w:val="center"/>
          </w:tcPr>
          <w:p w:rsidR="00772621" w:rsidRPr="00772621" w:rsidRDefault="00772621" w:rsidP="00772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387" w:type="dxa"/>
            <w:vMerge/>
            <w:vAlign w:val="center"/>
          </w:tcPr>
          <w:p w:rsidR="00772621" w:rsidRPr="00772621" w:rsidRDefault="00772621" w:rsidP="00772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149" w:type="dxa"/>
            <w:vMerge/>
            <w:vAlign w:val="center"/>
          </w:tcPr>
          <w:p w:rsidR="00772621" w:rsidRPr="00772621" w:rsidRDefault="00772621" w:rsidP="00772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vMerge/>
            <w:vAlign w:val="center"/>
          </w:tcPr>
          <w:p w:rsidR="00772621" w:rsidRPr="00772621" w:rsidRDefault="00772621" w:rsidP="00772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209" w:type="dxa"/>
            <w:vMerge/>
            <w:vAlign w:val="center"/>
          </w:tcPr>
          <w:p w:rsidR="00772621" w:rsidRPr="00772621" w:rsidRDefault="00772621" w:rsidP="00772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8" w:type="dxa"/>
            <w:vAlign w:val="center"/>
          </w:tcPr>
          <w:p w:rsidR="00772621" w:rsidRPr="00772621" w:rsidRDefault="00772621" w:rsidP="00772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7262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Джерела</w:t>
            </w:r>
          </w:p>
        </w:tc>
        <w:tc>
          <w:tcPr>
            <w:tcW w:w="1191" w:type="dxa"/>
            <w:vAlign w:val="center"/>
          </w:tcPr>
          <w:p w:rsidR="00772621" w:rsidRPr="00772621" w:rsidRDefault="00772621" w:rsidP="00772621">
            <w:pPr>
              <w:autoSpaceDE w:val="0"/>
              <w:autoSpaceDN w:val="0"/>
              <w:adjustRightInd w:val="0"/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7262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Обсяги, млн. </w:t>
            </w:r>
            <w:proofErr w:type="spellStart"/>
            <w:r w:rsidRPr="0077262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:rsidR="00772621" w:rsidRPr="00772621" w:rsidRDefault="00772621" w:rsidP="00772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772621" w:rsidRPr="00772621" w:rsidTr="00772621">
        <w:trPr>
          <w:cantSplit/>
          <w:trHeight w:val="3822"/>
        </w:trPr>
        <w:tc>
          <w:tcPr>
            <w:tcW w:w="567" w:type="dxa"/>
            <w:vMerge w:val="restart"/>
          </w:tcPr>
          <w:p w:rsidR="00772621" w:rsidRPr="00772621" w:rsidRDefault="00772621" w:rsidP="00772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7262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  <w:p w:rsidR="00772621" w:rsidRPr="00772621" w:rsidRDefault="00772621" w:rsidP="007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387" w:type="dxa"/>
            <w:vMerge w:val="restart"/>
          </w:tcPr>
          <w:p w:rsidR="00772621" w:rsidRPr="00772621" w:rsidRDefault="00772621" w:rsidP="007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7262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Забезпечення фінансової бази для підтримки діяльності апарату Івано-Франківської обласної державної адміністрації (Івано-Франківської обласної військової адміністрації)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</w:t>
            </w:r>
            <w:r w:rsidRPr="0077262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її структурних підрозділів</w:t>
            </w:r>
          </w:p>
        </w:tc>
        <w:tc>
          <w:tcPr>
            <w:tcW w:w="2149" w:type="dxa"/>
            <w:vMerge w:val="restart"/>
          </w:tcPr>
          <w:p w:rsidR="00772621" w:rsidRPr="00772621" w:rsidRDefault="00772621" w:rsidP="0077262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7262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1. Забезпечення матеріальної підтримки працівників, поточне </w:t>
            </w:r>
          </w:p>
          <w:p w:rsidR="00772621" w:rsidRPr="00772621" w:rsidRDefault="00772621" w:rsidP="0077262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7262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утримання </w:t>
            </w:r>
          </w:p>
          <w:p w:rsidR="00772621" w:rsidRPr="00772621" w:rsidRDefault="00772621" w:rsidP="0077262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7262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апарату Івано-Франківської обласної державної адміністрації (Івано-Франківської обласної військової адміністрації)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</w:t>
            </w:r>
            <w:r w:rsidRPr="0077262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її структурних підрозділів</w:t>
            </w:r>
          </w:p>
        </w:tc>
        <w:tc>
          <w:tcPr>
            <w:tcW w:w="2977" w:type="dxa"/>
          </w:tcPr>
          <w:p w:rsidR="00772621" w:rsidRPr="00772621" w:rsidRDefault="00772621" w:rsidP="00772621">
            <w:pPr>
              <w:spacing w:before="30" w:after="0" w:line="240" w:lineRule="auto"/>
              <w:ind w:right="30"/>
              <w:rPr>
                <w:rFonts w:ascii="Times New Roman" w:hAnsi="Times New Roman" w:cs="Times New Roman"/>
                <w:iCs/>
                <w:sz w:val="24"/>
                <w:szCs w:val="24"/>
                <w:lang w:eastAsia="uk-UA"/>
              </w:rPr>
            </w:pPr>
            <w:r w:rsidRPr="00772621">
              <w:rPr>
                <w:rFonts w:ascii="Times New Roman" w:hAnsi="Times New Roman" w:cs="Times New Roman"/>
                <w:iCs/>
                <w:sz w:val="24"/>
                <w:szCs w:val="24"/>
                <w:lang w:eastAsia="uk-UA"/>
              </w:rPr>
              <w:t>Затрат,</w:t>
            </w:r>
          </w:p>
          <w:p w:rsidR="00772621" w:rsidRPr="00772621" w:rsidRDefault="00772621" w:rsidP="00772621">
            <w:pPr>
              <w:spacing w:after="0" w:line="240" w:lineRule="auto"/>
              <w:ind w:left="30" w:right="3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7262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обсяг фінансового ресурсу</w:t>
            </w:r>
          </w:p>
          <w:p w:rsidR="00772621" w:rsidRPr="00772621" w:rsidRDefault="00772621" w:rsidP="006E11E4">
            <w:pPr>
              <w:spacing w:before="30"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72621">
              <w:rPr>
                <w:rFonts w:ascii="Times New Roman" w:hAnsi="Times New Roman" w:cs="Times New Roman"/>
                <w:iCs/>
                <w:sz w:val="24"/>
                <w:szCs w:val="24"/>
                <w:lang w:eastAsia="uk-UA"/>
              </w:rPr>
              <w:t xml:space="preserve">Продукту, </w:t>
            </w:r>
            <w:r w:rsidRPr="0077262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кількість працівників, які отримуватимуть фінансову підтримку, кількість придбаних предметів, матеріалів, обладнання; наданих послуг, інших видатків</w:t>
            </w:r>
            <w:r w:rsidR="006E11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77262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відряджень, оплата комунальних послуг та енергоносіїв, орендної плати, судових виплат та судового збору, погашення  кредиторської заборгованості за минулі періоди</w:t>
            </w:r>
          </w:p>
        </w:tc>
        <w:tc>
          <w:tcPr>
            <w:tcW w:w="2209" w:type="dxa"/>
            <w:vMerge w:val="restart"/>
          </w:tcPr>
          <w:p w:rsidR="00772621" w:rsidRPr="00772621" w:rsidRDefault="00772621" w:rsidP="007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7262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Апарат Івано-Франківської обласної державної адміністрації (</w:t>
            </w:r>
            <w:proofErr w:type="spellStart"/>
            <w:r w:rsidRPr="0077262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Івано-Франків-ської</w:t>
            </w:r>
            <w:proofErr w:type="spellEnd"/>
            <w:r w:rsidRPr="0077262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обласної військової адміністрації)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</w:t>
            </w:r>
            <w:r w:rsidRPr="0077262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структурні підрозділи Івано-Франківської обласної державної адміністрації</w:t>
            </w:r>
          </w:p>
        </w:tc>
        <w:tc>
          <w:tcPr>
            <w:tcW w:w="1278" w:type="dxa"/>
            <w:vMerge w:val="restart"/>
          </w:tcPr>
          <w:p w:rsidR="00772621" w:rsidRPr="00772621" w:rsidRDefault="00772621" w:rsidP="00772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7262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Обласний бюджет</w:t>
            </w:r>
          </w:p>
        </w:tc>
        <w:tc>
          <w:tcPr>
            <w:tcW w:w="1191" w:type="dxa"/>
            <w:vMerge w:val="restart"/>
          </w:tcPr>
          <w:p w:rsidR="00772621" w:rsidRPr="00772621" w:rsidRDefault="0087383B" w:rsidP="00772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50</w:t>
            </w:r>
            <w:r w:rsidR="00772621" w:rsidRPr="0077262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,0</w:t>
            </w:r>
            <w:r w:rsidR="00DF73B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410" w:type="dxa"/>
            <w:vMerge w:val="restart"/>
          </w:tcPr>
          <w:p w:rsidR="00772621" w:rsidRPr="00772621" w:rsidRDefault="00772621" w:rsidP="007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7262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Підвищення ефективності роботи працівників і зміцнення кадрового потенціалу шляхом покращення умов оплати праці та залучення </w:t>
            </w:r>
            <w:proofErr w:type="spellStart"/>
            <w:r w:rsidRPr="0077262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висококваліфікова-них</w:t>
            </w:r>
            <w:proofErr w:type="spellEnd"/>
            <w:r w:rsidRPr="0077262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працівників. Забезпечення належної та безперебійної роботи Івано-Франківської обласної державної адміністрації (Івано-Франківської обласної військової адміністрації)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</w:t>
            </w:r>
            <w:r w:rsidRPr="0077262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її структурних підрозділів</w:t>
            </w:r>
          </w:p>
        </w:tc>
      </w:tr>
      <w:tr w:rsidR="00772621" w:rsidRPr="00772621" w:rsidTr="00BF1CA4">
        <w:trPr>
          <w:cantSplit/>
          <w:trHeight w:val="4337"/>
        </w:trPr>
        <w:tc>
          <w:tcPr>
            <w:tcW w:w="567" w:type="dxa"/>
            <w:vMerge/>
          </w:tcPr>
          <w:p w:rsidR="00772621" w:rsidRPr="00772621" w:rsidRDefault="00772621" w:rsidP="00772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387" w:type="dxa"/>
            <w:vMerge/>
          </w:tcPr>
          <w:p w:rsidR="00772621" w:rsidRPr="00772621" w:rsidRDefault="00772621" w:rsidP="007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149" w:type="dxa"/>
            <w:vMerge/>
          </w:tcPr>
          <w:p w:rsidR="00772621" w:rsidRPr="00772621" w:rsidRDefault="00772621" w:rsidP="007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</w:tcPr>
          <w:p w:rsidR="00772621" w:rsidRPr="00772621" w:rsidRDefault="00772621" w:rsidP="00772621">
            <w:pPr>
              <w:spacing w:before="30" w:after="0" w:line="240" w:lineRule="auto"/>
              <w:ind w:left="30" w:right="30"/>
              <w:rPr>
                <w:rFonts w:ascii="Times New Roman" w:hAnsi="Times New Roman" w:cs="Times New Roman"/>
                <w:iCs/>
                <w:sz w:val="24"/>
                <w:szCs w:val="24"/>
                <w:lang w:eastAsia="uk-UA"/>
              </w:rPr>
            </w:pPr>
            <w:r w:rsidRPr="00772621">
              <w:rPr>
                <w:rFonts w:ascii="Times New Roman" w:hAnsi="Times New Roman" w:cs="Times New Roman"/>
                <w:iCs/>
                <w:sz w:val="24"/>
                <w:szCs w:val="24"/>
                <w:lang w:eastAsia="uk-UA"/>
              </w:rPr>
              <w:t>Ефективності,</w:t>
            </w:r>
          </w:p>
          <w:p w:rsidR="00772621" w:rsidRPr="00772621" w:rsidRDefault="00772621" w:rsidP="00772621">
            <w:pPr>
              <w:spacing w:after="0" w:line="240" w:lineRule="auto"/>
              <w:ind w:left="30" w:right="3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7262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середній розмір фінансової підтримки одного працівника,  середня вартість одиниці придбаних пр</w:t>
            </w:r>
            <w:r w:rsidR="006E11E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едметів, матеріалів, обладнання,</w:t>
            </w:r>
            <w:r w:rsidRPr="0077262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наданих послуг, одного відрядження, судового позову</w:t>
            </w:r>
          </w:p>
          <w:p w:rsidR="00772621" w:rsidRPr="00772621" w:rsidRDefault="00772621" w:rsidP="00772621">
            <w:pPr>
              <w:spacing w:before="30"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7262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Якості, відсоток забезпечення підтримки працівників</w:t>
            </w:r>
          </w:p>
        </w:tc>
        <w:tc>
          <w:tcPr>
            <w:tcW w:w="2209" w:type="dxa"/>
            <w:vMerge/>
          </w:tcPr>
          <w:p w:rsidR="00772621" w:rsidRPr="00772621" w:rsidRDefault="00772621" w:rsidP="00772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278" w:type="dxa"/>
            <w:vMerge/>
          </w:tcPr>
          <w:p w:rsidR="00772621" w:rsidRPr="00772621" w:rsidRDefault="00772621" w:rsidP="007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191" w:type="dxa"/>
            <w:vMerge/>
          </w:tcPr>
          <w:p w:rsidR="00772621" w:rsidRPr="00772621" w:rsidRDefault="00772621" w:rsidP="007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Merge/>
          </w:tcPr>
          <w:p w:rsidR="00772621" w:rsidRPr="00772621" w:rsidRDefault="00772621" w:rsidP="007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72621" w:rsidRPr="00772621" w:rsidTr="00BF1CA4">
        <w:trPr>
          <w:cantSplit/>
        </w:trPr>
        <w:tc>
          <w:tcPr>
            <w:tcW w:w="10289" w:type="dxa"/>
            <w:gridSpan w:val="5"/>
          </w:tcPr>
          <w:p w:rsidR="00772621" w:rsidRPr="00772621" w:rsidRDefault="00772621" w:rsidP="00772621">
            <w:pPr>
              <w:autoSpaceDE w:val="0"/>
              <w:autoSpaceDN w:val="0"/>
              <w:adjustRightInd w:val="0"/>
              <w:spacing w:after="0" w:line="240" w:lineRule="auto"/>
              <w:ind w:firstLine="33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7262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Усього на Програму: </w:t>
            </w:r>
          </w:p>
        </w:tc>
        <w:tc>
          <w:tcPr>
            <w:tcW w:w="1278" w:type="dxa"/>
          </w:tcPr>
          <w:p w:rsidR="00772621" w:rsidRPr="00772621" w:rsidRDefault="00772621" w:rsidP="007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191" w:type="dxa"/>
          </w:tcPr>
          <w:p w:rsidR="00772621" w:rsidRPr="00772621" w:rsidRDefault="0087383B" w:rsidP="00772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50</w:t>
            </w:r>
            <w:r w:rsidR="00772621" w:rsidRPr="0077262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,0</w:t>
            </w:r>
            <w:r w:rsidR="00DF73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410" w:type="dxa"/>
          </w:tcPr>
          <w:p w:rsidR="00772621" w:rsidRPr="00772621" w:rsidRDefault="00772621" w:rsidP="00772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7262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772621" w:rsidRPr="00772621" w:rsidRDefault="00772621" w:rsidP="00772621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772621" w:rsidRPr="00772621" w:rsidRDefault="00772621" w:rsidP="00772621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772621" w:rsidRPr="00772621" w:rsidRDefault="00772621" w:rsidP="00772621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772621" w:rsidRPr="00772621" w:rsidRDefault="00772621" w:rsidP="00772621">
      <w:pPr>
        <w:autoSpaceDE w:val="0"/>
        <w:autoSpaceDN w:val="0"/>
        <w:adjustRightInd w:val="0"/>
        <w:spacing w:after="0" w:line="240" w:lineRule="auto"/>
        <w:ind w:left="180"/>
        <w:outlineLvl w:val="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Д</w:t>
      </w:r>
      <w:r w:rsidRPr="0077262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иректор департаменту фінансів</w:t>
      </w:r>
    </w:p>
    <w:p w:rsidR="00772621" w:rsidRPr="00772621" w:rsidRDefault="00772621" w:rsidP="00772621">
      <w:pPr>
        <w:autoSpaceDE w:val="0"/>
        <w:autoSpaceDN w:val="0"/>
        <w:adjustRightInd w:val="0"/>
        <w:spacing w:after="0" w:line="240" w:lineRule="auto"/>
        <w:ind w:left="180"/>
        <w:outlineLvl w:val="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77262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Івано-Франківської обласної </w:t>
      </w:r>
    </w:p>
    <w:p w:rsidR="00772621" w:rsidRPr="00772621" w:rsidRDefault="00772621" w:rsidP="00772621">
      <w:pPr>
        <w:autoSpaceDE w:val="0"/>
        <w:autoSpaceDN w:val="0"/>
        <w:adjustRightInd w:val="0"/>
        <w:spacing w:after="0" w:line="240" w:lineRule="auto"/>
        <w:ind w:left="180"/>
        <w:outlineLvl w:val="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77262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державної адміністрації</w:t>
      </w:r>
      <w:r w:rsidRPr="0077262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  <w:t xml:space="preserve">  </w:t>
      </w:r>
      <w:r w:rsidRPr="0077262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</w:r>
      <w:r w:rsidRPr="0077262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</w:r>
      <w:r w:rsidRPr="0077262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</w:r>
      <w:r w:rsidRPr="0077262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</w:r>
      <w:r w:rsidRPr="0077262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  <w:t xml:space="preserve">                    </w:t>
      </w:r>
      <w:r w:rsidRPr="0077262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</w:r>
      <w:r w:rsidRPr="0077262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</w:r>
      <w:r w:rsidRPr="0077262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  <w:t xml:space="preserve">               </w:t>
      </w:r>
      <w:r w:rsidR="00F71B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Наталія КУЧМА</w:t>
      </w:r>
      <w:r w:rsidRPr="0077262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E545E0" w:rsidRDefault="00E545E0" w:rsidP="00E545E0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E545E0" w:rsidRDefault="00E545E0" w:rsidP="00E545E0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E545E0" w:rsidRDefault="00E545E0" w:rsidP="00E545E0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E545E0" w:rsidRDefault="00E545E0" w:rsidP="00E545E0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E545E0" w:rsidRDefault="006A60B4" w:rsidP="00E545E0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5E0" w:rsidRDefault="00E545E0" w:rsidP="00E545E0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E545E0" w:rsidRDefault="00E545E0" w:rsidP="00E545E0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p w:rsidR="00E545E0" w:rsidRDefault="00E545E0" w:rsidP="00E545E0">
      <w:p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8"/>
          <w:szCs w:val="28"/>
        </w:rPr>
      </w:pPr>
    </w:p>
    <w:sectPr w:rsidR="00E545E0" w:rsidSect="00A51AC6">
      <w:pgSz w:w="16834" w:h="11909" w:orient="landscape" w:code="9"/>
      <w:pgMar w:top="1701" w:right="992" w:bottom="9" w:left="12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E67" w:rsidRDefault="009B6E67" w:rsidP="00581023">
      <w:pPr>
        <w:spacing w:after="0" w:line="240" w:lineRule="auto"/>
      </w:pPr>
      <w:r>
        <w:separator/>
      </w:r>
    </w:p>
  </w:endnote>
  <w:endnote w:type="continuationSeparator" w:id="0">
    <w:p w:rsidR="009B6E67" w:rsidRDefault="009B6E67" w:rsidP="00581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E67" w:rsidRDefault="009B6E67" w:rsidP="00581023">
      <w:pPr>
        <w:spacing w:after="0" w:line="240" w:lineRule="auto"/>
      </w:pPr>
      <w:r>
        <w:separator/>
      </w:r>
    </w:p>
  </w:footnote>
  <w:footnote w:type="continuationSeparator" w:id="0">
    <w:p w:rsidR="009B6E67" w:rsidRDefault="009B6E67" w:rsidP="00581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84470"/>
    <w:multiLevelType w:val="hybridMultilevel"/>
    <w:tmpl w:val="AF0AB40A"/>
    <w:lvl w:ilvl="0" w:tplc="B49E8864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1" w15:restartNumberingAfterBreak="0">
    <w:nsid w:val="0FDC2940"/>
    <w:multiLevelType w:val="hybridMultilevel"/>
    <w:tmpl w:val="D1FC4D8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71F1B28"/>
    <w:multiLevelType w:val="hybridMultilevel"/>
    <w:tmpl w:val="AE8CDA9E"/>
    <w:lvl w:ilvl="0" w:tplc="5372A58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bCs/>
      </w:rPr>
    </w:lvl>
    <w:lvl w:ilvl="1" w:tplc="042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3D95471E"/>
    <w:multiLevelType w:val="hybridMultilevel"/>
    <w:tmpl w:val="9CAAAE6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9F61A8F"/>
    <w:multiLevelType w:val="hybridMultilevel"/>
    <w:tmpl w:val="BA0E3B3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7FA9"/>
    <w:rsid w:val="00006168"/>
    <w:rsid w:val="00026346"/>
    <w:rsid w:val="00031831"/>
    <w:rsid w:val="00035F92"/>
    <w:rsid w:val="000364B9"/>
    <w:rsid w:val="000507AE"/>
    <w:rsid w:val="00065E1D"/>
    <w:rsid w:val="00070562"/>
    <w:rsid w:val="0007058F"/>
    <w:rsid w:val="000833B8"/>
    <w:rsid w:val="00084684"/>
    <w:rsid w:val="00094722"/>
    <w:rsid w:val="000A0886"/>
    <w:rsid w:val="000D390F"/>
    <w:rsid w:val="000E2BB7"/>
    <w:rsid w:val="000F032B"/>
    <w:rsid w:val="00116E27"/>
    <w:rsid w:val="00123E19"/>
    <w:rsid w:val="00150490"/>
    <w:rsid w:val="00163537"/>
    <w:rsid w:val="00176E7A"/>
    <w:rsid w:val="00193062"/>
    <w:rsid w:val="001A6AFF"/>
    <w:rsid w:val="001B7510"/>
    <w:rsid w:val="001C3C36"/>
    <w:rsid w:val="001E2AAB"/>
    <w:rsid w:val="001E6504"/>
    <w:rsid w:val="001F0AD5"/>
    <w:rsid w:val="001F4933"/>
    <w:rsid w:val="0021179D"/>
    <w:rsid w:val="00241F1A"/>
    <w:rsid w:val="00246DC8"/>
    <w:rsid w:val="00261C76"/>
    <w:rsid w:val="0026229A"/>
    <w:rsid w:val="0029760F"/>
    <w:rsid w:val="002A3F26"/>
    <w:rsid w:val="002A7323"/>
    <w:rsid w:val="002B1C32"/>
    <w:rsid w:val="002D354A"/>
    <w:rsid w:val="002E7C36"/>
    <w:rsid w:val="00307729"/>
    <w:rsid w:val="00332882"/>
    <w:rsid w:val="003375BE"/>
    <w:rsid w:val="00341688"/>
    <w:rsid w:val="00350274"/>
    <w:rsid w:val="003748B0"/>
    <w:rsid w:val="00392678"/>
    <w:rsid w:val="0039559A"/>
    <w:rsid w:val="003B00FA"/>
    <w:rsid w:val="003B58E5"/>
    <w:rsid w:val="003C3533"/>
    <w:rsid w:val="003D017D"/>
    <w:rsid w:val="003F6862"/>
    <w:rsid w:val="00410F1F"/>
    <w:rsid w:val="00425841"/>
    <w:rsid w:val="00426CE0"/>
    <w:rsid w:val="0042720C"/>
    <w:rsid w:val="004431A6"/>
    <w:rsid w:val="00443920"/>
    <w:rsid w:val="0044667E"/>
    <w:rsid w:val="00451C0D"/>
    <w:rsid w:val="0047495D"/>
    <w:rsid w:val="00482904"/>
    <w:rsid w:val="00483F05"/>
    <w:rsid w:val="004859EB"/>
    <w:rsid w:val="00486168"/>
    <w:rsid w:val="00493E7E"/>
    <w:rsid w:val="004B2CFC"/>
    <w:rsid w:val="004B5FDD"/>
    <w:rsid w:val="004B61F4"/>
    <w:rsid w:val="004C27D5"/>
    <w:rsid w:val="004D0ABB"/>
    <w:rsid w:val="004E3A7A"/>
    <w:rsid w:val="004E5EE2"/>
    <w:rsid w:val="004F0661"/>
    <w:rsid w:val="004F6452"/>
    <w:rsid w:val="00506959"/>
    <w:rsid w:val="00511A47"/>
    <w:rsid w:val="0051766E"/>
    <w:rsid w:val="00520303"/>
    <w:rsid w:val="00531BA5"/>
    <w:rsid w:val="00536F2F"/>
    <w:rsid w:val="005408F8"/>
    <w:rsid w:val="00552922"/>
    <w:rsid w:val="005603F5"/>
    <w:rsid w:val="00565997"/>
    <w:rsid w:val="005666BB"/>
    <w:rsid w:val="00573F94"/>
    <w:rsid w:val="00580B37"/>
    <w:rsid w:val="00581023"/>
    <w:rsid w:val="00597355"/>
    <w:rsid w:val="005A4D2C"/>
    <w:rsid w:val="005B36BC"/>
    <w:rsid w:val="005C3FF4"/>
    <w:rsid w:val="005C4D4A"/>
    <w:rsid w:val="005C5A24"/>
    <w:rsid w:val="005C7ECD"/>
    <w:rsid w:val="0060241C"/>
    <w:rsid w:val="00611B00"/>
    <w:rsid w:val="00632084"/>
    <w:rsid w:val="00633657"/>
    <w:rsid w:val="0063467F"/>
    <w:rsid w:val="00640996"/>
    <w:rsid w:val="00643995"/>
    <w:rsid w:val="006715E0"/>
    <w:rsid w:val="00677679"/>
    <w:rsid w:val="00690008"/>
    <w:rsid w:val="006A32EE"/>
    <w:rsid w:val="006A60B4"/>
    <w:rsid w:val="006A6A97"/>
    <w:rsid w:val="006B0F9F"/>
    <w:rsid w:val="006B186D"/>
    <w:rsid w:val="006B70C4"/>
    <w:rsid w:val="006C1DE7"/>
    <w:rsid w:val="006C3C6D"/>
    <w:rsid w:val="006D135A"/>
    <w:rsid w:val="006D35F1"/>
    <w:rsid w:val="006D5784"/>
    <w:rsid w:val="006D7EE9"/>
    <w:rsid w:val="006E11E4"/>
    <w:rsid w:val="006E1FA1"/>
    <w:rsid w:val="006E5C63"/>
    <w:rsid w:val="006F023E"/>
    <w:rsid w:val="006F21C9"/>
    <w:rsid w:val="0070297B"/>
    <w:rsid w:val="007139E2"/>
    <w:rsid w:val="0073011E"/>
    <w:rsid w:val="007515DF"/>
    <w:rsid w:val="00764824"/>
    <w:rsid w:val="00772621"/>
    <w:rsid w:val="0078015A"/>
    <w:rsid w:val="007A122A"/>
    <w:rsid w:val="007A2664"/>
    <w:rsid w:val="007B3DA8"/>
    <w:rsid w:val="007C2598"/>
    <w:rsid w:val="007D52EE"/>
    <w:rsid w:val="007E6330"/>
    <w:rsid w:val="007F6D50"/>
    <w:rsid w:val="00800F8C"/>
    <w:rsid w:val="00820C48"/>
    <w:rsid w:val="00834B74"/>
    <w:rsid w:val="0084359E"/>
    <w:rsid w:val="00847E50"/>
    <w:rsid w:val="00850833"/>
    <w:rsid w:val="0087383B"/>
    <w:rsid w:val="00886923"/>
    <w:rsid w:val="008931B6"/>
    <w:rsid w:val="008D656B"/>
    <w:rsid w:val="008E7028"/>
    <w:rsid w:val="008F19C1"/>
    <w:rsid w:val="009036E2"/>
    <w:rsid w:val="00905F08"/>
    <w:rsid w:val="009068A6"/>
    <w:rsid w:val="0091365D"/>
    <w:rsid w:val="00922D87"/>
    <w:rsid w:val="00925B6E"/>
    <w:rsid w:val="009457FB"/>
    <w:rsid w:val="00953353"/>
    <w:rsid w:val="0096047D"/>
    <w:rsid w:val="00961385"/>
    <w:rsid w:val="0096149A"/>
    <w:rsid w:val="00975D92"/>
    <w:rsid w:val="00990C25"/>
    <w:rsid w:val="00995864"/>
    <w:rsid w:val="009B6E67"/>
    <w:rsid w:val="009C732A"/>
    <w:rsid w:val="009F442E"/>
    <w:rsid w:val="009F59D2"/>
    <w:rsid w:val="009F70C6"/>
    <w:rsid w:val="00A04476"/>
    <w:rsid w:val="00A122D2"/>
    <w:rsid w:val="00A1716D"/>
    <w:rsid w:val="00A31F70"/>
    <w:rsid w:val="00A45EC0"/>
    <w:rsid w:val="00A469A0"/>
    <w:rsid w:val="00A51AC6"/>
    <w:rsid w:val="00A622B1"/>
    <w:rsid w:val="00A643C7"/>
    <w:rsid w:val="00A67EB5"/>
    <w:rsid w:val="00A8594A"/>
    <w:rsid w:val="00A9612D"/>
    <w:rsid w:val="00AB28BF"/>
    <w:rsid w:val="00AD6634"/>
    <w:rsid w:val="00AE485E"/>
    <w:rsid w:val="00AF0576"/>
    <w:rsid w:val="00B079AF"/>
    <w:rsid w:val="00B22ACC"/>
    <w:rsid w:val="00B539E6"/>
    <w:rsid w:val="00B76897"/>
    <w:rsid w:val="00B81E1F"/>
    <w:rsid w:val="00BA0F86"/>
    <w:rsid w:val="00BA34C2"/>
    <w:rsid w:val="00BA5621"/>
    <w:rsid w:val="00BD5D71"/>
    <w:rsid w:val="00BD5F15"/>
    <w:rsid w:val="00BE2B09"/>
    <w:rsid w:val="00BE5ABF"/>
    <w:rsid w:val="00BF1CA4"/>
    <w:rsid w:val="00BF2642"/>
    <w:rsid w:val="00C15308"/>
    <w:rsid w:val="00C315B7"/>
    <w:rsid w:val="00C35B70"/>
    <w:rsid w:val="00C37C6C"/>
    <w:rsid w:val="00C41C4A"/>
    <w:rsid w:val="00C427D3"/>
    <w:rsid w:val="00C64822"/>
    <w:rsid w:val="00C72B18"/>
    <w:rsid w:val="00C7553A"/>
    <w:rsid w:val="00C86B0C"/>
    <w:rsid w:val="00C90616"/>
    <w:rsid w:val="00C95063"/>
    <w:rsid w:val="00C9550F"/>
    <w:rsid w:val="00C96462"/>
    <w:rsid w:val="00CA1590"/>
    <w:rsid w:val="00CB3A42"/>
    <w:rsid w:val="00CB3A72"/>
    <w:rsid w:val="00CB6281"/>
    <w:rsid w:val="00CC0B85"/>
    <w:rsid w:val="00CC1A95"/>
    <w:rsid w:val="00CD4127"/>
    <w:rsid w:val="00CD4D13"/>
    <w:rsid w:val="00D071DC"/>
    <w:rsid w:val="00D13C95"/>
    <w:rsid w:val="00D1530D"/>
    <w:rsid w:val="00D246F6"/>
    <w:rsid w:val="00D25D8F"/>
    <w:rsid w:val="00D367E4"/>
    <w:rsid w:val="00D37FA9"/>
    <w:rsid w:val="00D40C45"/>
    <w:rsid w:val="00D423A6"/>
    <w:rsid w:val="00D520C2"/>
    <w:rsid w:val="00D63FCE"/>
    <w:rsid w:val="00D749FE"/>
    <w:rsid w:val="00D81E35"/>
    <w:rsid w:val="00D90B51"/>
    <w:rsid w:val="00DA0563"/>
    <w:rsid w:val="00DA7D65"/>
    <w:rsid w:val="00DB343F"/>
    <w:rsid w:val="00DD1256"/>
    <w:rsid w:val="00DD4964"/>
    <w:rsid w:val="00DD65D0"/>
    <w:rsid w:val="00DE48D6"/>
    <w:rsid w:val="00DE5211"/>
    <w:rsid w:val="00DF04BC"/>
    <w:rsid w:val="00DF08C7"/>
    <w:rsid w:val="00DF1EB8"/>
    <w:rsid w:val="00DF73B9"/>
    <w:rsid w:val="00E00FDA"/>
    <w:rsid w:val="00E04B1A"/>
    <w:rsid w:val="00E170A4"/>
    <w:rsid w:val="00E228A6"/>
    <w:rsid w:val="00E5001C"/>
    <w:rsid w:val="00E545E0"/>
    <w:rsid w:val="00E55D40"/>
    <w:rsid w:val="00E57A70"/>
    <w:rsid w:val="00E74224"/>
    <w:rsid w:val="00E87BD0"/>
    <w:rsid w:val="00E92445"/>
    <w:rsid w:val="00EA02E0"/>
    <w:rsid w:val="00EA5C3F"/>
    <w:rsid w:val="00EA7927"/>
    <w:rsid w:val="00EB3F6C"/>
    <w:rsid w:val="00EB583D"/>
    <w:rsid w:val="00EB792B"/>
    <w:rsid w:val="00ED0D1A"/>
    <w:rsid w:val="00ED0D3C"/>
    <w:rsid w:val="00ED5DCB"/>
    <w:rsid w:val="00ED7BA7"/>
    <w:rsid w:val="00EE7600"/>
    <w:rsid w:val="00F01ED2"/>
    <w:rsid w:val="00F032E1"/>
    <w:rsid w:val="00F22CEC"/>
    <w:rsid w:val="00F25F10"/>
    <w:rsid w:val="00F320B7"/>
    <w:rsid w:val="00F4702D"/>
    <w:rsid w:val="00F67988"/>
    <w:rsid w:val="00F71BCE"/>
    <w:rsid w:val="00F71F94"/>
    <w:rsid w:val="00F7285B"/>
    <w:rsid w:val="00F72949"/>
    <w:rsid w:val="00F72A22"/>
    <w:rsid w:val="00F72EF0"/>
    <w:rsid w:val="00F84FD4"/>
    <w:rsid w:val="00F9751E"/>
    <w:rsid w:val="00FD2E9F"/>
    <w:rsid w:val="00FE7362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AC655FC9-3C6C-4040-BA9F-29B206FD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330"/>
    <w:pPr>
      <w:spacing w:after="200" w:line="276" w:lineRule="auto"/>
    </w:pPr>
    <w:rPr>
      <w:rFonts w:eastAsia="Times New Roman" w:cs="Calibri"/>
      <w:sz w:val="22"/>
      <w:szCs w:val="22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905F08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Calibri" w:hAnsi="Times New Roman" w:cs="Times New Roman"/>
      <w:noProof/>
      <w:sz w:val="20"/>
      <w:szCs w:val="20"/>
      <w:lang w:val="x-none" w:eastAsia="ru-RU"/>
    </w:rPr>
  </w:style>
  <w:style w:type="character" w:customStyle="1" w:styleId="HeaderChar">
    <w:name w:val="Header Char"/>
    <w:link w:val="Header"/>
    <w:locked/>
    <w:rsid w:val="00905F08"/>
    <w:rPr>
      <w:rFonts w:ascii="Times New Roman" w:hAnsi="Times New Roman" w:cs="Times New Roman"/>
      <w:noProof/>
      <w:sz w:val="20"/>
      <w:szCs w:val="20"/>
      <w:lang w:eastAsia="ru-RU"/>
    </w:rPr>
  </w:style>
  <w:style w:type="character" w:styleId="PageNumber">
    <w:name w:val="page number"/>
    <w:rsid w:val="00905F08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rsid w:val="00905F0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BalloonText">
    <w:name w:val="Balloon Text"/>
    <w:basedOn w:val="Normal"/>
    <w:link w:val="BalloonTextChar"/>
    <w:semiHidden/>
    <w:rsid w:val="00AB28BF"/>
    <w:rPr>
      <w:rFonts w:ascii="Times New Roman" w:eastAsia="Calibri" w:hAnsi="Times New Roman" w:cs="Times New Roman"/>
      <w:sz w:val="2"/>
      <w:szCs w:val="2"/>
      <w:lang w:val="x-none"/>
    </w:rPr>
  </w:style>
  <w:style w:type="character" w:customStyle="1" w:styleId="BalloonTextChar">
    <w:name w:val="Balloon Text Char"/>
    <w:link w:val="BalloonText"/>
    <w:semiHidden/>
    <w:locked/>
    <w:rsid w:val="005666BB"/>
    <w:rPr>
      <w:rFonts w:ascii="Times New Roman" w:hAnsi="Times New Roman" w:cs="Times New Roman"/>
      <w:sz w:val="2"/>
      <w:szCs w:val="2"/>
      <w:lang w:val="x-none" w:eastAsia="en-US"/>
    </w:rPr>
  </w:style>
  <w:style w:type="paragraph" w:styleId="Footer">
    <w:name w:val="footer"/>
    <w:basedOn w:val="Normal"/>
    <w:link w:val="FooterChar"/>
    <w:rsid w:val="0039559A"/>
    <w:pPr>
      <w:tabs>
        <w:tab w:val="center" w:pos="4819"/>
        <w:tab w:val="right" w:pos="9639"/>
      </w:tabs>
    </w:pPr>
    <w:rPr>
      <w:rFonts w:eastAsia="Calibri" w:cs="Times New Roman"/>
      <w:sz w:val="20"/>
      <w:szCs w:val="20"/>
      <w:lang w:val="x-none"/>
    </w:rPr>
  </w:style>
  <w:style w:type="character" w:customStyle="1" w:styleId="FooterChar">
    <w:name w:val="Footer Char"/>
    <w:link w:val="Footer"/>
    <w:semiHidden/>
    <w:locked/>
    <w:rsid w:val="00990C25"/>
    <w:rPr>
      <w:rFonts w:cs="Times New Roman"/>
      <w:lang w:val="x-none" w:eastAsia="en-US"/>
    </w:rPr>
  </w:style>
  <w:style w:type="paragraph" w:customStyle="1" w:styleId="rvps2">
    <w:name w:val="rvps2"/>
    <w:basedOn w:val="Normal"/>
    <w:rsid w:val="006346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7A1C9-51B7-48B5-94C7-AB4AEE8F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1405</Words>
  <Characters>8011</Characters>
  <Application>Microsoft Office Word</Application>
  <DocSecurity>4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схвалення проєкту</vt:lpstr>
      <vt:lpstr>Про схвалення проєкту</vt:lpstr>
    </vt:vector>
  </TitlesOfParts>
  <Company/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схвалення проєкту</dc:title>
  <dc:subject/>
  <dc:creator>користувач</dc:creator>
  <cp:keywords/>
  <cp:lastModifiedBy>word</cp:lastModifiedBy>
  <cp:revision>2</cp:revision>
  <cp:lastPrinted>2025-09-29T12:27:00Z</cp:lastPrinted>
  <dcterms:created xsi:type="dcterms:W3CDTF">2025-10-07T06:21:00Z</dcterms:created>
  <dcterms:modified xsi:type="dcterms:W3CDTF">2025-10-07T06:21:00Z</dcterms:modified>
</cp:coreProperties>
</file>