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B71E4B" w14:textId="77777777" w:rsidR="005959EA" w:rsidRPr="00FE1A89" w:rsidRDefault="005959EA" w:rsidP="005959EA">
      <w:pPr>
        <w:pStyle w:val="af4"/>
        <w:ind w:firstLine="5670"/>
        <w:rPr>
          <w:sz w:val="28"/>
          <w:szCs w:val="28"/>
          <w:lang w:val="uk-UA"/>
        </w:rPr>
      </w:pPr>
      <w:r w:rsidRPr="00FE1A89">
        <w:rPr>
          <w:sz w:val="28"/>
          <w:szCs w:val="28"/>
          <w:lang w:val="uk-UA"/>
        </w:rPr>
        <w:t>ЗАТВЕРДЖЕНО</w:t>
      </w:r>
    </w:p>
    <w:p w14:paraId="7C11F6B6" w14:textId="77777777" w:rsidR="005959EA" w:rsidRPr="00FE1A89" w:rsidRDefault="005959EA" w:rsidP="005959EA">
      <w:pPr>
        <w:pStyle w:val="af4"/>
        <w:ind w:left="5670"/>
        <w:rPr>
          <w:sz w:val="16"/>
          <w:szCs w:val="28"/>
          <w:lang w:val="uk-UA"/>
        </w:rPr>
      </w:pPr>
    </w:p>
    <w:p w14:paraId="5832B1A8" w14:textId="77777777" w:rsidR="005959EA" w:rsidRPr="00FE1A89" w:rsidRDefault="005959EA" w:rsidP="005959EA">
      <w:pPr>
        <w:pStyle w:val="af4"/>
        <w:ind w:left="5670"/>
        <w:rPr>
          <w:sz w:val="28"/>
          <w:szCs w:val="28"/>
          <w:lang w:val="uk-UA"/>
        </w:rPr>
      </w:pPr>
      <w:r w:rsidRPr="00FE1A89">
        <w:rPr>
          <w:sz w:val="28"/>
          <w:szCs w:val="28"/>
          <w:lang w:val="uk-UA"/>
        </w:rPr>
        <w:t>Розпорядження</w:t>
      </w:r>
    </w:p>
    <w:p w14:paraId="2BD65884" w14:textId="77777777" w:rsidR="005959EA" w:rsidRPr="00FE1A89" w:rsidRDefault="005959EA" w:rsidP="005959EA">
      <w:pPr>
        <w:pStyle w:val="af4"/>
        <w:ind w:left="5670"/>
        <w:rPr>
          <w:sz w:val="28"/>
          <w:szCs w:val="28"/>
          <w:lang w:val="uk-UA"/>
        </w:rPr>
      </w:pPr>
      <w:r w:rsidRPr="00FE1A89">
        <w:rPr>
          <w:sz w:val="28"/>
          <w:szCs w:val="28"/>
          <w:lang w:val="uk-UA"/>
        </w:rPr>
        <w:t xml:space="preserve">Івано-Франківської обласної </w:t>
      </w:r>
    </w:p>
    <w:p w14:paraId="590E9BAA" w14:textId="77777777" w:rsidR="005959EA" w:rsidRPr="00FE1A89" w:rsidRDefault="005959EA" w:rsidP="005959EA">
      <w:pPr>
        <w:pStyle w:val="af4"/>
        <w:ind w:left="5670"/>
        <w:rPr>
          <w:sz w:val="28"/>
          <w:szCs w:val="28"/>
          <w:lang w:val="uk-UA"/>
        </w:rPr>
      </w:pPr>
      <w:r w:rsidRPr="00FE1A89">
        <w:rPr>
          <w:sz w:val="28"/>
          <w:szCs w:val="28"/>
          <w:lang w:val="uk-UA"/>
        </w:rPr>
        <w:t>військової адміністрації</w:t>
      </w:r>
    </w:p>
    <w:p w14:paraId="2076AF30" w14:textId="77777777" w:rsidR="005959EA" w:rsidRPr="00FE1A89" w:rsidRDefault="005959EA" w:rsidP="005959EA">
      <w:pPr>
        <w:pStyle w:val="af4"/>
        <w:ind w:left="5670"/>
        <w:rPr>
          <w:sz w:val="16"/>
          <w:szCs w:val="28"/>
          <w:lang w:val="uk-UA"/>
        </w:rPr>
      </w:pPr>
    </w:p>
    <w:p w14:paraId="042B8388" w14:textId="143B141D" w:rsidR="005959EA" w:rsidRPr="00BF130E" w:rsidRDefault="00955945" w:rsidP="005959EA">
      <w:pPr>
        <w:pStyle w:val="af4"/>
        <w:ind w:left="5670"/>
        <w:rPr>
          <w:sz w:val="28"/>
          <w:szCs w:val="28"/>
          <w:lang w:val="uk-UA"/>
        </w:rPr>
      </w:pPr>
      <w:r>
        <w:rPr>
          <w:bCs/>
          <w:sz w:val="28"/>
          <w:szCs w:val="28"/>
          <w:lang w:val="uk-UA"/>
        </w:rPr>
        <w:t xml:space="preserve">20 </w:t>
      </w:r>
      <w:r w:rsidR="006D60BE" w:rsidRPr="00256C3D">
        <w:rPr>
          <w:bCs/>
          <w:sz w:val="28"/>
          <w:szCs w:val="28"/>
          <w:lang w:val="uk-UA"/>
        </w:rPr>
        <w:t>жовтня</w:t>
      </w:r>
      <w:r w:rsidR="008536CB" w:rsidRPr="00256C3D">
        <w:rPr>
          <w:bCs/>
          <w:sz w:val="28"/>
          <w:szCs w:val="28"/>
          <w:lang w:val="uk-UA"/>
        </w:rPr>
        <w:t xml:space="preserve"> </w:t>
      </w:r>
      <w:r w:rsidR="008536CB">
        <w:rPr>
          <w:bCs/>
          <w:color w:val="000000"/>
          <w:sz w:val="28"/>
          <w:szCs w:val="28"/>
          <w:lang w:val="uk-UA"/>
        </w:rPr>
        <w:t>2025 року</w:t>
      </w:r>
      <w:r w:rsidR="008536CB">
        <w:rPr>
          <w:bCs/>
          <w:sz w:val="28"/>
          <w:szCs w:val="28"/>
          <w:lang w:val="uk-UA"/>
        </w:rPr>
        <w:t xml:space="preserve"> </w:t>
      </w:r>
      <w:r w:rsidR="005959EA" w:rsidRPr="00FE1A89">
        <w:rPr>
          <w:bCs/>
          <w:sz w:val="28"/>
          <w:szCs w:val="28"/>
          <w:lang w:val="uk-UA"/>
        </w:rPr>
        <w:t>№</w:t>
      </w:r>
      <w:r>
        <w:rPr>
          <w:bCs/>
          <w:sz w:val="28"/>
          <w:szCs w:val="28"/>
          <w:lang w:val="uk-UA"/>
        </w:rPr>
        <w:t xml:space="preserve"> 443</w:t>
      </w:r>
    </w:p>
    <w:p w14:paraId="1461A9A3" w14:textId="77777777" w:rsidR="005959EA" w:rsidRPr="00D9096D" w:rsidRDefault="005959EA" w:rsidP="005959EA">
      <w:pPr>
        <w:rPr>
          <w:sz w:val="28"/>
          <w:szCs w:val="28"/>
        </w:rPr>
      </w:pPr>
    </w:p>
    <w:p w14:paraId="01B592A8" w14:textId="77777777" w:rsidR="005959EA" w:rsidRPr="00D9096D" w:rsidRDefault="005959EA" w:rsidP="005959EA">
      <w:pPr>
        <w:rPr>
          <w:b/>
          <w:sz w:val="28"/>
          <w:szCs w:val="28"/>
        </w:rPr>
      </w:pPr>
    </w:p>
    <w:p w14:paraId="2DC7F29A" w14:textId="77777777" w:rsidR="00B242BD" w:rsidRPr="00D9096D" w:rsidRDefault="00B242BD" w:rsidP="005959EA">
      <w:pPr>
        <w:rPr>
          <w:b/>
          <w:sz w:val="28"/>
          <w:szCs w:val="28"/>
        </w:rPr>
      </w:pPr>
    </w:p>
    <w:p w14:paraId="6AB2C0EE" w14:textId="77777777" w:rsidR="005959EA" w:rsidRPr="00A26EC7" w:rsidRDefault="005959EA" w:rsidP="00135B9F">
      <w:pPr>
        <w:jc w:val="center"/>
        <w:rPr>
          <w:b/>
          <w:sz w:val="28"/>
          <w:szCs w:val="28"/>
        </w:rPr>
      </w:pPr>
      <w:r w:rsidRPr="00A26EC7">
        <w:rPr>
          <w:b/>
          <w:sz w:val="28"/>
          <w:szCs w:val="28"/>
        </w:rPr>
        <w:t>ПОРЯДОК</w:t>
      </w:r>
    </w:p>
    <w:p w14:paraId="3314AE56" w14:textId="308FE41E" w:rsidR="00A26EC7" w:rsidRPr="006D60BE" w:rsidRDefault="006D60BE" w:rsidP="00135B9F">
      <w:pPr>
        <w:jc w:val="center"/>
        <w:rPr>
          <w:b/>
          <w:sz w:val="28"/>
          <w:szCs w:val="28"/>
        </w:rPr>
      </w:pPr>
      <w:r w:rsidRPr="006D60BE">
        <w:rPr>
          <w:b/>
          <w:sz w:val="28"/>
          <w:szCs w:val="28"/>
        </w:rPr>
        <w:t xml:space="preserve">використання коштів, передбачених в обласному бюджеті для надання матеріальної допомоги внутрішньо переміщеним особам, які є особами з інвалідністю І групи, одним з батьків (опікунів) дитини з інвалідністю, особами, які мають онкологічні захворювання, та особами, які досягли </w:t>
      </w:r>
      <w:r w:rsidR="00432CEC">
        <w:rPr>
          <w:b/>
          <w:sz w:val="28"/>
          <w:szCs w:val="28"/>
        </w:rPr>
        <w:t xml:space="preserve">                 </w:t>
      </w:r>
      <w:r w:rsidRPr="006D60BE">
        <w:rPr>
          <w:b/>
          <w:sz w:val="28"/>
          <w:szCs w:val="28"/>
        </w:rPr>
        <w:t>100 і більше років</w:t>
      </w:r>
    </w:p>
    <w:p w14:paraId="0B8FAC37" w14:textId="77777777" w:rsidR="006D60BE" w:rsidRPr="00C74DE2" w:rsidRDefault="006D60BE" w:rsidP="00135B9F">
      <w:pPr>
        <w:jc w:val="center"/>
        <w:rPr>
          <w:b/>
          <w:bCs/>
          <w:sz w:val="28"/>
        </w:rPr>
      </w:pPr>
    </w:p>
    <w:p w14:paraId="3B70E91E" w14:textId="77777777" w:rsidR="00071231" w:rsidRPr="001854C1" w:rsidRDefault="00071231" w:rsidP="00135B9F">
      <w:pPr>
        <w:jc w:val="center"/>
      </w:pPr>
      <w:r w:rsidRPr="001854C1">
        <w:rPr>
          <w:b/>
          <w:bCs/>
          <w:sz w:val="28"/>
        </w:rPr>
        <w:t xml:space="preserve">І. Загальні положення </w:t>
      </w:r>
    </w:p>
    <w:p w14:paraId="75ABEF80" w14:textId="77777777" w:rsidR="00071231" w:rsidRPr="001B2454" w:rsidRDefault="00071231" w:rsidP="00D9096D">
      <w:pPr>
        <w:pStyle w:val="ab"/>
        <w:ind w:left="360" w:firstLine="709"/>
        <w:jc w:val="center"/>
      </w:pPr>
    </w:p>
    <w:p w14:paraId="600FE5E7" w14:textId="77777777" w:rsidR="00071231" w:rsidRPr="00FB58E1" w:rsidRDefault="00C75A2D" w:rsidP="009049FD">
      <w:pPr>
        <w:tabs>
          <w:tab w:val="left" w:pos="528"/>
          <w:tab w:val="left" w:pos="564"/>
        </w:tabs>
        <w:ind w:firstLine="567"/>
        <w:jc w:val="both"/>
        <w:rPr>
          <w:color w:val="000000" w:themeColor="text1"/>
          <w:sz w:val="28"/>
          <w:szCs w:val="28"/>
        </w:rPr>
      </w:pPr>
      <w:r w:rsidRPr="00223240">
        <w:rPr>
          <w:sz w:val="28"/>
          <w:szCs w:val="28"/>
        </w:rPr>
        <w:t>1</w:t>
      </w:r>
      <w:r w:rsidRPr="00FB58E1">
        <w:rPr>
          <w:color w:val="000000" w:themeColor="text1"/>
          <w:sz w:val="28"/>
          <w:szCs w:val="28"/>
        </w:rPr>
        <w:t>.</w:t>
      </w:r>
      <w:r w:rsidR="00B347BE" w:rsidRPr="00FB58E1">
        <w:rPr>
          <w:color w:val="000000" w:themeColor="text1"/>
          <w:sz w:val="28"/>
          <w:szCs w:val="28"/>
        </w:rPr>
        <w:t> </w:t>
      </w:r>
      <w:r w:rsidR="00A26EC7" w:rsidRPr="00FB58E1">
        <w:rPr>
          <w:color w:val="000000" w:themeColor="text1"/>
          <w:sz w:val="28"/>
          <w:szCs w:val="28"/>
        </w:rPr>
        <w:t xml:space="preserve">Цей </w:t>
      </w:r>
      <w:r w:rsidR="000E146C" w:rsidRPr="00FB58E1">
        <w:rPr>
          <w:color w:val="000000" w:themeColor="text1"/>
          <w:sz w:val="28"/>
          <w:szCs w:val="28"/>
        </w:rPr>
        <w:t xml:space="preserve">Порядок </w:t>
      </w:r>
      <w:r w:rsidR="007909BD" w:rsidRPr="00FB58E1">
        <w:rPr>
          <w:color w:val="000000" w:themeColor="text1"/>
          <w:sz w:val="28"/>
          <w:szCs w:val="28"/>
        </w:rPr>
        <w:t>розроблений з метою реалізації заходів</w:t>
      </w:r>
      <w:r w:rsidR="00A26EC7" w:rsidRPr="00FB58E1">
        <w:rPr>
          <w:color w:val="000000" w:themeColor="text1"/>
          <w:sz w:val="28"/>
          <w:szCs w:val="28"/>
        </w:rPr>
        <w:t xml:space="preserve"> відповідно</w:t>
      </w:r>
      <w:r w:rsidR="00223240" w:rsidRPr="00FB58E1">
        <w:rPr>
          <w:color w:val="000000" w:themeColor="text1"/>
          <w:sz w:val="28"/>
          <w:szCs w:val="28"/>
        </w:rPr>
        <w:t xml:space="preserve"> до комплексної програми підтримки внутрішньо переміщених осіб Івано-Франківської області на 2025-2027 роки, затвердженої рішенням Івано-Франківської обласної ради від 20 грудня</w:t>
      </w:r>
      <w:r w:rsidR="00A26EC7" w:rsidRPr="00FB58E1">
        <w:rPr>
          <w:color w:val="000000" w:themeColor="text1"/>
          <w:sz w:val="28"/>
          <w:szCs w:val="28"/>
        </w:rPr>
        <w:t xml:space="preserve"> </w:t>
      </w:r>
      <w:r w:rsidR="00223240" w:rsidRPr="00FB58E1">
        <w:rPr>
          <w:color w:val="000000" w:themeColor="text1"/>
          <w:sz w:val="28"/>
          <w:szCs w:val="28"/>
        </w:rPr>
        <w:t xml:space="preserve">2024 року № 1065-37/2024 </w:t>
      </w:r>
      <w:r w:rsidR="007909BD" w:rsidRPr="00FB58E1">
        <w:rPr>
          <w:color w:val="000000" w:themeColor="text1"/>
          <w:sz w:val="28"/>
          <w:szCs w:val="28"/>
        </w:rPr>
        <w:t>(</w:t>
      </w:r>
      <w:r w:rsidR="007D6A9B" w:rsidRPr="00FB58E1">
        <w:rPr>
          <w:color w:val="000000" w:themeColor="text1"/>
          <w:sz w:val="28"/>
          <w:szCs w:val="28"/>
        </w:rPr>
        <w:t>далі – Програма)</w:t>
      </w:r>
      <w:r w:rsidR="00B347BE" w:rsidRPr="00FB58E1">
        <w:rPr>
          <w:color w:val="000000" w:themeColor="text1"/>
          <w:sz w:val="28"/>
          <w:szCs w:val="28"/>
        </w:rPr>
        <w:t>.</w:t>
      </w:r>
      <w:r w:rsidR="007909BD" w:rsidRPr="00FB58E1">
        <w:rPr>
          <w:color w:val="000000" w:themeColor="text1"/>
          <w:sz w:val="28"/>
          <w:szCs w:val="28"/>
        </w:rPr>
        <w:t xml:space="preserve"> </w:t>
      </w:r>
    </w:p>
    <w:p w14:paraId="5CF3B80A" w14:textId="77777777" w:rsidR="00E03162" w:rsidRPr="00D9096D" w:rsidRDefault="00E03162" w:rsidP="009049FD">
      <w:pPr>
        <w:pStyle w:val="ab"/>
        <w:ind w:firstLine="567"/>
        <w:rPr>
          <w:color w:val="000000" w:themeColor="text1"/>
          <w:szCs w:val="28"/>
        </w:rPr>
      </w:pPr>
    </w:p>
    <w:p w14:paraId="0CE851C5" w14:textId="23EB902A" w:rsidR="00071231" w:rsidRPr="005C0410" w:rsidRDefault="00DD3ECA" w:rsidP="009049FD">
      <w:pPr>
        <w:pStyle w:val="ab"/>
        <w:ind w:firstLine="567"/>
        <w:rPr>
          <w:color w:val="000000"/>
        </w:rPr>
      </w:pPr>
      <w:r w:rsidRPr="00FB58E1">
        <w:rPr>
          <w:color w:val="000000" w:themeColor="text1"/>
        </w:rPr>
        <w:t>2. </w:t>
      </w:r>
      <w:r w:rsidR="005B4248" w:rsidRPr="00FB58E1">
        <w:rPr>
          <w:color w:val="000000" w:themeColor="text1"/>
        </w:rPr>
        <w:t xml:space="preserve">Цей </w:t>
      </w:r>
      <w:r w:rsidR="005B4248">
        <w:t>Порядок визначає механізм надання матеріальної допомоги внутрішньо переміщеним особам, які є особами з інвалідністю І групи, одним із батьків (опікунів) дитини з інвалідністю, особам</w:t>
      </w:r>
      <w:r w:rsidR="00FC314F">
        <w:t>и</w:t>
      </w:r>
      <w:r w:rsidR="005B4248">
        <w:t>, які мають онкологічні захворювання, та особам</w:t>
      </w:r>
      <w:r w:rsidR="00FC314F">
        <w:t>и</w:t>
      </w:r>
      <w:r w:rsidR="005B4248">
        <w:t xml:space="preserve">, які досягли 100 і більше років </w:t>
      </w:r>
      <w:r w:rsidR="005B4248" w:rsidRPr="00FB58E1">
        <w:rPr>
          <w:color w:val="000000" w:themeColor="text1"/>
        </w:rPr>
        <w:t xml:space="preserve">(далі – одержувач допомоги), </w:t>
      </w:r>
      <w:r w:rsidR="009549ED">
        <w:rPr>
          <w:color w:val="000000" w:themeColor="text1"/>
        </w:rPr>
        <w:t xml:space="preserve">та </w:t>
      </w:r>
      <w:r w:rsidR="009549ED" w:rsidRPr="00AB1004">
        <w:rPr>
          <w:color w:val="000000" w:themeColor="text1"/>
        </w:rPr>
        <w:t xml:space="preserve">перебувають на обліку в Єдиній інформаційній базі даних про внутрішньо переміщених осіб в Івано-Франківській області </w:t>
      </w:r>
      <w:r w:rsidR="005B4248">
        <w:t>в межах асигнувань, передбачених в обласному бюджеті на виконання Програми</w:t>
      </w:r>
      <w:r w:rsidR="005B4248" w:rsidRPr="005C0410">
        <w:rPr>
          <w:color w:val="000000"/>
        </w:rPr>
        <w:t>.</w:t>
      </w:r>
    </w:p>
    <w:p w14:paraId="4795A8E4" w14:textId="77777777" w:rsidR="007953DC" w:rsidRPr="00D9096D" w:rsidRDefault="007953DC" w:rsidP="009049FD">
      <w:pPr>
        <w:pStyle w:val="ab"/>
        <w:ind w:firstLine="567"/>
        <w:rPr>
          <w:szCs w:val="28"/>
        </w:rPr>
      </w:pPr>
    </w:p>
    <w:p w14:paraId="537D00C1" w14:textId="77777777" w:rsidR="000F48F0" w:rsidRPr="001854C1" w:rsidRDefault="005B4248" w:rsidP="009049FD">
      <w:pPr>
        <w:pStyle w:val="ab"/>
        <w:ind w:firstLine="567"/>
      </w:pPr>
      <w:r>
        <w:t>3</w:t>
      </w:r>
      <w:r w:rsidR="00071231" w:rsidRPr="001854C1">
        <w:t>.</w:t>
      </w:r>
      <w:r w:rsidR="00B347BE" w:rsidRPr="001854C1">
        <w:t> </w:t>
      </w:r>
      <w:r w:rsidR="00071231" w:rsidRPr="001854C1">
        <w:t>Розпорядником коштів, що нада</w:t>
      </w:r>
      <w:r w:rsidR="00C75A2D" w:rsidRPr="001854C1">
        <w:t xml:space="preserve">ються згідно з цим Порядком, є </w:t>
      </w:r>
      <w:r w:rsidR="00071231" w:rsidRPr="001854C1">
        <w:t>департамент соціальної політики Івано-Франківської обласної державної адміністрації</w:t>
      </w:r>
      <w:r w:rsidR="00A26EC7" w:rsidRPr="00A26EC7">
        <w:rPr>
          <w:color w:val="00B050"/>
        </w:rPr>
        <w:t xml:space="preserve"> </w:t>
      </w:r>
      <w:r w:rsidR="00A26EC7" w:rsidRPr="00FB58E1">
        <w:rPr>
          <w:color w:val="000000" w:themeColor="text1"/>
        </w:rPr>
        <w:t>(далі – Департамент)</w:t>
      </w:r>
      <w:r w:rsidR="00071231" w:rsidRPr="00FB58E1">
        <w:rPr>
          <w:color w:val="000000" w:themeColor="text1"/>
        </w:rPr>
        <w:t>.</w:t>
      </w:r>
    </w:p>
    <w:p w14:paraId="7D92C25A" w14:textId="77777777" w:rsidR="00DD3ECA" w:rsidRPr="00C74DE2" w:rsidRDefault="00DD3ECA" w:rsidP="00D9096D">
      <w:pPr>
        <w:pStyle w:val="ab"/>
        <w:ind w:firstLine="709"/>
        <w:jc w:val="center"/>
      </w:pPr>
    </w:p>
    <w:p w14:paraId="0236F986" w14:textId="77777777" w:rsidR="00071231" w:rsidRDefault="00071231" w:rsidP="00135B9F">
      <w:pPr>
        <w:pStyle w:val="ab"/>
        <w:ind w:firstLine="0"/>
        <w:jc w:val="center"/>
        <w:rPr>
          <w:b/>
          <w:bCs/>
        </w:rPr>
      </w:pPr>
      <w:r w:rsidRPr="001854C1">
        <w:rPr>
          <w:b/>
          <w:bCs/>
        </w:rPr>
        <w:t xml:space="preserve">ІІ. Умови надання </w:t>
      </w:r>
      <w:r w:rsidR="00B6751B">
        <w:rPr>
          <w:b/>
          <w:bCs/>
        </w:rPr>
        <w:t>матеріальної</w:t>
      </w:r>
      <w:r w:rsidRPr="001854C1">
        <w:rPr>
          <w:b/>
          <w:bCs/>
        </w:rPr>
        <w:t xml:space="preserve"> допомоги</w:t>
      </w:r>
      <w:r w:rsidR="005B4248">
        <w:rPr>
          <w:b/>
          <w:bCs/>
        </w:rPr>
        <w:t xml:space="preserve"> </w:t>
      </w:r>
      <w:r w:rsidR="005B4248" w:rsidRPr="005B4248">
        <w:rPr>
          <w:b/>
        </w:rPr>
        <w:t>одержувачам допомоги</w:t>
      </w:r>
    </w:p>
    <w:p w14:paraId="120F42DA" w14:textId="77777777" w:rsidR="00E34863" w:rsidRPr="00D9096D" w:rsidRDefault="00E34863" w:rsidP="00D9096D">
      <w:pPr>
        <w:pStyle w:val="ab"/>
        <w:ind w:firstLine="709"/>
        <w:rPr>
          <w:color w:val="000000"/>
          <w:szCs w:val="28"/>
        </w:rPr>
      </w:pPr>
    </w:p>
    <w:p w14:paraId="6E846F60" w14:textId="6E94D15D" w:rsidR="00071231" w:rsidRPr="001854C1" w:rsidRDefault="00071231" w:rsidP="009049FD">
      <w:pPr>
        <w:pStyle w:val="ab"/>
        <w:ind w:firstLine="567"/>
      </w:pPr>
      <w:r w:rsidRPr="001854C1">
        <w:rPr>
          <w:color w:val="000000"/>
        </w:rPr>
        <w:t>1.</w:t>
      </w:r>
      <w:r w:rsidR="00514898" w:rsidRPr="001854C1">
        <w:rPr>
          <w:color w:val="000000"/>
        </w:rPr>
        <w:t> </w:t>
      </w:r>
      <w:r w:rsidRPr="001854C1">
        <w:rPr>
          <w:color w:val="000000"/>
        </w:rPr>
        <w:t xml:space="preserve">Для отримання </w:t>
      </w:r>
      <w:r w:rsidR="00FE4697">
        <w:rPr>
          <w:color w:val="000000"/>
        </w:rPr>
        <w:t>матеріальної</w:t>
      </w:r>
      <w:r w:rsidRPr="001854C1">
        <w:rPr>
          <w:color w:val="000000"/>
        </w:rPr>
        <w:t xml:space="preserve"> допомоги</w:t>
      </w:r>
      <w:r w:rsidR="00DD3ECA" w:rsidRPr="001854C1">
        <w:rPr>
          <w:color w:val="000000"/>
        </w:rPr>
        <w:t xml:space="preserve"> </w:t>
      </w:r>
      <w:r w:rsidR="005B4248" w:rsidRPr="00FB58E1">
        <w:rPr>
          <w:color w:val="000000" w:themeColor="text1"/>
        </w:rPr>
        <w:t xml:space="preserve">одержувач допомоги </w:t>
      </w:r>
      <w:r w:rsidR="00DD3ECA" w:rsidRPr="001854C1">
        <w:rPr>
          <w:color w:val="000000"/>
        </w:rPr>
        <w:t xml:space="preserve">або </w:t>
      </w:r>
      <w:r w:rsidR="00DD3ECA" w:rsidRPr="001854C1">
        <w:rPr>
          <w:color w:val="000000"/>
          <w:szCs w:val="28"/>
        </w:rPr>
        <w:t xml:space="preserve">особа, яка </w:t>
      </w:r>
      <w:r w:rsidR="00910A86">
        <w:rPr>
          <w:color w:val="000000"/>
          <w:szCs w:val="28"/>
        </w:rPr>
        <w:t xml:space="preserve">здійснює догляд </w:t>
      </w:r>
      <w:r w:rsidR="00334F9E">
        <w:rPr>
          <w:color w:val="000000"/>
          <w:szCs w:val="28"/>
        </w:rPr>
        <w:t xml:space="preserve">за </w:t>
      </w:r>
      <w:r w:rsidR="00910A86">
        <w:rPr>
          <w:color w:val="000000"/>
          <w:szCs w:val="28"/>
        </w:rPr>
        <w:t xml:space="preserve">ним або опікунство/піклування над ним </w:t>
      </w:r>
      <w:r w:rsidR="00DD3ECA" w:rsidRPr="001854C1">
        <w:rPr>
          <w:color w:val="000000"/>
        </w:rPr>
        <w:t>(</w:t>
      </w:r>
      <w:r w:rsidR="00B815F2" w:rsidRPr="001854C1">
        <w:rPr>
          <w:color w:val="000000"/>
        </w:rPr>
        <w:t>у разі, коли одержувачем допомоги є особа</w:t>
      </w:r>
      <w:r w:rsidR="00B815F2" w:rsidRPr="001854C1">
        <w:rPr>
          <w:szCs w:val="28"/>
        </w:rPr>
        <w:t xml:space="preserve"> з обмеженими фізичними можливостями</w:t>
      </w:r>
      <w:r w:rsidR="00B815F2" w:rsidRPr="001854C1">
        <w:rPr>
          <w:color w:val="000000"/>
        </w:rPr>
        <w:t xml:space="preserve">, або визнана </w:t>
      </w:r>
      <w:r w:rsidR="00B815F2" w:rsidRPr="001854C1">
        <w:rPr>
          <w:color w:val="000000"/>
          <w:szCs w:val="28"/>
        </w:rPr>
        <w:t>недієздатною чи обмежено дієздатною</w:t>
      </w:r>
      <w:r w:rsidR="00CC5038" w:rsidRPr="001854C1">
        <w:rPr>
          <w:color w:val="000000"/>
          <w:szCs w:val="28"/>
        </w:rPr>
        <w:t>)</w:t>
      </w:r>
      <w:r w:rsidR="005B4248">
        <w:rPr>
          <w:color w:val="000000"/>
          <w:szCs w:val="28"/>
        </w:rPr>
        <w:t xml:space="preserve"> (далі – заявник)</w:t>
      </w:r>
      <w:r w:rsidR="00D74C93" w:rsidRPr="007B7A9C">
        <w:rPr>
          <w:color w:val="000000"/>
        </w:rPr>
        <w:t>,</w:t>
      </w:r>
      <w:r w:rsidR="000D7E5F" w:rsidRPr="001854C1">
        <w:t xml:space="preserve"> </w:t>
      </w:r>
      <w:r w:rsidR="00DD3ECA" w:rsidRPr="00125D40">
        <w:rPr>
          <w:color w:val="000000"/>
        </w:rPr>
        <w:t>подає</w:t>
      </w:r>
      <w:r w:rsidR="00DD3ECA" w:rsidRPr="001854C1">
        <w:t xml:space="preserve"> до </w:t>
      </w:r>
      <w:r w:rsidR="005B4248" w:rsidRPr="00FB58E1">
        <w:rPr>
          <w:color w:val="000000" w:themeColor="text1"/>
        </w:rPr>
        <w:t>Д</w:t>
      </w:r>
      <w:r w:rsidRPr="00FB58E1">
        <w:rPr>
          <w:color w:val="000000" w:themeColor="text1"/>
        </w:rPr>
        <w:t>епартаменту</w:t>
      </w:r>
      <w:r w:rsidRPr="005B4248">
        <w:rPr>
          <w:color w:val="00B050"/>
        </w:rPr>
        <w:t xml:space="preserve"> </w:t>
      </w:r>
      <w:r w:rsidR="005B4248">
        <w:t xml:space="preserve">або </w:t>
      </w:r>
      <w:r w:rsidR="00E34863">
        <w:t xml:space="preserve">до Івано-Франківської обласної </w:t>
      </w:r>
      <w:r w:rsidR="007C707C">
        <w:t>державної</w:t>
      </w:r>
      <w:r w:rsidR="00E34863">
        <w:t xml:space="preserve"> адміністрації </w:t>
      </w:r>
      <w:r w:rsidR="00E00E02" w:rsidRPr="001854C1">
        <w:t>письмов</w:t>
      </w:r>
      <w:r w:rsidR="00DD3ECA" w:rsidRPr="001854C1">
        <w:t>у</w:t>
      </w:r>
      <w:r w:rsidR="00E00E02" w:rsidRPr="001854C1">
        <w:t xml:space="preserve"> </w:t>
      </w:r>
      <w:r w:rsidR="00DD3ECA" w:rsidRPr="001854C1">
        <w:t>заяву</w:t>
      </w:r>
      <w:r w:rsidR="001B7312">
        <w:t xml:space="preserve"> </w:t>
      </w:r>
      <w:r w:rsidR="001B7312">
        <w:rPr>
          <w:color w:val="000000"/>
        </w:rPr>
        <w:t>в довільній формі</w:t>
      </w:r>
      <w:r w:rsidR="00694B85" w:rsidRPr="001854C1">
        <w:t xml:space="preserve"> про надання </w:t>
      </w:r>
      <w:r w:rsidR="00D27747">
        <w:t xml:space="preserve">матеріальної </w:t>
      </w:r>
      <w:r w:rsidR="00694B85" w:rsidRPr="001854C1">
        <w:t>допомоги</w:t>
      </w:r>
      <w:r w:rsidRPr="001854C1">
        <w:t>.</w:t>
      </w:r>
    </w:p>
    <w:p w14:paraId="5E52F516" w14:textId="6C386AC8" w:rsidR="00071231" w:rsidRPr="001854C1" w:rsidRDefault="00071231" w:rsidP="009049FD">
      <w:pPr>
        <w:pStyle w:val="ab"/>
        <w:ind w:firstLine="567"/>
      </w:pPr>
      <w:r w:rsidRPr="001854C1">
        <w:lastRenderedPageBreak/>
        <w:t xml:space="preserve">На підставі поданої заяви питання щодо виплати </w:t>
      </w:r>
      <w:r w:rsidR="00E11D8E">
        <w:t>матеріальної</w:t>
      </w:r>
      <w:r w:rsidRPr="001854C1">
        <w:t xml:space="preserve"> допомоги розглядається комісією </w:t>
      </w:r>
      <w:r w:rsidR="00111219">
        <w:t xml:space="preserve">з </w:t>
      </w:r>
      <w:r w:rsidR="005A2408">
        <w:t>питан</w:t>
      </w:r>
      <w:r w:rsidR="00111219">
        <w:t>ь</w:t>
      </w:r>
      <w:r w:rsidRPr="001854C1">
        <w:t xml:space="preserve"> надання </w:t>
      </w:r>
      <w:r w:rsidR="00E11D8E">
        <w:t xml:space="preserve">матеріальної </w:t>
      </w:r>
      <w:r w:rsidRPr="001854C1">
        <w:t>допомоги</w:t>
      </w:r>
      <w:r w:rsidR="007C707C" w:rsidRPr="007C707C">
        <w:t xml:space="preserve"> </w:t>
      </w:r>
      <w:r w:rsidR="007C707C">
        <w:t>внутрішньо переміщеним особам, які є особами з інвалідністю І групи, одним із батьків (опікунів) дитини з інвалідністю, особами, які мають онкологічні захворювання, та особами, які досягли 100 і більше років</w:t>
      </w:r>
      <w:r w:rsidRPr="006D60BE">
        <w:t xml:space="preserve">, яка утворюється </w:t>
      </w:r>
      <w:r w:rsidRPr="001854C1">
        <w:t xml:space="preserve">розпорядженням Івано-Франківської обласної </w:t>
      </w:r>
      <w:r w:rsidR="00E11D8E">
        <w:rPr>
          <w:color w:val="000000"/>
        </w:rPr>
        <w:t>військової</w:t>
      </w:r>
      <w:r w:rsidR="00E11D8E">
        <w:t xml:space="preserve"> </w:t>
      </w:r>
      <w:r w:rsidRPr="001854C1">
        <w:t>адміністрації (далі –</w:t>
      </w:r>
      <w:r w:rsidR="004D3EE4" w:rsidRPr="001854C1">
        <w:t xml:space="preserve"> К</w:t>
      </w:r>
      <w:r w:rsidRPr="001854C1">
        <w:t>омісія).</w:t>
      </w:r>
    </w:p>
    <w:p w14:paraId="2F9140D5" w14:textId="07CCBBD0" w:rsidR="00071231" w:rsidRPr="00FB58E1" w:rsidRDefault="00071231" w:rsidP="009049FD">
      <w:pPr>
        <w:ind w:firstLine="567"/>
        <w:jc w:val="both"/>
        <w:rPr>
          <w:color w:val="000000" w:themeColor="text1"/>
          <w:sz w:val="28"/>
          <w:szCs w:val="28"/>
        </w:rPr>
      </w:pPr>
      <w:r w:rsidRPr="001854C1">
        <w:rPr>
          <w:color w:val="000000"/>
          <w:sz w:val="28"/>
          <w:szCs w:val="28"/>
        </w:rPr>
        <w:t xml:space="preserve">Збір інформації та обробка персональних даних здійснюються відповідно до Закону України </w:t>
      </w:r>
      <w:r w:rsidR="00922033" w:rsidRPr="001854C1">
        <w:rPr>
          <w:sz w:val="28"/>
          <w:szCs w:val="28"/>
        </w:rPr>
        <w:t>«</w:t>
      </w:r>
      <w:r w:rsidRPr="001854C1">
        <w:rPr>
          <w:color w:val="000000"/>
          <w:sz w:val="28"/>
          <w:szCs w:val="28"/>
        </w:rPr>
        <w:t>Про захист персональних даних</w:t>
      </w:r>
      <w:r w:rsidR="00922033" w:rsidRPr="001854C1">
        <w:rPr>
          <w:sz w:val="28"/>
          <w:szCs w:val="28"/>
        </w:rPr>
        <w:t>»</w:t>
      </w:r>
      <w:r w:rsidRPr="001854C1">
        <w:rPr>
          <w:color w:val="000000"/>
          <w:sz w:val="28"/>
          <w:szCs w:val="28"/>
        </w:rPr>
        <w:t>.</w:t>
      </w:r>
      <w:r w:rsidR="00694B85" w:rsidRPr="001854C1">
        <w:rPr>
          <w:color w:val="000000"/>
          <w:sz w:val="28"/>
          <w:szCs w:val="28"/>
        </w:rPr>
        <w:t xml:space="preserve"> </w:t>
      </w:r>
    </w:p>
    <w:p w14:paraId="7270FE2C" w14:textId="77777777" w:rsidR="00071231" w:rsidRPr="00D9096D" w:rsidRDefault="00071231" w:rsidP="009049FD">
      <w:pPr>
        <w:pStyle w:val="ab"/>
        <w:ind w:firstLine="567"/>
        <w:rPr>
          <w:color w:val="000000"/>
          <w:szCs w:val="28"/>
        </w:rPr>
      </w:pPr>
    </w:p>
    <w:p w14:paraId="73D3D32B" w14:textId="77777777" w:rsidR="00071231" w:rsidRPr="005C0410" w:rsidRDefault="00071231" w:rsidP="009049FD">
      <w:pPr>
        <w:pStyle w:val="ab"/>
        <w:ind w:firstLine="567"/>
        <w:rPr>
          <w:color w:val="000000"/>
        </w:rPr>
      </w:pPr>
      <w:r w:rsidRPr="001854C1">
        <w:t>2.</w:t>
      </w:r>
      <w:r w:rsidR="00514898" w:rsidRPr="001854C1">
        <w:t> </w:t>
      </w:r>
      <w:r w:rsidRPr="001854C1">
        <w:t xml:space="preserve">До заяви </w:t>
      </w:r>
      <w:r w:rsidR="00F7294F" w:rsidRPr="001854C1">
        <w:t xml:space="preserve">про </w:t>
      </w:r>
      <w:r w:rsidR="00E11D8E">
        <w:t xml:space="preserve">надання матеріальної допомоги </w:t>
      </w:r>
      <w:r w:rsidR="00086690" w:rsidRPr="005C0410">
        <w:rPr>
          <w:color w:val="000000"/>
        </w:rPr>
        <w:t>одержувачем допомоги (з</w:t>
      </w:r>
      <w:r w:rsidR="00432A8E" w:rsidRPr="005C0410">
        <w:rPr>
          <w:color w:val="000000"/>
        </w:rPr>
        <w:t>аявником</w:t>
      </w:r>
      <w:r w:rsidR="00086690" w:rsidRPr="005C0410">
        <w:rPr>
          <w:color w:val="000000"/>
        </w:rPr>
        <w:t>)</w:t>
      </w:r>
      <w:r w:rsidR="00432A8E" w:rsidRPr="005C0410">
        <w:rPr>
          <w:color w:val="000000"/>
        </w:rPr>
        <w:t xml:space="preserve"> </w:t>
      </w:r>
      <w:r w:rsidR="00B375F3" w:rsidRPr="005C0410">
        <w:rPr>
          <w:color w:val="000000"/>
        </w:rPr>
        <w:t>мають бути подані такі документи</w:t>
      </w:r>
      <w:r w:rsidRPr="005C0410">
        <w:rPr>
          <w:color w:val="000000"/>
        </w:rPr>
        <w:t>:</w:t>
      </w:r>
    </w:p>
    <w:p w14:paraId="20591C1F" w14:textId="77777777" w:rsidR="0054344E" w:rsidRPr="00FB58E1" w:rsidRDefault="0054344E" w:rsidP="009049FD">
      <w:pPr>
        <w:ind w:firstLine="567"/>
        <w:jc w:val="both"/>
        <w:rPr>
          <w:color w:val="000000" w:themeColor="text1"/>
          <w:sz w:val="28"/>
          <w:szCs w:val="28"/>
        </w:rPr>
      </w:pPr>
      <w:r w:rsidRPr="00FB58E1">
        <w:rPr>
          <w:color w:val="000000" w:themeColor="text1"/>
          <w:sz w:val="28"/>
          <w:szCs w:val="28"/>
        </w:rPr>
        <w:t xml:space="preserve">копія паспорта громадянина України, виготовленого у формі книжечки (відповідні сторінки за наявності), або ID-картки разом із витягом із реєстру територіальної громади; </w:t>
      </w:r>
    </w:p>
    <w:p w14:paraId="1598A2B6" w14:textId="77777777" w:rsidR="0054344E" w:rsidRPr="00FB58E1" w:rsidRDefault="0054344E" w:rsidP="009049FD">
      <w:pPr>
        <w:ind w:firstLine="567"/>
        <w:jc w:val="both"/>
        <w:rPr>
          <w:color w:val="000000" w:themeColor="text1"/>
          <w:sz w:val="28"/>
          <w:szCs w:val="28"/>
        </w:rPr>
      </w:pPr>
      <w:r w:rsidRPr="00FB58E1">
        <w:rPr>
          <w:color w:val="000000" w:themeColor="text1"/>
          <w:sz w:val="28"/>
          <w:szCs w:val="28"/>
        </w:rPr>
        <w:t>копія довідки про присвоєння реєстраційного номера облікової картки платника податків з Державного реєстру фізичних осіб – 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w:t>
      </w:r>
    </w:p>
    <w:p w14:paraId="1BA6E49B" w14:textId="77777777" w:rsidR="008157D7" w:rsidRPr="001B17FB" w:rsidRDefault="008157D7" w:rsidP="009049FD">
      <w:pPr>
        <w:tabs>
          <w:tab w:val="left" w:pos="0"/>
        </w:tabs>
        <w:ind w:right="-1" w:firstLine="567"/>
        <w:jc w:val="both"/>
        <w:rPr>
          <w:color w:val="000000"/>
          <w:sz w:val="28"/>
          <w:szCs w:val="28"/>
        </w:rPr>
      </w:pPr>
      <w:r w:rsidRPr="008536CB">
        <w:rPr>
          <w:color w:val="000000"/>
          <w:sz w:val="28"/>
        </w:rPr>
        <w:t>копі</w:t>
      </w:r>
      <w:r w:rsidR="00305F09">
        <w:rPr>
          <w:color w:val="000000"/>
          <w:sz w:val="28"/>
        </w:rPr>
        <w:t>я</w:t>
      </w:r>
      <w:r>
        <w:rPr>
          <w:color w:val="000000"/>
          <w:sz w:val="28"/>
        </w:rPr>
        <w:t xml:space="preserve"> </w:t>
      </w:r>
      <w:r w:rsidRPr="008536CB">
        <w:rPr>
          <w:color w:val="000000"/>
          <w:sz w:val="28"/>
        </w:rPr>
        <w:t>свідоцтва про народження</w:t>
      </w:r>
      <w:r w:rsidR="00876814" w:rsidRPr="008536CB">
        <w:rPr>
          <w:color w:val="000000"/>
          <w:sz w:val="28"/>
        </w:rPr>
        <w:t xml:space="preserve"> дитини</w:t>
      </w:r>
      <w:r w:rsidRPr="008536CB">
        <w:rPr>
          <w:color w:val="000000"/>
          <w:sz w:val="28"/>
        </w:rPr>
        <w:t xml:space="preserve"> </w:t>
      </w:r>
      <w:r w:rsidR="00876814" w:rsidRPr="008536CB">
        <w:rPr>
          <w:color w:val="000000"/>
          <w:sz w:val="28"/>
        </w:rPr>
        <w:t>(</w:t>
      </w:r>
      <w:r w:rsidRPr="001B17FB">
        <w:rPr>
          <w:color w:val="000000"/>
          <w:sz w:val="28"/>
          <w:szCs w:val="28"/>
        </w:rPr>
        <w:t>з пред’явленням оригіналу</w:t>
      </w:r>
      <w:r w:rsidR="00876814" w:rsidRPr="001B17FB">
        <w:rPr>
          <w:color w:val="000000"/>
          <w:sz w:val="28"/>
          <w:szCs w:val="28"/>
        </w:rPr>
        <w:t>)</w:t>
      </w:r>
      <w:r w:rsidRPr="001B17FB">
        <w:rPr>
          <w:color w:val="000000"/>
          <w:sz w:val="28"/>
          <w:szCs w:val="28"/>
        </w:rPr>
        <w:t xml:space="preserve"> – для батьків (опікунів) дитини з інвалідністю</w:t>
      </w:r>
      <w:r w:rsidRPr="008536CB">
        <w:rPr>
          <w:color w:val="000000"/>
          <w:sz w:val="28"/>
          <w:szCs w:val="28"/>
        </w:rPr>
        <w:t xml:space="preserve">; </w:t>
      </w:r>
    </w:p>
    <w:p w14:paraId="6C9CC288" w14:textId="77777777" w:rsidR="00781979" w:rsidRDefault="00305F09" w:rsidP="009049FD">
      <w:pPr>
        <w:pStyle w:val="ab"/>
        <w:ind w:firstLine="567"/>
        <w:rPr>
          <w:color w:val="000000"/>
        </w:rPr>
      </w:pPr>
      <w:r>
        <w:rPr>
          <w:color w:val="000000"/>
        </w:rPr>
        <w:t>копія</w:t>
      </w:r>
      <w:r w:rsidR="00DD47EB" w:rsidRPr="00F92FE8">
        <w:rPr>
          <w:color w:val="000000"/>
        </w:rPr>
        <w:t xml:space="preserve"> довідки про взяття на облік внутрішньо переміщеної особи;</w:t>
      </w:r>
    </w:p>
    <w:p w14:paraId="54DFCC66" w14:textId="6C714D34" w:rsidR="00592B94" w:rsidRPr="006D60BE" w:rsidRDefault="00592B94" w:rsidP="009049FD">
      <w:pPr>
        <w:ind w:firstLine="567"/>
        <w:jc w:val="both"/>
      </w:pPr>
      <w:r w:rsidRPr="00FB58E1">
        <w:rPr>
          <w:color w:val="000000" w:themeColor="text1"/>
          <w:sz w:val="28"/>
          <w:szCs w:val="28"/>
        </w:rPr>
        <w:t xml:space="preserve">письмова згода одного з батьків (опікунів) у довільній формі на виплату матеріальної допомоги іншому з батьків (опікунів) – для </w:t>
      </w:r>
      <w:r w:rsidR="00124781" w:rsidRPr="006D60BE">
        <w:rPr>
          <w:sz w:val="28"/>
          <w:szCs w:val="28"/>
        </w:rPr>
        <w:t xml:space="preserve">батьків (опікунів) </w:t>
      </w:r>
      <w:r w:rsidRPr="006D60BE">
        <w:rPr>
          <w:sz w:val="28"/>
          <w:szCs w:val="28"/>
        </w:rPr>
        <w:t>дитини з інвалідністю;</w:t>
      </w:r>
    </w:p>
    <w:p w14:paraId="28B13B99" w14:textId="77777777" w:rsidR="00592B94" w:rsidRPr="00FB58E1" w:rsidRDefault="00592B94" w:rsidP="009049FD">
      <w:pPr>
        <w:ind w:firstLine="567"/>
        <w:jc w:val="both"/>
        <w:rPr>
          <w:color w:val="000000" w:themeColor="text1"/>
        </w:rPr>
      </w:pPr>
      <w:r w:rsidRPr="00FB58E1">
        <w:rPr>
          <w:color w:val="000000" w:themeColor="text1"/>
          <w:sz w:val="28"/>
          <w:szCs w:val="28"/>
        </w:rPr>
        <w:t xml:space="preserve">міжнародний номер банківського рахунка; </w:t>
      </w:r>
    </w:p>
    <w:p w14:paraId="162ECC7D" w14:textId="239039B0" w:rsidR="005F1A00" w:rsidRPr="006D60BE" w:rsidRDefault="00124781" w:rsidP="009049FD">
      <w:pPr>
        <w:pStyle w:val="ab"/>
        <w:ind w:firstLine="567"/>
        <w:rPr>
          <w:szCs w:val="28"/>
          <w:lang w:eastAsia="uk-UA"/>
        </w:rPr>
      </w:pPr>
      <w:r w:rsidRPr="00256C3D">
        <w:t xml:space="preserve">копія </w:t>
      </w:r>
      <w:r w:rsidR="005F1A00" w:rsidRPr="00256C3D">
        <w:t>посвідчення особи з інвалідністю І</w:t>
      </w:r>
      <w:r w:rsidR="000545F2" w:rsidRPr="00256C3D">
        <w:t xml:space="preserve"> групи</w:t>
      </w:r>
      <w:r w:rsidR="00C1290B">
        <w:t xml:space="preserve"> </w:t>
      </w:r>
      <w:r w:rsidR="005F1A00" w:rsidRPr="00256C3D">
        <w:rPr>
          <w:szCs w:val="28"/>
          <w:lang w:eastAsia="uk-UA"/>
        </w:rPr>
        <w:t>або</w:t>
      </w:r>
      <w:r w:rsidRPr="00256C3D">
        <w:rPr>
          <w:szCs w:val="28"/>
          <w:lang w:eastAsia="uk-UA"/>
        </w:rPr>
        <w:t xml:space="preserve"> копія</w:t>
      </w:r>
      <w:r w:rsidR="005F1A00" w:rsidRPr="00256C3D">
        <w:rPr>
          <w:szCs w:val="28"/>
          <w:lang w:eastAsia="uk-UA"/>
        </w:rPr>
        <w:t xml:space="preserve"> витя</w:t>
      </w:r>
      <w:r w:rsidR="005F1A00" w:rsidRPr="00256C3D">
        <w:rPr>
          <w:color w:val="000000" w:themeColor="text1"/>
          <w:szCs w:val="28"/>
          <w:lang w:eastAsia="uk-UA"/>
        </w:rPr>
        <w:t>г</w:t>
      </w:r>
      <w:r w:rsidR="0054344E" w:rsidRPr="00256C3D">
        <w:rPr>
          <w:color w:val="000000" w:themeColor="text1"/>
          <w:szCs w:val="28"/>
          <w:lang w:eastAsia="uk-UA"/>
        </w:rPr>
        <w:t>у</w:t>
      </w:r>
      <w:r w:rsidR="005F1A00" w:rsidRPr="00256C3D">
        <w:rPr>
          <w:szCs w:val="28"/>
          <w:lang w:eastAsia="uk-UA"/>
        </w:rPr>
        <w:t xml:space="preserve"> з рішення експертної команди з оцінювання повсякденного функціонування особи </w:t>
      </w:r>
      <w:r w:rsidR="00673A1E" w:rsidRPr="00256C3D">
        <w:rPr>
          <w:color w:val="000000"/>
          <w:szCs w:val="28"/>
          <w:lang w:eastAsia="uk-UA"/>
        </w:rPr>
        <w:t>за формою</w:t>
      </w:r>
      <w:r w:rsidR="00DA63C2" w:rsidRPr="00256C3D">
        <w:rPr>
          <w:color w:val="000000"/>
          <w:szCs w:val="28"/>
          <w:lang w:eastAsia="uk-UA"/>
        </w:rPr>
        <w:t>,</w:t>
      </w:r>
      <w:r w:rsidR="00673A1E" w:rsidRPr="00256C3D">
        <w:rPr>
          <w:color w:val="000000"/>
          <w:szCs w:val="28"/>
          <w:lang w:eastAsia="uk-UA"/>
        </w:rPr>
        <w:t xml:space="preserve"> затвердженою наказом Міністерства охорони здоров’я </w:t>
      </w:r>
      <w:r w:rsidR="0054344E" w:rsidRPr="00256C3D">
        <w:rPr>
          <w:color w:val="000000"/>
          <w:szCs w:val="28"/>
          <w:lang w:eastAsia="uk-UA"/>
        </w:rPr>
        <w:t>України від 10 грудня </w:t>
      </w:r>
      <w:r w:rsidR="00673A1E" w:rsidRPr="00256C3D">
        <w:rPr>
          <w:color w:val="000000"/>
          <w:szCs w:val="28"/>
          <w:lang w:eastAsia="uk-UA"/>
        </w:rPr>
        <w:t>2024 року № 2067</w:t>
      </w:r>
      <w:r w:rsidR="0054344E" w:rsidRPr="00256C3D">
        <w:rPr>
          <w:color w:val="000000"/>
          <w:szCs w:val="28"/>
          <w:lang w:eastAsia="uk-UA"/>
        </w:rPr>
        <w:t xml:space="preserve">, </w:t>
      </w:r>
      <w:r w:rsidR="0054344E" w:rsidRPr="00256C3D">
        <w:rPr>
          <w:color w:val="000000" w:themeColor="text1"/>
          <w:szCs w:val="28"/>
          <w:lang w:eastAsia="uk-UA"/>
        </w:rPr>
        <w:t xml:space="preserve">зареєстрованим в Міністерстві юстиції України </w:t>
      </w:r>
      <w:r w:rsidR="0054344E" w:rsidRPr="00256C3D">
        <w:rPr>
          <w:szCs w:val="28"/>
          <w:lang w:eastAsia="uk-UA"/>
        </w:rPr>
        <w:t>17 грудня 2024 року за № 1925/43270</w:t>
      </w:r>
      <w:r w:rsidR="00C1290B">
        <w:rPr>
          <w:color w:val="000000" w:themeColor="text1"/>
          <w:szCs w:val="28"/>
          <w:lang w:eastAsia="uk-UA"/>
        </w:rPr>
        <w:t xml:space="preserve"> </w:t>
      </w:r>
      <w:r w:rsidR="005F1A00" w:rsidRPr="00256C3D">
        <w:rPr>
          <w:szCs w:val="28"/>
          <w:lang w:eastAsia="uk-UA"/>
        </w:rPr>
        <w:t>– для осіб з інвалідністю І групи;</w:t>
      </w:r>
    </w:p>
    <w:p w14:paraId="321F6801" w14:textId="4665AD34" w:rsidR="004C5412" w:rsidRPr="00C1290B" w:rsidRDefault="004C5412" w:rsidP="009049FD">
      <w:pPr>
        <w:pStyle w:val="ab"/>
        <w:ind w:firstLine="567"/>
        <w:rPr>
          <w:color w:val="000000" w:themeColor="text1"/>
          <w:szCs w:val="28"/>
          <w:lang w:eastAsia="uk-UA"/>
        </w:rPr>
      </w:pPr>
      <w:r w:rsidRPr="006D60BE">
        <w:rPr>
          <w:szCs w:val="28"/>
          <w:lang w:eastAsia="uk-UA"/>
        </w:rPr>
        <w:t xml:space="preserve">копія рішення суду про встановлення опіки </w:t>
      </w:r>
      <w:r w:rsidR="00582D43" w:rsidRPr="006D60BE">
        <w:rPr>
          <w:szCs w:val="28"/>
          <w:lang w:eastAsia="uk-UA"/>
        </w:rPr>
        <w:t>чи</w:t>
      </w:r>
      <w:r w:rsidRPr="006D60BE">
        <w:rPr>
          <w:szCs w:val="28"/>
          <w:lang w:eastAsia="uk-UA"/>
        </w:rPr>
        <w:t xml:space="preserve"> піклування</w:t>
      </w:r>
      <w:r w:rsidR="00E01CEB" w:rsidRPr="006D60BE">
        <w:rPr>
          <w:szCs w:val="28"/>
          <w:lang w:eastAsia="uk-UA"/>
        </w:rPr>
        <w:t xml:space="preserve"> або копія документу, що підтверджує факт </w:t>
      </w:r>
      <w:r w:rsidR="00137248" w:rsidRPr="006D60BE">
        <w:rPr>
          <w:szCs w:val="28"/>
          <w:lang w:eastAsia="uk-UA"/>
        </w:rPr>
        <w:t xml:space="preserve">здійснення </w:t>
      </w:r>
      <w:r w:rsidR="00E01CEB" w:rsidRPr="006D60BE">
        <w:rPr>
          <w:szCs w:val="28"/>
          <w:lang w:eastAsia="uk-UA"/>
        </w:rPr>
        <w:t>догляду</w:t>
      </w:r>
      <w:r w:rsidRPr="006D60BE">
        <w:rPr>
          <w:szCs w:val="28"/>
          <w:lang w:eastAsia="uk-UA"/>
        </w:rPr>
        <w:t xml:space="preserve"> </w:t>
      </w:r>
      <w:r w:rsidRPr="006D60BE">
        <w:rPr>
          <w:szCs w:val="28"/>
        </w:rPr>
        <w:t xml:space="preserve">– для заявників </w:t>
      </w:r>
      <w:r w:rsidR="00B815F2" w:rsidRPr="006D60BE">
        <w:t xml:space="preserve">у </w:t>
      </w:r>
      <w:r w:rsidR="00B815F2" w:rsidRPr="001854C1">
        <w:rPr>
          <w:color w:val="000000"/>
        </w:rPr>
        <w:t>разі, коли одержувачем допомоги є особа</w:t>
      </w:r>
      <w:r w:rsidR="00B815F2" w:rsidRPr="001854C1">
        <w:rPr>
          <w:szCs w:val="28"/>
        </w:rPr>
        <w:t xml:space="preserve"> з обмеженими фізичними можливостями</w:t>
      </w:r>
      <w:r w:rsidR="00B815F2" w:rsidRPr="001854C1">
        <w:rPr>
          <w:color w:val="000000"/>
        </w:rPr>
        <w:t xml:space="preserve">, або визнана </w:t>
      </w:r>
      <w:r w:rsidR="00B815F2" w:rsidRPr="001854C1">
        <w:rPr>
          <w:color w:val="000000"/>
          <w:szCs w:val="28"/>
        </w:rPr>
        <w:t>недієздатною чи обмежено дієздатною</w:t>
      </w:r>
      <w:r w:rsidRPr="006D60BE">
        <w:rPr>
          <w:szCs w:val="28"/>
        </w:rPr>
        <w:t>;</w:t>
      </w:r>
    </w:p>
    <w:p w14:paraId="1C679527" w14:textId="53DB98DC" w:rsidR="005E2A2F" w:rsidRPr="001B17FB" w:rsidRDefault="004D7BCF" w:rsidP="009049FD">
      <w:pPr>
        <w:pStyle w:val="ab"/>
        <w:ind w:firstLine="567"/>
        <w:rPr>
          <w:color w:val="000000"/>
          <w:shd w:val="clear" w:color="auto" w:fill="FFFFFF"/>
        </w:rPr>
      </w:pPr>
      <w:r>
        <w:rPr>
          <w:color w:val="000000"/>
          <w:shd w:val="clear" w:color="auto" w:fill="FFFFFF"/>
        </w:rPr>
        <w:t xml:space="preserve">копія </w:t>
      </w:r>
      <w:r w:rsidR="005E2A2F" w:rsidRPr="001B17FB">
        <w:rPr>
          <w:color w:val="000000"/>
          <w:shd w:val="clear" w:color="auto" w:fill="FFFFFF"/>
        </w:rPr>
        <w:t xml:space="preserve">рішення органу опіки та піклування або </w:t>
      </w:r>
      <w:r>
        <w:rPr>
          <w:color w:val="000000"/>
          <w:shd w:val="clear" w:color="auto" w:fill="FFFFFF"/>
        </w:rPr>
        <w:t xml:space="preserve">копія </w:t>
      </w:r>
      <w:r w:rsidR="00EB25A1">
        <w:rPr>
          <w:color w:val="000000"/>
          <w:shd w:val="clear" w:color="auto" w:fill="FFFFFF"/>
        </w:rPr>
        <w:t xml:space="preserve">рішення </w:t>
      </w:r>
      <w:r w:rsidR="005E2A2F" w:rsidRPr="001B17FB">
        <w:rPr>
          <w:color w:val="000000"/>
          <w:shd w:val="clear" w:color="auto" w:fill="FFFFFF"/>
        </w:rPr>
        <w:t>суду про встановлення опіки над дитиною-сиротою або дитиною, позбавленою батьківського піклування</w:t>
      </w:r>
      <w:r>
        <w:rPr>
          <w:color w:val="000000"/>
          <w:shd w:val="clear" w:color="auto" w:fill="FFFFFF"/>
        </w:rPr>
        <w:t xml:space="preserve"> </w:t>
      </w:r>
      <w:r w:rsidRPr="00FB58E1">
        <w:rPr>
          <w:color w:val="000000" w:themeColor="text1"/>
          <w:szCs w:val="28"/>
        </w:rPr>
        <w:t>–</w:t>
      </w:r>
      <w:r>
        <w:rPr>
          <w:color w:val="000000" w:themeColor="text1"/>
          <w:szCs w:val="28"/>
        </w:rPr>
        <w:t xml:space="preserve"> для опікунів дитини з інвалідністю</w:t>
      </w:r>
      <w:r w:rsidR="005E2A2F" w:rsidRPr="001B17FB">
        <w:rPr>
          <w:color w:val="000000"/>
          <w:shd w:val="clear" w:color="auto" w:fill="FFFFFF"/>
        </w:rPr>
        <w:t>;</w:t>
      </w:r>
    </w:p>
    <w:p w14:paraId="4CD1C66B" w14:textId="7D39756D" w:rsidR="005F1A00" w:rsidRDefault="004D7BCF" w:rsidP="009049FD">
      <w:pPr>
        <w:pStyle w:val="ab"/>
        <w:ind w:firstLine="567"/>
      </w:pPr>
      <w:r>
        <w:rPr>
          <w:color w:val="000000" w:themeColor="text1"/>
        </w:rPr>
        <w:t xml:space="preserve">копія </w:t>
      </w:r>
      <w:r w:rsidR="005F1A00" w:rsidRPr="00FB58E1">
        <w:rPr>
          <w:color w:val="000000" w:themeColor="text1"/>
        </w:rPr>
        <w:t>медичного висновку про дитину з</w:t>
      </w:r>
      <w:r w:rsidR="000C4FA9" w:rsidRPr="00FB58E1">
        <w:rPr>
          <w:color w:val="000000" w:themeColor="text1"/>
        </w:rPr>
        <w:t xml:space="preserve"> </w:t>
      </w:r>
      <w:r w:rsidR="003C0B55" w:rsidRPr="00FB58E1">
        <w:rPr>
          <w:color w:val="000000" w:themeColor="text1"/>
        </w:rPr>
        <w:t xml:space="preserve">інвалідністю віком до 18 років </w:t>
      </w:r>
      <w:r w:rsidR="0068698A">
        <w:rPr>
          <w:color w:val="000000" w:themeColor="text1"/>
        </w:rPr>
        <w:t xml:space="preserve">              </w:t>
      </w:r>
      <w:r w:rsidR="003C0B55" w:rsidRPr="00FB58E1">
        <w:rPr>
          <w:color w:val="000000" w:themeColor="text1"/>
        </w:rPr>
        <w:t>(</w:t>
      </w:r>
      <w:r w:rsidR="007A6DB3" w:rsidRPr="00FB58E1">
        <w:rPr>
          <w:color w:val="000000" w:themeColor="text1"/>
        </w:rPr>
        <w:t xml:space="preserve">№ </w:t>
      </w:r>
      <w:r w:rsidR="007A6DB3" w:rsidRPr="00FB58E1">
        <w:rPr>
          <w:color w:val="000000" w:themeColor="text1"/>
          <w:szCs w:val="26"/>
          <w:shd w:val="clear" w:color="auto" w:fill="FFFFFF"/>
        </w:rPr>
        <w:t xml:space="preserve">080/о </w:t>
      </w:r>
      <w:r w:rsidR="00AA4B42" w:rsidRPr="00FB58E1">
        <w:rPr>
          <w:color w:val="000000" w:themeColor="text1"/>
          <w:szCs w:val="26"/>
          <w:shd w:val="clear" w:color="auto" w:fill="FFFFFF"/>
        </w:rPr>
        <w:t>«</w:t>
      </w:r>
      <w:r w:rsidR="007A6DB3" w:rsidRPr="00FB58E1">
        <w:rPr>
          <w:color w:val="000000" w:themeColor="text1"/>
          <w:szCs w:val="26"/>
          <w:shd w:val="clear" w:color="auto" w:fill="FFFFFF"/>
        </w:rPr>
        <w:t>Медичний висновок про дитину з інвалідністю до</w:t>
      </w:r>
      <w:r w:rsidR="003C0B55" w:rsidRPr="00FB58E1">
        <w:rPr>
          <w:color w:val="000000" w:themeColor="text1"/>
          <w:szCs w:val="26"/>
          <w:shd w:val="clear" w:color="auto" w:fill="FFFFFF"/>
        </w:rPr>
        <w:t xml:space="preserve"> </w:t>
      </w:r>
      <w:r w:rsidR="007A6DB3" w:rsidRPr="00FB58E1">
        <w:rPr>
          <w:color w:val="000000" w:themeColor="text1"/>
          <w:szCs w:val="26"/>
          <w:shd w:val="clear" w:color="auto" w:fill="FFFFFF"/>
        </w:rPr>
        <w:t>18 років</w:t>
      </w:r>
      <w:r w:rsidR="00AA4B42" w:rsidRPr="00FB58E1">
        <w:rPr>
          <w:color w:val="000000" w:themeColor="text1"/>
          <w:szCs w:val="26"/>
          <w:shd w:val="clear" w:color="auto" w:fill="FFFFFF"/>
        </w:rPr>
        <w:t>»</w:t>
      </w:r>
      <w:r w:rsidR="003C0B55" w:rsidRPr="00FB58E1">
        <w:rPr>
          <w:color w:val="000000" w:themeColor="text1"/>
          <w:szCs w:val="26"/>
          <w:shd w:val="clear" w:color="auto" w:fill="FFFFFF"/>
        </w:rPr>
        <w:t>)</w:t>
      </w:r>
      <w:r w:rsidR="007A6DB3" w:rsidRPr="00FB58E1">
        <w:rPr>
          <w:color w:val="000000" w:themeColor="text1"/>
          <w:szCs w:val="26"/>
          <w:shd w:val="clear" w:color="auto" w:fill="FFFFFF"/>
        </w:rPr>
        <w:t>,</w:t>
      </w:r>
      <w:r w:rsidR="003C0B55" w:rsidRPr="00FB58E1">
        <w:rPr>
          <w:color w:val="000000" w:themeColor="text1"/>
          <w:szCs w:val="26"/>
          <w:shd w:val="clear" w:color="auto" w:fill="FFFFFF"/>
        </w:rPr>
        <w:t xml:space="preserve"> виданого за формою згідно з додатком до Порядку видачі медичного висновку про дитину </w:t>
      </w:r>
      <w:r w:rsidR="003C0B55" w:rsidRPr="00FB58E1">
        <w:rPr>
          <w:color w:val="000000" w:themeColor="text1"/>
        </w:rPr>
        <w:t>з інвалідністю віком до 18 років</w:t>
      </w:r>
      <w:r w:rsidR="003C0B55">
        <w:rPr>
          <w:color w:val="000000"/>
          <w:szCs w:val="26"/>
          <w:shd w:val="clear" w:color="auto" w:fill="FFFFFF"/>
        </w:rPr>
        <w:t>, затвердженого</w:t>
      </w:r>
      <w:r w:rsidR="007A6DB3">
        <w:rPr>
          <w:color w:val="000000"/>
          <w:szCs w:val="26"/>
          <w:shd w:val="clear" w:color="auto" w:fill="FFFFFF"/>
        </w:rPr>
        <w:t xml:space="preserve"> наказом Міністерства охорони </w:t>
      </w:r>
      <w:r w:rsidR="007A6DB3">
        <w:rPr>
          <w:color w:val="000000"/>
          <w:szCs w:val="26"/>
          <w:shd w:val="clear" w:color="auto" w:fill="FFFFFF"/>
        </w:rPr>
        <w:lastRenderedPageBreak/>
        <w:t>здоров’я України від 04 грудня 20</w:t>
      </w:r>
      <w:r w:rsidR="007A6DB3" w:rsidRPr="003C0B55">
        <w:rPr>
          <w:color w:val="000000"/>
          <w:szCs w:val="26"/>
          <w:shd w:val="clear" w:color="auto" w:fill="FFFFFF"/>
        </w:rPr>
        <w:t xml:space="preserve">01 року № 482, </w:t>
      </w:r>
      <w:r w:rsidR="007A6DB3">
        <w:rPr>
          <w:color w:val="000000"/>
          <w:szCs w:val="26"/>
          <w:shd w:val="clear" w:color="auto" w:fill="FFFFFF"/>
        </w:rPr>
        <w:t>зареєстрован</w:t>
      </w:r>
      <w:r w:rsidR="003C0B55">
        <w:rPr>
          <w:color w:val="000000"/>
          <w:szCs w:val="26"/>
          <w:shd w:val="clear" w:color="auto" w:fill="FFFFFF"/>
        </w:rPr>
        <w:t>ого</w:t>
      </w:r>
      <w:r w:rsidR="007A6DB3">
        <w:rPr>
          <w:color w:val="000000"/>
          <w:szCs w:val="26"/>
          <w:shd w:val="clear" w:color="auto" w:fill="FFFFFF"/>
        </w:rPr>
        <w:t xml:space="preserve"> в Міністерстві юстиції України 10 січня</w:t>
      </w:r>
      <w:r w:rsidR="007A6DB3" w:rsidRPr="003C0B55">
        <w:rPr>
          <w:color w:val="000000"/>
          <w:szCs w:val="26"/>
          <w:shd w:val="clear" w:color="auto" w:fill="FFFFFF"/>
        </w:rPr>
        <w:t xml:space="preserve"> 2002 року </w:t>
      </w:r>
      <w:r w:rsidR="003C0B55" w:rsidRPr="00FB58E1">
        <w:rPr>
          <w:color w:val="000000" w:themeColor="text1"/>
          <w:szCs w:val="26"/>
          <w:shd w:val="clear" w:color="auto" w:fill="FFFFFF"/>
        </w:rPr>
        <w:t xml:space="preserve">за </w:t>
      </w:r>
      <w:r w:rsidR="007A6DB3" w:rsidRPr="003C0B55">
        <w:rPr>
          <w:color w:val="000000"/>
          <w:szCs w:val="26"/>
          <w:shd w:val="clear" w:color="auto" w:fill="FFFFFF"/>
        </w:rPr>
        <w:t>№ 11/6299</w:t>
      </w:r>
      <w:r w:rsidR="00AA4B42" w:rsidRPr="003C0B55">
        <w:rPr>
          <w:color w:val="000000"/>
          <w:szCs w:val="26"/>
          <w:shd w:val="clear" w:color="auto" w:fill="FFFFFF"/>
        </w:rPr>
        <w:t xml:space="preserve"> </w:t>
      </w:r>
      <w:r w:rsidR="005F1A00">
        <w:t xml:space="preserve">– для </w:t>
      </w:r>
      <w:r>
        <w:t xml:space="preserve">батьків (опікунів) </w:t>
      </w:r>
      <w:r w:rsidR="005F1A00">
        <w:t>дітей з інвалідністю;</w:t>
      </w:r>
    </w:p>
    <w:p w14:paraId="26B5DB21" w14:textId="586C7403" w:rsidR="008343B5" w:rsidRPr="00FB58E1" w:rsidRDefault="004D7BCF" w:rsidP="009049FD">
      <w:pPr>
        <w:ind w:firstLine="567"/>
        <w:jc w:val="both"/>
        <w:rPr>
          <w:color w:val="000000" w:themeColor="text1"/>
        </w:rPr>
      </w:pPr>
      <w:r>
        <w:rPr>
          <w:color w:val="000000"/>
          <w:sz w:val="28"/>
        </w:rPr>
        <w:t xml:space="preserve">копія </w:t>
      </w:r>
      <w:r w:rsidR="0047122D">
        <w:rPr>
          <w:color w:val="000000"/>
          <w:sz w:val="28"/>
        </w:rPr>
        <w:t>виписки</w:t>
      </w:r>
      <w:r w:rsidR="002A083B">
        <w:rPr>
          <w:color w:val="000000"/>
          <w:sz w:val="28"/>
        </w:rPr>
        <w:t xml:space="preserve"> із </w:t>
      </w:r>
      <w:r>
        <w:rPr>
          <w:color w:val="000000"/>
          <w:sz w:val="28"/>
        </w:rPr>
        <w:t>медично</w:t>
      </w:r>
      <w:r w:rsidR="00AE220A">
        <w:rPr>
          <w:color w:val="000000"/>
          <w:sz w:val="28"/>
        </w:rPr>
        <w:t>ї карти амбулаторного (стаціонарного) хворого</w:t>
      </w:r>
      <w:r w:rsidR="00EB25A1">
        <w:rPr>
          <w:color w:val="000000"/>
          <w:sz w:val="28"/>
        </w:rPr>
        <w:t xml:space="preserve"> про наявність </w:t>
      </w:r>
      <w:proofErr w:type="spellStart"/>
      <w:r w:rsidR="00EB25A1">
        <w:rPr>
          <w:color w:val="000000"/>
          <w:sz w:val="28"/>
        </w:rPr>
        <w:t>онкозахворювання</w:t>
      </w:r>
      <w:proofErr w:type="spellEnd"/>
      <w:r w:rsidR="002A083B">
        <w:rPr>
          <w:color w:val="000000"/>
          <w:sz w:val="28"/>
          <w:szCs w:val="28"/>
        </w:rPr>
        <w:t xml:space="preserve">, виданої за формою </w:t>
      </w:r>
      <w:r w:rsidR="0047122D">
        <w:rPr>
          <w:color w:val="000000"/>
          <w:sz w:val="28"/>
          <w:shd w:val="clear" w:color="auto" w:fill="FFFFFF"/>
        </w:rPr>
        <w:t>первинної облікової документації</w:t>
      </w:r>
      <w:r w:rsidR="00AA4B42">
        <w:rPr>
          <w:color w:val="000000"/>
          <w:sz w:val="28"/>
          <w:shd w:val="clear" w:color="auto" w:fill="FFFFFF"/>
        </w:rPr>
        <w:t xml:space="preserve"> №</w:t>
      </w:r>
      <w:r w:rsidR="00807F88">
        <w:rPr>
          <w:color w:val="000000"/>
          <w:sz w:val="28"/>
          <w:shd w:val="clear" w:color="auto" w:fill="FFFFFF"/>
        </w:rPr>
        <w:t> </w:t>
      </w:r>
      <w:r w:rsidR="00AA4B42">
        <w:rPr>
          <w:color w:val="000000"/>
          <w:sz w:val="28"/>
          <w:shd w:val="clear" w:color="auto" w:fill="FFFFFF"/>
        </w:rPr>
        <w:t>027/</w:t>
      </w:r>
      <w:r w:rsidR="00596448">
        <w:rPr>
          <w:color w:val="000000"/>
          <w:sz w:val="28"/>
          <w:shd w:val="clear" w:color="auto" w:fill="FFFFFF"/>
        </w:rPr>
        <w:t>о</w:t>
      </w:r>
      <w:r w:rsidR="00AA4B42">
        <w:rPr>
          <w:color w:val="000000"/>
          <w:sz w:val="28"/>
          <w:shd w:val="clear" w:color="auto" w:fill="FFFFFF"/>
        </w:rPr>
        <w:t xml:space="preserve"> «Виписка із медичної карти амбулаторного (стаціонарного)</w:t>
      </w:r>
      <w:r w:rsidR="00596448">
        <w:rPr>
          <w:color w:val="000000"/>
          <w:sz w:val="28"/>
          <w:shd w:val="clear" w:color="auto" w:fill="FFFFFF"/>
        </w:rPr>
        <w:t xml:space="preserve"> </w:t>
      </w:r>
      <w:r w:rsidR="00AA4B42">
        <w:rPr>
          <w:color w:val="000000"/>
          <w:sz w:val="28"/>
          <w:shd w:val="clear" w:color="auto" w:fill="FFFFFF"/>
        </w:rPr>
        <w:t>хворого»</w:t>
      </w:r>
      <w:r w:rsidR="0047122D">
        <w:rPr>
          <w:color w:val="000000"/>
        </w:rPr>
        <w:t>,</w:t>
      </w:r>
      <w:r w:rsidR="00420922">
        <w:rPr>
          <w:color w:val="000000"/>
        </w:rPr>
        <w:t xml:space="preserve"> </w:t>
      </w:r>
      <w:r w:rsidR="002A083B">
        <w:rPr>
          <w:color w:val="000000"/>
          <w:sz w:val="28"/>
          <w:szCs w:val="28"/>
        </w:rPr>
        <w:t>затвердженою наказом Міністерства охорони здоров’я України від</w:t>
      </w:r>
      <w:r w:rsidR="00886F41">
        <w:rPr>
          <w:color w:val="000000"/>
          <w:sz w:val="28"/>
          <w:szCs w:val="28"/>
        </w:rPr>
        <w:t xml:space="preserve"> </w:t>
      </w:r>
      <w:hyperlink r:id="rId8" w:anchor="n28" w:tgtFrame="_blank" w:history="1">
        <w:r w:rsidR="002A083B">
          <w:rPr>
            <w:rStyle w:val="a3"/>
            <w:bCs/>
            <w:color w:val="000000"/>
            <w:sz w:val="28"/>
            <w:shd w:val="clear" w:color="auto" w:fill="FFFFFF"/>
          </w:rPr>
          <w:t xml:space="preserve">14 лютого 2012 </w:t>
        </w:r>
        <w:r w:rsidR="00592B94" w:rsidRPr="00FB58E1">
          <w:rPr>
            <w:rStyle w:val="a3"/>
            <w:bCs/>
            <w:color w:val="000000" w:themeColor="text1"/>
            <w:sz w:val="28"/>
            <w:shd w:val="clear" w:color="auto" w:fill="FFFFFF"/>
          </w:rPr>
          <w:t>року</w:t>
        </w:r>
        <w:r w:rsidR="00592B94">
          <w:rPr>
            <w:rStyle w:val="a3"/>
            <w:bCs/>
            <w:color w:val="000000"/>
            <w:sz w:val="28"/>
            <w:shd w:val="clear" w:color="auto" w:fill="FFFFFF"/>
          </w:rPr>
          <w:t xml:space="preserve"> </w:t>
        </w:r>
        <w:r w:rsidR="002A083B">
          <w:rPr>
            <w:rStyle w:val="a3"/>
            <w:bCs/>
            <w:color w:val="000000"/>
            <w:sz w:val="28"/>
            <w:shd w:val="clear" w:color="auto" w:fill="FFFFFF"/>
          </w:rPr>
          <w:t>№</w:t>
        </w:r>
        <w:r w:rsidR="00807F88">
          <w:rPr>
            <w:rStyle w:val="a3"/>
            <w:bCs/>
            <w:color w:val="000000"/>
            <w:sz w:val="28"/>
            <w:shd w:val="clear" w:color="auto" w:fill="FFFFFF"/>
          </w:rPr>
          <w:t> </w:t>
        </w:r>
        <w:r w:rsidR="002A083B">
          <w:rPr>
            <w:rStyle w:val="a3"/>
            <w:bCs/>
            <w:color w:val="000000"/>
            <w:sz w:val="28"/>
            <w:shd w:val="clear" w:color="auto" w:fill="FFFFFF"/>
          </w:rPr>
          <w:t>110</w:t>
        </w:r>
      </w:hyperlink>
      <w:r w:rsidR="002A083B">
        <w:rPr>
          <w:color w:val="000000"/>
          <w:sz w:val="28"/>
          <w:szCs w:val="28"/>
        </w:rPr>
        <w:t>, зареєстрованим в Міністерстві юстиції України 28 квітня 2012 року за №</w:t>
      </w:r>
      <w:r w:rsidR="00807F88">
        <w:rPr>
          <w:color w:val="000000"/>
          <w:sz w:val="28"/>
          <w:szCs w:val="28"/>
        </w:rPr>
        <w:t> </w:t>
      </w:r>
      <w:r w:rsidR="002A083B">
        <w:rPr>
          <w:color w:val="000000"/>
          <w:sz w:val="28"/>
          <w:szCs w:val="28"/>
        </w:rPr>
        <w:t>661/20974</w:t>
      </w:r>
      <w:r w:rsidR="00592B94">
        <w:rPr>
          <w:sz w:val="28"/>
          <w:szCs w:val="28"/>
        </w:rPr>
        <w:t>,</w:t>
      </w:r>
      <w:r w:rsidR="008343B5" w:rsidRPr="001854C1">
        <w:rPr>
          <w:sz w:val="28"/>
        </w:rPr>
        <w:t xml:space="preserve"> </w:t>
      </w:r>
      <w:r w:rsidR="00D555AC" w:rsidRPr="001854C1">
        <w:rPr>
          <w:sz w:val="28"/>
        </w:rPr>
        <w:t xml:space="preserve">з рекомендаціями щодо </w:t>
      </w:r>
      <w:r w:rsidR="00D555AC">
        <w:rPr>
          <w:sz w:val="28"/>
        </w:rPr>
        <w:t>його лікування,</w:t>
      </w:r>
      <w:r w:rsidR="00D555AC" w:rsidRPr="00FB58E1">
        <w:rPr>
          <w:color w:val="000000" w:themeColor="text1"/>
          <w:sz w:val="28"/>
        </w:rPr>
        <w:t xml:space="preserve"> інших документів</w:t>
      </w:r>
      <w:r w:rsidR="00D555AC">
        <w:rPr>
          <w:color w:val="000000" w:themeColor="text1"/>
          <w:sz w:val="28"/>
        </w:rPr>
        <w:t xml:space="preserve"> (за наявності)</w:t>
      </w:r>
      <w:r w:rsidR="00D555AC" w:rsidRPr="00FB58E1">
        <w:rPr>
          <w:color w:val="000000" w:themeColor="text1"/>
          <w:sz w:val="28"/>
        </w:rPr>
        <w:t xml:space="preserve">, що свідчать про стан здоров’я </w:t>
      </w:r>
      <w:r w:rsidR="008343B5" w:rsidRPr="001854C1">
        <w:rPr>
          <w:sz w:val="28"/>
        </w:rPr>
        <w:t xml:space="preserve">з рекомендаціями щодо </w:t>
      </w:r>
      <w:r w:rsidR="002A083B">
        <w:rPr>
          <w:sz w:val="28"/>
        </w:rPr>
        <w:t xml:space="preserve">його лікування, дата видачі </w:t>
      </w:r>
      <w:r w:rsidR="002A083B">
        <w:rPr>
          <w:color w:val="000000"/>
          <w:sz w:val="28"/>
        </w:rPr>
        <w:t>як</w:t>
      </w:r>
      <w:r w:rsidR="00541E0B">
        <w:rPr>
          <w:color w:val="000000"/>
          <w:sz w:val="28"/>
        </w:rPr>
        <w:t>их</w:t>
      </w:r>
      <w:r w:rsidR="008343B5" w:rsidRPr="001854C1">
        <w:rPr>
          <w:sz w:val="28"/>
        </w:rPr>
        <w:t xml:space="preserve"> повинна бути не пізніше шести місяців до дати надходження заяви, </w:t>
      </w:r>
      <w:r w:rsidR="00C64267">
        <w:rPr>
          <w:sz w:val="28"/>
        </w:rPr>
        <w:t xml:space="preserve">а </w:t>
      </w:r>
      <w:r w:rsidR="008343B5" w:rsidRPr="001854C1">
        <w:rPr>
          <w:sz w:val="28"/>
        </w:rPr>
        <w:t xml:space="preserve">у випадку </w:t>
      </w:r>
      <w:r w:rsidR="00AE220A">
        <w:rPr>
          <w:sz w:val="28"/>
        </w:rPr>
        <w:t xml:space="preserve">важкого перебігу </w:t>
      </w:r>
      <w:r w:rsidR="008343B5" w:rsidRPr="001854C1">
        <w:rPr>
          <w:sz w:val="28"/>
        </w:rPr>
        <w:t>захворюван</w:t>
      </w:r>
      <w:r w:rsidR="00AE220A">
        <w:rPr>
          <w:sz w:val="28"/>
        </w:rPr>
        <w:t>ня</w:t>
      </w:r>
      <w:r w:rsidR="00C64267">
        <w:rPr>
          <w:sz w:val="28"/>
        </w:rPr>
        <w:t>,</w:t>
      </w:r>
      <w:r w:rsidR="008343B5" w:rsidRPr="001854C1">
        <w:rPr>
          <w:sz w:val="28"/>
        </w:rPr>
        <w:t xml:space="preserve"> </w:t>
      </w:r>
      <w:r w:rsidR="00541E0B">
        <w:rPr>
          <w:sz w:val="28"/>
        </w:rPr>
        <w:t xml:space="preserve">їх </w:t>
      </w:r>
      <w:r w:rsidR="00592B94" w:rsidRPr="00FB58E1">
        <w:rPr>
          <w:color w:val="000000" w:themeColor="text1"/>
          <w:sz w:val="28"/>
        </w:rPr>
        <w:t xml:space="preserve">строк </w:t>
      </w:r>
      <w:r w:rsidR="008343B5" w:rsidRPr="00FB58E1">
        <w:rPr>
          <w:color w:val="000000" w:themeColor="text1"/>
          <w:sz w:val="28"/>
        </w:rPr>
        <w:t xml:space="preserve">видачі може перевищувати вказаний </w:t>
      </w:r>
      <w:r w:rsidR="00592B94" w:rsidRPr="00FB58E1">
        <w:rPr>
          <w:color w:val="000000" w:themeColor="text1"/>
          <w:sz w:val="28"/>
        </w:rPr>
        <w:t>строк</w:t>
      </w:r>
      <w:r w:rsidR="00807F88">
        <w:rPr>
          <w:color w:val="000000" w:themeColor="text1"/>
          <w:sz w:val="28"/>
        </w:rPr>
        <w:t xml:space="preserve"> </w:t>
      </w:r>
      <w:r w:rsidR="00273635">
        <w:t>–</w:t>
      </w:r>
      <w:r w:rsidR="00807F88">
        <w:rPr>
          <w:szCs w:val="28"/>
          <w:lang w:eastAsia="uk-UA"/>
        </w:rPr>
        <w:t xml:space="preserve"> </w:t>
      </w:r>
      <w:r w:rsidR="00AE220A" w:rsidRPr="008343B5">
        <w:rPr>
          <w:sz w:val="28"/>
          <w:szCs w:val="28"/>
        </w:rPr>
        <w:t xml:space="preserve">для </w:t>
      </w:r>
      <w:r w:rsidR="00541E0B">
        <w:rPr>
          <w:sz w:val="28"/>
          <w:szCs w:val="28"/>
        </w:rPr>
        <w:t>одержувачів допомоги</w:t>
      </w:r>
      <w:r w:rsidR="00AE220A" w:rsidRPr="008343B5">
        <w:rPr>
          <w:sz w:val="28"/>
          <w:szCs w:val="28"/>
        </w:rPr>
        <w:t>, які мають онкологічні захворювання</w:t>
      </w:r>
      <w:r w:rsidR="00592B94" w:rsidRPr="00FB58E1">
        <w:rPr>
          <w:color w:val="000000" w:themeColor="text1"/>
          <w:sz w:val="28"/>
        </w:rPr>
        <w:t>.</w:t>
      </w:r>
    </w:p>
    <w:p w14:paraId="29A435D0" w14:textId="77777777" w:rsidR="00071231" w:rsidRPr="00D9096D" w:rsidRDefault="00071231" w:rsidP="009049FD">
      <w:pPr>
        <w:ind w:firstLine="567"/>
        <w:jc w:val="both"/>
        <w:rPr>
          <w:sz w:val="28"/>
          <w:szCs w:val="28"/>
        </w:rPr>
      </w:pPr>
    </w:p>
    <w:p w14:paraId="14F8501F" w14:textId="522821A8" w:rsidR="00B815F2" w:rsidRPr="00256C3D" w:rsidRDefault="00D27747" w:rsidP="009049FD">
      <w:pPr>
        <w:ind w:firstLine="567"/>
        <w:jc w:val="both"/>
        <w:rPr>
          <w:sz w:val="28"/>
          <w:szCs w:val="28"/>
        </w:rPr>
      </w:pPr>
      <w:r w:rsidRPr="00256C3D">
        <w:rPr>
          <w:sz w:val="28"/>
          <w:szCs w:val="28"/>
        </w:rPr>
        <w:t>3</w:t>
      </w:r>
      <w:r w:rsidR="00071231" w:rsidRPr="00256C3D">
        <w:rPr>
          <w:sz w:val="28"/>
          <w:szCs w:val="28"/>
        </w:rPr>
        <w:t>.</w:t>
      </w:r>
      <w:r w:rsidR="005B679B" w:rsidRPr="00256C3D">
        <w:rPr>
          <w:sz w:val="28"/>
          <w:szCs w:val="28"/>
        </w:rPr>
        <w:t> </w:t>
      </w:r>
      <w:r w:rsidR="00071231" w:rsidRPr="00256C3D">
        <w:rPr>
          <w:sz w:val="28"/>
          <w:szCs w:val="28"/>
        </w:rPr>
        <w:t xml:space="preserve">Виплата </w:t>
      </w:r>
      <w:r w:rsidR="008343B5" w:rsidRPr="00256C3D">
        <w:rPr>
          <w:sz w:val="28"/>
          <w:szCs w:val="28"/>
        </w:rPr>
        <w:t>матеріальної</w:t>
      </w:r>
      <w:r w:rsidR="00071231" w:rsidRPr="00256C3D">
        <w:rPr>
          <w:sz w:val="28"/>
          <w:szCs w:val="28"/>
        </w:rPr>
        <w:t xml:space="preserve"> допомоги здійснюється на </w:t>
      </w:r>
      <w:r w:rsidR="00592B94" w:rsidRPr="00256C3D">
        <w:rPr>
          <w:sz w:val="28"/>
          <w:szCs w:val="28"/>
        </w:rPr>
        <w:t xml:space="preserve">міжнародний номер банківського рахунка </w:t>
      </w:r>
      <w:r w:rsidR="00B606DD" w:rsidRPr="00256C3D">
        <w:rPr>
          <w:sz w:val="28"/>
          <w:szCs w:val="28"/>
        </w:rPr>
        <w:t>одержувача допомоги (заявника)</w:t>
      </w:r>
      <w:r w:rsidR="00F37217" w:rsidRPr="00256C3D">
        <w:rPr>
          <w:sz w:val="28"/>
          <w:szCs w:val="28"/>
        </w:rPr>
        <w:t>, відкритий у</w:t>
      </w:r>
      <w:r w:rsidR="00071231" w:rsidRPr="00256C3D">
        <w:rPr>
          <w:sz w:val="28"/>
          <w:szCs w:val="28"/>
        </w:rPr>
        <w:t xml:space="preserve"> банку, а в разі його відсутності – поштовим </w:t>
      </w:r>
      <w:r w:rsidR="005B679B" w:rsidRPr="00256C3D">
        <w:rPr>
          <w:sz w:val="28"/>
          <w:szCs w:val="28"/>
        </w:rPr>
        <w:t xml:space="preserve">переказом </w:t>
      </w:r>
      <w:r w:rsidR="00582D43" w:rsidRPr="00256C3D">
        <w:rPr>
          <w:sz w:val="28"/>
          <w:szCs w:val="28"/>
        </w:rPr>
        <w:t xml:space="preserve">за фактичним </w:t>
      </w:r>
      <w:r w:rsidR="005B679B" w:rsidRPr="00256C3D">
        <w:rPr>
          <w:sz w:val="28"/>
          <w:szCs w:val="28"/>
        </w:rPr>
        <w:t xml:space="preserve">місцем </w:t>
      </w:r>
      <w:r w:rsidR="00F37217" w:rsidRPr="00256C3D">
        <w:rPr>
          <w:sz w:val="28"/>
          <w:szCs w:val="28"/>
        </w:rPr>
        <w:t xml:space="preserve">проживання </w:t>
      </w:r>
      <w:r w:rsidR="00137248" w:rsidRPr="00256C3D">
        <w:rPr>
          <w:sz w:val="28"/>
          <w:szCs w:val="28"/>
        </w:rPr>
        <w:t>внутрішньо переміщеної особи</w:t>
      </w:r>
      <w:r w:rsidR="004B3A1F" w:rsidRPr="00256C3D">
        <w:rPr>
          <w:sz w:val="28"/>
          <w:szCs w:val="28"/>
        </w:rPr>
        <w:t xml:space="preserve"> (одержувача допомоги), яка перебуває на обліку в Єдиній інформаційній базі даних про внутрішньо переміщених осіб в Івано-Франківській області</w:t>
      </w:r>
      <w:r w:rsidR="00F62FF8">
        <w:rPr>
          <w:sz w:val="28"/>
          <w:szCs w:val="28"/>
        </w:rPr>
        <w:t>,</w:t>
      </w:r>
      <w:r w:rsidR="004B3A1F" w:rsidRPr="00256C3D">
        <w:rPr>
          <w:sz w:val="28"/>
          <w:szCs w:val="28"/>
        </w:rPr>
        <w:t xml:space="preserve"> або </w:t>
      </w:r>
      <w:r w:rsidR="00B606DD" w:rsidRPr="00256C3D">
        <w:rPr>
          <w:sz w:val="28"/>
          <w:szCs w:val="28"/>
        </w:rPr>
        <w:t>заявника</w:t>
      </w:r>
      <w:r w:rsidR="004B3A1F" w:rsidRPr="00256C3D">
        <w:rPr>
          <w:sz w:val="28"/>
          <w:szCs w:val="28"/>
        </w:rPr>
        <w:t xml:space="preserve"> за </w:t>
      </w:r>
      <w:r w:rsidR="00E139DD" w:rsidRPr="00256C3D">
        <w:rPr>
          <w:sz w:val="28"/>
          <w:szCs w:val="28"/>
        </w:rPr>
        <w:t>задекларованим/зареєстрованим місцем проживання (перебування)</w:t>
      </w:r>
      <w:r w:rsidR="00B815F2" w:rsidRPr="00256C3D">
        <w:rPr>
          <w:sz w:val="28"/>
          <w:szCs w:val="28"/>
        </w:rPr>
        <w:t xml:space="preserve"> чи за фактичним місцем проживання – у разі якщо він є внутрішньо переміщеною особою:</w:t>
      </w:r>
    </w:p>
    <w:p w14:paraId="7B3A0B56" w14:textId="7E991784" w:rsidR="0046278C" w:rsidRPr="00C74DE2" w:rsidRDefault="00C74DE2" w:rsidP="009049FD">
      <w:pPr>
        <w:ind w:firstLine="567"/>
        <w:jc w:val="both"/>
      </w:pPr>
      <w:r w:rsidRPr="00C74DE2">
        <w:rPr>
          <w:sz w:val="28"/>
        </w:rPr>
        <w:t>внутрішньо переміщеним особам, які є особами з інвалідністю І групи, одн</w:t>
      </w:r>
      <w:r w:rsidR="00B815F2">
        <w:rPr>
          <w:sz w:val="28"/>
        </w:rPr>
        <w:t>им</w:t>
      </w:r>
      <w:r w:rsidRPr="00C74DE2">
        <w:rPr>
          <w:sz w:val="28"/>
        </w:rPr>
        <w:t xml:space="preserve"> з батьків (опікунів) дитини з інвалідністю, особам</w:t>
      </w:r>
      <w:r w:rsidR="00D555AC">
        <w:rPr>
          <w:sz w:val="28"/>
        </w:rPr>
        <w:t>и</w:t>
      </w:r>
      <w:r w:rsidRPr="00C74DE2">
        <w:rPr>
          <w:sz w:val="28"/>
        </w:rPr>
        <w:t xml:space="preserve">, які мають онкологічні захворювання – не частіше одного разу на календарний рік у сумі до 10 розмірів прожиткового мінімуму на одну особу, встановленого законом </w:t>
      </w:r>
      <w:r w:rsidR="00B815F2">
        <w:rPr>
          <w:sz w:val="28"/>
        </w:rPr>
        <w:t xml:space="preserve">України </w:t>
      </w:r>
      <w:r w:rsidRPr="00C74DE2">
        <w:rPr>
          <w:sz w:val="28"/>
        </w:rPr>
        <w:t xml:space="preserve">про Державний бюджет України на відповідний рік, на </w:t>
      </w:r>
      <w:r w:rsidRPr="00FB58E1">
        <w:rPr>
          <w:color w:val="000000" w:themeColor="text1"/>
          <w:sz w:val="28"/>
        </w:rPr>
        <w:t xml:space="preserve">дату </w:t>
      </w:r>
      <w:r w:rsidRPr="00C74DE2">
        <w:rPr>
          <w:sz w:val="28"/>
        </w:rPr>
        <w:t>прийняття рішення про виплату грошової матеріальної допомоги</w:t>
      </w:r>
      <w:r w:rsidR="0046278C" w:rsidRPr="00C74DE2">
        <w:rPr>
          <w:sz w:val="28"/>
          <w:szCs w:val="28"/>
        </w:rPr>
        <w:t>;</w:t>
      </w:r>
    </w:p>
    <w:p w14:paraId="7CD1DD92" w14:textId="3FA315C8" w:rsidR="008343B5" w:rsidRPr="001854C1" w:rsidRDefault="00D555AC" w:rsidP="009049FD">
      <w:pPr>
        <w:pStyle w:val="ab"/>
        <w:ind w:firstLine="567"/>
      </w:pPr>
      <w:r>
        <w:rPr>
          <w:szCs w:val="28"/>
        </w:rPr>
        <w:t xml:space="preserve">внутрішньо переміщеним </w:t>
      </w:r>
      <w:r w:rsidR="0046278C" w:rsidRPr="00223240">
        <w:rPr>
          <w:szCs w:val="28"/>
        </w:rPr>
        <w:t>особам, які досягли 100 і більше років</w:t>
      </w:r>
      <w:r w:rsidR="0046278C" w:rsidRPr="001854C1">
        <w:t xml:space="preserve"> </w:t>
      </w:r>
      <w:r w:rsidR="008343B5" w:rsidRPr="001854C1">
        <w:rPr>
          <w:szCs w:val="28"/>
        </w:rPr>
        <w:t>– щорічно один раз на календарний</w:t>
      </w:r>
      <w:r w:rsidR="008343B5" w:rsidRPr="001854C1">
        <w:t xml:space="preserve"> рік, у розмірі 10 000 (десять тисяч)</w:t>
      </w:r>
      <w:r w:rsidR="0046278C">
        <w:t xml:space="preserve"> гривень.</w:t>
      </w:r>
    </w:p>
    <w:p w14:paraId="1A2E29A5" w14:textId="77777777" w:rsidR="00071231" w:rsidRPr="00D9096D" w:rsidRDefault="00071231" w:rsidP="009049FD">
      <w:pPr>
        <w:ind w:firstLine="567"/>
        <w:jc w:val="both"/>
        <w:rPr>
          <w:color w:val="000000"/>
          <w:sz w:val="28"/>
          <w:szCs w:val="28"/>
        </w:rPr>
      </w:pPr>
    </w:p>
    <w:p w14:paraId="78005F4D" w14:textId="77777777" w:rsidR="00F7294F" w:rsidRPr="001854C1" w:rsidRDefault="00D27747" w:rsidP="009049FD">
      <w:pPr>
        <w:ind w:firstLine="567"/>
        <w:jc w:val="both"/>
        <w:rPr>
          <w:color w:val="000000"/>
          <w:sz w:val="28"/>
          <w:szCs w:val="28"/>
        </w:rPr>
      </w:pPr>
      <w:r>
        <w:rPr>
          <w:color w:val="000000"/>
          <w:sz w:val="28"/>
          <w:szCs w:val="28"/>
        </w:rPr>
        <w:t>4</w:t>
      </w:r>
      <w:r w:rsidR="00071231" w:rsidRPr="001854C1">
        <w:rPr>
          <w:color w:val="000000"/>
          <w:sz w:val="28"/>
          <w:szCs w:val="28"/>
        </w:rPr>
        <w:t>.</w:t>
      </w:r>
      <w:r w:rsidR="005B679B" w:rsidRPr="001854C1">
        <w:rPr>
          <w:color w:val="000000"/>
          <w:sz w:val="28"/>
          <w:szCs w:val="28"/>
        </w:rPr>
        <w:t> </w:t>
      </w:r>
      <w:r w:rsidR="00071231" w:rsidRPr="001854C1">
        <w:rPr>
          <w:color w:val="000000"/>
          <w:sz w:val="28"/>
          <w:szCs w:val="28"/>
        </w:rPr>
        <w:t xml:space="preserve">У разі неподання </w:t>
      </w:r>
      <w:r w:rsidR="001F7905">
        <w:rPr>
          <w:color w:val="000000"/>
          <w:sz w:val="28"/>
          <w:szCs w:val="28"/>
        </w:rPr>
        <w:t>одержувачем допомоги (заявником</w:t>
      </w:r>
      <w:r w:rsidR="00B606DD" w:rsidRPr="001854C1">
        <w:rPr>
          <w:color w:val="000000"/>
          <w:sz w:val="28"/>
          <w:szCs w:val="28"/>
        </w:rPr>
        <w:t>)</w:t>
      </w:r>
      <w:r w:rsidR="001F7905">
        <w:rPr>
          <w:color w:val="000000"/>
          <w:sz w:val="28"/>
          <w:szCs w:val="28"/>
        </w:rPr>
        <w:t xml:space="preserve"> </w:t>
      </w:r>
      <w:r w:rsidR="00071231" w:rsidRPr="001854C1">
        <w:rPr>
          <w:color w:val="000000"/>
          <w:sz w:val="28"/>
          <w:szCs w:val="28"/>
        </w:rPr>
        <w:t xml:space="preserve">повного переліку документів, вказаних у пунктах </w:t>
      </w:r>
      <w:r w:rsidR="000D45C0" w:rsidRPr="001854C1">
        <w:rPr>
          <w:color w:val="000000"/>
          <w:sz w:val="28"/>
          <w:szCs w:val="28"/>
        </w:rPr>
        <w:t>1</w:t>
      </w:r>
      <w:r w:rsidR="00071231" w:rsidRPr="001854C1">
        <w:rPr>
          <w:color w:val="000000"/>
          <w:sz w:val="28"/>
          <w:szCs w:val="28"/>
        </w:rPr>
        <w:t>-</w:t>
      </w:r>
      <w:r w:rsidR="0046278C">
        <w:rPr>
          <w:color w:val="000000"/>
          <w:sz w:val="28"/>
          <w:szCs w:val="28"/>
        </w:rPr>
        <w:t>2</w:t>
      </w:r>
      <w:r w:rsidR="00071231" w:rsidRPr="001854C1">
        <w:rPr>
          <w:color w:val="000000"/>
          <w:sz w:val="28"/>
          <w:szCs w:val="28"/>
        </w:rPr>
        <w:t xml:space="preserve"> </w:t>
      </w:r>
      <w:r w:rsidR="00071231" w:rsidRPr="001854C1">
        <w:rPr>
          <w:sz w:val="28"/>
          <w:szCs w:val="28"/>
        </w:rPr>
        <w:t>розділу</w:t>
      </w:r>
      <w:r w:rsidR="009B1C81" w:rsidRPr="001854C1">
        <w:rPr>
          <w:sz w:val="28"/>
          <w:szCs w:val="28"/>
        </w:rPr>
        <w:t xml:space="preserve"> ІІ</w:t>
      </w:r>
      <w:r w:rsidR="00071231" w:rsidRPr="001854C1">
        <w:rPr>
          <w:color w:val="000000"/>
          <w:sz w:val="28"/>
          <w:szCs w:val="28"/>
        </w:rPr>
        <w:t xml:space="preserve"> </w:t>
      </w:r>
      <w:r w:rsidR="00C74DE2" w:rsidRPr="00FB58E1">
        <w:rPr>
          <w:color w:val="000000" w:themeColor="text1"/>
          <w:sz w:val="28"/>
          <w:szCs w:val="28"/>
        </w:rPr>
        <w:t>цього Порядку, Д</w:t>
      </w:r>
      <w:r w:rsidR="00071231" w:rsidRPr="00FB58E1">
        <w:rPr>
          <w:color w:val="000000" w:themeColor="text1"/>
          <w:sz w:val="28"/>
          <w:szCs w:val="28"/>
        </w:rPr>
        <w:t xml:space="preserve">епартамент </w:t>
      </w:r>
      <w:r w:rsidR="00071231" w:rsidRPr="001854C1">
        <w:rPr>
          <w:color w:val="000000"/>
          <w:sz w:val="28"/>
          <w:szCs w:val="28"/>
        </w:rPr>
        <w:t xml:space="preserve">надсилає лист </w:t>
      </w:r>
      <w:r w:rsidR="00B606DD" w:rsidRPr="001854C1">
        <w:rPr>
          <w:color w:val="000000"/>
          <w:sz w:val="28"/>
          <w:szCs w:val="28"/>
        </w:rPr>
        <w:t>одержувачу допомоги (заявнику)</w:t>
      </w:r>
      <w:r w:rsidR="00F7294F" w:rsidRPr="001854C1">
        <w:rPr>
          <w:color w:val="000000"/>
          <w:sz w:val="28"/>
          <w:szCs w:val="28"/>
        </w:rPr>
        <w:t xml:space="preserve"> </w:t>
      </w:r>
      <w:r w:rsidR="00071231" w:rsidRPr="001854C1">
        <w:rPr>
          <w:color w:val="000000"/>
          <w:sz w:val="28"/>
          <w:szCs w:val="28"/>
        </w:rPr>
        <w:t xml:space="preserve">з </w:t>
      </w:r>
      <w:r w:rsidR="00F7294F" w:rsidRPr="001854C1">
        <w:rPr>
          <w:color w:val="000000"/>
          <w:sz w:val="28"/>
          <w:szCs w:val="28"/>
        </w:rPr>
        <w:t xml:space="preserve">відповідними </w:t>
      </w:r>
      <w:r w:rsidR="00071231" w:rsidRPr="001854C1">
        <w:rPr>
          <w:color w:val="000000"/>
          <w:sz w:val="28"/>
          <w:szCs w:val="28"/>
        </w:rPr>
        <w:t>роз’яс</w:t>
      </w:r>
      <w:r w:rsidR="00B52E56" w:rsidRPr="001854C1">
        <w:rPr>
          <w:color w:val="000000"/>
          <w:sz w:val="28"/>
          <w:szCs w:val="28"/>
        </w:rPr>
        <w:t xml:space="preserve">неннями </w:t>
      </w:r>
      <w:r w:rsidR="00325EFE" w:rsidRPr="00325EFE">
        <w:rPr>
          <w:sz w:val="28"/>
          <w:szCs w:val="28"/>
        </w:rPr>
        <w:t>щодо</w:t>
      </w:r>
      <w:r w:rsidR="00B52E56" w:rsidRPr="001854C1">
        <w:rPr>
          <w:color w:val="000000"/>
          <w:sz w:val="28"/>
          <w:szCs w:val="28"/>
        </w:rPr>
        <w:t xml:space="preserve"> переліку</w:t>
      </w:r>
      <w:r w:rsidR="00071231" w:rsidRPr="001854C1">
        <w:rPr>
          <w:color w:val="000000"/>
          <w:sz w:val="28"/>
          <w:szCs w:val="28"/>
        </w:rPr>
        <w:t xml:space="preserve"> документів</w:t>
      </w:r>
      <w:r w:rsidR="00B52E56" w:rsidRPr="001854C1">
        <w:rPr>
          <w:color w:val="000000"/>
          <w:sz w:val="28"/>
          <w:szCs w:val="28"/>
        </w:rPr>
        <w:t>, які необхідно подати</w:t>
      </w:r>
      <w:r w:rsidR="00071231" w:rsidRPr="001854C1">
        <w:rPr>
          <w:color w:val="000000"/>
          <w:sz w:val="28"/>
          <w:szCs w:val="28"/>
        </w:rPr>
        <w:t xml:space="preserve"> для</w:t>
      </w:r>
      <w:r w:rsidR="000D45C0" w:rsidRPr="001854C1">
        <w:rPr>
          <w:color w:val="000000"/>
          <w:sz w:val="28"/>
          <w:szCs w:val="28"/>
        </w:rPr>
        <w:t xml:space="preserve"> розгляду </w:t>
      </w:r>
      <w:r w:rsidR="00071231" w:rsidRPr="001854C1">
        <w:rPr>
          <w:color w:val="000000"/>
          <w:sz w:val="28"/>
          <w:szCs w:val="28"/>
        </w:rPr>
        <w:t xml:space="preserve">питання щодо виплати </w:t>
      </w:r>
      <w:r>
        <w:rPr>
          <w:color w:val="000000"/>
          <w:sz w:val="28"/>
          <w:szCs w:val="28"/>
        </w:rPr>
        <w:t>матеріальної</w:t>
      </w:r>
      <w:r w:rsidR="00071231" w:rsidRPr="001854C1">
        <w:rPr>
          <w:color w:val="000000"/>
          <w:sz w:val="28"/>
          <w:szCs w:val="28"/>
        </w:rPr>
        <w:t xml:space="preserve"> допомоги. </w:t>
      </w:r>
    </w:p>
    <w:p w14:paraId="41550E4D" w14:textId="77777777" w:rsidR="00071231" w:rsidRPr="001854C1" w:rsidRDefault="00071231" w:rsidP="009049FD">
      <w:pPr>
        <w:ind w:firstLine="567"/>
        <w:jc w:val="both"/>
      </w:pPr>
      <w:r w:rsidRPr="001854C1">
        <w:rPr>
          <w:color w:val="000000"/>
          <w:sz w:val="28"/>
          <w:szCs w:val="28"/>
        </w:rPr>
        <w:t>Заява</w:t>
      </w:r>
      <w:r w:rsidR="00F7294F" w:rsidRPr="001854C1">
        <w:rPr>
          <w:color w:val="000000"/>
          <w:sz w:val="28"/>
          <w:szCs w:val="28"/>
        </w:rPr>
        <w:t xml:space="preserve"> одержувача допомоги (заявника)</w:t>
      </w:r>
      <w:r w:rsidRPr="001854C1">
        <w:rPr>
          <w:color w:val="000000"/>
          <w:sz w:val="28"/>
          <w:szCs w:val="28"/>
        </w:rPr>
        <w:t xml:space="preserve"> </w:t>
      </w:r>
      <w:r w:rsidR="00F7294F" w:rsidRPr="001854C1">
        <w:rPr>
          <w:color w:val="000000"/>
          <w:sz w:val="28"/>
          <w:szCs w:val="28"/>
        </w:rPr>
        <w:t xml:space="preserve">про </w:t>
      </w:r>
      <w:r w:rsidR="00D27747">
        <w:rPr>
          <w:color w:val="000000"/>
          <w:sz w:val="28"/>
          <w:szCs w:val="28"/>
        </w:rPr>
        <w:t>надання матеріальної</w:t>
      </w:r>
      <w:r w:rsidR="00D27747" w:rsidRPr="001854C1">
        <w:rPr>
          <w:color w:val="000000"/>
          <w:sz w:val="28"/>
          <w:szCs w:val="28"/>
        </w:rPr>
        <w:t xml:space="preserve"> </w:t>
      </w:r>
      <w:r w:rsidR="00F7294F" w:rsidRPr="001854C1">
        <w:rPr>
          <w:color w:val="000000"/>
          <w:sz w:val="28"/>
          <w:szCs w:val="28"/>
        </w:rPr>
        <w:t xml:space="preserve">допомоги </w:t>
      </w:r>
      <w:r w:rsidRPr="001854C1">
        <w:rPr>
          <w:color w:val="000000"/>
          <w:sz w:val="28"/>
          <w:szCs w:val="28"/>
        </w:rPr>
        <w:t xml:space="preserve">розглядається після </w:t>
      </w:r>
      <w:r w:rsidR="00C74DE2" w:rsidRPr="00FB58E1">
        <w:rPr>
          <w:color w:val="000000" w:themeColor="text1"/>
          <w:sz w:val="28"/>
          <w:szCs w:val="28"/>
        </w:rPr>
        <w:t>подання ним</w:t>
      </w:r>
      <w:r w:rsidRPr="00FB58E1">
        <w:rPr>
          <w:color w:val="000000" w:themeColor="text1"/>
          <w:sz w:val="28"/>
          <w:szCs w:val="28"/>
        </w:rPr>
        <w:t xml:space="preserve"> </w:t>
      </w:r>
      <w:r w:rsidRPr="001854C1">
        <w:rPr>
          <w:color w:val="000000"/>
          <w:sz w:val="28"/>
          <w:szCs w:val="28"/>
        </w:rPr>
        <w:t xml:space="preserve">необхідного пакету документів. </w:t>
      </w:r>
    </w:p>
    <w:p w14:paraId="3508F0F6" w14:textId="77777777" w:rsidR="00605FB1" w:rsidRDefault="00605FB1" w:rsidP="009049FD">
      <w:pPr>
        <w:pStyle w:val="ab"/>
        <w:ind w:firstLine="567"/>
        <w:rPr>
          <w:color w:val="000000"/>
        </w:rPr>
      </w:pPr>
    </w:p>
    <w:p w14:paraId="180F124F" w14:textId="64553CC3" w:rsidR="00071231" w:rsidRPr="001854C1" w:rsidRDefault="00D239C5" w:rsidP="009049FD">
      <w:pPr>
        <w:pStyle w:val="ab"/>
        <w:ind w:firstLine="567"/>
        <w:rPr>
          <w:color w:val="000000"/>
        </w:rPr>
      </w:pPr>
      <w:r>
        <w:rPr>
          <w:color w:val="000000"/>
        </w:rPr>
        <w:t>5</w:t>
      </w:r>
      <w:r w:rsidR="00071231" w:rsidRPr="001854C1">
        <w:rPr>
          <w:color w:val="000000"/>
        </w:rPr>
        <w:t>.</w:t>
      </w:r>
      <w:r w:rsidR="000D45C0" w:rsidRPr="001854C1">
        <w:rPr>
          <w:color w:val="000000"/>
        </w:rPr>
        <w:t> </w:t>
      </w:r>
      <w:r w:rsidR="00071231" w:rsidRPr="001854C1">
        <w:rPr>
          <w:color w:val="000000"/>
        </w:rPr>
        <w:t xml:space="preserve">Рекомендації щодо </w:t>
      </w:r>
      <w:r w:rsidR="0046278C">
        <w:rPr>
          <w:color w:val="000000"/>
        </w:rPr>
        <w:t>надання матеріальної</w:t>
      </w:r>
      <w:r w:rsidR="00E623B1" w:rsidRPr="001854C1">
        <w:rPr>
          <w:color w:val="000000"/>
        </w:rPr>
        <w:t xml:space="preserve"> допомоги </w:t>
      </w:r>
      <w:r w:rsidR="00071231" w:rsidRPr="001854C1">
        <w:rPr>
          <w:color w:val="000000"/>
        </w:rPr>
        <w:t>та її розмір</w:t>
      </w:r>
      <w:r w:rsidR="00CB4F26" w:rsidRPr="001854C1">
        <w:rPr>
          <w:color w:val="000000"/>
        </w:rPr>
        <w:t xml:space="preserve"> (або відмови у </w:t>
      </w:r>
      <w:r w:rsidR="00F7294F" w:rsidRPr="001854C1">
        <w:t>її</w:t>
      </w:r>
      <w:r w:rsidR="00F7294F" w:rsidRPr="001854C1">
        <w:rPr>
          <w:color w:val="000000"/>
        </w:rPr>
        <w:t xml:space="preserve"> </w:t>
      </w:r>
      <w:r w:rsidR="00CB4F26" w:rsidRPr="001854C1">
        <w:rPr>
          <w:color w:val="000000"/>
        </w:rPr>
        <w:t xml:space="preserve">наданні) </w:t>
      </w:r>
      <w:r w:rsidR="00071231" w:rsidRPr="001854C1">
        <w:rPr>
          <w:color w:val="000000"/>
        </w:rPr>
        <w:t xml:space="preserve">приймаються </w:t>
      </w:r>
      <w:r w:rsidR="004D3EE4" w:rsidRPr="001854C1">
        <w:rPr>
          <w:color w:val="000000"/>
        </w:rPr>
        <w:t>К</w:t>
      </w:r>
      <w:r w:rsidR="00071231" w:rsidRPr="001854C1">
        <w:rPr>
          <w:color w:val="000000"/>
        </w:rPr>
        <w:t xml:space="preserve">омісією з урахуванням прожиткового мінімуму, встановленого </w:t>
      </w:r>
      <w:r w:rsidR="00B52E56" w:rsidRPr="001854C1">
        <w:rPr>
          <w:color w:val="000000"/>
          <w:szCs w:val="28"/>
        </w:rPr>
        <w:t>законом про Державний бюджет України на відповідний рік</w:t>
      </w:r>
      <w:r w:rsidR="00071231" w:rsidRPr="001854C1">
        <w:rPr>
          <w:color w:val="000000"/>
        </w:rPr>
        <w:t>.</w:t>
      </w:r>
    </w:p>
    <w:p w14:paraId="153E2C74" w14:textId="4EE80A24" w:rsidR="00071231" w:rsidRPr="001854C1" w:rsidRDefault="00DE7794" w:rsidP="009049FD">
      <w:pPr>
        <w:ind w:firstLine="567"/>
        <w:jc w:val="both"/>
      </w:pPr>
      <w:r>
        <w:rPr>
          <w:sz w:val="28"/>
        </w:rPr>
        <w:lastRenderedPageBreak/>
        <w:t>Склад К</w:t>
      </w:r>
      <w:r w:rsidR="00071231" w:rsidRPr="001854C1">
        <w:rPr>
          <w:sz w:val="28"/>
        </w:rPr>
        <w:t>омісії та положення</w:t>
      </w:r>
      <w:r w:rsidR="00807F88">
        <w:rPr>
          <w:sz w:val="28"/>
        </w:rPr>
        <w:t xml:space="preserve"> про неї</w:t>
      </w:r>
      <w:r w:rsidR="00071231" w:rsidRPr="001854C1">
        <w:rPr>
          <w:sz w:val="28"/>
        </w:rPr>
        <w:t xml:space="preserve"> затверджуються розпорядженням Івано-Франківської обласної </w:t>
      </w:r>
      <w:r w:rsidR="00D239C5">
        <w:rPr>
          <w:color w:val="000000"/>
          <w:sz w:val="28"/>
        </w:rPr>
        <w:t>військової</w:t>
      </w:r>
      <w:r w:rsidR="00AA4B42" w:rsidRPr="00795095">
        <w:rPr>
          <w:color w:val="000000" w:themeColor="text1"/>
          <w:sz w:val="28"/>
        </w:rPr>
        <w:t xml:space="preserve"> </w:t>
      </w:r>
      <w:r w:rsidR="00071231" w:rsidRPr="001854C1">
        <w:rPr>
          <w:sz w:val="28"/>
        </w:rPr>
        <w:t>адміністрації.</w:t>
      </w:r>
    </w:p>
    <w:p w14:paraId="0D3C2A1F" w14:textId="77777777" w:rsidR="00071231" w:rsidRPr="001854C1" w:rsidRDefault="00071231" w:rsidP="009049FD">
      <w:pPr>
        <w:ind w:firstLine="567"/>
        <w:jc w:val="both"/>
      </w:pPr>
      <w:r w:rsidRPr="001854C1">
        <w:rPr>
          <w:sz w:val="28"/>
        </w:rPr>
        <w:t>На підставі рекомендацій</w:t>
      </w:r>
      <w:r w:rsidR="00DE7794">
        <w:rPr>
          <w:sz w:val="28"/>
        </w:rPr>
        <w:t xml:space="preserve"> К</w:t>
      </w:r>
      <w:r w:rsidR="00C74DE2">
        <w:rPr>
          <w:sz w:val="28"/>
        </w:rPr>
        <w:t>омісії Д</w:t>
      </w:r>
      <w:r w:rsidRPr="001854C1">
        <w:rPr>
          <w:sz w:val="28"/>
        </w:rPr>
        <w:t xml:space="preserve">епартамент </w:t>
      </w:r>
      <w:r w:rsidR="004C0D51" w:rsidRPr="001854C1">
        <w:rPr>
          <w:color w:val="000000"/>
          <w:sz w:val="28"/>
        </w:rPr>
        <w:t xml:space="preserve">видає </w:t>
      </w:r>
      <w:r w:rsidR="004C0D51" w:rsidRPr="001854C1">
        <w:rPr>
          <w:sz w:val="28"/>
        </w:rPr>
        <w:t>наказ</w:t>
      </w:r>
      <w:r w:rsidRPr="001854C1">
        <w:rPr>
          <w:sz w:val="28"/>
        </w:rPr>
        <w:t xml:space="preserve"> про </w:t>
      </w:r>
      <w:r w:rsidR="0046278C">
        <w:rPr>
          <w:sz w:val="28"/>
        </w:rPr>
        <w:t>надання матеріальної</w:t>
      </w:r>
      <w:r w:rsidRPr="001854C1">
        <w:rPr>
          <w:sz w:val="28"/>
        </w:rPr>
        <w:t xml:space="preserve"> допомог</w:t>
      </w:r>
      <w:r w:rsidRPr="001854C1">
        <w:rPr>
          <w:sz w:val="28"/>
          <w:szCs w:val="28"/>
        </w:rPr>
        <w:t>и</w:t>
      </w:r>
      <w:r w:rsidR="00CB4F26" w:rsidRPr="001854C1">
        <w:rPr>
          <w:sz w:val="28"/>
          <w:szCs w:val="28"/>
        </w:rPr>
        <w:t xml:space="preserve"> або відмову у </w:t>
      </w:r>
      <w:r w:rsidR="00AB6790" w:rsidRPr="001854C1">
        <w:rPr>
          <w:sz w:val="28"/>
          <w:szCs w:val="28"/>
        </w:rPr>
        <w:t xml:space="preserve">її </w:t>
      </w:r>
      <w:r w:rsidR="00CB4F26" w:rsidRPr="001854C1">
        <w:rPr>
          <w:sz w:val="28"/>
          <w:szCs w:val="28"/>
        </w:rPr>
        <w:t>наданні</w:t>
      </w:r>
      <w:r w:rsidRPr="001854C1">
        <w:rPr>
          <w:sz w:val="28"/>
          <w:szCs w:val="28"/>
        </w:rPr>
        <w:t>.</w:t>
      </w:r>
      <w:r w:rsidR="00F7294F" w:rsidRPr="001854C1">
        <w:rPr>
          <w:sz w:val="28"/>
          <w:szCs w:val="28"/>
        </w:rPr>
        <w:t xml:space="preserve"> </w:t>
      </w:r>
    </w:p>
    <w:p w14:paraId="5828A1C8" w14:textId="77777777" w:rsidR="00071231" w:rsidRDefault="00071231" w:rsidP="009049FD">
      <w:pPr>
        <w:tabs>
          <w:tab w:val="left" w:pos="851"/>
        </w:tabs>
        <w:ind w:firstLine="567"/>
        <w:jc w:val="center"/>
        <w:rPr>
          <w:bCs/>
          <w:color w:val="000000"/>
          <w:sz w:val="28"/>
          <w:szCs w:val="28"/>
        </w:rPr>
      </w:pPr>
    </w:p>
    <w:p w14:paraId="29D34A2D" w14:textId="77777777" w:rsidR="00071231" w:rsidRDefault="00071231" w:rsidP="004304B3">
      <w:pPr>
        <w:tabs>
          <w:tab w:val="left" w:pos="851"/>
        </w:tabs>
        <w:jc w:val="center"/>
        <w:rPr>
          <w:b/>
          <w:sz w:val="28"/>
          <w:szCs w:val="28"/>
        </w:rPr>
      </w:pPr>
      <w:r w:rsidRPr="001854C1">
        <w:rPr>
          <w:b/>
          <w:color w:val="000000"/>
          <w:sz w:val="28"/>
          <w:szCs w:val="28"/>
        </w:rPr>
        <w:t>І</w:t>
      </w:r>
      <w:r w:rsidRPr="001854C1">
        <w:rPr>
          <w:b/>
          <w:color w:val="000000"/>
          <w:sz w:val="28"/>
          <w:szCs w:val="28"/>
          <w:lang w:val="en-US"/>
        </w:rPr>
        <w:t>II</w:t>
      </w:r>
      <w:r w:rsidRPr="001854C1">
        <w:rPr>
          <w:b/>
          <w:color w:val="000000"/>
          <w:sz w:val="28"/>
          <w:szCs w:val="28"/>
        </w:rPr>
        <w:t xml:space="preserve">. </w:t>
      </w:r>
      <w:r w:rsidRPr="001854C1">
        <w:rPr>
          <w:b/>
          <w:sz w:val="28"/>
          <w:szCs w:val="28"/>
        </w:rPr>
        <w:t xml:space="preserve">Фінансування видатків на виплату </w:t>
      </w:r>
      <w:r w:rsidR="006D33E7">
        <w:rPr>
          <w:b/>
          <w:sz w:val="28"/>
          <w:szCs w:val="28"/>
        </w:rPr>
        <w:t>матеріальної</w:t>
      </w:r>
      <w:r w:rsidRPr="001854C1">
        <w:rPr>
          <w:b/>
          <w:sz w:val="28"/>
          <w:szCs w:val="28"/>
        </w:rPr>
        <w:t xml:space="preserve"> допомоги</w:t>
      </w:r>
    </w:p>
    <w:p w14:paraId="5618AEF5" w14:textId="77777777" w:rsidR="001B2454" w:rsidRPr="004304B3" w:rsidRDefault="001B2454" w:rsidP="00D9096D">
      <w:pPr>
        <w:tabs>
          <w:tab w:val="left" w:pos="851"/>
        </w:tabs>
        <w:ind w:firstLine="709"/>
        <w:jc w:val="center"/>
        <w:rPr>
          <w:sz w:val="28"/>
          <w:szCs w:val="28"/>
        </w:rPr>
      </w:pPr>
    </w:p>
    <w:p w14:paraId="63A85C5A" w14:textId="184E1FBC" w:rsidR="00071231" w:rsidRPr="001854C1" w:rsidRDefault="00457EF0" w:rsidP="009049FD">
      <w:pPr>
        <w:tabs>
          <w:tab w:val="left" w:pos="851"/>
          <w:tab w:val="left" w:pos="1134"/>
          <w:tab w:val="left" w:pos="1560"/>
        </w:tabs>
        <w:ind w:firstLine="567"/>
        <w:jc w:val="both"/>
      </w:pPr>
      <w:r w:rsidRPr="001854C1">
        <w:rPr>
          <w:sz w:val="28"/>
          <w:szCs w:val="28"/>
        </w:rPr>
        <w:t>1.</w:t>
      </w:r>
      <w:r w:rsidR="004C0D51" w:rsidRPr="001854C1">
        <w:rPr>
          <w:sz w:val="28"/>
          <w:szCs w:val="28"/>
        </w:rPr>
        <w:t> </w:t>
      </w:r>
      <w:r w:rsidR="00071231" w:rsidRPr="001854C1">
        <w:rPr>
          <w:sz w:val="28"/>
          <w:szCs w:val="28"/>
        </w:rPr>
        <w:t xml:space="preserve">Фінансування видатків </w:t>
      </w:r>
      <w:r w:rsidR="00C74DE2">
        <w:rPr>
          <w:sz w:val="28"/>
          <w:szCs w:val="28"/>
        </w:rPr>
        <w:t>на виплату</w:t>
      </w:r>
      <w:r w:rsidR="0046278C">
        <w:rPr>
          <w:sz w:val="28"/>
          <w:szCs w:val="28"/>
        </w:rPr>
        <w:t xml:space="preserve"> матеріальної</w:t>
      </w:r>
      <w:r w:rsidR="00071231" w:rsidRPr="001854C1">
        <w:rPr>
          <w:sz w:val="28"/>
          <w:szCs w:val="28"/>
        </w:rPr>
        <w:t xml:space="preserve"> допомоги здійснюється за рахунок коштів обласного бюджету </w:t>
      </w:r>
      <w:r w:rsidR="00420922">
        <w:rPr>
          <w:color w:val="000000"/>
          <w:sz w:val="28"/>
          <w:szCs w:val="28"/>
        </w:rPr>
        <w:t>відповідно до Програми.</w:t>
      </w:r>
    </w:p>
    <w:p w14:paraId="4CEBC2AF" w14:textId="77777777" w:rsidR="00071231" w:rsidRPr="00D9096D" w:rsidRDefault="00071231" w:rsidP="009049FD">
      <w:pPr>
        <w:tabs>
          <w:tab w:val="left" w:pos="851"/>
          <w:tab w:val="left" w:pos="1134"/>
          <w:tab w:val="left" w:pos="1560"/>
        </w:tabs>
        <w:ind w:firstLine="567"/>
        <w:jc w:val="both"/>
        <w:rPr>
          <w:color w:val="000000"/>
          <w:sz w:val="28"/>
          <w:szCs w:val="28"/>
        </w:rPr>
      </w:pPr>
    </w:p>
    <w:p w14:paraId="0B989330" w14:textId="75A29FB6" w:rsidR="00071231" w:rsidRPr="00FB58E1" w:rsidRDefault="00071231" w:rsidP="009049FD">
      <w:pPr>
        <w:tabs>
          <w:tab w:val="left" w:pos="851"/>
          <w:tab w:val="left" w:pos="1134"/>
        </w:tabs>
        <w:ind w:firstLine="567"/>
        <w:jc w:val="both"/>
        <w:rPr>
          <w:color w:val="000000" w:themeColor="text1"/>
        </w:rPr>
      </w:pPr>
      <w:r w:rsidRPr="001854C1">
        <w:rPr>
          <w:color w:val="000000"/>
          <w:sz w:val="28"/>
          <w:szCs w:val="28"/>
        </w:rPr>
        <w:t>2.</w:t>
      </w:r>
      <w:r w:rsidR="004C0D51" w:rsidRPr="001854C1">
        <w:rPr>
          <w:color w:val="000000"/>
          <w:sz w:val="28"/>
          <w:szCs w:val="28"/>
        </w:rPr>
        <w:t> </w:t>
      </w:r>
      <w:r w:rsidRPr="001854C1">
        <w:rPr>
          <w:color w:val="000000"/>
          <w:sz w:val="28"/>
          <w:szCs w:val="28"/>
        </w:rPr>
        <w:t>Департамент фінансів Івано-Франківської обласної державної адміністрації відповідно до поданої</w:t>
      </w:r>
      <w:r w:rsidR="00C74DE2">
        <w:rPr>
          <w:color w:val="000000"/>
          <w:sz w:val="28"/>
          <w:szCs w:val="28"/>
        </w:rPr>
        <w:t xml:space="preserve"> Д</w:t>
      </w:r>
      <w:r w:rsidR="00F7294F" w:rsidRPr="001854C1">
        <w:rPr>
          <w:color w:val="000000"/>
          <w:sz w:val="28"/>
          <w:szCs w:val="28"/>
        </w:rPr>
        <w:t xml:space="preserve">епартаментом </w:t>
      </w:r>
      <w:r w:rsidRPr="001854C1">
        <w:rPr>
          <w:color w:val="000000"/>
          <w:sz w:val="28"/>
          <w:szCs w:val="28"/>
        </w:rPr>
        <w:t>заявки на фінансування видатків та зареєстрованих фінансових зобов’язань у межах помісячного розпису асигнувань загального фонду обласного бюдже</w:t>
      </w:r>
      <w:r w:rsidR="00C74DE2">
        <w:rPr>
          <w:color w:val="000000"/>
          <w:sz w:val="28"/>
          <w:szCs w:val="28"/>
        </w:rPr>
        <w:t>ту на відповідний рік фінансує Д</w:t>
      </w:r>
      <w:r w:rsidRPr="001854C1">
        <w:rPr>
          <w:color w:val="000000"/>
          <w:sz w:val="28"/>
          <w:szCs w:val="28"/>
        </w:rPr>
        <w:t>епартамент</w:t>
      </w:r>
      <w:r w:rsidR="008270F8">
        <w:rPr>
          <w:color w:val="000000"/>
          <w:sz w:val="28"/>
          <w:szCs w:val="28"/>
        </w:rPr>
        <w:t xml:space="preserve"> за відповідною бюджетною програмою на виконання заходів Програми</w:t>
      </w:r>
      <w:r w:rsidRPr="001854C1">
        <w:rPr>
          <w:color w:val="000000"/>
          <w:sz w:val="28"/>
          <w:szCs w:val="28"/>
        </w:rPr>
        <w:t xml:space="preserve"> для </w:t>
      </w:r>
      <w:r w:rsidR="00860C8A">
        <w:rPr>
          <w:color w:val="000000"/>
          <w:sz w:val="28"/>
          <w:szCs w:val="28"/>
        </w:rPr>
        <w:t>надання</w:t>
      </w:r>
      <w:r w:rsidRPr="001854C1">
        <w:rPr>
          <w:color w:val="000000"/>
          <w:sz w:val="28"/>
          <w:szCs w:val="28"/>
        </w:rPr>
        <w:t xml:space="preserve"> </w:t>
      </w:r>
      <w:r w:rsidR="00C74DE2">
        <w:rPr>
          <w:sz w:val="28"/>
          <w:szCs w:val="28"/>
        </w:rPr>
        <w:t>матеріальної</w:t>
      </w:r>
      <w:r w:rsidR="00C74DE2" w:rsidRPr="001854C1">
        <w:rPr>
          <w:sz w:val="28"/>
          <w:szCs w:val="28"/>
        </w:rPr>
        <w:t xml:space="preserve"> допомоги </w:t>
      </w:r>
      <w:r w:rsidR="00575576">
        <w:rPr>
          <w:color w:val="000000"/>
          <w:sz w:val="28"/>
          <w:szCs w:val="28"/>
        </w:rPr>
        <w:t>щодо</w:t>
      </w:r>
      <w:r w:rsidRPr="001854C1">
        <w:rPr>
          <w:color w:val="000000"/>
          <w:sz w:val="28"/>
          <w:szCs w:val="28"/>
        </w:rPr>
        <w:t xml:space="preserve"> подальшого перерахування</w:t>
      </w:r>
      <w:r w:rsidR="003C6481" w:rsidRPr="001854C1">
        <w:rPr>
          <w:color w:val="000000"/>
          <w:sz w:val="28"/>
          <w:szCs w:val="28"/>
        </w:rPr>
        <w:t xml:space="preserve"> коштів</w:t>
      </w:r>
      <w:r w:rsidRPr="001854C1">
        <w:rPr>
          <w:color w:val="000000"/>
          <w:sz w:val="28"/>
          <w:szCs w:val="28"/>
        </w:rPr>
        <w:t xml:space="preserve"> на </w:t>
      </w:r>
      <w:r w:rsidR="00C74DE2" w:rsidRPr="00FB58E1">
        <w:rPr>
          <w:color w:val="000000" w:themeColor="text1"/>
          <w:sz w:val="28"/>
          <w:szCs w:val="28"/>
        </w:rPr>
        <w:t>міжнародний номер банківського рахунка</w:t>
      </w:r>
      <w:r w:rsidR="008270F8">
        <w:rPr>
          <w:color w:val="000000" w:themeColor="text1"/>
          <w:sz w:val="28"/>
          <w:szCs w:val="28"/>
        </w:rPr>
        <w:t xml:space="preserve"> заявника</w:t>
      </w:r>
      <w:r w:rsidRPr="00FB58E1">
        <w:rPr>
          <w:color w:val="000000" w:themeColor="text1"/>
          <w:sz w:val="28"/>
          <w:szCs w:val="28"/>
        </w:rPr>
        <w:t xml:space="preserve"> або через поштове відділення зв’язку.</w:t>
      </w:r>
      <w:r w:rsidR="00C74DE2" w:rsidRPr="00FB58E1">
        <w:rPr>
          <w:color w:val="000000" w:themeColor="text1"/>
          <w:sz w:val="28"/>
          <w:szCs w:val="28"/>
        </w:rPr>
        <w:t xml:space="preserve"> </w:t>
      </w:r>
    </w:p>
    <w:p w14:paraId="77534338" w14:textId="77777777" w:rsidR="00071231" w:rsidRPr="00D6699A" w:rsidRDefault="00C74DE2" w:rsidP="009049FD">
      <w:pPr>
        <w:tabs>
          <w:tab w:val="left" w:pos="851"/>
          <w:tab w:val="left" w:pos="1134"/>
          <w:tab w:val="left" w:pos="1560"/>
        </w:tabs>
        <w:ind w:firstLine="567"/>
        <w:jc w:val="both"/>
        <w:rPr>
          <w:color w:val="000000" w:themeColor="text1"/>
          <w:sz w:val="28"/>
          <w:szCs w:val="28"/>
        </w:rPr>
      </w:pPr>
      <w:r w:rsidRPr="00FB58E1">
        <w:rPr>
          <w:color w:val="000000" w:themeColor="text1"/>
          <w:sz w:val="22"/>
          <w:szCs w:val="22"/>
        </w:rPr>
        <w:t xml:space="preserve"> </w:t>
      </w:r>
    </w:p>
    <w:p w14:paraId="5046B0AE" w14:textId="77777777" w:rsidR="00071231" w:rsidRPr="00FB58E1" w:rsidRDefault="00071231" w:rsidP="009049FD">
      <w:pPr>
        <w:tabs>
          <w:tab w:val="left" w:pos="851"/>
          <w:tab w:val="left" w:pos="1134"/>
          <w:tab w:val="left" w:pos="1560"/>
        </w:tabs>
        <w:ind w:firstLine="567"/>
        <w:jc w:val="both"/>
        <w:rPr>
          <w:color w:val="000000" w:themeColor="text1"/>
        </w:rPr>
      </w:pPr>
      <w:r w:rsidRPr="00FB58E1">
        <w:rPr>
          <w:color w:val="000000" w:themeColor="text1"/>
          <w:sz w:val="28"/>
          <w:szCs w:val="28"/>
        </w:rPr>
        <w:t>3.</w:t>
      </w:r>
      <w:r w:rsidR="004C0D51" w:rsidRPr="00FB58E1">
        <w:rPr>
          <w:color w:val="000000" w:themeColor="text1"/>
          <w:sz w:val="28"/>
          <w:szCs w:val="28"/>
        </w:rPr>
        <w:t> </w:t>
      </w:r>
      <w:r w:rsidRPr="00FB58E1">
        <w:rPr>
          <w:color w:val="000000" w:themeColor="text1"/>
          <w:sz w:val="28"/>
          <w:szCs w:val="28"/>
        </w:rPr>
        <w:t xml:space="preserve">Складання та подання фінансової та бюджетної звітності про використання бюджетних коштів, а також контроль за їх цільовим </w:t>
      </w:r>
      <w:r w:rsidR="00C74DE2" w:rsidRPr="00FB58E1">
        <w:rPr>
          <w:color w:val="000000" w:themeColor="text1"/>
          <w:sz w:val="28"/>
          <w:szCs w:val="28"/>
        </w:rPr>
        <w:t>використанням</w:t>
      </w:r>
      <w:r w:rsidRPr="00FB58E1">
        <w:rPr>
          <w:color w:val="000000" w:themeColor="text1"/>
          <w:sz w:val="28"/>
          <w:szCs w:val="28"/>
        </w:rPr>
        <w:t xml:space="preserve"> здійснюється в установленому </w:t>
      </w:r>
      <w:r w:rsidR="00C74DE2" w:rsidRPr="00FB58E1">
        <w:rPr>
          <w:color w:val="000000" w:themeColor="text1"/>
          <w:sz w:val="28"/>
          <w:szCs w:val="28"/>
        </w:rPr>
        <w:t xml:space="preserve">чинним </w:t>
      </w:r>
      <w:r w:rsidRPr="00FB58E1">
        <w:rPr>
          <w:color w:val="000000" w:themeColor="text1"/>
          <w:sz w:val="28"/>
          <w:szCs w:val="28"/>
        </w:rPr>
        <w:t xml:space="preserve">законодавством </w:t>
      </w:r>
      <w:r w:rsidR="00C74DE2" w:rsidRPr="00FB58E1">
        <w:rPr>
          <w:color w:val="000000" w:themeColor="text1"/>
          <w:sz w:val="28"/>
          <w:szCs w:val="28"/>
        </w:rPr>
        <w:t xml:space="preserve">України </w:t>
      </w:r>
      <w:r w:rsidRPr="00FB58E1">
        <w:rPr>
          <w:color w:val="000000" w:themeColor="text1"/>
          <w:sz w:val="28"/>
          <w:szCs w:val="28"/>
        </w:rPr>
        <w:t>порядку.</w:t>
      </w:r>
    </w:p>
    <w:p w14:paraId="42F4EE6F" w14:textId="77777777" w:rsidR="00E229C9" w:rsidRPr="00C74DE2" w:rsidRDefault="00E229C9" w:rsidP="009049FD">
      <w:pPr>
        <w:pStyle w:val="ab"/>
        <w:ind w:firstLine="567"/>
        <w:rPr>
          <w:b/>
          <w:bCs/>
          <w:color w:val="000000"/>
          <w:szCs w:val="22"/>
        </w:rPr>
      </w:pPr>
    </w:p>
    <w:p w14:paraId="496BEF64" w14:textId="77777777" w:rsidR="003914F2" w:rsidRPr="00C74DE2" w:rsidRDefault="003914F2">
      <w:pPr>
        <w:pStyle w:val="ab"/>
        <w:ind w:firstLine="0"/>
        <w:rPr>
          <w:b/>
          <w:bCs/>
          <w:color w:val="000000"/>
          <w:szCs w:val="22"/>
        </w:rPr>
      </w:pPr>
    </w:p>
    <w:p w14:paraId="4CCBABB7" w14:textId="77777777" w:rsidR="00071231" w:rsidRPr="003B33C9" w:rsidRDefault="005F1A00" w:rsidP="00E42051">
      <w:pPr>
        <w:pStyle w:val="ab"/>
        <w:spacing w:line="228" w:lineRule="auto"/>
        <w:ind w:firstLine="0"/>
      </w:pPr>
      <w:r>
        <w:rPr>
          <w:b/>
          <w:bCs/>
        </w:rPr>
        <w:t>Д</w:t>
      </w:r>
      <w:r w:rsidR="00071231" w:rsidRPr="003B33C9">
        <w:rPr>
          <w:b/>
          <w:bCs/>
        </w:rPr>
        <w:t>иректор департаменту</w:t>
      </w:r>
    </w:p>
    <w:p w14:paraId="3C8763E5" w14:textId="77777777" w:rsidR="00E42051" w:rsidRDefault="00071231" w:rsidP="00E42051">
      <w:pPr>
        <w:pStyle w:val="ab"/>
        <w:spacing w:line="228" w:lineRule="auto"/>
        <w:ind w:firstLine="0"/>
        <w:rPr>
          <w:b/>
          <w:bCs/>
        </w:rPr>
      </w:pPr>
      <w:r w:rsidRPr="003B33C9">
        <w:rPr>
          <w:b/>
          <w:bCs/>
        </w:rPr>
        <w:t xml:space="preserve">соціальної політики </w:t>
      </w:r>
    </w:p>
    <w:p w14:paraId="31102EEB" w14:textId="77777777" w:rsidR="00071231" w:rsidRPr="003B33C9" w:rsidRDefault="00071231" w:rsidP="00E42051">
      <w:pPr>
        <w:pStyle w:val="ab"/>
        <w:spacing w:line="228" w:lineRule="auto"/>
        <w:ind w:firstLine="0"/>
      </w:pPr>
      <w:r w:rsidRPr="003B33C9">
        <w:rPr>
          <w:b/>
          <w:bCs/>
        </w:rPr>
        <w:t>Івано-Франківської</w:t>
      </w:r>
    </w:p>
    <w:p w14:paraId="54E4C855" w14:textId="77777777" w:rsidR="00071231" w:rsidRPr="003B33C9" w:rsidRDefault="00071231" w:rsidP="00E42051">
      <w:pPr>
        <w:pStyle w:val="ab"/>
        <w:spacing w:line="228" w:lineRule="auto"/>
        <w:ind w:firstLine="0"/>
      </w:pPr>
      <w:r w:rsidRPr="003B33C9">
        <w:rPr>
          <w:b/>
          <w:bCs/>
        </w:rPr>
        <w:t xml:space="preserve">обласної державної </w:t>
      </w:r>
    </w:p>
    <w:p w14:paraId="67E65259" w14:textId="77777777" w:rsidR="00071231" w:rsidRPr="003B33C9" w:rsidRDefault="00071231" w:rsidP="00E42051">
      <w:pPr>
        <w:pStyle w:val="ab"/>
        <w:spacing w:line="228" w:lineRule="auto"/>
        <w:ind w:firstLine="0"/>
      </w:pPr>
      <w:r w:rsidRPr="003B33C9">
        <w:rPr>
          <w:b/>
          <w:bCs/>
        </w:rPr>
        <w:t xml:space="preserve">адміністрації                                        </w:t>
      </w:r>
      <w:r w:rsidR="00457EF0" w:rsidRPr="003B33C9">
        <w:rPr>
          <w:b/>
          <w:bCs/>
        </w:rPr>
        <w:t xml:space="preserve">    </w:t>
      </w:r>
      <w:r w:rsidRPr="003B33C9">
        <w:rPr>
          <w:b/>
          <w:bCs/>
        </w:rPr>
        <w:t xml:space="preserve">   </w:t>
      </w:r>
      <w:r w:rsidR="005F1A00">
        <w:rPr>
          <w:b/>
          <w:bCs/>
        </w:rPr>
        <w:t xml:space="preserve">                        </w:t>
      </w:r>
      <w:r w:rsidR="00C30B46">
        <w:rPr>
          <w:b/>
          <w:bCs/>
        </w:rPr>
        <w:t xml:space="preserve">  </w:t>
      </w:r>
      <w:r w:rsidR="003B33C9">
        <w:rPr>
          <w:b/>
          <w:bCs/>
        </w:rPr>
        <w:t xml:space="preserve"> </w:t>
      </w:r>
      <w:r w:rsidR="005F1A00">
        <w:rPr>
          <w:b/>
          <w:bCs/>
        </w:rPr>
        <w:t>Володимир ЛЕМЧАК</w:t>
      </w:r>
    </w:p>
    <w:sectPr w:rsidR="00071231" w:rsidRPr="003B33C9" w:rsidSect="00A26EC7">
      <w:headerReference w:type="default" r:id="rId9"/>
      <w:footerReference w:type="default" r:id="rId10"/>
      <w:pgSz w:w="11906" w:h="16838"/>
      <w:pgMar w:top="1134" w:right="567" w:bottom="1134" w:left="1701" w:header="624" w:footer="85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4406F" w14:textId="77777777" w:rsidR="007C0264" w:rsidRDefault="007C0264">
      <w:r>
        <w:separator/>
      </w:r>
    </w:p>
  </w:endnote>
  <w:endnote w:type="continuationSeparator" w:id="0">
    <w:p w14:paraId="29622BB8" w14:textId="77777777" w:rsidR="007C0264" w:rsidRDefault="007C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BB7A" w14:textId="77777777" w:rsidR="001F7905" w:rsidRDefault="001F7905">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92631" w14:textId="77777777" w:rsidR="007C0264" w:rsidRDefault="007C0264">
      <w:r>
        <w:separator/>
      </w:r>
    </w:p>
  </w:footnote>
  <w:footnote w:type="continuationSeparator" w:id="0">
    <w:p w14:paraId="7EBAC300" w14:textId="77777777" w:rsidR="007C0264" w:rsidRDefault="007C0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F1253" w14:textId="34E6255E" w:rsidR="001B7312" w:rsidRPr="001B7312" w:rsidRDefault="001B7312">
    <w:pPr>
      <w:pStyle w:val="ae"/>
      <w:jc w:val="center"/>
      <w:rPr>
        <w:sz w:val="28"/>
      </w:rPr>
    </w:pPr>
    <w:r w:rsidRPr="001B7312">
      <w:rPr>
        <w:sz w:val="28"/>
      </w:rPr>
      <w:fldChar w:fldCharType="begin"/>
    </w:r>
    <w:r w:rsidRPr="001B7312">
      <w:rPr>
        <w:sz w:val="28"/>
      </w:rPr>
      <w:instrText>PAGE   \* MERGEFORMAT</w:instrText>
    </w:r>
    <w:r w:rsidRPr="001B7312">
      <w:rPr>
        <w:sz w:val="28"/>
      </w:rPr>
      <w:fldChar w:fldCharType="separate"/>
    </w:r>
    <w:r w:rsidR="006D60BE" w:rsidRPr="006D60BE">
      <w:rPr>
        <w:noProof/>
        <w:sz w:val="28"/>
        <w:lang w:val="ru-RU"/>
      </w:rPr>
      <w:t>4</w:t>
    </w:r>
    <w:r w:rsidRPr="001B7312">
      <w:rPr>
        <w:sz w:val="28"/>
      </w:rPr>
      <w:fldChar w:fldCharType="end"/>
    </w:r>
  </w:p>
  <w:p w14:paraId="29FEC160" w14:textId="77777777" w:rsidR="001F7905" w:rsidRPr="001B7312" w:rsidRDefault="001F7905">
    <w:pPr>
      <w:pStyle w:val="ae"/>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AC432E2"/>
    <w:multiLevelType w:val="hybridMultilevel"/>
    <w:tmpl w:val="BD806B38"/>
    <w:lvl w:ilvl="0" w:tplc="FEE66E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D340ADD"/>
    <w:multiLevelType w:val="hybridMultilevel"/>
    <w:tmpl w:val="2020F05E"/>
    <w:lvl w:ilvl="0" w:tplc="7FC4EEA0">
      <w:start w:val="1"/>
      <w:numFmt w:val="decimal"/>
      <w:lvlText w:val="%1."/>
      <w:lvlJc w:val="left"/>
      <w:pPr>
        <w:ind w:left="927" w:hanging="360"/>
      </w:pPr>
      <w:rPr>
        <w:rFonts w:hint="default"/>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296791287">
    <w:abstractNumId w:val="0"/>
  </w:num>
  <w:num w:numId="2" w16cid:durableId="202716983">
    <w:abstractNumId w:val="1"/>
  </w:num>
  <w:num w:numId="3" w16cid:durableId="1112287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ru-RU" w:vendorID="64" w:dllVersion="6" w:nlCheck="1" w:checkStyle="0"/>
  <w:activeWritingStyle w:appName="MSWord" w:lang="ru-RU" w:vendorID="64" w:dllVersion="4096" w:nlCheck="1" w:checkStyle="0"/>
  <w:activeWritingStyle w:appName="MSWord" w:lang="ru-RU"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695"/>
    <w:rsid w:val="00010FCD"/>
    <w:rsid w:val="00015327"/>
    <w:rsid w:val="000155CE"/>
    <w:rsid w:val="00042C6A"/>
    <w:rsid w:val="00051767"/>
    <w:rsid w:val="000545F2"/>
    <w:rsid w:val="00071231"/>
    <w:rsid w:val="000743C8"/>
    <w:rsid w:val="0007473C"/>
    <w:rsid w:val="00075A68"/>
    <w:rsid w:val="00084CA6"/>
    <w:rsid w:val="00086690"/>
    <w:rsid w:val="000A71F0"/>
    <w:rsid w:val="000B265C"/>
    <w:rsid w:val="000C4FA9"/>
    <w:rsid w:val="000C683C"/>
    <w:rsid w:val="000D45C0"/>
    <w:rsid w:val="000D7E5F"/>
    <w:rsid w:val="000E146C"/>
    <w:rsid w:val="000E4E47"/>
    <w:rsid w:val="000E59F1"/>
    <w:rsid w:val="000E655F"/>
    <w:rsid w:val="000F271A"/>
    <w:rsid w:val="000F48F0"/>
    <w:rsid w:val="000F5F67"/>
    <w:rsid w:val="00111219"/>
    <w:rsid w:val="00112A1E"/>
    <w:rsid w:val="001132D0"/>
    <w:rsid w:val="00124781"/>
    <w:rsid w:val="00125D40"/>
    <w:rsid w:val="00135B9F"/>
    <w:rsid w:val="00137248"/>
    <w:rsid w:val="00141719"/>
    <w:rsid w:val="00166544"/>
    <w:rsid w:val="0018228F"/>
    <w:rsid w:val="001854C1"/>
    <w:rsid w:val="001B17FB"/>
    <w:rsid w:val="001B2454"/>
    <w:rsid w:val="001B69A0"/>
    <w:rsid w:val="001B7312"/>
    <w:rsid w:val="001E1AA5"/>
    <w:rsid w:val="001F7905"/>
    <w:rsid w:val="00200920"/>
    <w:rsid w:val="0020095C"/>
    <w:rsid w:val="00201A05"/>
    <w:rsid w:val="00211667"/>
    <w:rsid w:val="00223240"/>
    <w:rsid w:val="00223F05"/>
    <w:rsid w:val="002300C2"/>
    <w:rsid w:val="002508E8"/>
    <w:rsid w:val="00253ECD"/>
    <w:rsid w:val="00256C3D"/>
    <w:rsid w:val="00273635"/>
    <w:rsid w:val="002A083B"/>
    <w:rsid w:val="002A2BAB"/>
    <w:rsid w:val="002B0FEA"/>
    <w:rsid w:val="002B1EE9"/>
    <w:rsid w:val="002C197D"/>
    <w:rsid w:val="002E3715"/>
    <w:rsid w:val="003030FF"/>
    <w:rsid w:val="003031D1"/>
    <w:rsid w:val="00305F09"/>
    <w:rsid w:val="00325EFE"/>
    <w:rsid w:val="00334AC3"/>
    <w:rsid w:val="00334F9E"/>
    <w:rsid w:val="003601A2"/>
    <w:rsid w:val="00364CBE"/>
    <w:rsid w:val="00371E97"/>
    <w:rsid w:val="0037323F"/>
    <w:rsid w:val="003914F2"/>
    <w:rsid w:val="003933C3"/>
    <w:rsid w:val="003A5837"/>
    <w:rsid w:val="003B33C9"/>
    <w:rsid w:val="003C0B55"/>
    <w:rsid w:val="003C6481"/>
    <w:rsid w:val="003D73A4"/>
    <w:rsid w:val="003F2AF2"/>
    <w:rsid w:val="003F5AF8"/>
    <w:rsid w:val="00401509"/>
    <w:rsid w:val="004207A5"/>
    <w:rsid w:val="00420922"/>
    <w:rsid w:val="00420D9F"/>
    <w:rsid w:val="004223D4"/>
    <w:rsid w:val="00424E88"/>
    <w:rsid w:val="004304B3"/>
    <w:rsid w:val="00432A8E"/>
    <w:rsid w:val="00432CEC"/>
    <w:rsid w:val="00436833"/>
    <w:rsid w:val="004476C2"/>
    <w:rsid w:val="00457EF0"/>
    <w:rsid w:val="0046278C"/>
    <w:rsid w:val="0047122D"/>
    <w:rsid w:val="00473799"/>
    <w:rsid w:val="00477AAD"/>
    <w:rsid w:val="004B3A1F"/>
    <w:rsid w:val="004C0D51"/>
    <w:rsid w:val="004C5412"/>
    <w:rsid w:val="004C566B"/>
    <w:rsid w:val="004D3EE4"/>
    <w:rsid w:val="004D7BCF"/>
    <w:rsid w:val="00514898"/>
    <w:rsid w:val="005225B9"/>
    <w:rsid w:val="00541E0B"/>
    <w:rsid w:val="005421B3"/>
    <w:rsid w:val="00543444"/>
    <w:rsid w:val="0054344E"/>
    <w:rsid w:val="0055479E"/>
    <w:rsid w:val="00575576"/>
    <w:rsid w:val="00576942"/>
    <w:rsid w:val="00582D43"/>
    <w:rsid w:val="005925BC"/>
    <w:rsid w:val="00592B94"/>
    <w:rsid w:val="005959EA"/>
    <w:rsid w:val="00596448"/>
    <w:rsid w:val="005A2408"/>
    <w:rsid w:val="005A319C"/>
    <w:rsid w:val="005A3A24"/>
    <w:rsid w:val="005B3D7F"/>
    <w:rsid w:val="005B4248"/>
    <w:rsid w:val="005B679B"/>
    <w:rsid w:val="005C0410"/>
    <w:rsid w:val="005C0733"/>
    <w:rsid w:val="005D17E1"/>
    <w:rsid w:val="005E22C0"/>
    <w:rsid w:val="005E2A2F"/>
    <w:rsid w:val="005F1A00"/>
    <w:rsid w:val="00605FB1"/>
    <w:rsid w:val="00617366"/>
    <w:rsid w:val="006212C4"/>
    <w:rsid w:val="006259D0"/>
    <w:rsid w:val="00627F66"/>
    <w:rsid w:val="00650CB8"/>
    <w:rsid w:val="00655841"/>
    <w:rsid w:val="00664F89"/>
    <w:rsid w:val="00673A1E"/>
    <w:rsid w:val="0068698A"/>
    <w:rsid w:val="00694B85"/>
    <w:rsid w:val="006A27C0"/>
    <w:rsid w:val="006A73BB"/>
    <w:rsid w:val="006B7E0C"/>
    <w:rsid w:val="006C445A"/>
    <w:rsid w:val="006C57B9"/>
    <w:rsid w:val="006D33E7"/>
    <w:rsid w:val="006D3805"/>
    <w:rsid w:val="006D60BE"/>
    <w:rsid w:val="006D6F4F"/>
    <w:rsid w:val="006E1EDD"/>
    <w:rsid w:val="006F4D23"/>
    <w:rsid w:val="006F7206"/>
    <w:rsid w:val="0070311E"/>
    <w:rsid w:val="00722093"/>
    <w:rsid w:val="00732801"/>
    <w:rsid w:val="00736428"/>
    <w:rsid w:val="00742F03"/>
    <w:rsid w:val="00781979"/>
    <w:rsid w:val="00786343"/>
    <w:rsid w:val="007909BD"/>
    <w:rsid w:val="00795095"/>
    <w:rsid w:val="007953DC"/>
    <w:rsid w:val="007A1F85"/>
    <w:rsid w:val="007A365D"/>
    <w:rsid w:val="007A6DB3"/>
    <w:rsid w:val="007B4D37"/>
    <w:rsid w:val="007B7A9C"/>
    <w:rsid w:val="007C0264"/>
    <w:rsid w:val="007C707C"/>
    <w:rsid w:val="007D6A9B"/>
    <w:rsid w:val="00807F88"/>
    <w:rsid w:val="008157D7"/>
    <w:rsid w:val="008270F8"/>
    <w:rsid w:val="008343B5"/>
    <w:rsid w:val="00841DEA"/>
    <w:rsid w:val="008536CB"/>
    <w:rsid w:val="00860C8A"/>
    <w:rsid w:val="00860D8A"/>
    <w:rsid w:val="00862288"/>
    <w:rsid w:val="008715BA"/>
    <w:rsid w:val="00874A6A"/>
    <w:rsid w:val="00876814"/>
    <w:rsid w:val="00880AD6"/>
    <w:rsid w:val="0088669B"/>
    <w:rsid w:val="00886F41"/>
    <w:rsid w:val="008A45EB"/>
    <w:rsid w:val="008A5B51"/>
    <w:rsid w:val="008A68F4"/>
    <w:rsid w:val="008A71DC"/>
    <w:rsid w:val="008C0284"/>
    <w:rsid w:val="008F3E5E"/>
    <w:rsid w:val="008F60FC"/>
    <w:rsid w:val="009049FD"/>
    <w:rsid w:val="00905ADC"/>
    <w:rsid w:val="00905B92"/>
    <w:rsid w:val="009079A6"/>
    <w:rsid w:val="00910A86"/>
    <w:rsid w:val="00922033"/>
    <w:rsid w:val="009549ED"/>
    <w:rsid w:val="00955945"/>
    <w:rsid w:val="0096632E"/>
    <w:rsid w:val="009B1C81"/>
    <w:rsid w:val="009B542C"/>
    <w:rsid w:val="009C0B94"/>
    <w:rsid w:val="009C2ADB"/>
    <w:rsid w:val="009C58C0"/>
    <w:rsid w:val="009D0CE6"/>
    <w:rsid w:val="009D1721"/>
    <w:rsid w:val="009D308D"/>
    <w:rsid w:val="009E26BD"/>
    <w:rsid w:val="00A26EC7"/>
    <w:rsid w:val="00A30008"/>
    <w:rsid w:val="00A40B12"/>
    <w:rsid w:val="00A71FD6"/>
    <w:rsid w:val="00A767D6"/>
    <w:rsid w:val="00A81D68"/>
    <w:rsid w:val="00A94E40"/>
    <w:rsid w:val="00AA4B42"/>
    <w:rsid w:val="00AB01AC"/>
    <w:rsid w:val="00AB1004"/>
    <w:rsid w:val="00AB1CB4"/>
    <w:rsid w:val="00AB6790"/>
    <w:rsid w:val="00AE220A"/>
    <w:rsid w:val="00AE3FAC"/>
    <w:rsid w:val="00B175DE"/>
    <w:rsid w:val="00B242BD"/>
    <w:rsid w:val="00B347BE"/>
    <w:rsid w:val="00B3530D"/>
    <w:rsid w:val="00B375F3"/>
    <w:rsid w:val="00B44135"/>
    <w:rsid w:val="00B52E56"/>
    <w:rsid w:val="00B606DD"/>
    <w:rsid w:val="00B6603A"/>
    <w:rsid w:val="00B6751B"/>
    <w:rsid w:val="00B72B22"/>
    <w:rsid w:val="00B75672"/>
    <w:rsid w:val="00B815F2"/>
    <w:rsid w:val="00B92787"/>
    <w:rsid w:val="00BA5CC7"/>
    <w:rsid w:val="00BB3830"/>
    <w:rsid w:val="00BB5032"/>
    <w:rsid w:val="00BB53D8"/>
    <w:rsid w:val="00BC4418"/>
    <w:rsid w:val="00BC50A0"/>
    <w:rsid w:val="00BC778D"/>
    <w:rsid w:val="00BD4B37"/>
    <w:rsid w:val="00BE1BBE"/>
    <w:rsid w:val="00BE6F96"/>
    <w:rsid w:val="00C00806"/>
    <w:rsid w:val="00C1290B"/>
    <w:rsid w:val="00C13602"/>
    <w:rsid w:val="00C30B46"/>
    <w:rsid w:val="00C3721B"/>
    <w:rsid w:val="00C41758"/>
    <w:rsid w:val="00C565B1"/>
    <w:rsid w:val="00C60F51"/>
    <w:rsid w:val="00C64267"/>
    <w:rsid w:val="00C64693"/>
    <w:rsid w:val="00C74DE2"/>
    <w:rsid w:val="00C75A2D"/>
    <w:rsid w:val="00C8358C"/>
    <w:rsid w:val="00CB23C7"/>
    <w:rsid w:val="00CB4F26"/>
    <w:rsid w:val="00CB7938"/>
    <w:rsid w:val="00CC08EA"/>
    <w:rsid w:val="00CC3695"/>
    <w:rsid w:val="00CC5038"/>
    <w:rsid w:val="00CD2B5C"/>
    <w:rsid w:val="00D01F27"/>
    <w:rsid w:val="00D239C5"/>
    <w:rsid w:val="00D27747"/>
    <w:rsid w:val="00D33FB2"/>
    <w:rsid w:val="00D555AC"/>
    <w:rsid w:val="00D6699A"/>
    <w:rsid w:val="00D74C93"/>
    <w:rsid w:val="00D80C1A"/>
    <w:rsid w:val="00D9096D"/>
    <w:rsid w:val="00D96322"/>
    <w:rsid w:val="00DA038D"/>
    <w:rsid w:val="00DA57BA"/>
    <w:rsid w:val="00DA63C2"/>
    <w:rsid w:val="00DC6DC2"/>
    <w:rsid w:val="00DD3ECA"/>
    <w:rsid w:val="00DD47EB"/>
    <w:rsid w:val="00DE0178"/>
    <w:rsid w:val="00DE7794"/>
    <w:rsid w:val="00DE78EC"/>
    <w:rsid w:val="00DF0C54"/>
    <w:rsid w:val="00E00E02"/>
    <w:rsid w:val="00E01CEB"/>
    <w:rsid w:val="00E01DE9"/>
    <w:rsid w:val="00E03162"/>
    <w:rsid w:val="00E10F16"/>
    <w:rsid w:val="00E11D8E"/>
    <w:rsid w:val="00E12021"/>
    <w:rsid w:val="00E139DD"/>
    <w:rsid w:val="00E15A22"/>
    <w:rsid w:val="00E229C9"/>
    <w:rsid w:val="00E272C9"/>
    <w:rsid w:val="00E31DF9"/>
    <w:rsid w:val="00E34863"/>
    <w:rsid w:val="00E42051"/>
    <w:rsid w:val="00E512E1"/>
    <w:rsid w:val="00E623B1"/>
    <w:rsid w:val="00E6285A"/>
    <w:rsid w:val="00E7223F"/>
    <w:rsid w:val="00E93FB2"/>
    <w:rsid w:val="00EB25A1"/>
    <w:rsid w:val="00EC3788"/>
    <w:rsid w:val="00EC4C01"/>
    <w:rsid w:val="00ED2C3D"/>
    <w:rsid w:val="00ED76D9"/>
    <w:rsid w:val="00EF4544"/>
    <w:rsid w:val="00F06710"/>
    <w:rsid w:val="00F2028C"/>
    <w:rsid w:val="00F33D5B"/>
    <w:rsid w:val="00F37217"/>
    <w:rsid w:val="00F43442"/>
    <w:rsid w:val="00F62FF8"/>
    <w:rsid w:val="00F63C2E"/>
    <w:rsid w:val="00F66E29"/>
    <w:rsid w:val="00F7294F"/>
    <w:rsid w:val="00F92FE8"/>
    <w:rsid w:val="00FA24B5"/>
    <w:rsid w:val="00FB58E1"/>
    <w:rsid w:val="00FC2447"/>
    <w:rsid w:val="00FC314F"/>
    <w:rsid w:val="00FE46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349E579"/>
  <w15:chartTrackingRefBased/>
  <w15:docId w15:val="{3778DC28-6E2B-4EFF-9CF8-912B1791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tabs>
        <w:tab w:val="num" w:pos="0"/>
      </w:tabs>
      <w:jc w:val="both"/>
      <w:outlineLvl w:val="0"/>
    </w:pPr>
    <w:rPr>
      <w:b/>
      <w:bCs/>
    </w:rPr>
  </w:style>
  <w:style w:type="paragraph" w:styleId="2">
    <w:name w:val="heading 2"/>
    <w:basedOn w:val="a"/>
    <w:next w:val="a"/>
    <w:qFormat/>
    <w:pPr>
      <w:keepNext/>
      <w:tabs>
        <w:tab w:val="num" w:pos="0"/>
      </w:tabs>
      <w:jc w:val="center"/>
      <w:outlineLvl w:val="1"/>
    </w:pPr>
    <w:rPr>
      <w:b/>
      <w:bCs/>
      <w:sz w:val="28"/>
    </w:rPr>
  </w:style>
  <w:style w:type="paragraph" w:styleId="3">
    <w:name w:val="heading 3"/>
    <w:basedOn w:val="a"/>
    <w:next w:val="a"/>
    <w:qFormat/>
    <w:pPr>
      <w:keepNext/>
      <w:tabs>
        <w:tab w:val="num" w:pos="0"/>
      </w:tabs>
      <w:jc w:val="both"/>
      <w:outlineLvl w:val="2"/>
    </w:pPr>
    <w:rPr>
      <w:b/>
      <w:bCs/>
      <w:sz w:val="28"/>
      <w:lang w:val="ru-RU"/>
    </w:rPr>
  </w:style>
  <w:style w:type="paragraph" w:styleId="6">
    <w:name w:val="heading 6"/>
    <w:basedOn w:val="a"/>
    <w:next w:val="a"/>
    <w:qFormat/>
    <w:pPr>
      <w:keepNext/>
      <w:tabs>
        <w:tab w:val="num" w:pos="0"/>
      </w:tabs>
      <w:jc w:val="both"/>
      <w:outlineLvl w:val="5"/>
    </w:pPr>
    <w:rPr>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color w:val="auto"/>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10">
    <w:name w:val="Основной шрифт абзаца1"/>
  </w:style>
  <w:style w:type="character" w:styleId="a3">
    <w:name w:val="Hyperlink"/>
    <w:rPr>
      <w:strike w:val="0"/>
      <w:dstrike w:val="0"/>
      <w:color w:val="0260D0"/>
      <w:u w:val="none"/>
    </w:rPr>
  </w:style>
  <w:style w:type="character" w:styleId="a4">
    <w:name w:val="page number"/>
    <w:basedOn w:val="10"/>
  </w:style>
  <w:style w:type="character" w:customStyle="1" w:styleId="a5">
    <w:name w:val="Текст выноски Знак"/>
    <w:rPr>
      <w:rFonts w:ascii="Tahoma" w:hAnsi="Tahoma" w:cs="Tahoma"/>
      <w:sz w:val="16"/>
      <w:szCs w:val="16"/>
    </w:rPr>
  </w:style>
  <w:style w:type="paragraph" w:styleId="a6">
    <w:name w:val="Title"/>
    <w:basedOn w:val="a"/>
    <w:next w:val="a7"/>
    <w:qFormat/>
    <w:pPr>
      <w:jc w:val="center"/>
    </w:pPr>
    <w:rPr>
      <w:b/>
      <w:bCs/>
      <w:sz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rPr>
  </w:style>
  <w:style w:type="paragraph" w:customStyle="1" w:styleId="aa">
    <w:name w:val="Покажчик"/>
    <w:basedOn w:val="a"/>
    <w:pPr>
      <w:suppressLineNumbers/>
    </w:pPr>
    <w:rPr>
      <w:rFonts w:cs="Arial"/>
    </w:rPr>
  </w:style>
  <w:style w:type="paragraph" w:styleId="z-">
    <w:name w:val="HTML Top of Form"/>
    <w:basedOn w:val="a"/>
    <w:next w:val="a"/>
    <w:pPr>
      <w:pBdr>
        <w:top w:val="none" w:sz="0" w:space="0" w:color="000000"/>
        <w:left w:val="none" w:sz="0" w:space="0" w:color="000000"/>
        <w:bottom w:val="single" w:sz="6" w:space="1" w:color="000000"/>
        <w:right w:val="none" w:sz="0" w:space="0" w:color="000000"/>
      </w:pBdr>
      <w:jc w:val="center"/>
    </w:pPr>
    <w:rPr>
      <w:rFonts w:ascii="Arial" w:eastAsia="Arial Unicode MS" w:hAnsi="Arial" w:cs="Arial"/>
      <w:vanish/>
      <w:color w:val="000000"/>
      <w:sz w:val="16"/>
      <w:szCs w:val="16"/>
      <w:lang w:val="ru-RU"/>
    </w:rPr>
  </w:style>
  <w:style w:type="paragraph" w:styleId="z-0">
    <w:name w:val="HTML Bottom of Form"/>
    <w:basedOn w:val="a"/>
    <w:next w:val="a"/>
    <w:pPr>
      <w:pBdr>
        <w:top w:val="single" w:sz="6" w:space="1" w:color="000000"/>
        <w:left w:val="none" w:sz="0" w:space="0" w:color="000000"/>
        <w:bottom w:val="none" w:sz="0" w:space="0" w:color="000000"/>
        <w:right w:val="none" w:sz="0" w:space="0" w:color="000000"/>
      </w:pBdr>
      <w:jc w:val="center"/>
    </w:pPr>
    <w:rPr>
      <w:rFonts w:ascii="Arial" w:eastAsia="Arial Unicode MS" w:hAnsi="Arial" w:cs="Arial"/>
      <w:vanish/>
      <w:color w:val="000000"/>
      <w:sz w:val="16"/>
      <w:szCs w:val="16"/>
      <w:lang w:val="ru-RU"/>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16"/>
      <w:szCs w:val="16"/>
      <w:lang w:val="ru-RU"/>
    </w:rPr>
  </w:style>
  <w:style w:type="paragraph" w:customStyle="1" w:styleId="21">
    <w:name w:val="Основной текст с отступом 21"/>
    <w:basedOn w:val="a"/>
    <w:pPr>
      <w:ind w:firstLine="851"/>
      <w:jc w:val="both"/>
    </w:pPr>
    <w:rPr>
      <w:sz w:val="28"/>
      <w:lang w:val="ru-RU"/>
    </w:rPr>
  </w:style>
  <w:style w:type="paragraph" w:styleId="ab">
    <w:name w:val="Body Text Indent"/>
    <w:basedOn w:val="a"/>
    <w:pPr>
      <w:ind w:firstLine="900"/>
      <w:jc w:val="both"/>
    </w:pPr>
    <w:rPr>
      <w:sz w:val="28"/>
    </w:rPr>
  </w:style>
  <w:style w:type="paragraph" w:styleId="ac">
    <w:name w:val="footer"/>
    <w:basedOn w:val="a"/>
    <w:pPr>
      <w:tabs>
        <w:tab w:val="center" w:pos="4536"/>
        <w:tab w:val="right" w:pos="9072"/>
      </w:tabs>
    </w:pPr>
    <w:rPr>
      <w:lang w:val="ru-RU"/>
    </w:rPr>
  </w:style>
  <w:style w:type="paragraph" w:customStyle="1" w:styleId="31">
    <w:name w:val="Основной текст с отступом 31"/>
    <w:basedOn w:val="a"/>
    <w:pPr>
      <w:ind w:firstLine="709"/>
      <w:jc w:val="both"/>
    </w:pPr>
    <w:rPr>
      <w:sz w:val="28"/>
      <w:lang w:val="ru-RU"/>
    </w:rPr>
  </w:style>
  <w:style w:type="paragraph" w:customStyle="1" w:styleId="ad">
    <w:name w:val="òåìà"/>
    <w:basedOn w:val="a"/>
    <w:pPr>
      <w:spacing w:before="120"/>
      <w:ind w:right="5812"/>
    </w:pPr>
    <w:rPr>
      <w:rFonts w:ascii="Arial" w:hAnsi="Arial" w:cs="Arial"/>
      <w:b/>
    </w:rPr>
  </w:style>
  <w:style w:type="paragraph" w:styleId="ae">
    <w:name w:val="header"/>
    <w:basedOn w:val="a"/>
    <w:link w:val="af"/>
    <w:uiPriority w:val="99"/>
    <w:pPr>
      <w:tabs>
        <w:tab w:val="center" w:pos="4153"/>
        <w:tab w:val="right" w:pos="8306"/>
      </w:tabs>
    </w:pPr>
    <w:rPr>
      <w:lang w:val="x-none"/>
    </w:rPr>
  </w:style>
  <w:style w:type="paragraph" w:styleId="af0">
    <w:name w:val="Balloon Text"/>
    <w:basedOn w:val="a"/>
    <w:rPr>
      <w:rFonts w:ascii="Tahoma" w:hAnsi="Tahoma" w:cs="Tahoma"/>
      <w:sz w:val="16"/>
      <w:szCs w:val="16"/>
      <w:lang w:val="x-none"/>
    </w:rPr>
  </w:style>
  <w:style w:type="paragraph" w:customStyle="1" w:styleId="af1">
    <w:name w:val="Вміст таблиці"/>
    <w:basedOn w:val="a"/>
    <w:pPr>
      <w:suppressLineNumbers/>
    </w:pPr>
  </w:style>
  <w:style w:type="paragraph" w:customStyle="1" w:styleId="af2">
    <w:name w:val="Заголовок таблиці"/>
    <w:basedOn w:val="af1"/>
    <w:pPr>
      <w:jc w:val="center"/>
    </w:pPr>
    <w:rPr>
      <w:b/>
      <w:bCs/>
    </w:rPr>
  </w:style>
  <w:style w:type="paragraph" w:customStyle="1" w:styleId="af3">
    <w:name w:val="Вміст рамки"/>
    <w:basedOn w:val="a"/>
  </w:style>
  <w:style w:type="character" w:customStyle="1" w:styleId="af">
    <w:name w:val="Верхній колонтитул Знак"/>
    <w:link w:val="ae"/>
    <w:uiPriority w:val="99"/>
    <w:rsid w:val="004223D4"/>
    <w:rPr>
      <w:sz w:val="24"/>
      <w:szCs w:val="24"/>
      <w:lang w:eastAsia="zh-CN"/>
    </w:rPr>
  </w:style>
  <w:style w:type="paragraph" w:customStyle="1" w:styleId="11">
    <w:name w:val="Без интервала1"/>
    <w:uiPriority w:val="1"/>
    <w:qFormat/>
    <w:rsid w:val="00E229C9"/>
    <w:pPr>
      <w:suppressAutoHyphens/>
    </w:pPr>
    <w:rPr>
      <w:sz w:val="24"/>
      <w:szCs w:val="24"/>
      <w:lang w:eastAsia="zh-CN"/>
    </w:rPr>
  </w:style>
  <w:style w:type="paragraph" w:styleId="af4">
    <w:name w:val="No Spacing"/>
    <w:uiPriority w:val="1"/>
    <w:qFormat/>
    <w:rsid w:val="005959EA"/>
    <w:rPr>
      <w:sz w:val="24"/>
      <w:szCs w:val="24"/>
      <w:lang w:val="ru-RU" w:eastAsia="ru-RU"/>
    </w:rPr>
  </w:style>
  <w:style w:type="character" w:customStyle="1" w:styleId="rvts9">
    <w:name w:val="rvts9"/>
    <w:rsid w:val="002A0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7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661-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38221-ABB5-4309-9BFE-7C589408E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5659</Words>
  <Characters>3226</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положення про Головне</vt:lpstr>
      <vt:lpstr>Про положення про Головне</vt:lpstr>
    </vt:vector>
  </TitlesOfParts>
  <Company>diakov.net</Company>
  <LinksUpToDate>false</LinksUpToDate>
  <CharactersWithSpaces>8868</CharactersWithSpaces>
  <SharedDoc>false</SharedDoc>
  <HLinks>
    <vt:vector size="6" baseType="variant">
      <vt:variant>
        <vt:i4>7340078</vt:i4>
      </vt:variant>
      <vt:variant>
        <vt:i4>0</vt:i4>
      </vt:variant>
      <vt:variant>
        <vt:i4>0</vt:i4>
      </vt:variant>
      <vt:variant>
        <vt:i4>5</vt:i4>
      </vt:variant>
      <vt:variant>
        <vt:lpwstr>https://zakon.rada.gov.ua/laws/show/z0661-12</vt:lpwstr>
      </vt:variant>
      <vt:variant>
        <vt:lpwstr>n28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положення про Головне</dc:title>
  <dc:subject/>
  <dc:creator>User</dc:creator>
  <cp:keywords/>
  <cp:lastModifiedBy>Якимишин</cp:lastModifiedBy>
  <cp:revision>7</cp:revision>
  <cp:lastPrinted>2025-10-10T06:49:00Z</cp:lastPrinted>
  <dcterms:created xsi:type="dcterms:W3CDTF">2025-10-09T05:18:00Z</dcterms:created>
  <dcterms:modified xsi:type="dcterms:W3CDTF">2025-10-22T10:32:00Z</dcterms:modified>
</cp:coreProperties>
</file>