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9D" w:rsidRPr="00A857A7" w:rsidRDefault="00F858A7" w:rsidP="00DF670C">
      <w:pPr>
        <w:ind w:left="10490" w:right="-2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307E55" w:rsidRPr="00A857A7">
        <w:rPr>
          <w:b/>
          <w:bCs/>
          <w:sz w:val="28"/>
          <w:szCs w:val="28"/>
        </w:rPr>
        <w:t>Додаток</w:t>
      </w:r>
    </w:p>
    <w:p w:rsidR="00BA4A9D" w:rsidRPr="00A857A7" w:rsidRDefault="00307E55" w:rsidP="00DF670C">
      <w:pPr>
        <w:ind w:left="10490" w:right="-267"/>
        <w:rPr>
          <w:b/>
          <w:sz w:val="28"/>
          <w:szCs w:val="28"/>
        </w:rPr>
      </w:pPr>
      <w:r w:rsidRPr="00A857A7">
        <w:rPr>
          <w:b/>
          <w:bCs/>
          <w:sz w:val="28"/>
          <w:szCs w:val="28"/>
        </w:rPr>
        <w:t>до</w:t>
      </w:r>
      <w:r w:rsidR="00BA4A9D" w:rsidRPr="00A857A7">
        <w:rPr>
          <w:b/>
          <w:bCs/>
          <w:sz w:val="28"/>
          <w:szCs w:val="28"/>
        </w:rPr>
        <w:t xml:space="preserve"> </w:t>
      </w:r>
      <w:r w:rsidR="00DE13F9" w:rsidRPr="00A857A7">
        <w:rPr>
          <w:b/>
          <w:sz w:val="28"/>
          <w:szCs w:val="28"/>
        </w:rPr>
        <w:t>розпорядження</w:t>
      </w:r>
    </w:p>
    <w:p w:rsidR="00BA4A9D" w:rsidRPr="00A857A7" w:rsidRDefault="0064316D" w:rsidP="00DF670C">
      <w:pPr>
        <w:ind w:left="10490" w:right="-267"/>
        <w:rPr>
          <w:b/>
          <w:sz w:val="28"/>
          <w:szCs w:val="28"/>
        </w:rPr>
      </w:pPr>
      <w:r w:rsidRPr="00A857A7">
        <w:rPr>
          <w:b/>
          <w:sz w:val="28"/>
          <w:szCs w:val="28"/>
        </w:rPr>
        <w:t>Івано-Франківської</w:t>
      </w:r>
    </w:p>
    <w:p w:rsidR="00E13059" w:rsidRPr="00A857A7" w:rsidRDefault="00DE13F9" w:rsidP="00DF670C">
      <w:pPr>
        <w:ind w:left="10490" w:right="-267"/>
        <w:rPr>
          <w:b/>
          <w:sz w:val="28"/>
          <w:szCs w:val="28"/>
        </w:rPr>
      </w:pPr>
      <w:r w:rsidRPr="00A857A7">
        <w:rPr>
          <w:b/>
          <w:sz w:val="28"/>
          <w:szCs w:val="28"/>
        </w:rPr>
        <w:t>обл</w:t>
      </w:r>
      <w:r w:rsidR="00DB3D59" w:rsidRPr="00A857A7">
        <w:rPr>
          <w:b/>
          <w:sz w:val="28"/>
          <w:szCs w:val="28"/>
        </w:rPr>
        <w:t>асної військової</w:t>
      </w:r>
      <w:r w:rsidR="00E13059" w:rsidRPr="00A857A7">
        <w:rPr>
          <w:b/>
          <w:sz w:val="28"/>
          <w:szCs w:val="28"/>
        </w:rPr>
        <w:t xml:space="preserve"> </w:t>
      </w:r>
    </w:p>
    <w:p w:rsidR="00E13059" w:rsidRPr="00A857A7" w:rsidRDefault="00DE13F9" w:rsidP="00DF670C">
      <w:pPr>
        <w:ind w:left="10490" w:right="-267"/>
        <w:rPr>
          <w:b/>
          <w:sz w:val="28"/>
          <w:szCs w:val="28"/>
        </w:rPr>
      </w:pPr>
      <w:r w:rsidRPr="00A857A7">
        <w:rPr>
          <w:b/>
          <w:sz w:val="28"/>
          <w:szCs w:val="28"/>
        </w:rPr>
        <w:t>адміністрації</w:t>
      </w:r>
      <w:r w:rsidR="00E13059" w:rsidRPr="00A857A7">
        <w:rPr>
          <w:b/>
          <w:sz w:val="28"/>
          <w:szCs w:val="28"/>
        </w:rPr>
        <w:t xml:space="preserve"> </w:t>
      </w:r>
    </w:p>
    <w:p w:rsidR="000461B5" w:rsidRPr="00A857A7" w:rsidRDefault="00BA4A9D" w:rsidP="00DF670C">
      <w:pPr>
        <w:ind w:left="10490" w:right="-267"/>
        <w:rPr>
          <w:b/>
          <w:sz w:val="28"/>
          <w:szCs w:val="28"/>
        </w:rPr>
      </w:pPr>
      <w:r w:rsidRPr="00A857A7">
        <w:rPr>
          <w:b/>
          <w:sz w:val="28"/>
          <w:szCs w:val="28"/>
        </w:rPr>
        <w:t xml:space="preserve">від </w:t>
      </w:r>
      <w:r w:rsidR="00E13059" w:rsidRPr="00A857A7">
        <w:rPr>
          <w:b/>
          <w:sz w:val="28"/>
          <w:szCs w:val="28"/>
        </w:rPr>
        <w:t>04.05.2023 № 163</w:t>
      </w:r>
      <w:r w:rsidR="00F858A7" w:rsidRPr="00F858A7">
        <w:rPr>
          <w:b/>
          <w:sz w:val="28"/>
          <w:szCs w:val="28"/>
        </w:rPr>
        <w:t xml:space="preserve"> </w:t>
      </w:r>
      <w:r w:rsidR="00F858A7">
        <w:rPr>
          <w:b/>
          <w:sz w:val="28"/>
          <w:szCs w:val="28"/>
        </w:rPr>
        <w:t>(</w:t>
      </w:r>
      <w:r w:rsidR="00F858A7" w:rsidRPr="00A857A7">
        <w:rPr>
          <w:b/>
          <w:sz w:val="28"/>
          <w:szCs w:val="28"/>
        </w:rPr>
        <w:t>зі змінами</w:t>
      </w:r>
      <w:r w:rsidR="00F858A7">
        <w:rPr>
          <w:b/>
          <w:sz w:val="28"/>
          <w:szCs w:val="28"/>
        </w:rPr>
        <w:t>)</w:t>
      </w:r>
    </w:p>
    <w:p w:rsidR="00D55E09" w:rsidRPr="00A857A7" w:rsidRDefault="00D55E09" w:rsidP="00DF670C">
      <w:pPr>
        <w:ind w:left="10490" w:right="-267"/>
        <w:rPr>
          <w:b/>
          <w:sz w:val="28"/>
          <w:szCs w:val="28"/>
        </w:rPr>
      </w:pPr>
    </w:p>
    <w:p w:rsidR="00E13059" w:rsidRPr="00A857A7" w:rsidRDefault="00E13059" w:rsidP="00DF670C">
      <w:pPr>
        <w:ind w:left="10490" w:right="1276"/>
        <w:rPr>
          <w:b/>
          <w:sz w:val="28"/>
          <w:szCs w:val="28"/>
        </w:rPr>
      </w:pPr>
      <w:r w:rsidRPr="00A857A7">
        <w:rPr>
          <w:b/>
          <w:sz w:val="28"/>
          <w:szCs w:val="28"/>
        </w:rPr>
        <w:t xml:space="preserve">(в редакції розпорядження </w:t>
      </w:r>
    </w:p>
    <w:p w:rsidR="00A83586" w:rsidRPr="00A857A7" w:rsidRDefault="00E13059" w:rsidP="00DF670C">
      <w:pPr>
        <w:ind w:left="10490" w:right="284"/>
        <w:rPr>
          <w:b/>
          <w:sz w:val="28"/>
          <w:szCs w:val="28"/>
        </w:rPr>
      </w:pPr>
      <w:r w:rsidRPr="00A857A7">
        <w:rPr>
          <w:b/>
          <w:sz w:val="28"/>
          <w:szCs w:val="28"/>
        </w:rPr>
        <w:t>Івано-Франківської</w:t>
      </w:r>
      <w:r w:rsidR="00A83586" w:rsidRPr="00A857A7">
        <w:rPr>
          <w:b/>
          <w:sz w:val="28"/>
          <w:szCs w:val="28"/>
        </w:rPr>
        <w:t xml:space="preserve"> </w:t>
      </w:r>
      <w:r w:rsidRPr="00A857A7">
        <w:rPr>
          <w:b/>
          <w:sz w:val="28"/>
          <w:szCs w:val="28"/>
        </w:rPr>
        <w:t>обласної військової адміністрації</w:t>
      </w:r>
      <w:r w:rsidR="00A83586" w:rsidRPr="00A857A7">
        <w:rPr>
          <w:b/>
          <w:sz w:val="28"/>
          <w:szCs w:val="28"/>
        </w:rPr>
        <w:t xml:space="preserve"> </w:t>
      </w:r>
    </w:p>
    <w:p w:rsidR="00E13059" w:rsidRPr="00A857A7" w:rsidRDefault="00E13059" w:rsidP="00DF670C">
      <w:pPr>
        <w:ind w:left="10490" w:right="-267"/>
        <w:rPr>
          <w:b/>
          <w:sz w:val="28"/>
          <w:szCs w:val="28"/>
        </w:rPr>
      </w:pPr>
      <w:r w:rsidRPr="00A857A7">
        <w:rPr>
          <w:b/>
          <w:sz w:val="28"/>
          <w:szCs w:val="28"/>
        </w:rPr>
        <w:t xml:space="preserve">від </w:t>
      </w:r>
      <w:r w:rsidR="00281B21">
        <w:rPr>
          <w:b/>
          <w:sz w:val="28"/>
          <w:szCs w:val="28"/>
        </w:rPr>
        <w:t>08.01.2026</w:t>
      </w:r>
      <w:r w:rsidRPr="00A857A7">
        <w:rPr>
          <w:b/>
          <w:sz w:val="28"/>
          <w:szCs w:val="28"/>
        </w:rPr>
        <w:t xml:space="preserve"> № </w:t>
      </w:r>
      <w:r w:rsidR="00281B21">
        <w:rPr>
          <w:b/>
          <w:sz w:val="28"/>
          <w:szCs w:val="28"/>
        </w:rPr>
        <w:t>5</w:t>
      </w:r>
      <w:r w:rsidR="008E0828" w:rsidRPr="00A857A7">
        <w:rPr>
          <w:b/>
          <w:sz w:val="28"/>
          <w:szCs w:val="28"/>
        </w:rPr>
        <w:t xml:space="preserve"> )</w:t>
      </w:r>
    </w:p>
    <w:p w:rsidR="00A36C30" w:rsidRPr="00A857A7" w:rsidRDefault="00A36C30" w:rsidP="00DF670C">
      <w:pPr>
        <w:ind w:left="10490"/>
        <w:rPr>
          <w:sz w:val="28"/>
          <w:szCs w:val="28"/>
          <w:lang w:eastAsia="ru-RU"/>
        </w:rPr>
      </w:pPr>
    </w:p>
    <w:p w:rsidR="00C443CD" w:rsidRPr="00A857A7" w:rsidRDefault="00C443CD" w:rsidP="003A1028">
      <w:pPr>
        <w:jc w:val="center"/>
        <w:rPr>
          <w:b/>
          <w:sz w:val="28"/>
          <w:szCs w:val="26"/>
        </w:rPr>
      </w:pPr>
      <w:r w:rsidRPr="00A857A7">
        <w:rPr>
          <w:b/>
          <w:sz w:val="28"/>
          <w:szCs w:val="26"/>
        </w:rPr>
        <w:t xml:space="preserve">Перелік територіальних спеціалізованих служб цивільного захисту </w:t>
      </w:r>
      <w:r w:rsidR="00307E55" w:rsidRPr="00A857A7">
        <w:rPr>
          <w:b/>
          <w:sz w:val="28"/>
          <w:szCs w:val="26"/>
        </w:rPr>
        <w:t>регіонального рівня</w:t>
      </w:r>
    </w:p>
    <w:p w:rsidR="00392640" w:rsidRPr="00A857A7" w:rsidRDefault="00307E55" w:rsidP="003A1028">
      <w:pPr>
        <w:jc w:val="center"/>
        <w:rPr>
          <w:b/>
          <w:sz w:val="28"/>
          <w:szCs w:val="26"/>
        </w:rPr>
      </w:pPr>
      <w:r w:rsidRPr="00A857A7">
        <w:rPr>
          <w:b/>
          <w:sz w:val="28"/>
          <w:szCs w:val="26"/>
        </w:rPr>
        <w:t xml:space="preserve">Івано-Франківської обласної </w:t>
      </w:r>
      <w:r w:rsidR="00C443CD" w:rsidRPr="00A857A7">
        <w:rPr>
          <w:b/>
          <w:sz w:val="28"/>
          <w:szCs w:val="26"/>
        </w:rPr>
        <w:t>територіальної підсистеми єдиної державної системи цивільного захисту</w:t>
      </w:r>
    </w:p>
    <w:p w:rsidR="00D55E09" w:rsidRPr="00A857A7" w:rsidRDefault="00D55E09" w:rsidP="003A1028">
      <w:pPr>
        <w:jc w:val="center"/>
        <w:rPr>
          <w:b/>
          <w:sz w:val="28"/>
          <w:szCs w:val="28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68"/>
        <w:gridCol w:w="2835"/>
        <w:gridCol w:w="2977"/>
        <w:gridCol w:w="2268"/>
        <w:gridCol w:w="3260"/>
      </w:tblGrid>
      <w:tr w:rsidR="00A857A7" w:rsidRPr="00A857A7" w:rsidTr="009D33FF">
        <w:trPr>
          <w:trHeight w:val="1882"/>
        </w:trPr>
        <w:tc>
          <w:tcPr>
            <w:tcW w:w="709" w:type="dxa"/>
          </w:tcPr>
          <w:p w:rsidR="00DF670C" w:rsidRPr="00A857A7" w:rsidRDefault="00DF670C">
            <w:pPr>
              <w:jc w:val="center"/>
              <w:rPr>
                <w:b/>
                <w:sz w:val="28"/>
                <w:szCs w:val="28"/>
              </w:rPr>
            </w:pPr>
            <w:r w:rsidRPr="00A857A7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268" w:type="dxa"/>
          </w:tcPr>
          <w:p w:rsidR="00DF670C" w:rsidRPr="00A857A7" w:rsidRDefault="00DF670C">
            <w:pPr>
              <w:pStyle w:val="a6"/>
              <w:spacing w:before="8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територіальної спеціалізованої служби цивільного захисту регіонального рівня</w:t>
            </w:r>
          </w:p>
        </w:tc>
        <w:tc>
          <w:tcPr>
            <w:tcW w:w="2835" w:type="dxa"/>
          </w:tcPr>
          <w:p w:rsidR="00DF670C" w:rsidRPr="00A857A7" w:rsidRDefault="00DF670C">
            <w:pPr>
              <w:pStyle w:val="a6"/>
              <w:spacing w:before="8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b/>
                <w:sz w:val="28"/>
                <w:szCs w:val="28"/>
              </w:rPr>
              <w:t>Органи управління, на базі яких формуються територіальні спеціалізовані служби цивільного захисту регіонального рівня</w:t>
            </w:r>
          </w:p>
        </w:tc>
        <w:tc>
          <w:tcPr>
            <w:tcW w:w="2977" w:type="dxa"/>
          </w:tcPr>
          <w:p w:rsidR="00DF670C" w:rsidRPr="00A857A7" w:rsidRDefault="00DF670C">
            <w:pPr>
              <w:pStyle w:val="a6"/>
              <w:spacing w:before="8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Підприємства,</w:t>
            </w:r>
            <w:r w:rsidRPr="00A857A7">
              <w:t xml:space="preserve"> </w:t>
            </w:r>
            <w:r w:rsidRPr="00A857A7">
              <w:rPr>
                <w:rFonts w:ascii="Times New Roman" w:hAnsi="Times New Roman" w:cs="Times New Roman"/>
                <w:b/>
                <w:sz w:val="28"/>
              </w:rPr>
              <w:t>установи, організації,</w:t>
            </w:r>
            <w:r w:rsidRPr="00A857A7">
              <w:rPr>
                <w:sz w:val="28"/>
              </w:rPr>
              <w:t xml:space="preserve"> </w:t>
            </w:r>
            <w:r w:rsidRPr="00A857A7">
              <w:rPr>
                <w:rFonts w:ascii="Times New Roman" w:hAnsi="Times New Roman" w:cs="Times New Roman"/>
                <w:b/>
                <w:sz w:val="28"/>
                <w:szCs w:val="28"/>
              </w:rPr>
              <w:t>на базі яких формуються територіальні спеціалізовані служби цивільного захисту регіонального рівня</w:t>
            </w:r>
          </w:p>
        </w:tc>
        <w:tc>
          <w:tcPr>
            <w:tcW w:w="2268" w:type="dxa"/>
          </w:tcPr>
          <w:p w:rsidR="00DF670C" w:rsidRPr="00A857A7" w:rsidRDefault="00DF670C">
            <w:pPr>
              <w:pStyle w:val="a6"/>
              <w:spacing w:before="8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територіальної спеціалізованої служби цивільного захисту регіонального рівня</w:t>
            </w:r>
          </w:p>
        </w:tc>
        <w:tc>
          <w:tcPr>
            <w:tcW w:w="3260" w:type="dxa"/>
          </w:tcPr>
          <w:p w:rsidR="00DF670C" w:rsidRPr="00A857A7" w:rsidRDefault="00DF670C">
            <w:pPr>
              <w:pStyle w:val="a6"/>
              <w:spacing w:before="8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Заступники начальника територіальної спеціалізованої служби цивільного захисту регіонального рівня</w:t>
            </w:r>
          </w:p>
        </w:tc>
      </w:tr>
    </w:tbl>
    <w:p w:rsidR="00C443CD" w:rsidRPr="00A857A7" w:rsidRDefault="00C443CD" w:rsidP="00DF670C">
      <w:pPr>
        <w:spacing w:line="14" w:lineRule="auto"/>
        <w:jc w:val="center"/>
        <w:rPr>
          <w:b/>
          <w:sz w:val="2"/>
          <w:szCs w:val="2"/>
          <w:lang w:eastAsia="zh-CN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68"/>
        <w:gridCol w:w="2835"/>
        <w:gridCol w:w="2977"/>
        <w:gridCol w:w="2268"/>
        <w:gridCol w:w="3260"/>
      </w:tblGrid>
      <w:tr w:rsidR="00A857A7" w:rsidRPr="00A857A7" w:rsidTr="00EC0FB4">
        <w:trPr>
          <w:trHeight w:val="20"/>
          <w:tblHeader/>
        </w:trPr>
        <w:tc>
          <w:tcPr>
            <w:tcW w:w="709" w:type="dxa"/>
          </w:tcPr>
          <w:p w:rsidR="001B75BE" w:rsidRPr="00A857A7" w:rsidRDefault="001B75BE" w:rsidP="00A857A7">
            <w:pPr>
              <w:jc w:val="center"/>
              <w:rPr>
                <w:i/>
                <w:sz w:val="28"/>
                <w:szCs w:val="28"/>
              </w:rPr>
            </w:pPr>
            <w:r w:rsidRPr="00A857A7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B75BE" w:rsidRPr="00A857A7" w:rsidRDefault="001B75BE" w:rsidP="009061C3">
            <w:pPr>
              <w:jc w:val="center"/>
              <w:rPr>
                <w:i/>
                <w:sz w:val="28"/>
                <w:szCs w:val="28"/>
              </w:rPr>
            </w:pPr>
            <w:r w:rsidRPr="00A857A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B75BE" w:rsidRPr="00A857A7" w:rsidRDefault="001B75BE" w:rsidP="009061C3">
            <w:pPr>
              <w:jc w:val="center"/>
              <w:rPr>
                <w:i/>
                <w:sz w:val="28"/>
                <w:szCs w:val="28"/>
              </w:rPr>
            </w:pPr>
            <w:r w:rsidRPr="00A857A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B75BE" w:rsidRPr="00A857A7" w:rsidRDefault="001B75BE" w:rsidP="001B75BE">
            <w:pPr>
              <w:jc w:val="center"/>
              <w:rPr>
                <w:i/>
                <w:sz w:val="28"/>
                <w:szCs w:val="28"/>
              </w:rPr>
            </w:pPr>
            <w:r w:rsidRPr="00A857A7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B75BE" w:rsidRPr="00A857A7" w:rsidRDefault="008B47EA" w:rsidP="009061C3">
            <w:pPr>
              <w:jc w:val="center"/>
              <w:rPr>
                <w:i/>
                <w:sz w:val="28"/>
                <w:szCs w:val="28"/>
              </w:rPr>
            </w:pPr>
            <w:r w:rsidRPr="00A857A7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B75BE" w:rsidRPr="00A857A7" w:rsidRDefault="008B47EA" w:rsidP="009061C3">
            <w:pPr>
              <w:jc w:val="center"/>
              <w:rPr>
                <w:i/>
                <w:sz w:val="28"/>
                <w:szCs w:val="28"/>
              </w:rPr>
            </w:pPr>
            <w:r w:rsidRPr="00A857A7">
              <w:rPr>
                <w:i/>
                <w:sz w:val="28"/>
                <w:szCs w:val="28"/>
              </w:rPr>
              <w:t>6</w:t>
            </w:r>
          </w:p>
        </w:tc>
      </w:tr>
      <w:tr w:rsidR="00A857A7" w:rsidRPr="00A857A7" w:rsidTr="00EC0FB4">
        <w:trPr>
          <w:trHeight w:val="20"/>
        </w:trPr>
        <w:tc>
          <w:tcPr>
            <w:tcW w:w="709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 xml:space="preserve">Спеціалізована служба 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енергетики</w:t>
            </w:r>
          </w:p>
        </w:tc>
        <w:tc>
          <w:tcPr>
            <w:tcW w:w="2835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</w:t>
            </w:r>
            <w:r w:rsidRPr="00A857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економічного </w:t>
            </w:r>
            <w:r w:rsidRPr="00A857A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розвитку, промисловості та інфраструктури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облдержадміністрації</w:t>
            </w:r>
          </w:p>
        </w:tc>
        <w:tc>
          <w:tcPr>
            <w:tcW w:w="2977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Суб’єкти господарювання 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паливно-енергетичного комплексу Івано-Франківської області</w:t>
            </w:r>
          </w:p>
        </w:tc>
        <w:tc>
          <w:tcPr>
            <w:tcW w:w="2268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департаменту 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економічного розвитку, промисловості та інфраструктури Івано-Франківської облдерж</w:t>
            </w:r>
            <w:r w:rsidR="009D33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3260" w:type="dxa"/>
            <w:tcMar>
              <w:bottom w:w="113" w:type="dxa"/>
            </w:tcMar>
          </w:tcPr>
          <w:p w:rsidR="00DF670C" w:rsidRPr="00A857A7" w:rsidRDefault="00C96F8A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 xml:space="preserve">Директор з обслуговування та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 xml:space="preserve">експлуатації </w:t>
            </w:r>
            <w:r w:rsidR="00DF670C" w:rsidRPr="00A857A7">
              <w:rPr>
                <w:rFonts w:ascii="Times New Roman" w:hAnsi="Times New Roman" w:cs="Times New Roman"/>
                <w:sz w:val="28"/>
                <w:szCs w:val="26"/>
              </w:rPr>
              <w:t>електричних мереж АТ «Прикарпаття-обленерго» (за згодою);</w:t>
            </w:r>
          </w:p>
          <w:p w:rsidR="00EC0FB4" w:rsidRPr="00EC0FB4" w:rsidRDefault="00DF670C" w:rsidP="00EC0FB4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8"/>
                <w:szCs w:val="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6"/>
              </w:rPr>
              <w:t>начальник управління енергетики та функціонування стратегічного сектору економіки департаменту економічного розвитку, промисловості та інфраструктури Івано-Франківської облдержадміністрації</w:t>
            </w:r>
          </w:p>
        </w:tc>
      </w:tr>
      <w:tr w:rsidR="00A857A7" w:rsidRPr="00A857A7" w:rsidTr="00EC0FB4">
        <w:trPr>
          <w:trHeight w:val="20"/>
        </w:trPr>
        <w:tc>
          <w:tcPr>
            <w:tcW w:w="709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68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Спеціалізована служба із захисту сільськогоспо</w:t>
            </w:r>
            <w:r w:rsidR="000742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дарських тварин і рослин</w:t>
            </w:r>
          </w:p>
        </w:tc>
        <w:tc>
          <w:tcPr>
            <w:tcW w:w="2835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Департамент агропромислового розвитку Івано-Франківської облдержадміністрації</w:t>
            </w:r>
          </w:p>
        </w:tc>
        <w:tc>
          <w:tcPr>
            <w:tcW w:w="2977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Держпродспожив</w:t>
            </w:r>
            <w:r w:rsidR="000742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служби в Івано-Франківській області</w:t>
            </w:r>
          </w:p>
        </w:tc>
        <w:tc>
          <w:tcPr>
            <w:tcW w:w="2268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агропромис-лового розвитку Івано-Франківської облдерж</w:t>
            </w:r>
            <w:r w:rsidR="009D33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3260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right="-11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Начальник головного управління Держпродспоживслужби в Івано-Франківській області</w:t>
            </w:r>
          </w:p>
        </w:tc>
      </w:tr>
      <w:tr w:rsidR="00A857A7" w:rsidRPr="00A857A7" w:rsidTr="00EC0FB4">
        <w:trPr>
          <w:trHeight w:val="20"/>
        </w:trPr>
        <w:tc>
          <w:tcPr>
            <w:tcW w:w="709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Спеціалізована служба інженерного забезпечення</w:t>
            </w:r>
          </w:p>
        </w:tc>
        <w:tc>
          <w:tcPr>
            <w:tcW w:w="2835" w:type="dxa"/>
            <w:tcMar>
              <w:bottom w:w="113" w:type="dxa"/>
            </w:tcMar>
          </w:tcPr>
          <w:p w:rsidR="00DF670C" w:rsidRPr="00A857A7" w:rsidRDefault="00DF670C" w:rsidP="00A857A7">
            <w:pPr>
              <w:rPr>
                <w:sz w:val="28"/>
                <w:szCs w:val="28"/>
                <w:lang w:eastAsia="ru-RU"/>
              </w:rPr>
            </w:pPr>
            <w:r w:rsidRPr="00A857A7">
              <w:rPr>
                <w:sz w:val="28"/>
                <w:szCs w:val="28"/>
                <w:lang w:eastAsia="ru-RU"/>
              </w:rPr>
              <w:t>Департамент розвитку громад та територій, дорож-нього, житлово-комунального господарства, містобудування та архітектури Івано-Франківської облдержадміністрації</w:t>
            </w:r>
          </w:p>
        </w:tc>
        <w:tc>
          <w:tcPr>
            <w:tcW w:w="2977" w:type="dxa"/>
            <w:tcMar>
              <w:bottom w:w="113" w:type="dxa"/>
            </w:tcMar>
          </w:tcPr>
          <w:p w:rsidR="00DF670C" w:rsidRPr="00A857A7" w:rsidRDefault="00DF670C" w:rsidP="00A857A7">
            <w:pPr>
              <w:rPr>
                <w:sz w:val="28"/>
                <w:szCs w:val="28"/>
              </w:rPr>
            </w:pPr>
            <w:r w:rsidRPr="00A857A7">
              <w:rPr>
                <w:bCs/>
                <w:iCs/>
                <w:sz w:val="28"/>
                <w:szCs w:val="28"/>
              </w:rPr>
              <w:t xml:space="preserve">Дністровське басейнове управління водних ресурсів, </w:t>
            </w:r>
            <w:r w:rsidRPr="00A857A7">
              <w:rPr>
                <w:sz w:val="28"/>
                <w:szCs w:val="28"/>
              </w:rPr>
              <w:t>Служба відновлення та розвитку інфраструктури в Івано-Франківській області, ДП «Дороги Прикарпаття»</w:t>
            </w:r>
            <w:r w:rsidRPr="00A857A7">
              <w:rPr>
                <w:bCs/>
                <w:iCs/>
                <w:sz w:val="28"/>
                <w:szCs w:val="28"/>
              </w:rPr>
              <w:t>, суб’єкти господарювання у сфері будівництва і</w:t>
            </w:r>
            <w:r w:rsidRPr="00A857A7">
              <w:rPr>
                <w:sz w:val="28"/>
                <w:szCs w:val="28"/>
              </w:rPr>
              <w:t xml:space="preserve"> </w:t>
            </w:r>
            <w:r w:rsidRPr="00A857A7">
              <w:rPr>
                <w:bCs/>
                <w:iCs/>
                <w:sz w:val="28"/>
                <w:szCs w:val="28"/>
              </w:rPr>
              <w:t>ремонту автодоріг</w:t>
            </w:r>
          </w:p>
        </w:tc>
        <w:tc>
          <w:tcPr>
            <w:tcW w:w="2268" w:type="dxa"/>
            <w:tcMar>
              <w:bottom w:w="113" w:type="dxa"/>
            </w:tcMar>
          </w:tcPr>
          <w:p w:rsidR="00DF670C" w:rsidRPr="00A857A7" w:rsidRDefault="00DF670C" w:rsidP="009D33FF">
            <w:pPr>
              <w:rPr>
                <w:sz w:val="28"/>
                <w:szCs w:val="28"/>
              </w:rPr>
            </w:pPr>
            <w:r w:rsidRPr="00A857A7">
              <w:rPr>
                <w:sz w:val="28"/>
                <w:szCs w:val="28"/>
              </w:rPr>
              <w:t>Директор департаменту розвитку громад та територій, дорожнього, житлово-комунального господарства, містобудування та архітектури Івано-Франківської облдерж</w:t>
            </w:r>
            <w:r w:rsidR="009D33FF">
              <w:rPr>
                <w:sz w:val="28"/>
                <w:szCs w:val="28"/>
              </w:rPr>
              <w:t>-</w:t>
            </w:r>
            <w:r w:rsidRPr="00A857A7">
              <w:rPr>
                <w:sz w:val="28"/>
                <w:szCs w:val="28"/>
              </w:rPr>
              <w:t>адміністрації</w:t>
            </w:r>
          </w:p>
        </w:tc>
        <w:tc>
          <w:tcPr>
            <w:tcW w:w="3260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Начальник Дністровського басейнового управління водних ресурсів;</w:t>
            </w:r>
          </w:p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Служби відновлення та розвитку інфраструктури в Івано-Франківській області; </w:t>
            </w:r>
          </w:p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директор державного підприємства «Дороги Прикарпаття»</w:t>
            </w:r>
          </w:p>
        </w:tc>
      </w:tr>
      <w:tr w:rsidR="00A857A7" w:rsidRPr="00A857A7" w:rsidTr="00EC0FB4">
        <w:trPr>
          <w:trHeight w:val="20"/>
        </w:trPr>
        <w:tc>
          <w:tcPr>
            <w:tcW w:w="709" w:type="dxa"/>
            <w:tcMar>
              <w:bottom w:w="113" w:type="dxa"/>
            </w:tcMar>
          </w:tcPr>
          <w:p w:rsidR="00A857A7" w:rsidRPr="00A857A7" w:rsidRDefault="00A857A7" w:rsidP="00A857A7">
            <w:pPr>
              <w:pStyle w:val="a6"/>
              <w:spacing w:before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Mar>
              <w:bottom w:w="113" w:type="dxa"/>
            </w:tcMar>
          </w:tcPr>
          <w:p w:rsidR="00A857A7" w:rsidRPr="00A857A7" w:rsidRDefault="00A857A7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Спеціалізована служба транспортного забезпечення</w:t>
            </w:r>
          </w:p>
        </w:tc>
        <w:tc>
          <w:tcPr>
            <w:tcW w:w="2835" w:type="dxa"/>
            <w:tcMar>
              <w:bottom w:w="113" w:type="dxa"/>
            </w:tcMar>
          </w:tcPr>
          <w:p w:rsidR="00A857A7" w:rsidRPr="00A857A7" w:rsidRDefault="00A857A7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економічного розвитку, промисловості та інфраструктури Івано-Франківської облдержадміністрації</w:t>
            </w:r>
          </w:p>
        </w:tc>
        <w:tc>
          <w:tcPr>
            <w:tcW w:w="2977" w:type="dxa"/>
            <w:tcMar>
              <w:bottom w:w="113" w:type="dxa"/>
            </w:tcMar>
          </w:tcPr>
          <w:p w:rsidR="00A857A7" w:rsidRPr="00A857A7" w:rsidRDefault="00A857A7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Суб’єкти господарювання, що здійснюють транспортні перевезення</w:t>
            </w:r>
          </w:p>
        </w:tc>
        <w:tc>
          <w:tcPr>
            <w:tcW w:w="2268" w:type="dxa"/>
            <w:tcMar>
              <w:bottom w:w="113" w:type="dxa"/>
            </w:tcMar>
          </w:tcPr>
          <w:p w:rsidR="00A857A7" w:rsidRPr="00A857A7" w:rsidRDefault="00A857A7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економічного розвитку, промисловості та інфраструктури Івано-Франківської облдерж</w:t>
            </w:r>
            <w:r w:rsidR="009D33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3260" w:type="dxa"/>
            <w:tcMar>
              <w:bottom w:w="113" w:type="dxa"/>
            </w:tcMar>
          </w:tcPr>
          <w:p w:rsidR="00A857A7" w:rsidRPr="00A857A7" w:rsidRDefault="00A857A7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контролю в Івано-Франківській області Державної служби з безпеки на транспорті;</w:t>
            </w:r>
          </w:p>
          <w:p w:rsidR="00A857A7" w:rsidRPr="00A857A7" w:rsidRDefault="00A857A7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регіонального сервісного центру ГСЦ МВС у Львівській, Івано-Франківській та Закарпатській областях;</w:t>
            </w:r>
          </w:p>
          <w:p w:rsidR="00A857A7" w:rsidRPr="00A857A7" w:rsidRDefault="00A857A7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– начальник управління інфраструктури департаменту економічного розвитку,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промисловості та інфраструктури Івано-Франківської облдержадміністрації</w:t>
            </w:r>
          </w:p>
        </w:tc>
      </w:tr>
      <w:tr w:rsidR="00A857A7" w:rsidRPr="00A857A7" w:rsidTr="00EC0FB4">
        <w:trPr>
          <w:trHeight w:val="20"/>
        </w:trPr>
        <w:tc>
          <w:tcPr>
            <w:tcW w:w="709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Комунально-технічна спеціалізована служба</w:t>
            </w:r>
          </w:p>
        </w:tc>
        <w:tc>
          <w:tcPr>
            <w:tcW w:w="2835" w:type="dxa"/>
            <w:tcMar>
              <w:bottom w:w="113" w:type="dxa"/>
            </w:tcMar>
          </w:tcPr>
          <w:p w:rsidR="00DF670C" w:rsidRPr="00A857A7" w:rsidRDefault="00DF670C" w:rsidP="00A857A7">
            <w:pPr>
              <w:rPr>
                <w:i/>
                <w:sz w:val="28"/>
                <w:szCs w:val="28"/>
              </w:rPr>
            </w:pPr>
            <w:r w:rsidRPr="00A857A7">
              <w:rPr>
                <w:sz w:val="28"/>
                <w:szCs w:val="28"/>
                <w:lang w:eastAsia="ru-RU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Суб’єкти господарювання житлово-комунального господарства</w:t>
            </w:r>
          </w:p>
        </w:tc>
        <w:tc>
          <w:tcPr>
            <w:tcW w:w="2268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розвитку громад та територій, дорожнього, житлово-комунального господарства, містобудування та архітектури Івано-Франківської облдерж</w:t>
            </w:r>
            <w:r w:rsidR="009D33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3260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Директор Івано-Франківської філії ТзОВ</w:t>
            </w:r>
            <w:r w:rsidR="009D33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«Газорозподільні мережі України» (за згодою);</w:t>
            </w:r>
          </w:p>
          <w:p w:rsidR="00DF670C" w:rsidRPr="00A857A7" w:rsidRDefault="00DF670C" w:rsidP="009D33FF">
            <w:pPr>
              <w:pStyle w:val="a6"/>
              <w:spacing w:before="0"/>
              <w:ind w:firstLine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генеральний директор</w:t>
            </w:r>
            <w:r w:rsidR="009D3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 w:rsidR="009D33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«Івано-Франківськ-водоекотехпром»; директор ДМП «Івано-Франківськтеплокомуненерго»</w:t>
            </w:r>
          </w:p>
        </w:tc>
      </w:tr>
      <w:tr w:rsidR="00A857A7" w:rsidRPr="00A857A7" w:rsidTr="00EC0FB4">
        <w:trPr>
          <w:trHeight w:val="20"/>
        </w:trPr>
        <w:tc>
          <w:tcPr>
            <w:tcW w:w="709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Спеціалізована служба матеріального забезпечення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Pr="00A857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економічного розвитку, промисловості та інфраструктури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облдержадміністрації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Розташовані на території Івано-Франківської області бази, склади зберігання матеріальних цінностей, пально-мастильних матеріалів, суб’єкти торгівлі та харчування</w:t>
            </w:r>
          </w:p>
        </w:tc>
        <w:tc>
          <w:tcPr>
            <w:tcW w:w="2268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департаменту економічного розвитку, промисловості та інфраструктури Івано-Франківської </w:t>
            </w:r>
            <w:r w:rsidR="009D33FF" w:rsidRPr="00A857A7">
              <w:rPr>
                <w:rFonts w:ascii="Times New Roman" w:hAnsi="Times New Roman" w:cs="Times New Roman"/>
                <w:sz w:val="28"/>
                <w:szCs w:val="28"/>
              </w:rPr>
              <w:t>облдерж</w:t>
            </w:r>
            <w:r w:rsidR="009D33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D33FF" w:rsidRPr="00A857A7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3260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– начальник відділу підтримки підприємництва, споживчого ринку та крафтового виробництва управління інфраструктури департаменту економічного розвитку, промисловості та інфраструктури Івано-Франківської облдержадміністрації;</w:t>
            </w:r>
          </w:p>
          <w:p w:rsidR="00DF670C" w:rsidRPr="00A857A7" w:rsidRDefault="00074265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F670C" w:rsidRPr="00A857A7">
              <w:rPr>
                <w:rFonts w:ascii="Times New Roman" w:hAnsi="Times New Roman" w:cs="Times New Roman"/>
                <w:sz w:val="28"/>
                <w:szCs w:val="28"/>
              </w:rPr>
              <w:t>оловний спеціаліст відділу інформаційно-аналітичної роботи та стратегічного планування управління стратегічного планування та розвитку економічного потенціалу регіону департаменту економічного розвитку, промисловості та інфраструктури Івано-Франківської облдержадміністрації</w:t>
            </w:r>
          </w:p>
        </w:tc>
      </w:tr>
      <w:tr w:rsidR="00A857A7" w:rsidRPr="00A857A7" w:rsidTr="00EC0FB4">
        <w:trPr>
          <w:trHeight w:val="20"/>
        </w:trPr>
        <w:tc>
          <w:tcPr>
            <w:tcW w:w="709" w:type="dxa"/>
            <w:tcMar>
              <w:bottom w:w="113" w:type="dxa"/>
            </w:tcMar>
          </w:tcPr>
          <w:p w:rsidR="00DF670C" w:rsidRPr="00A857A7" w:rsidRDefault="00DF670C" w:rsidP="009D33FF">
            <w:pPr>
              <w:jc w:val="center"/>
              <w:rPr>
                <w:i/>
                <w:sz w:val="28"/>
                <w:szCs w:val="28"/>
              </w:rPr>
            </w:pPr>
            <w:r w:rsidRPr="00A857A7"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Медична спеціалізована служба</w:t>
            </w:r>
          </w:p>
        </w:tc>
        <w:tc>
          <w:tcPr>
            <w:tcW w:w="2835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Департамент охорони здоров’я Івано-Франківської облдержадміністрації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установа «Івано-Франківський обласний центр контролю та профілактики хвороб Міністерства охорони здоров’я України», </w:t>
            </w:r>
          </w:p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КНП «Обласний клінічний центр екстреної медичної допомоги та медицини катастроф Івано-Франківської обласної ради», Івано-Франківська обласна організація Товариства Червоного Хреста України</w:t>
            </w:r>
          </w:p>
        </w:tc>
        <w:tc>
          <w:tcPr>
            <w:tcW w:w="2268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охорони здоров’я Івано-Франківської облдерж</w:t>
            </w:r>
            <w:r w:rsidR="009D33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3260" w:type="dxa"/>
            <w:tcMar>
              <w:bottom w:w="113" w:type="dxa"/>
            </w:tcMar>
          </w:tcPr>
          <w:p w:rsidR="009D33FF" w:rsidRDefault="00DF670C" w:rsidP="00A857A7">
            <w:pPr>
              <w:pStyle w:val="a6"/>
              <w:spacing w:before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</w:t>
            </w:r>
            <w:r w:rsidRPr="00A857A7">
              <w:t xml:space="preserve"> 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 xml:space="preserve">охорони здоров’я Івано-Франківської облдержадміністрації; генеральний директор Державної установи «Івано-Франківський обласний центр контролю та профілактики хвороб Міністерства охорони здоров’я України» (за згодою); </w:t>
            </w:r>
          </w:p>
          <w:p w:rsidR="00DF670C" w:rsidRPr="00A857A7" w:rsidRDefault="00DF670C" w:rsidP="009D33FF">
            <w:pPr>
              <w:pStyle w:val="a6"/>
              <w:spacing w:before="0"/>
              <w:ind w:firstLine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генеральний директор</w:t>
            </w:r>
            <w:r w:rsidR="009D3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КНП</w:t>
            </w:r>
            <w:r w:rsidR="009D33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«Обласний клінічний центр екстреної медичної допомоги та медицини катастроф Івано-Франківської обласної ради»</w:t>
            </w:r>
          </w:p>
        </w:tc>
      </w:tr>
      <w:tr w:rsidR="00A857A7" w:rsidRPr="00A857A7" w:rsidTr="00EC0FB4">
        <w:trPr>
          <w:trHeight w:val="20"/>
        </w:trPr>
        <w:tc>
          <w:tcPr>
            <w:tcW w:w="709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 xml:space="preserve">Пожежно-рятувальна спеціалізована служба </w:t>
            </w:r>
          </w:p>
        </w:tc>
        <w:tc>
          <w:tcPr>
            <w:tcW w:w="2835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2977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Розташовані на території Івано-Франківської області підрозділи відомчої, місцевої та добровільної пожежної охорони</w:t>
            </w:r>
          </w:p>
        </w:tc>
        <w:tc>
          <w:tcPr>
            <w:tcW w:w="2268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Начальник Головного управління ДСНС України в Івано-Франківській області</w:t>
            </w:r>
          </w:p>
        </w:tc>
        <w:tc>
          <w:tcPr>
            <w:tcW w:w="3260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Головного управління ДСНС України в Івано-Франківській області</w:t>
            </w:r>
          </w:p>
        </w:tc>
      </w:tr>
      <w:tr w:rsidR="00A857A7" w:rsidRPr="00A857A7" w:rsidTr="00EC0FB4">
        <w:trPr>
          <w:trHeight w:val="20"/>
        </w:trPr>
        <w:tc>
          <w:tcPr>
            <w:tcW w:w="709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Спеціалізована служба охорони публічного (громадського) порядку</w:t>
            </w:r>
          </w:p>
        </w:tc>
        <w:tc>
          <w:tcPr>
            <w:tcW w:w="2835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Національної поліції в Івано-Франківській області</w:t>
            </w:r>
          </w:p>
        </w:tc>
        <w:tc>
          <w:tcPr>
            <w:tcW w:w="2977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074265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 xml:space="preserve"> полк імені полковника Семена Височана Національної гвардії України (в/ч 1241); Управління патрульної поліції в Івано-Франківській області; розташовані на території Івано-Франківської області охоронні підрозділи, служби, суб’єкти господарювання</w:t>
            </w:r>
          </w:p>
        </w:tc>
        <w:tc>
          <w:tcPr>
            <w:tcW w:w="2268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Головного управління Національної поліції в Івано-Франківській області</w:t>
            </w:r>
          </w:p>
        </w:tc>
        <w:tc>
          <w:tcPr>
            <w:tcW w:w="3260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превентивної діяльності Головного управління Національної поліції в Івано-Франківській області;</w:t>
            </w:r>
          </w:p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командир</w:t>
            </w:r>
            <w:r w:rsidRPr="00A857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857A7">
              <w:rPr>
                <w:rFonts w:ascii="Times New Roman" w:hAnsi="Times New Roman" w:cs="Times New Roman"/>
                <w:iCs/>
                <w:sz w:val="28"/>
                <w:szCs w:val="28"/>
              </w:rPr>
              <w:t>50-го полку імені полковника Семена Височана Національної гвардії України (в/ч</w:t>
            </w:r>
            <w:r w:rsidR="009D33FF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A857A7">
              <w:rPr>
                <w:rFonts w:ascii="Times New Roman" w:hAnsi="Times New Roman" w:cs="Times New Roman"/>
                <w:iCs/>
                <w:sz w:val="28"/>
                <w:szCs w:val="28"/>
              </w:rPr>
              <w:t>1241);</w:t>
            </w:r>
          </w:p>
          <w:p w:rsidR="009D33FF" w:rsidRPr="00A857A7" w:rsidRDefault="00DF670C" w:rsidP="00EC0FB4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iCs/>
                <w:sz w:val="28"/>
                <w:szCs w:val="28"/>
              </w:rPr>
              <w:t>начальник Управління патрульної поліції в Івано-Франківській області</w:t>
            </w:r>
          </w:p>
        </w:tc>
      </w:tr>
      <w:tr w:rsidR="00A857A7" w:rsidRPr="00A857A7" w:rsidTr="00EC0FB4">
        <w:trPr>
          <w:trHeight w:val="20"/>
        </w:trPr>
        <w:tc>
          <w:tcPr>
            <w:tcW w:w="709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Спеціалізована служба зв’язку та оповіщення</w:t>
            </w:r>
          </w:p>
        </w:tc>
        <w:tc>
          <w:tcPr>
            <w:tcW w:w="2835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2977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Управління цифрового розвитку, цифрових трансформацій і цифровізації Івано-Франківської облдержадміністрації;</w:t>
            </w:r>
          </w:p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Управління Державної служби спеціального зв’язку та захисту інформації</w:t>
            </w:r>
            <w:r w:rsidRPr="00A857A7">
              <w:t xml:space="preserve"> 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України в Івано-Франківській області; Головне управління ДСНС України в Івано-Франківській області, регіональні телерадіокомпанії, оператори і провайдери телекомунікацій</w:t>
            </w:r>
          </w:p>
        </w:tc>
        <w:tc>
          <w:tcPr>
            <w:tcW w:w="2268" w:type="dxa"/>
            <w:tcMar>
              <w:bottom w:w="113" w:type="dxa"/>
            </w:tcMar>
          </w:tcPr>
          <w:p w:rsidR="00DF670C" w:rsidRPr="00A857A7" w:rsidRDefault="00DF670C" w:rsidP="009D33FF">
            <w:pPr>
              <w:pStyle w:val="a6"/>
              <w:spacing w:before="0"/>
              <w:ind w:right="-112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Hlk216967164"/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з питань цивільного захисту, оборонної роботи та взаємодії з правоохоронними органами Івано-Франківської облдерж</w:t>
            </w:r>
            <w:r w:rsidR="009D33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bookmarkEnd w:id="0"/>
          </w:p>
        </w:tc>
        <w:tc>
          <w:tcPr>
            <w:tcW w:w="3260" w:type="dxa"/>
            <w:tcMar>
              <w:bottom w:w="113" w:type="dxa"/>
            </w:tcMar>
          </w:tcPr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цифрового розвитку, цифрових трансформацій і цифровізації</w:t>
            </w:r>
            <w:r w:rsidRPr="00A857A7">
              <w:t xml:space="preserve"> </w:t>
            </w: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облдержадміністрації;</w:t>
            </w:r>
          </w:p>
          <w:p w:rsidR="00DF670C" w:rsidRPr="00A857A7" w:rsidRDefault="00DF670C" w:rsidP="00A857A7">
            <w:pPr>
              <w:pStyle w:val="a6"/>
              <w:spacing w:before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7A7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Державної служби спеціального зв’язку та захисту інформації України в Івано-Франківській області; заступник начальника Головного управління ДСНС України в Івано-Франківській області</w:t>
            </w:r>
          </w:p>
        </w:tc>
      </w:tr>
    </w:tbl>
    <w:p w:rsidR="004E7AAC" w:rsidRDefault="004E7AAC" w:rsidP="00A857A7">
      <w:pPr>
        <w:jc w:val="both"/>
        <w:rPr>
          <w:b/>
          <w:sz w:val="28"/>
          <w:szCs w:val="28"/>
        </w:rPr>
      </w:pPr>
    </w:p>
    <w:p w:rsidR="009D33FF" w:rsidRPr="00A857A7" w:rsidRDefault="009D33FF" w:rsidP="00A857A7">
      <w:pPr>
        <w:jc w:val="both"/>
        <w:rPr>
          <w:b/>
          <w:sz w:val="28"/>
          <w:szCs w:val="28"/>
        </w:rPr>
      </w:pPr>
    </w:p>
    <w:p w:rsidR="00A857A7" w:rsidRPr="00A857A7" w:rsidRDefault="00D03A34" w:rsidP="00A857A7">
      <w:pPr>
        <w:jc w:val="both"/>
        <w:rPr>
          <w:b/>
          <w:sz w:val="28"/>
          <w:szCs w:val="28"/>
        </w:rPr>
      </w:pPr>
      <w:r w:rsidRPr="00A857A7">
        <w:rPr>
          <w:b/>
          <w:sz w:val="28"/>
          <w:szCs w:val="28"/>
        </w:rPr>
        <w:t>Директор департаменту з питань</w:t>
      </w:r>
    </w:p>
    <w:p w:rsidR="00A857A7" w:rsidRPr="00A857A7" w:rsidRDefault="00D03A34" w:rsidP="00A857A7">
      <w:pPr>
        <w:jc w:val="both"/>
        <w:rPr>
          <w:b/>
          <w:sz w:val="28"/>
          <w:szCs w:val="28"/>
        </w:rPr>
      </w:pPr>
      <w:r w:rsidRPr="00A857A7">
        <w:rPr>
          <w:b/>
          <w:sz w:val="28"/>
          <w:szCs w:val="28"/>
        </w:rPr>
        <w:t xml:space="preserve">цивільного захисту, оборонної роботи та </w:t>
      </w:r>
    </w:p>
    <w:p w:rsidR="00D03A34" w:rsidRPr="00A857A7" w:rsidRDefault="00D03A34" w:rsidP="00A857A7">
      <w:pPr>
        <w:jc w:val="both"/>
        <w:rPr>
          <w:b/>
          <w:sz w:val="28"/>
          <w:szCs w:val="28"/>
        </w:rPr>
      </w:pPr>
      <w:r w:rsidRPr="00A857A7">
        <w:rPr>
          <w:b/>
          <w:sz w:val="28"/>
          <w:szCs w:val="28"/>
        </w:rPr>
        <w:t>взаємодії з правоохоронними органами</w:t>
      </w:r>
    </w:p>
    <w:p w:rsidR="00765C71" w:rsidRDefault="00D03A34" w:rsidP="00A857A7">
      <w:pPr>
        <w:jc w:val="both"/>
        <w:rPr>
          <w:b/>
          <w:sz w:val="28"/>
          <w:szCs w:val="28"/>
        </w:rPr>
      </w:pPr>
      <w:r w:rsidRPr="00A857A7">
        <w:rPr>
          <w:b/>
          <w:sz w:val="28"/>
          <w:szCs w:val="28"/>
        </w:rPr>
        <w:t>Івано-Франківської облдержадміністрації</w:t>
      </w:r>
      <w:r w:rsidR="00765C71" w:rsidRPr="00A857A7">
        <w:rPr>
          <w:b/>
          <w:sz w:val="28"/>
          <w:szCs w:val="28"/>
        </w:rPr>
        <w:tab/>
      </w:r>
      <w:r w:rsidR="00765C71" w:rsidRPr="00A857A7">
        <w:rPr>
          <w:b/>
          <w:sz w:val="28"/>
          <w:szCs w:val="28"/>
        </w:rPr>
        <w:tab/>
      </w:r>
      <w:r w:rsidR="00765C71" w:rsidRPr="00A857A7">
        <w:rPr>
          <w:b/>
          <w:sz w:val="28"/>
          <w:szCs w:val="28"/>
        </w:rPr>
        <w:tab/>
      </w:r>
      <w:r w:rsidR="00765C71" w:rsidRPr="00A857A7">
        <w:rPr>
          <w:b/>
          <w:sz w:val="28"/>
          <w:szCs w:val="28"/>
        </w:rPr>
        <w:tab/>
      </w:r>
      <w:r w:rsidR="00765C71" w:rsidRPr="00A857A7">
        <w:rPr>
          <w:b/>
          <w:sz w:val="28"/>
          <w:szCs w:val="28"/>
        </w:rPr>
        <w:tab/>
      </w:r>
      <w:r w:rsidR="00765C71" w:rsidRPr="00A857A7">
        <w:rPr>
          <w:b/>
          <w:sz w:val="28"/>
          <w:szCs w:val="28"/>
        </w:rPr>
        <w:tab/>
      </w:r>
      <w:r w:rsidR="00765C71" w:rsidRPr="00A857A7">
        <w:rPr>
          <w:b/>
          <w:sz w:val="28"/>
          <w:szCs w:val="28"/>
        </w:rPr>
        <w:tab/>
      </w:r>
      <w:r w:rsidR="00A857A7" w:rsidRPr="00A857A7">
        <w:rPr>
          <w:b/>
          <w:sz w:val="28"/>
          <w:szCs w:val="28"/>
        </w:rPr>
        <w:tab/>
      </w:r>
      <w:r w:rsidR="00A857A7" w:rsidRPr="00A857A7">
        <w:rPr>
          <w:b/>
          <w:sz w:val="28"/>
          <w:szCs w:val="28"/>
        </w:rPr>
        <w:tab/>
        <w:t xml:space="preserve">        </w:t>
      </w:r>
      <w:r w:rsidRPr="00A857A7">
        <w:rPr>
          <w:b/>
          <w:sz w:val="28"/>
          <w:szCs w:val="28"/>
        </w:rPr>
        <w:t>Дмитро ШКРІБЛЯК</w:t>
      </w:r>
    </w:p>
    <w:p w:rsidR="00A56E1A" w:rsidRDefault="00A56E1A" w:rsidP="00A857A7">
      <w:pPr>
        <w:jc w:val="both"/>
        <w:rPr>
          <w:b/>
          <w:sz w:val="28"/>
          <w:szCs w:val="28"/>
        </w:rPr>
      </w:pPr>
    </w:p>
    <w:p w:rsidR="00A56E1A" w:rsidRDefault="00A56E1A" w:rsidP="00A857A7">
      <w:pPr>
        <w:jc w:val="both"/>
        <w:rPr>
          <w:b/>
          <w:sz w:val="28"/>
          <w:szCs w:val="28"/>
        </w:rPr>
      </w:pPr>
    </w:p>
    <w:p w:rsidR="00A56E1A" w:rsidRDefault="00A56E1A" w:rsidP="00A857A7">
      <w:pPr>
        <w:jc w:val="both"/>
        <w:rPr>
          <w:b/>
          <w:sz w:val="28"/>
          <w:szCs w:val="28"/>
        </w:rPr>
      </w:pPr>
    </w:p>
    <w:p w:rsidR="00A56E1A" w:rsidRDefault="00A56E1A" w:rsidP="00A857A7">
      <w:pPr>
        <w:jc w:val="both"/>
        <w:rPr>
          <w:b/>
          <w:sz w:val="28"/>
          <w:szCs w:val="28"/>
        </w:rPr>
      </w:pPr>
    </w:p>
    <w:p w:rsidR="00A56E1A" w:rsidRDefault="00A56E1A" w:rsidP="00A857A7">
      <w:pPr>
        <w:jc w:val="both"/>
        <w:rPr>
          <w:b/>
          <w:sz w:val="28"/>
          <w:szCs w:val="28"/>
        </w:rPr>
      </w:pPr>
    </w:p>
    <w:p w:rsidR="00A56E1A" w:rsidRDefault="00A56E1A" w:rsidP="00A857A7">
      <w:pPr>
        <w:jc w:val="both"/>
        <w:rPr>
          <w:b/>
          <w:sz w:val="28"/>
          <w:szCs w:val="28"/>
        </w:rPr>
      </w:pPr>
    </w:p>
    <w:p w:rsidR="00A56E1A" w:rsidRDefault="00A56E1A" w:rsidP="00A857A7">
      <w:pPr>
        <w:jc w:val="both"/>
        <w:rPr>
          <w:b/>
          <w:sz w:val="28"/>
          <w:szCs w:val="28"/>
        </w:rPr>
      </w:pPr>
    </w:p>
    <w:p w:rsidR="00A56E1A" w:rsidRDefault="00A56E1A" w:rsidP="00A857A7">
      <w:pPr>
        <w:jc w:val="both"/>
        <w:rPr>
          <w:b/>
          <w:sz w:val="28"/>
          <w:szCs w:val="28"/>
        </w:rPr>
      </w:pPr>
    </w:p>
    <w:p w:rsidR="00A56E1A" w:rsidRDefault="00A56E1A" w:rsidP="00A857A7">
      <w:pPr>
        <w:jc w:val="both"/>
        <w:rPr>
          <w:b/>
          <w:sz w:val="28"/>
          <w:szCs w:val="28"/>
        </w:rPr>
      </w:pPr>
    </w:p>
    <w:p w:rsidR="00A56E1A" w:rsidRDefault="00A56E1A" w:rsidP="00A857A7">
      <w:pPr>
        <w:jc w:val="both"/>
        <w:rPr>
          <w:b/>
          <w:sz w:val="28"/>
          <w:szCs w:val="28"/>
        </w:rPr>
      </w:pPr>
    </w:p>
    <w:p w:rsidR="00A56E1A" w:rsidRDefault="00A56E1A" w:rsidP="00A857A7">
      <w:pPr>
        <w:jc w:val="both"/>
        <w:rPr>
          <w:b/>
          <w:sz w:val="28"/>
          <w:szCs w:val="28"/>
        </w:rPr>
      </w:pPr>
    </w:p>
    <w:p w:rsidR="00A56E1A" w:rsidRDefault="00A56E1A" w:rsidP="00A857A7">
      <w:pPr>
        <w:jc w:val="both"/>
        <w:rPr>
          <w:b/>
          <w:sz w:val="28"/>
          <w:szCs w:val="28"/>
        </w:rPr>
      </w:pPr>
    </w:p>
    <w:p w:rsidR="00A56E1A" w:rsidRDefault="00A56E1A" w:rsidP="00A857A7">
      <w:pPr>
        <w:jc w:val="both"/>
        <w:rPr>
          <w:b/>
          <w:sz w:val="28"/>
          <w:szCs w:val="28"/>
        </w:rPr>
      </w:pPr>
    </w:p>
    <w:p w:rsidR="00A56E1A" w:rsidRDefault="00A56E1A" w:rsidP="00A857A7">
      <w:pPr>
        <w:jc w:val="both"/>
        <w:rPr>
          <w:b/>
          <w:sz w:val="28"/>
          <w:szCs w:val="28"/>
        </w:rPr>
      </w:pPr>
    </w:p>
    <w:p w:rsidR="00A56E1A" w:rsidRDefault="00A56E1A" w:rsidP="00A857A7">
      <w:pPr>
        <w:jc w:val="both"/>
        <w:rPr>
          <w:b/>
          <w:sz w:val="28"/>
          <w:szCs w:val="28"/>
        </w:rPr>
      </w:pPr>
    </w:p>
    <w:p w:rsidR="00A56E1A" w:rsidRDefault="00A56E1A" w:rsidP="00A857A7">
      <w:pPr>
        <w:jc w:val="both"/>
        <w:rPr>
          <w:b/>
          <w:sz w:val="28"/>
          <w:szCs w:val="28"/>
        </w:rPr>
      </w:pPr>
    </w:p>
    <w:p w:rsidR="00A56E1A" w:rsidRDefault="00A56E1A" w:rsidP="00A857A7">
      <w:pPr>
        <w:jc w:val="both"/>
        <w:rPr>
          <w:b/>
          <w:sz w:val="28"/>
          <w:szCs w:val="28"/>
        </w:rPr>
      </w:pPr>
    </w:p>
    <w:sectPr w:rsidR="00A56E1A" w:rsidSect="00EE42C4">
      <w:pgSz w:w="16838" w:h="11906" w:orient="landscape"/>
      <w:pgMar w:top="1985" w:right="1134" w:bottom="567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13F" w:rsidRPr="00315897" w:rsidRDefault="00B5213F" w:rsidP="00315897">
      <w:pPr>
        <w:pStyle w:val="a6"/>
        <w:spacing w:before="0"/>
        <w:rPr>
          <w:rFonts w:ascii="Times New Roman" w:hAnsi="Times New Roman" w:cs="Times New Roman"/>
          <w:sz w:val="24"/>
          <w:szCs w:val="24"/>
          <w:lang w:eastAsia="uk-UA"/>
        </w:rPr>
      </w:pPr>
      <w:r>
        <w:separator/>
      </w:r>
    </w:p>
  </w:endnote>
  <w:endnote w:type="continuationSeparator" w:id="1">
    <w:p w:rsidR="00B5213F" w:rsidRPr="00315897" w:rsidRDefault="00B5213F" w:rsidP="00315897">
      <w:pPr>
        <w:pStyle w:val="a6"/>
        <w:spacing w:before="0"/>
        <w:rPr>
          <w:rFonts w:ascii="Times New Roman" w:hAnsi="Times New Roman" w:cs="Times New Roman"/>
          <w:sz w:val="24"/>
          <w:szCs w:val="24"/>
          <w:lang w:eastAsia="uk-U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 PL UMing HK">
    <w:altName w:val="Yu Gothic"/>
    <w:charset w:val="80"/>
    <w:family w:val="modern"/>
    <w:pitch w:val="default"/>
    <w:sig w:usb0="00000000" w:usb1="00000000" w:usb2="00000000" w:usb3="00000000" w:csb0="00000000" w:csb1="00000000"/>
  </w:font>
  <w:font w:name="Lohit Devanagari">
    <w:altName w:val="Times New Roman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13F" w:rsidRPr="00315897" w:rsidRDefault="00B5213F" w:rsidP="00315897">
      <w:pPr>
        <w:pStyle w:val="a6"/>
        <w:spacing w:before="0"/>
        <w:rPr>
          <w:rFonts w:ascii="Times New Roman" w:hAnsi="Times New Roman" w:cs="Times New Roman"/>
          <w:sz w:val="24"/>
          <w:szCs w:val="24"/>
          <w:lang w:eastAsia="uk-UA"/>
        </w:rPr>
      </w:pPr>
      <w:r>
        <w:separator/>
      </w:r>
    </w:p>
  </w:footnote>
  <w:footnote w:type="continuationSeparator" w:id="1">
    <w:p w:rsidR="00B5213F" w:rsidRPr="00315897" w:rsidRDefault="00B5213F" w:rsidP="00315897">
      <w:pPr>
        <w:pStyle w:val="a6"/>
        <w:spacing w:before="0"/>
        <w:rPr>
          <w:rFonts w:ascii="Times New Roman" w:hAnsi="Times New Roman" w:cs="Times New Roman"/>
          <w:sz w:val="24"/>
          <w:szCs w:val="24"/>
          <w:lang w:eastAsia="uk-U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566FE"/>
    <w:multiLevelType w:val="hybridMultilevel"/>
    <w:tmpl w:val="87DC7A7A"/>
    <w:lvl w:ilvl="0" w:tplc="BF4EAC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E24B5"/>
    <w:rsid w:val="000461B5"/>
    <w:rsid w:val="00060E6F"/>
    <w:rsid w:val="00067A95"/>
    <w:rsid w:val="00074265"/>
    <w:rsid w:val="001042AF"/>
    <w:rsid w:val="00111942"/>
    <w:rsid w:val="00123E62"/>
    <w:rsid w:val="00134ED6"/>
    <w:rsid w:val="00156B61"/>
    <w:rsid w:val="001626A1"/>
    <w:rsid w:val="001701AD"/>
    <w:rsid w:val="001761C7"/>
    <w:rsid w:val="00176BE4"/>
    <w:rsid w:val="00183120"/>
    <w:rsid w:val="00192B52"/>
    <w:rsid w:val="001A386B"/>
    <w:rsid w:val="001B75BE"/>
    <w:rsid w:val="001C6E15"/>
    <w:rsid w:val="001C7462"/>
    <w:rsid w:val="001E736A"/>
    <w:rsid w:val="00207AA8"/>
    <w:rsid w:val="00224164"/>
    <w:rsid w:val="00230BE3"/>
    <w:rsid w:val="00237CDD"/>
    <w:rsid w:val="002421CE"/>
    <w:rsid w:val="00247226"/>
    <w:rsid w:val="00257816"/>
    <w:rsid w:val="002578C6"/>
    <w:rsid w:val="00263BE8"/>
    <w:rsid w:val="002743F9"/>
    <w:rsid w:val="00274481"/>
    <w:rsid w:val="00280F72"/>
    <w:rsid w:val="00281B21"/>
    <w:rsid w:val="00283977"/>
    <w:rsid w:val="00286782"/>
    <w:rsid w:val="002A3265"/>
    <w:rsid w:val="002A333B"/>
    <w:rsid w:val="002A490A"/>
    <w:rsid w:val="002A5729"/>
    <w:rsid w:val="002A7EA7"/>
    <w:rsid w:val="002B30F2"/>
    <w:rsid w:val="002B7CB8"/>
    <w:rsid w:val="002B7D7E"/>
    <w:rsid w:val="002C23B9"/>
    <w:rsid w:val="002D2413"/>
    <w:rsid w:val="002E2E10"/>
    <w:rsid w:val="002E3B39"/>
    <w:rsid w:val="002E59D1"/>
    <w:rsid w:val="002E79E8"/>
    <w:rsid w:val="002F1425"/>
    <w:rsid w:val="002F18BA"/>
    <w:rsid w:val="002F2A36"/>
    <w:rsid w:val="002F73CE"/>
    <w:rsid w:val="00307E55"/>
    <w:rsid w:val="00315897"/>
    <w:rsid w:val="00321572"/>
    <w:rsid w:val="003221E6"/>
    <w:rsid w:val="003230DB"/>
    <w:rsid w:val="00326B19"/>
    <w:rsid w:val="00344513"/>
    <w:rsid w:val="003474AA"/>
    <w:rsid w:val="00360FB5"/>
    <w:rsid w:val="003656BE"/>
    <w:rsid w:val="00380176"/>
    <w:rsid w:val="00383E57"/>
    <w:rsid w:val="00386D39"/>
    <w:rsid w:val="00392640"/>
    <w:rsid w:val="003A1028"/>
    <w:rsid w:val="003B6233"/>
    <w:rsid w:val="00400D0E"/>
    <w:rsid w:val="004070BB"/>
    <w:rsid w:val="00415D2A"/>
    <w:rsid w:val="00416730"/>
    <w:rsid w:val="00420E3A"/>
    <w:rsid w:val="004233D1"/>
    <w:rsid w:val="00434BB1"/>
    <w:rsid w:val="00434E9C"/>
    <w:rsid w:val="004413E4"/>
    <w:rsid w:val="00454DED"/>
    <w:rsid w:val="0047424D"/>
    <w:rsid w:val="00483860"/>
    <w:rsid w:val="004A49BA"/>
    <w:rsid w:val="004B3B5C"/>
    <w:rsid w:val="004C09B6"/>
    <w:rsid w:val="004C6397"/>
    <w:rsid w:val="004D19CE"/>
    <w:rsid w:val="004E7AAC"/>
    <w:rsid w:val="004F4FA1"/>
    <w:rsid w:val="004F5961"/>
    <w:rsid w:val="00503D3C"/>
    <w:rsid w:val="005159FE"/>
    <w:rsid w:val="005209B9"/>
    <w:rsid w:val="0053639A"/>
    <w:rsid w:val="00541DCD"/>
    <w:rsid w:val="00552B80"/>
    <w:rsid w:val="00572396"/>
    <w:rsid w:val="005B33FB"/>
    <w:rsid w:val="005B358C"/>
    <w:rsid w:val="005B51CB"/>
    <w:rsid w:val="005C3EC9"/>
    <w:rsid w:val="005C526C"/>
    <w:rsid w:val="005D0D02"/>
    <w:rsid w:val="005D49F6"/>
    <w:rsid w:val="005E6275"/>
    <w:rsid w:val="005F7CAB"/>
    <w:rsid w:val="00611409"/>
    <w:rsid w:val="00615BF7"/>
    <w:rsid w:val="00623293"/>
    <w:rsid w:val="00636788"/>
    <w:rsid w:val="006376AE"/>
    <w:rsid w:val="0064316D"/>
    <w:rsid w:val="00643B92"/>
    <w:rsid w:val="00655606"/>
    <w:rsid w:val="00671BA6"/>
    <w:rsid w:val="00676703"/>
    <w:rsid w:val="006878FD"/>
    <w:rsid w:val="006B5674"/>
    <w:rsid w:val="006C092E"/>
    <w:rsid w:val="006C70B6"/>
    <w:rsid w:val="006D5BAB"/>
    <w:rsid w:val="006D6E28"/>
    <w:rsid w:val="006E528B"/>
    <w:rsid w:val="00701FFB"/>
    <w:rsid w:val="007023AA"/>
    <w:rsid w:val="00702A14"/>
    <w:rsid w:val="00723F09"/>
    <w:rsid w:val="0072733E"/>
    <w:rsid w:val="00754645"/>
    <w:rsid w:val="00754F7E"/>
    <w:rsid w:val="00762622"/>
    <w:rsid w:val="00765C71"/>
    <w:rsid w:val="007802E6"/>
    <w:rsid w:val="00783E94"/>
    <w:rsid w:val="007954FE"/>
    <w:rsid w:val="007A7648"/>
    <w:rsid w:val="007B33BC"/>
    <w:rsid w:val="007C4691"/>
    <w:rsid w:val="008115B7"/>
    <w:rsid w:val="00827A3E"/>
    <w:rsid w:val="00830D83"/>
    <w:rsid w:val="0084411F"/>
    <w:rsid w:val="008458D1"/>
    <w:rsid w:val="00855E64"/>
    <w:rsid w:val="008572AA"/>
    <w:rsid w:val="00876CF1"/>
    <w:rsid w:val="0088212F"/>
    <w:rsid w:val="008976D3"/>
    <w:rsid w:val="008A5DC8"/>
    <w:rsid w:val="008B25F2"/>
    <w:rsid w:val="008B47EA"/>
    <w:rsid w:val="008C1792"/>
    <w:rsid w:val="008C4617"/>
    <w:rsid w:val="008C4AF7"/>
    <w:rsid w:val="008D0F7C"/>
    <w:rsid w:val="008E0828"/>
    <w:rsid w:val="00900C47"/>
    <w:rsid w:val="009061C3"/>
    <w:rsid w:val="00907687"/>
    <w:rsid w:val="009103F9"/>
    <w:rsid w:val="0091747A"/>
    <w:rsid w:val="00924750"/>
    <w:rsid w:val="00927D21"/>
    <w:rsid w:val="009345F3"/>
    <w:rsid w:val="0094239E"/>
    <w:rsid w:val="0094504F"/>
    <w:rsid w:val="00950781"/>
    <w:rsid w:val="00951875"/>
    <w:rsid w:val="00962557"/>
    <w:rsid w:val="009676FE"/>
    <w:rsid w:val="00972C0B"/>
    <w:rsid w:val="00975254"/>
    <w:rsid w:val="00976554"/>
    <w:rsid w:val="0099057D"/>
    <w:rsid w:val="00991FEB"/>
    <w:rsid w:val="009A13AD"/>
    <w:rsid w:val="009B6864"/>
    <w:rsid w:val="009C16A1"/>
    <w:rsid w:val="009C74A6"/>
    <w:rsid w:val="009D33FF"/>
    <w:rsid w:val="009E755F"/>
    <w:rsid w:val="00A021BC"/>
    <w:rsid w:val="00A02F16"/>
    <w:rsid w:val="00A05049"/>
    <w:rsid w:val="00A222A2"/>
    <w:rsid w:val="00A33630"/>
    <w:rsid w:val="00A3494C"/>
    <w:rsid w:val="00A36C30"/>
    <w:rsid w:val="00A467DC"/>
    <w:rsid w:val="00A56E1A"/>
    <w:rsid w:val="00A708F6"/>
    <w:rsid w:val="00A71234"/>
    <w:rsid w:val="00A71995"/>
    <w:rsid w:val="00A72A0C"/>
    <w:rsid w:val="00A72B89"/>
    <w:rsid w:val="00A80A3E"/>
    <w:rsid w:val="00A83586"/>
    <w:rsid w:val="00A857A7"/>
    <w:rsid w:val="00AA7A6B"/>
    <w:rsid w:val="00AB33EE"/>
    <w:rsid w:val="00AB4C07"/>
    <w:rsid w:val="00AC5DCC"/>
    <w:rsid w:val="00AD09D6"/>
    <w:rsid w:val="00AE2000"/>
    <w:rsid w:val="00AE24B5"/>
    <w:rsid w:val="00AF4AB5"/>
    <w:rsid w:val="00B020F8"/>
    <w:rsid w:val="00B04B08"/>
    <w:rsid w:val="00B24B28"/>
    <w:rsid w:val="00B36770"/>
    <w:rsid w:val="00B37B28"/>
    <w:rsid w:val="00B40F79"/>
    <w:rsid w:val="00B42DF2"/>
    <w:rsid w:val="00B45F86"/>
    <w:rsid w:val="00B5213F"/>
    <w:rsid w:val="00B54A8E"/>
    <w:rsid w:val="00B73EC8"/>
    <w:rsid w:val="00B81E1D"/>
    <w:rsid w:val="00B840F6"/>
    <w:rsid w:val="00B86041"/>
    <w:rsid w:val="00B93B3E"/>
    <w:rsid w:val="00B956EA"/>
    <w:rsid w:val="00BA37E7"/>
    <w:rsid w:val="00BA4A9D"/>
    <w:rsid w:val="00BA7470"/>
    <w:rsid w:val="00BB0B69"/>
    <w:rsid w:val="00BF4F9A"/>
    <w:rsid w:val="00C014E5"/>
    <w:rsid w:val="00C33F3D"/>
    <w:rsid w:val="00C443CD"/>
    <w:rsid w:val="00C55823"/>
    <w:rsid w:val="00C74F34"/>
    <w:rsid w:val="00C844E8"/>
    <w:rsid w:val="00C96F8A"/>
    <w:rsid w:val="00CB22FE"/>
    <w:rsid w:val="00CB59FB"/>
    <w:rsid w:val="00CC358E"/>
    <w:rsid w:val="00CD1F75"/>
    <w:rsid w:val="00CD59A9"/>
    <w:rsid w:val="00CD5D6E"/>
    <w:rsid w:val="00CE1AC6"/>
    <w:rsid w:val="00CE5A35"/>
    <w:rsid w:val="00CF010C"/>
    <w:rsid w:val="00CF1711"/>
    <w:rsid w:val="00D03A34"/>
    <w:rsid w:val="00D224D6"/>
    <w:rsid w:val="00D32D44"/>
    <w:rsid w:val="00D4746F"/>
    <w:rsid w:val="00D55E09"/>
    <w:rsid w:val="00D579B8"/>
    <w:rsid w:val="00D61A41"/>
    <w:rsid w:val="00D70E18"/>
    <w:rsid w:val="00D90488"/>
    <w:rsid w:val="00DB3D59"/>
    <w:rsid w:val="00DE13F9"/>
    <w:rsid w:val="00DE4306"/>
    <w:rsid w:val="00DE48B4"/>
    <w:rsid w:val="00DE63C5"/>
    <w:rsid w:val="00DF194C"/>
    <w:rsid w:val="00DF3924"/>
    <w:rsid w:val="00DF4D5C"/>
    <w:rsid w:val="00DF670C"/>
    <w:rsid w:val="00E01823"/>
    <w:rsid w:val="00E100C0"/>
    <w:rsid w:val="00E13059"/>
    <w:rsid w:val="00E2060E"/>
    <w:rsid w:val="00E358D3"/>
    <w:rsid w:val="00E517EE"/>
    <w:rsid w:val="00E55AFA"/>
    <w:rsid w:val="00E60AC5"/>
    <w:rsid w:val="00E6520D"/>
    <w:rsid w:val="00E67ECB"/>
    <w:rsid w:val="00E7075C"/>
    <w:rsid w:val="00E907B7"/>
    <w:rsid w:val="00E91D06"/>
    <w:rsid w:val="00E9260D"/>
    <w:rsid w:val="00E92615"/>
    <w:rsid w:val="00E934CA"/>
    <w:rsid w:val="00E94B2C"/>
    <w:rsid w:val="00EA0181"/>
    <w:rsid w:val="00EA56D6"/>
    <w:rsid w:val="00EB4FCF"/>
    <w:rsid w:val="00EC0FB4"/>
    <w:rsid w:val="00EC1571"/>
    <w:rsid w:val="00EE42C4"/>
    <w:rsid w:val="00EF088E"/>
    <w:rsid w:val="00F015F8"/>
    <w:rsid w:val="00F14AB0"/>
    <w:rsid w:val="00F31C7F"/>
    <w:rsid w:val="00F447D6"/>
    <w:rsid w:val="00F570F9"/>
    <w:rsid w:val="00F80FAB"/>
    <w:rsid w:val="00F81B53"/>
    <w:rsid w:val="00F858A7"/>
    <w:rsid w:val="00FB5374"/>
    <w:rsid w:val="00FD5C3D"/>
    <w:rsid w:val="00FE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59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13F9"/>
    <w:pPr>
      <w:keepNext/>
      <w:jc w:val="center"/>
      <w:outlineLvl w:val="1"/>
    </w:pPr>
    <w:rPr>
      <w:b/>
      <w:bCs/>
      <w:sz w:val="36"/>
      <w:lang w:eastAsia="ru-RU"/>
    </w:rPr>
  </w:style>
  <w:style w:type="character" w:default="1" w:styleId="a0">
    <w:name w:val="Шрифт абзацу за замовчув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hapkaDocumentu">
    <w:name w:val="Shapka Documentu"/>
    <w:basedOn w:val="a"/>
    <w:rsid w:val="002F18BA"/>
    <w:pPr>
      <w:keepNext/>
      <w:keepLines/>
      <w:suppressAutoHyphens/>
      <w:spacing w:after="240"/>
      <w:ind w:left="3969"/>
      <w:jc w:val="center"/>
    </w:pPr>
    <w:rPr>
      <w:rFonts w:ascii="Antiqua" w:hAnsi="Antiqua" w:cs="Antiqua"/>
      <w:sz w:val="26"/>
      <w:szCs w:val="20"/>
      <w:lang w:eastAsia="zh-CN"/>
    </w:rPr>
  </w:style>
  <w:style w:type="paragraph" w:customStyle="1" w:styleId="a3">
    <w:name w:val="Назва документа"/>
    <w:basedOn w:val="a"/>
    <w:next w:val="a"/>
    <w:rsid w:val="002F18BA"/>
    <w:pPr>
      <w:keepNext/>
      <w:keepLines/>
      <w:suppressAutoHyphens/>
      <w:spacing w:before="240" w:after="240"/>
      <w:jc w:val="center"/>
    </w:pPr>
    <w:rPr>
      <w:rFonts w:ascii="Antiqua" w:hAnsi="Antiqua" w:cs="Antiqua"/>
      <w:b/>
      <w:sz w:val="26"/>
      <w:szCs w:val="20"/>
      <w:lang w:eastAsia="zh-CN"/>
    </w:rPr>
  </w:style>
  <w:style w:type="table" w:styleId="a4">
    <w:name w:val="Table Grid"/>
    <w:basedOn w:val="a1"/>
    <w:rsid w:val="002F1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1"/>
    <w:basedOn w:val="a"/>
    <w:next w:val="a5"/>
    <w:rsid w:val="002F18BA"/>
    <w:pPr>
      <w:keepNext/>
      <w:suppressAutoHyphens/>
      <w:spacing w:before="240" w:after="120"/>
    </w:pPr>
    <w:rPr>
      <w:rFonts w:ascii="Arial" w:eastAsia="AR PL UMing HK" w:hAnsi="Arial" w:cs="Lohit Devanagari"/>
      <w:sz w:val="28"/>
      <w:szCs w:val="28"/>
      <w:lang w:eastAsia="zh-CN"/>
    </w:rPr>
  </w:style>
  <w:style w:type="paragraph" w:customStyle="1" w:styleId="a6">
    <w:name w:val="Нормальний текст"/>
    <w:basedOn w:val="a"/>
    <w:rsid w:val="002F18BA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styleId="a5">
    <w:name w:val="Body Text"/>
    <w:basedOn w:val="a"/>
    <w:rsid w:val="002F18BA"/>
    <w:pPr>
      <w:spacing w:after="120"/>
    </w:pPr>
  </w:style>
  <w:style w:type="paragraph" w:styleId="a7">
    <w:name w:val="Balloon Text"/>
    <w:basedOn w:val="a"/>
    <w:semiHidden/>
    <w:rsid w:val="00247226"/>
    <w:rPr>
      <w:rFonts w:ascii="Tahoma" w:hAnsi="Tahoma" w:cs="Tahoma"/>
      <w:sz w:val="16"/>
      <w:szCs w:val="16"/>
    </w:rPr>
  </w:style>
  <w:style w:type="character" w:styleId="a8">
    <w:name w:val="Hyperlink"/>
    <w:rsid w:val="00B840F6"/>
    <w:rPr>
      <w:color w:val="0000FF"/>
      <w:u w:val="single"/>
    </w:rPr>
  </w:style>
  <w:style w:type="paragraph" w:styleId="21">
    <w:name w:val="Body Text 2"/>
    <w:basedOn w:val="a"/>
    <w:link w:val="22"/>
    <w:uiPriority w:val="99"/>
    <w:unhideWhenUsed/>
    <w:rsid w:val="00643B92"/>
    <w:pPr>
      <w:spacing w:after="120" w:line="480" w:lineRule="auto"/>
    </w:pPr>
  </w:style>
  <w:style w:type="character" w:customStyle="1" w:styleId="22">
    <w:name w:val="Основний текст 2 Знак"/>
    <w:link w:val="21"/>
    <w:uiPriority w:val="99"/>
    <w:rsid w:val="00643B92"/>
    <w:rPr>
      <w:sz w:val="24"/>
      <w:szCs w:val="24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315897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315897"/>
    <w:rPr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315897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315897"/>
    <w:rPr>
      <w:sz w:val="24"/>
      <w:szCs w:val="24"/>
      <w:lang w:val="uk-UA" w:eastAsia="uk-UA"/>
    </w:rPr>
  </w:style>
  <w:style w:type="character" w:customStyle="1" w:styleId="20">
    <w:name w:val="Заголовок 2 Знак"/>
    <w:link w:val="2"/>
    <w:semiHidden/>
    <w:rsid w:val="00DE13F9"/>
    <w:rPr>
      <w:b/>
      <w:bCs/>
      <w:sz w:val="36"/>
      <w:szCs w:val="24"/>
      <w:lang w:val="uk-UA"/>
    </w:rPr>
  </w:style>
  <w:style w:type="character" w:styleId="ad">
    <w:name w:val="annotation reference"/>
    <w:uiPriority w:val="99"/>
    <w:semiHidden/>
    <w:unhideWhenUsed/>
    <w:rsid w:val="00C014E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014E5"/>
    <w:rPr>
      <w:sz w:val="20"/>
      <w:szCs w:val="20"/>
    </w:rPr>
  </w:style>
  <w:style w:type="character" w:customStyle="1" w:styleId="af">
    <w:name w:val="Текст примітки Знак"/>
    <w:link w:val="ae"/>
    <w:uiPriority w:val="99"/>
    <w:semiHidden/>
    <w:rsid w:val="00C014E5"/>
    <w:rPr>
      <w:lang w:val="uk-UA" w:eastAsia="uk-U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14E5"/>
    <w:rPr>
      <w:b/>
      <w:bCs/>
    </w:rPr>
  </w:style>
  <w:style w:type="character" w:customStyle="1" w:styleId="af1">
    <w:name w:val="Тема примітки Знак"/>
    <w:link w:val="af0"/>
    <w:uiPriority w:val="99"/>
    <w:semiHidden/>
    <w:rsid w:val="00C014E5"/>
    <w:rPr>
      <w:b/>
      <w:bCs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3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938AD-3247-4245-8956-53EEE9C0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5330</Words>
  <Characters>3039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uns</Company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Delta</cp:lastModifiedBy>
  <cp:revision>3</cp:revision>
  <cp:lastPrinted>2025-12-19T13:08:00Z</cp:lastPrinted>
  <dcterms:created xsi:type="dcterms:W3CDTF">2026-01-13T09:16:00Z</dcterms:created>
  <dcterms:modified xsi:type="dcterms:W3CDTF">2026-01-13T09:16:00Z</dcterms:modified>
</cp:coreProperties>
</file>