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3F" w:rsidRPr="00F35CDC" w:rsidRDefault="00DB5DD8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Про фінансування </w:t>
      </w:r>
      <w:r w:rsidR="00066ACD">
        <w:rPr>
          <w:b/>
          <w:bCs/>
          <w:sz w:val="28"/>
          <w:szCs w:val="28"/>
        </w:rPr>
        <w:t>міжбюджетних</w:t>
      </w:r>
    </w:p>
    <w:p w:rsidR="00DB5DD8" w:rsidRPr="00F35CDC" w:rsidRDefault="0029643F" w:rsidP="00636074">
      <w:pPr>
        <w:rPr>
          <w:b/>
          <w:bCs/>
          <w:sz w:val="28"/>
          <w:szCs w:val="28"/>
        </w:rPr>
      </w:pPr>
      <w:r w:rsidRPr="00F35CDC">
        <w:rPr>
          <w:b/>
          <w:bCs/>
          <w:sz w:val="28"/>
          <w:szCs w:val="28"/>
        </w:rPr>
        <w:t xml:space="preserve">трансфертів </w:t>
      </w:r>
      <w:r w:rsidR="00DB5DD8" w:rsidRPr="00F35CDC">
        <w:rPr>
          <w:b/>
          <w:bCs/>
          <w:sz w:val="28"/>
          <w:szCs w:val="28"/>
        </w:rPr>
        <w:t>з державного бюджету</w:t>
      </w:r>
    </w:p>
    <w:p w:rsidR="005A0D27" w:rsidRDefault="005A0D27" w:rsidP="00636074">
      <w:pPr>
        <w:rPr>
          <w:b/>
          <w:bCs/>
        </w:rPr>
      </w:pPr>
    </w:p>
    <w:p w:rsidR="00E275E6" w:rsidRPr="005354F2" w:rsidRDefault="00E275E6" w:rsidP="00636074">
      <w:pPr>
        <w:rPr>
          <w:b/>
          <w:bCs/>
        </w:rPr>
      </w:pPr>
    </w:p>
    <w:p w:rsidR="00AD2911" w:rsidRPr="00717A95" w:rsidRDefault="008C47E3" w:rsidP="00AD2911">
      <w:pPr>
        <w:spacing w:after="120"/>
        <w:ind w:firstLine="720"/>
        <w:jc w:val="both"/>
        <w:rPr>
          <w:sz w:val="28"/>
          <w:szCs w:val="28"/>
        </w:rPr>
      </w:pPr>
      <w:r w:rsidRPr="00540BAE">
        <w:rPr>
          <w:sz w:val="28"/>
          <w:szCs w:val="28"/>
        </w:rPr>
        <w:t>Станом на 01.</w:t>
      </w:r>
      <w:r w:rsidR="005C30A2" w:rsidRPr="00540BAE">
        <w:rPr>
          <w:sz w:val="28"/>
          <w:szCs w:val="28"/>
        </w:rPr>
        <w:t>0</w:t>
      </w:r>
      <w:r w:rsidR="00C76097">
        <w:rPr>
          <w:sz w:val="28"/>
          <w:szCs w:val="28"/>
        </w:rPr>
        <w:t>6</w:t>
      </w:r>
      <w:r w:rsidRPr="00540BAE">
        <w:rPr>
          <w:sz w:val="28"/>
          <w:szCs w:val="28"/>
        </w:rPr>
        <w:t>.202</w:t>
      </w:r>
      <w:r w:rsidR="00432D2E" w:rsidRPr="00540BAE">
        <w:rPr>
          <w:sz w:val="28"/>
          <w:szCs w:val="28"/>
        </w:rPr>
        <w:t>6</w:t>
      </w:r>
      <w:r w:rsidR="00AD2911" w:rsidRPr="00540BAE">
        <w:rPr>
          <w:sz w:val="28"/>
          <w:szCs w:val="28"/>
        </w:rPr>
        <w:t xml:space="preserve"> загальний обсяг отриманих міжбюджетних трансфертів з державного бюджету </w:t>
      </w:r>
      <w:r w:rsidR="00066ACD" w:rsidRPr="00540BAE">
        <w:rPr>
          <w:sz w:val="28"/>
          <w:szCs w:val="28"/>
        </w:rPr>
        <w:t>місцевими бюджетами області</w:t>
      </w:r>
      <w:r w:rsidR="00C058CD" w:rsidRPr="00540BAE">
        <w:rPr>
          <w:sz w:val="28"/>
          <w:szCs w:val="28"/>
        </w:rPr>
        <w:t xml:space="preserve"> </w:t>
      </w:r>
      <w:r w:rsidR="00AD2911" w:rsidRPr="00540BAE">
        <w:rPr>
          <w:sz w:val="28"/>
          <w:szCs w:val="28"/>
        </w:rPr>
        <w:t xml:space="preserve">складає </w:t>
      </w:r>
      <w:r w:rsidR="00C76097">
        <w:rPr>
          <w:sz w:val="28"/>
          <w:szCs w:val="28"/>
        </w:rPr>
        <w:t>4</w:t>
      </w:r>
      <w:r w:rsidR="00926FCC" w:rsidRPr="00540BAE">
        <w:rPr>
          <w:sz w:val="28"/>
          <w:szCs w:val="28"/>
        </w:rPr>
        <w:t> </w:t>
      </w:r>
      <w:r w:rsidR="00C76097">
        <w:rPr>
          <w:sz w:val="28"/>
          <w:szCs w:val="28"/>
        </w:rPr>
        <w:t>555</w:t>
      </w:r>
      <w:r w:rsidR="00926FCC" w:rsidRPr="00540BAE">
        <w:rPr>
          <w:sz w:val="28"/>
          <w:szCs w:val="28"/>
        </w:rPr>
        <w:t> </w:t>
      </w:r>
      <w:r w:rsidR="00C76097">
        <w:rPr>
          <w:sz w:val="28"/>
          <w:szCs w:val="28"/>
        </w:rPr>
        <w:t>685</w:t>
      </w:r>
      <w:r w:rsidR="00926FCC" w:rsidRPr="00540BAE">
        <w:rPr>
          <w:sz w:val="28"/>
          <w:szCs w:val="28"/>
        </w:rPr>
        <w:t>,</w:t>
      </w:r>
      <w:r w:rsidR="00C76097">
        <w:rPr>
          <w:sz w:val="28"/>
          <w:szCs w:val="28"/>
        </w:rPr>
        <w:t>3</w:t>
      </w:r>
      <w:r w:rsidR="00867116" w:rsidRPr="00540BAE">
        <w:rPr>
          <w:sz w:val="28"/>
          <w:szCs w:val="28"/>
        </w:rPr>
        <w:t> </w:t>
      </w:r>
      <w:r w:rsidR="00593EE2" w:rsidRPr="00540BAE">
        <w:rPr>
          <w:sz w:val="28"/>
          <w:szCs w:val="28"/>
        </w:rPr>
        <w:t>тис. гривень</w:t>
      </w:r>
      <w:r w:rsidR="00AD2911" w:rsidRPr="00540BAE">
        <w:rPr>
          <w:sz w:val="28"/>
          <w:szCs w:val="28"/>
        </w:rPr>
        <w:t xml:space="preserve"> або </w:t>
      </w:r>
      <w:r w:rsidR="00C76097">
        <w:rPr>
          <w:sz w:val="28"/>
          <w:szCs w:val="28"/>
        </w:rPr>
        <w:t>55</w:t>
      </w:r>
      <w:r w:rsidR="00540BAE" w:rsidRPr="00540BAE">
        <w:rPr>
          <w:sz w:val="28"/>
          <w:szCs w:val="28"/>
        </w:rPr>
        <w:t>,</w:t>
      </w:r>
      <w:r w:rsidR="00C76097">
        <w:rPr>
          <w:sz w:val="28"/>
          <w:szCs w:val="28"/>
        </w:rPr>
        <w:t>0</w:t>
      </w:r>
      <w:r w:rsidR="00A31852" w:rsidRPr="00540BAE">
        <w:rPr>
          <w:sz w:val="28"/>
          <w:szCs w:val="28"/>
        </w:rPr>
        <w:t> </w:t>
      </w:r>
      <w:r w:rsidR="00AD2911" w:rsidRPr="00540BAE">
        <w:rPr>
          <w:sz w:val="28"/>
          <w:szCs w:val="28"/>
        </w:rPr>
        <w:t xml:space="preserve">% </w:t>
      </w:r>
      <w:r w:rsidR="00F10C59" w:rsidRPr="00540BAE">
        <w:rPr>
          <w:sz w:val="28"/>
          <w:szCs w:val="28"/>
        </w:rPr>
        <w:t xml:space="preserve">до затвердженого плану на рік з </w:t>
      </w:r>
      <w:r w:rsidR="00F10C59" w:rsidRPr="00717A95">
        <w:rPr>
          <w:sz w:val="28"/>
          <w:szCs w:val="28"/>
        </w:rPr>
        <w:t>урахуванням змін</w:t>
      </w:r>
      <w:r w:rsidR="000D202D" w:rsidRPr="00717A95">
        <w:rPr>
          <w:sz w:val="28"/>
          <w:szCs w:val="28"/>
        </w:rPr>
        <w:t xml:space="preserve"> (</w:t>
      </w:r>
      <w:r w:rsidR="007D0168">
        <w:rPr>
          <w:sz w:val="28"/>
          <w:szCs w:val="28"/>
          <w:lang w:val="en-US"/>
        </w:rPr>
        <w:t>8</w:t>
      </w:r>
      <w:r w:rsidR="00432D2E" w:rsidRPr="00717A95">
        <w:rPr>
          <w:sz w:val="28"/>
          <w:szCs w:val="28"/>
        </w:rPr>
        <w:t> </w:t>
      </w:r>
      <w:r w:rsidR="00C76097">
        <w:rPr>
          <w:sz w:val="28"/>
          <w:szCs w:val="28"/>
        </w:rPr>
        <w:t>278</w:t>
      </w:r>
      <w:r w:rsidR="00540BAE" w:rsidRPr="00717A95">
        <w:rPr>
          <w:sz w:val="28"/>
          <w:szCs w:val="28"/>
        </w:rPr>
        <w:t> </w:t>
      </w:r>
      <w:r w:rsidR="00C76097">
        <w:rPr>
          <w:sz w:val="28"/>
          <w:szCs w:val="28"/>
        </w:rPr>
        <w:t>119</w:t>
      </w:r>
      <w:r w:rsidR="00540BAE" w:rsidRPr="00717A95">
        <w:rPr>
          <w:sz w:val="28"/>
          <w:szCs w:val="28"/>
        </w:rPr>
        <w:t>,</w:t>
      </w:r>
      <w:r w:rsidR="007D0168">
        <w:rPr>
          <w:sz w:val="28"/>
          <w:szCs w:val="28"/>
          <w:lang w:val="en-US"/>
        </w:rPr>
        <w:t>9</w:t>
      </w:r>
      <w:r w:rsidR="006A4248" w:rsidRPr="00717A95">
        <w:rPr>
          <w:sz w:val="28"/>
          <w:szCs w:val="28"/>
        </w:rPr>
        <w:t> </w:t>
      </w:r>
      <w:r w:rsidR="00707D1C" w:rsidRPr="00717A95">
        <w:rPr>
          <w:sz w:val="28"/>
          <w:szCs w:val="28"/>
        </w:rPr>
        <w:t>тис. гривень)</w:t>
      </w:r>
      <w:r w:rsidR="00066ACD" w:rsidRPr="00717A95">
        <w:rPr>
          <w:sz w:val="28"/>
          <w:szCs w:val="28"/>
        </w:rPr>
        <w:t>, зокрема:</w:t>
      </w:r>
    </w:p>
    <w:p w:rsidR="00AD2911" w:rsidRPr="00C615B1" w:rsidRDefault="00AD2911" w:rsidP="00707D1C">
      <w:pPr>
        <w:ind w:firstLine="720"/>
        <w:jc w:val="both"/>
        <w:rPr>
          <w:sz w:val="28"/>
          <w:szCs w:val="28"/>
        </w:rPr>
      </w:pPr>
      <w:r w:rsidRPr="00C615B1">
        <w:rPr>
          <w:sz w:val="28"/>
          <w:szCs w:val="28"/>
        </w:rPr>
        <w:t>⸻</w:t>
      </w:r>
      <w:r w:rsidR="00C96749" w:rsidRPr="00C615B1">
        <w:rPr>
          <w:sz w:val="28"/>
          <w:szCs w:val="28"/>
        </w:rPr>
        <w:t> </w:t>
      </w:r>
      <w:r w:rsidR="00357592" w:rsidRPr="00C615B1">
        <w:rPr>
          <w:sz w:val="28"/>
          <w:szCs w:val="28"/>
        </w:rPr>
        <w:t>базова</w:t>
      </w:r>
      <w:r w:rsidRPr="00C615B1">
        <w:rPr>
          <w:sz w:val="28"/>
          <w:szCs w:val="28"/>
        </w:rPr>
        <w:t xml:space="preserve"> дотаці</w:t>
      </w:r>
      <w:r w:rsidR="00357592" w:rsidRPr="00C615B1">
        <w:rPr>
          <w:sz w:val="28"/>
          <w:szCs w:val="28"/>
        </w:rPr>
        <w:t>я</w:t>
      </w:r>
      <w:r w:rsidRPr="00C615B1">
        <w:rPr>
          <w:sz w:val="28"/>
          <w:szCs w:val="28"/>
        </w:rPr>
        <w:t xml:space="preserve"> в сумі </w:t>
      </w:r>
      <w:r w:rsidR="00C76097">
        <w:rPr>
          <w:sz w:val="28"/>
          <w:szCs w:val="28"/>
        </w:rPr>
        <w:t>681</w:t>
      </w:r>
      <w:r w:rsidR="00717A95" w:rsidRPr="00C615B1">
        <w:rPr>
          <w:sz w:val="28"/>
          <w:szCs w:val="28"/>
        </w:rPr>
        <w:t> </w:t>
      </w:r>
      <w:r w:rsidR="00C76097">
        <w:rPr>
          <w:sz w:val="28"/>
          <w:szCs w:val="28"/>
        </w:rPr>
        <w:t>925</w:t>
      </w:r>
      <w:r w:rsidR="00717A95" w:rsidRPr="00C615B1">
        <w:rPr>
          <w:sz w:val="28"/>
          <w:szCs w:val="28"/>
        </w:rPr>
        <w:t>,</w:t>
      </w:r>
      <w:r w:rsidR="00C76097">
        <w:rPr>
          <w:sz w:val="28"/>
          <w:szCs w:val="28"/>
        </w:rPr>
        <w:t>5</w:t>
      </w:r>
      <w:r w:rsidRPr="00C615B1">
        <w:rPr>
          <w:sz w:val="28"/>
          <w:szCs w:val="28"/>
        </w:rPr>
        <w:t xml:space="preserve"> тис. </w:t>
      </w:r>
      <w:r w:rsidR="00707D1C" w:rsidRPr="00C615B1">
        <w:rPr>
          <w:sz w:val="28"/>
          <w:szCs w:val="28"/>
        </w:rPr>
        <w:t>гривень</w:t>
      </w:r>
      <w:r w:rsidR="006941FD" w:rsidRPr="00C615B1">
        <w:rPr>
          <w:sz w:val="28"/>
          <w:szCs w:val="28"/>
        </w:rPr>
        <w:t>;</w:t>
      </w:r>
      <w:r w:rsidRPr="00C615B1">
        <w:rPr>
          <w:sz w:val="28"/>
          <w:szCs w:val="28"/>
        </w:rPr>
        <w:t xml:space="preserve"> </w:t>
      </w:r>
    </w:p>
    <w:p w:rsidR="00AD2911" w:rsidRPr="00C615B1" w:rsidRDefault="00AD2911" w:rsidP="00707D1C">
      <w:pPr>
        <w:ind w:firstLine="720"/>
        <w:jc w:val="both"/>
        <w:rPr>
          <w:sz w:val="28"/>
          <w:szCs w:val="28"/>
        </w:rPr>
      </w:pPr>
      <w:r w:rsidRPr="00C615B1">
        <w:rPr>
          <w:sz w:val="28"/>
          <w:szCs w:val="28"/>
        </w:rPr>
        <w:t>⸻</w:t>
      </w:r>
      <w:r w:rsidR="00C96749" w:rsidRPr="00C615B1">
        <w:rPr>
          <w:sz w:val="28"/>
          <w:szCs w:val="28"/>
        </w:rPr>
        <w:t> </w:t>
      </w:r>
      <w:r w:rsidR="00357592" w:rsidRPr="00C615B1">
        <w:rPr>
          <w:sz w:val="28"/>
          <w:szCs w:val="28"/>
        </w:rPr>
        <w:t>додаткова дотація</w:t>
      </w:r>
      <w:r w:rsidRPr="00C615B1">
        <w:rPr>
          <w:sz w:val="28"/>
          <w:szCs w:val="28"/>
        </w:rPr>
        <w:t xml:space="preserve"> з державного бюджету місцевим бюджетам на здійснення переданих з державного бюджету видатків з утримання закладів освіти та охорони здоров’я в сумі </w:t>
      </w:r>
      <w:r w:rsidR="00C76097">
        <w:rPr>
          <w:sz w:val="28"/>
          <w:szCs w:val="28"/>
        </w:rPr>
        <w:t>54</w:t>
      </w:r>
      <w:r w:rsidR="00717A95" w:rsidRPr="00C615B1">
        <w:rPr>
          <w:sz w:val="28"/>
          <w:szCs w:val="28"/>
        </w:rPr>
        <w:t> 9</w:t>
      </w:r>
      <w:r w:rsidR="00C76097">
        <w:rPr>
          <w:sz w:val="28"/>
          <w:szCs w:val="28"/>
        </w:rPr>
        <w:t>57</w:t>
      </w:r>
      <w:r w:rsidR="00717A95" w:rsidRPr="00C615B1">
        <w:rPr>
          <w:sz w:val="28"/>
          <w:szCs w:val="28"/>
        </w:rPr>
        <w:t>,</w:t>
      </w:r>
      <w:r w:rsidR="00C76097">
        <w:rPr>
          <w:sz w:val="28"/>
          <w:szCs w:val="28"/>
        </w:rPr>
        <w:t>0</w:t>
      </w:r>
      <w:r w:rsidRPr="00C615B1">
        <w:rPr>
          <w:sz w:val="28"/>
          <w:szCs w:val="28"/>
        </w:rPr>
        <w:t xml:space="preserve"> тис. </w:t>
      </w:r>
      <w:r w:rsidR="00707D1C" w:rsidRPr="00C615B1">
        <w:rPr>
          <w:sz w:val="28"/>
          <w:szCs w:val="28"/>
        </w:rPr>
        <w:t>гривень</w:t>
      </w:r>
      <w:r w:rsidR="006941FD" w:rsidRPr="00C615B1">
        <w:rPr>
          <w:sz w:val="28"/>
          <w:szCs w:val="28"/>
        </w:rPr>
        <w:t>;</w:t>
      </w:r>
      <w:r w:rsidRPr="00C615B1">
        <w:rPr>
          <w:sz w:val="28"/>
          <w:szCs w:val="28"/>
        </w:rPr>
        <w:t xml:space="preserve"> </w:t>
      </w:r>
    </w:p>
    <w:p w:rsidR="000D1195" w:rsidRPr="00B07A7C" w:rsidRDefault="000D1195" w:rsidP="00707D1C">
      <w:pPr>
        <w:ind w:firstLine="720"/>
        <w:jc w:val="both"/>
        <w:rPr>
          <w:sz w:val="28"/>
          <w:szCs w:val="28"/>
        </w:rPr>
      </w:pPr>
      <w:r w:rsidRPr="00C615B1">
        <w:rPr>
          <w:sz w:val="28"/>
          <w:szCs w:val="28"/>
        </w:rPr>
        <w:t>⸻</w:t>
      </w:r>
      <w:r w:rsidR="00C96749" w:rsidRPr="00C615B1">
        <w:t> </w:t>
      </w:r>
      <w:r w:rsidRPr="00C615B1">
        <w:rPr>
          <w:sz w:val="28"/>
          <w:szCs w:val="28"/>
        </w:rPr>
        <w:t>додатков</w:t>
      </w:r>
      <w:r w:rsidR="00357592" w:rsidRPr="00C615B1">
        <w:rPr>
          <w:sz w:val="28"/>
          <w:szCs w:val="28"/>
        </w:rPr>
        <w:t>а</w:t>
      </w:r>
      <w:r w:rsidRPr="00C615B1">
        <w:rPr>
          <w:sz w:val="28"/>
          <w:szCs w:val="28"/>
        </w:rPr>
        <w:t xml:space="preserve"> дотаці</w:t>
      </w:r>
      <w:r w:rsidR="00357592" w:rsidRPr="00C615B1">
        <w:rPr>
          <w:sz w:val="28"/>
          <w:szCs w:val="28"/>
        </w:rPr>
        <w:t>я</w:t>
      </w:r>
      <w:r w:rsidRPr="00C615B1">
        <w:rPr>
          <w:sz w:val="28"/>
          <w:szCs w:val="28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C615B1">
        <w:rPr>
          <w:sz w:val="28"/>
          <w:szCs w:val="28"/>
        </w:rPr>
        <w:t>деокупованих</w:t>
      </w:r>
      <w:proofErr w:type="spellEnd"/>
      <w:r w:rsidRPr="00C615B1">
        <w:rPr>
          <w:sz w:val="28"/>
          <w:szCs w:val="28"/>
        </w:rPr>
        <w:t xml:space="preserve">, тимчасово окупованих та інших територіях України, що зазнали негативного впливу у зв’язку з </w:t>
      </w:r>
      <w:r w:rsidRPr="00B07A7C">
        <w:rPr>
          <w:sz w:val="28"/>
          <w:szCs w:val="28"/>
        </w:rPr>
        <w:t xml:space="preserve">повномасштабною збройною агресією Російської Федерації в сумі </w:t>
      </w:r>
      <w:r w:rsidR="00717A95" w:rsidRPr="00B07A7C">
        <w:rPr>
          <w:sz w:val="28"/>
          <w:szCs w:val="28"/>
        </w:rPr>
        <w:t>1</w:t>
      </w:r>
      <w:r w:rsidR="00C76097" w:rsidRPr="00B07A7C">
        <w:rPr>
          <w:sz w:val="28"/>
          <w:szCs w:val="28"/>
        </w:rPr>
        <w:t>70</w:t>
      </w:r>
      <w:r w:rsidR="00717A95" w:rsidRPr="00B07A7C">
        <w:rPr>
          <w:sz w:val="28"/>
          <w:szCs w:val="28"/>
        </w:rPr>
        <w:t> </w:t>
      </w:r>
      <w:r w:rsidR="00C76097" w:rsidRPr="00B07A7C">
        <w:rPr>
          <w:sz w:val="28"/>
          <w:szCs w:val="28"/>
        </w:rPr>
        <w:t>54</w:t>
      </w:r>
      <w:r w:rsidR="00717A95" w:rsidRPr="00B07A7C">
        <w:rPr>
          <w:sz w:val="28"/>
          <w:szCs w:val="28"/>
        </w:rPr>
        <w:t>9,</w:t>
      </w:r>
      <w:r w:rsidR="00C76097" w:rsidRPr="00B07A7C">
        <w:rPr>
          <w:sz w:val="28"/>
          <w:szCs w:val="28"/>
        </w:rPr>
        <w:t>5</w:t>
      </w:r>
      <w:r w:rsidRPr="00B07A7C">
        <w:rPr>
          <w:sz w:val="28"/>
          <w:szCs w:val="28"/>
        </w:rPr>
        <w:t xml:space="preserve"> тис. гривень;</w:t>
      </w:r>
    </w:p>
    <w:p w:rsidR="00C112BE" w:rsidRPr="00B07A7C" w:rsidRDefault="00FC0563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>⸻</w:t>
      </w:r>
      <w:r w:rsidR="00C96749" w:rsidRPr="00B07A7C">
        <w:rPr>
          <w:color w:val="auto"/>
        </w:rPr>
        <w:t> </w:t>
      </w:r>
      <w:r w:rsidR="00357592" w:rsidRPr="00B07A7C">
        <w:rPr>
          <w:color w:val="auto"/>
        </w:rPr>
        <w:t>субвенція</w:t>
      </w:r>
      <w:r w:rsidRPr="00B07A7C">
        <w:rPr>
          <w:color w:val="auto"/>
        </w:rPr>
        <w:t xml:space="preserve"> з державного бюджету місцевим бюджетам на забезпечення окремих видатків районних рад, спрямованих на виконання їх повноважень в сумі </w:t>
      </w:r>
      <w:r w:rsidR="00C72545" w:rsidRPr="00B07A7C">
        <w:rPr>
          <w:color w:val="auto"/>
        </w:rPr>
        <w:t>3</w:t>
      </w:r>
      <w:r w:rsidR="00717A95" w:rsidRPr="00B07A7C">
        <w:rPr>
          <w:color w:val="auto"/>
        </w:rPr>
        <w:t> </w:t>
      </w:r>
      <w:r w:rsidR="00C72545" w:rsidRPr="00B07A7C">
        <w:rPr>
          <w:color w:val="auto"/>
        </w:rPr>
        <w:t>624</w:t>
      </w:r>
      <w:r w:rsidR="00717A95" w:rsidRPr="00B07A7C">
        <w:rPr>
          <w:color w:val="auto"/>
        </w:rPr>
        <w:t>,</w:t>
      </w:r>
      <w:r w:rsidR="00C72545" w:rsidRPr="00B07A7C">
        <w:rPr>
          <w:color w:val="auto"/>
        </w:rPr>
        <w:t>0</w:t>
      </w:r>
      <w:r w:rsidRPr="00B07A7C">
        <w:rPr>
          <w:color w:val="auto"/>
        </w:rPr>
        <w:t xml:space="preserve"> тис. гривень;</w:t>
      </w:r>
    </w:p>
    <w:p w:rsidR="009B775E" w:rsidRDefault="009B775E" w:rsidP="009B775E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>⸻</w:t>
      </w:r>
      <w:r w:rsidR="00357592" w:rsidRPr="00B07A7C">
        <w:rPr>
          <w:color w:val="auto"/>
        </w:rPr>
        <w:t> субвенція</w:t>
      </w:r>
      <w:r w:rsidRPr="00B07A7C">
        <w:rPr>
          <w:color w:val="auto"/>
        </w:rPr>
        <w:t xml:space="preserve"> з державного бюджету місцевим бюджетам на з</w:t>
      </w:r>
      <w:r w:rsidR="00FF6E4A" w:rsidRPr="00B07A7C">
        <w:rPr>
          <w:color w:val="auto"/>
        </w:rPr>
        <w:t xml:space="preserve">дійснення підтримки окремих закладів та заходів у системі охорони здоров’я в сумі </w:t>
      </w:r>
      <w:r w:rsidR="00D85BC7" w:rsidRPr="00B07A7C">
        <w:rPr>
          <w:color w:val="auto"/>
        </w:rPr>
        <w:t>1</w:t>
      </w:r>
      <w:r w:rsidR="00C72545" w:rsidRPr="00B07A7C">
        <w:rPr>
          <w:color w:val="auto"/>
        </w:rPr>
        <w:t>4</w:t>
      </w:r>
      <w:r w:rsidR="00717A95" w:rsidRPr="00B07A7C">
        <w:rPr>
          <w:color w:val="auto"/>
        </w:rPr>
        <w:t> </w:t>
      </w:r>
      <w:r w:rsidR="00C72545" w:rsidRPr="00B07A7C">
        <w:rPr>
          <w:color w:val="auto"/>
        </w:rPr>
        <w:t>472</w:t>
      </w:r>
      <w:r w:rsidR="00717A95" w:rsidRPr="00B07A7C">
        <w:rPr>
          <w:color w:val="auto"/>
        </w:rPr>
        <w:t>,</w:t>
      </w:r>
      <w:r w:rsidR="00C72545" w:rsidRPr="00B07A7C">
        <w:rPr>
          <w:color w:val="auto"/>
        </w:rPr>
        <w:t>2</w:t>
      </w:r>
      <w:r w:rsidRPr="00B07A7C">
        <w:rPr>
          <w:color w:val="auto"/>
        </w:rPr>
        <w:t xml:space="preserve"> тис. гривень;</w:t>
      </w:r>
    </w:p>
    <w:p w:rsidR="00C80F51" w:rsidRDefault="00C80F51" w:rsidP="00C80F51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>⸻</w:t>
      </w:r>
      <w:r>
        <w:rPr>
          <w:color w:val="auto"/>
        </w:rPr>
        <w:t xml:space="preserve"> с</w:t>
      </w:r>
      <w:r w:rsidRPr="00C80F51">
        <w:rPr>
          <w:color w:val="auto"/>
        </w:rPr>
        <w:t>убвенція з державного бюджету місцевим бюджетам на реалізацію публічних інвестиційних проектів у сфері охорони здоров'я</w:t>
      </w:r>
      <w:r>
        <w:rPr>
          <w:color w:val="auto"/>
        </w:rPr>
        <w:t xml:space="preserve"> </w:t>
      </w:r>
      <w:r w:rsidRPr="00B07A7C">
        <w:rPr>
          <w:color w:val="auto"/>
        </w:rPr>
        <w:t xml:space="preserve">в сумі </w:t>
      </w:r>
      <w:r>
        <w:rPr>
          <w:color w:val="auto"/>
        </w:rPr>
        <w:t>87</w:t>
      </w:r>
      <w:r w:rsidRPr="00B07A7C">
        <w:rPr>
          <w:color w:val="auto"/>
        </w:rPr>
        <w:t> </w:t>
      </w:r>
      <w:r>
        <w:rPr>
          <w:color w:val="auto"/>
        </w:rPr>
        <w:t>815</w:t>
      </w:r>
      <w:r w:rsidRPr="00B07A7C">
        <w:rPr>
          <w:color w:val="auto"/>
        </w:rPr>
        <w:t>,</w:t>
      </w:r>
      <w:r>
        <w:rPr>
          <w:color w:val="auto"/>
        </w:rPr>
        <w:t>1</w:t>
      </w:r>
      <w:r w:rsidRPr="00B07A7C">
        <w:rPr>
          <w:color w:val="auto"/>
        </w:rPr>
        <w:t xml:space="preserve"> тис. гривень;</w:t>
      </w:r>
    </w:p>
    <w:p w:rsidR="00444326" w:rsidRPr="00B07A7C" w:rsidRDefault="00444326" w:rsidP="00492A83">
      <w:pPr>
        <w:pStyle w:val="BodyText21"/>
        <w:tabs>
          <w:tab w:val="num" w:pos="0"/>
          <w:tab w:val="left" w:pos="993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 xml:space="preserve">⸻ субвенція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житлом у сільській місцевості в сумі </w:t>
      </w:r>
      <w:r w:rsidR="00C72545" w:rsidRPr="00B07A7C">
        <w:rPr>
          <w:color w:val="auto"/>
        </w:rPr>
        <w:t>9</w:t>
      </w:r>
      <w:r w:rsidR="00AF3E7C" w:rsidRPr="00B07A7C">
        <w:rPr>
          <w:color w:val="auto"/>
        </w:rPr>
        <w:t> </w:t>
      </w:r>
      <w:r w:rsidR="00C72545" w:rsidRPr="00B07A7C">
        <w:rPr>
          <w:color w:val="auto"/>
        </w:rPr>
        <w:t>555</w:t>
      </w:r>
      <w:r w:rsidR="00AF3E7C" w:rsidRPr="00B07A7C">
        <w:rPr>
          <w:color w:val="auto"/>
        </w:rPr>
        <w:t>,</w:t>
      </w:r>
      <w:r w:rsidR="00C72545" w:rsidRPr="00B07A7C">
        <w:rPr>
          <w:color w:val="auto"/>
        </w:rPr>
        <w:t>2</w:t>
      </w:r>
      <w:r w:rsidRPr="00B07A7C">
        <w:rPr>
          <w:color w:val="auto"/>
        </w:rPr>
        <w:t xml:space="preserve"> тис. гривень;</w:t>
      </w:r>
    </w:p>
    <w:p w:rsidR="008538C0" w:rsidRPr="00B07A7C" w:rsidRDefault="008538C0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>⸻</w:t>
      </w:r>
      <w:r w:rsidR="00C96749" w:rsidRPr="00B07A7C">
        <w:rPr>
          <w:color w:val="auto"/>
        </w:rPr>
        <w:t> </w:t>
      </w:r>
      <w:r w:rsidR="00357592" w:rsidRPr="00B07A7C">
        <w:rPr>
          <w:color w:val="auto"/>
        </w:rPr>
        <w:t>освітня субвенція</w:t>
      </w:r>
      <w:r w:rsidR="009D0F4B" w:rsidRPr="00B07A7C">
        <w:rPr>
          <w:color w:val="auto"/>
        </w:rPr>
        <w:t xml:space="preserve"> з державного бюджету місцевим бюджетам в сумі </w:t>
      </w:r>
      <w:r w:rsidR="00C72545" w:rsidRPr="00B07A7C">
        <w:rPr>
          <w:color w:val="auto"/>
        </w:rPr>
        <w:t>2</w:t>
      </w:r>
      <w:r w:rsidR="00717A95" w:rsidRPr="00B07A7C">
        <w:rPr>
          <w:color w:val="auto"/>
        </w:rPr>
        <w:t> </w:t>
      </w:r>
      <w:r w:rsidR="00C72545" w:rsidRPr="00B07A7C">
        <w:rPr>
          <w:color w:val="auto"/>
        </w:rPr>
        <w:t>746 912,8</w:t>
      </w:r>
      <w:r w:rsidR="009D0F4B" w:rsidRPr="00B07A7C">
        <w:rPr>
          <w:color w:val="auto"/>
        </w:rPr>
        <w:t xml:space="preserve"> тис. гривень;</w:t>
      </w:r>
    </w:p>
    <w:p w:rsidR="005B6CA4" w:rsidRPr="00B07A7C" w:rsidRDefault="005B6CA4" w:rsidP="005B6CA4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 xml:space="preserve">⸻ освітня субвенція з державного бюджету місцевим бюджетам (за спеціальним фондом державного бюджету) для підвищення кваліфікації та надання послуг із </w:t>
      </w:r>
      <w:proofErr w:type="spellStart"/>
      <w:r w:rsidRPr="00B07A7C">
        <w:rPr>
          <w:color w:val="auto"/>
        </w:rPr>
        <w:t>супервізії</w:t>
      </w:r>
      <w:proofErr w:type="spellEnd"/>
      <w:r w:rsidRPr="00B07A7C">
        <w:rPr>
          <w:color w:val="auto"/>
        </w:rPr>
        <w:t xml:space="preserve"> для педагогічних працівників, які забезпечують викладання навчального предмета </w:t>
      </w:r>
      <w:proofErr w:type="spellStart"/>
      <w:r w:rsidRPr="00B07A7C">
        <w:rPr>
          <w:color w:val="auto"/>
        </w:rPr>
        <w:t>“Захист</w:t>
      </w:r>
      <w:proofErr w:type="spellEnd"/>
      <w:r w:rsidRPr="00B07A7C">
        <w:rPr>
          <w:color w:val="auto"/>
        </w:rPr>
        <w:t xml:space="preserve"> </w:t>
      </w:r>
      <w:proofErr w:type="spellStart"/>
      <w:r w:rsidRPr="00B07A7C">
        <w:rPr>
          <w:color w:val="auto"/>
        </w:rPr>
        <w:t>України”</w:t>
      </w:r>
      <w:proofErr w:type="spellEnd"/>
      <w:r w:rsidR="00053FA6" w:rsidRPr="00B07A7C">
        <w:rPr>
          <w:color w:val="auto"/>
        </w:rPr>
        <w:t xml:space="preserve"> в сумі 2 363,4 тис. гривень;</w:t>
      </w:r>
    </w:p>
    <w:p w:rsidR="00F775E1" w:rsidRPr="00B07A7C" w:rsidRDefault="009D0F4B" w:rsidP="00707D1C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>⸻</w:t>
      </w:r>
      <w:r w:rsidR="00C96749" w:rsidRPr="00B07A7C">
        <w:rPr>
          <w:color w:val="auto"/>
        </w:rPr>
        <w:t> </w:t>
      </w:r>
      <w:r w:rsidR="00357592" w:rsidRPr="00B07A7C">
        <w:rPr>
          <w:color w:val="auto"/>
        </w:rPr>
        <w:t>субвенція</w:t>
      </w:r>
      <w:r w:rsidR="002455F3" w:rsidRPr="00B07A7C">
        <w:rPr>
          <w:color w:val="auto"/>
        </w:rPr>
        <w:t xml:space="preserve"> з державного бюджету місцевим бюджетам на надання державної підтримки особам з особливими освітніми потребами в сумі </w:t>
      </w:r>
      <w:r w:rsidR="00B07A7C" w:rsidRPr="00B07A7C">
        <w:rPr>
          <w:color w:val="auto"/>
        </w:rPr>
        <w:t>12</w:t>
      </w:r>
      <w:r w:rsidR="00444326" w:rsidRPr="00B07A7C">
        <w:rPr>
          <w:color w:val="auto"/>
        </w:rPr>
        <w:t> </w:t>
      </w:r>
      <w:r w:rsidR="00B07A7C" w:rsidRPr="00B07A7C">
        <w:rPr>
          <w:color w:val="auto"/>
        </w:rPr>
        <w:t>130</w:t>
      </w:r>
      <w:r w:rsidR="00444326" w:rsidRPr="00B07A7C">
        <w:rPr>
          <w:color w:val="auto"/>
        </w:rPr>
        <w:t>,0</w:t>
      </w:r>
      <w:r w:rsidR="00D7328A" w:rsidRPr="00B07A7C">
        <w:rPr>
          <w:color w:val="auto"/>
        </w:rPr>
        <w:t> </w:t>
      </w:r>
      <w:r w:rsidR="002455F3" w:rsidRPr="00B07A7C">
        <w:rPr>
          <w:color w:val="auto"/>
        </w:rPr>
        <w:t>тис. гривень</w:t>
      </w:r>
      <w:r w:rsidR="00B273B9" w:rsidRPr="00B07A7C">
        <w:rPr>
          <w:color w:val="auto"/>
        </w:rPr>
        <w:t>;</w:t>
      </w:r>
    </w:p>
    <w:p w:rsidR="003166C6" w:rsidRPr="00B07A7C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>⸻ с</w:t>
      </w:r>
      <w:r w:rsidR="0021601B" w:rsidRPr="00B07A7C">
        <w:rPr>
          <w:color w:val="auto"/>
        </w:rPr>
        <w:t>убвенці</w:t>
      </w:r>
      <w:r w:rsidR="00357592" w:rsidRPr="00B07A7C">
        <w:rPr>
          <w:color w:val="auto"/>
        </w:rPr>
        <w:t>я</w:t>
      </w:r>
      <w:r w:rsidR="0021601B" w:rsidRPr="00B07A7C">
        <w:rPr>
          <w:color w:val="auto"/>
        </w:rPr>
        <w:t xml:space="preserve"> з державного бюджету місцевим бюджетам на з</w:t>
      </w:r>
      <w:r w:rsidR="000B0790" w:rsidRPr="00B07A7C">
        <w:rPr>
          <w:color w:val="auto"/>
        </w:rPr>
        <w:t xml:space="preserve">дійснення доплат педагогічним працівникам закладів загальної середньої освіти </w:t>
      </w:r>
      <w:r w:rsidR="007270C9" w:rsidRPr="00B07A7C">
        <w:rPr>
          <w:color w:val="auto"/>
        </w:rPr>
        <w:t xml:space="preserve">в сумі </w:t>
      </w:r>
      <w:r w:rsidR="00053FA6" w:rsidRPr="00B07A7C">
        <w:rPr>
          <w:color w:val="auto"/>
        </w:rPr>
        <w:t>38</w:t>
      </w:r>
      <w:r w:rsidR="00B07A7C" w:rsidRPr="00B07A7C">
        <w:rPr>
          <w:color w:val="auto"/>
        </w:rPr>
        <w:t>5</w:t>
      </w:r>
      <w:r w:rsidR="00444326" w:rsidRPr="00B07A7C">
        <w:rPr>
          <w:color w:val="auto"/>
        </w:rPr>
        <w:t> </w:t>
      </w:r>
      <w:r w:rsidR="00B07A7C" w:rsidRPr="00B07A7C">
        <w:rPr>
          <w:color w:val="auto"/>
        </w:rPr>
        <w:t>719</w:t>
      </w:r>
      <w:r w:rsidR="00444326" w:rsidRPr="00B07A7C">
        <w:rPr>
          <w:color w:val="auto"/>
        </w:rPr>
        <w:t>,</w:t>
      </w:r>
      <w:r w:rsidR="00B07A7C" w:rsidRPr="00B07A7C">
        <w:rPr>
          <w:color w:val="auto"/>
        </w:rPr>
        <w:t>5</w:t>
      </w:r>
      <w:r w:rsidR="007270C9" w:rsidRPr="00B07A7C">
        <w:rPr>
          <w:color w:val="auto"/>
        </w:rPr>
        <w:t xml:space="preserve"> тис.</w:t>
      </w:r>
      <w:r w:rsidR="00AD19F5" w:rsidRPr="00B07A7C">
        <w:rPr>
          <w:color w:val="auto"/>
        </w:rPr>
        <w:t> </w:t>
      </w:r>
      <w:r w:rsidR="007270C9" w:rsidRPr="00B07A7C">
        <w:rPr>
          <w:color w:val="auto"/>
        </w:rPr>
        <w:t>гривень</w:t>
      </w:r>
      <w:r w:rsidRPr="00B07A7C">
        <w:rPr>
          <w:color w:val="auto"/>
        </w:rPr>
        <w:t>;</w:t>
      </w:r>
    </w:p>
    <w:p w:rsidR="00157313" w:rsidRPr="00B07A7C" w:rsidRDefault="00157313" w:rsidP="00157313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lastRenderedPageBreak/>
        <w:t>⸻</w:t>
      </w:r>
      <w:r w:rsidR="00357592" w:rsidRPr="00B07A7C">
        <w:rPr>
          <w:color w:val="auto"/>
        </w:rPr>
        <w:t> субвенція</w:t>
      </w:r>
      <w:r w:rsidRPr="00B07A7C">
        <w:rPr>
          <w:color w:val="auto"/>
        </w:rPr>
        <w:t xml:space="preserve"> з державного бюджету місцевим бюджетам на забезпечення харчуванням учнів закладів загальної середньої освіти в сумі </w:t>
      </w:r>
      <w:r w:rsidR="00B07A7C" w:rsidRPr="00B07A7C">
        <w:rPr>
          <w:color w:val="auto"/>
        </w:rPr>
        <w:t>205</w:t>
      </w:r>
      <w:r w:rsidR="00444326" w:rsidRPr="00B07A7C">
        <w:rPr>
          <w:color w:val="auto"/>
        </w:rPr>
        <w:t> </w:t>
      </w:r>
      <w:r w:rsidR="00B07A7C" w:rsidRPr="00B07A7C">
        <w:rPr>
          <w:color w:val="auto"/>
        </w:rPr>
        <w:t>404</w:t>
      </w:r>
      <w:r w:rsidR="00444326" w:rsidRPr="00B07A7C">
        <w:rPr>
          <w:color w:val="auto"/>
        </w:rPr>
        <w:t>,</w:t>
      </w:r>
      <w:r w:rsidR="00B07A7C" w:rsidRPr="00B07A7C">
        <w:rPr>
          <w:color w:val="auto"/>
        </w:rPr>
        <w:t>6</w:t>
      </w:r>
      <w:r w:rsidR="00D7328A" w:rsidRPr="00B07A7C">
        <w:rPr>
          <w:color w:val="auto"/>
          <w:lang w:val="en-US"/>
        </w:rPr>
        <w:t> </w:t>
      </w:r>
      <w:r w:rsidRPr="00B07A7C">
        <w:rPr>
          <w:color w:val="auto"/>
        </w:rPr>
        <w:t>тис. гривень;</w:t>
      </w:r>
    </w:p>
    <w:p w:rsidR="008021C2" w:rsidRPr="00B07A7C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 xml:space="preserve">⸻ субвенція з державного бюджету місцевим бюджетам на реалізацію публічного інвестиційного </w:t>
      </w:r>
      <w:r w:rsidR="003D274B" w:rsidRPr="00B07A7C">
        <w:rPr>
          <w:color w:val="auto"/>
        </w:rPr>
        <w:t>проекту на забезпечення якісної</w:t>
      </w:r>
      <w:r w:rsidRPr="00B07A7C">
        <w:rPr>
          <w:color w:val="auto"/>
        </w:rPr>
        <w:t xml:space="preserve">, сучасної та доступної загальної середньої освіти </w:t>
      </w:r>
      <w:proofErr w:type="spellStart"/>
      <w:r w:rsidRPr="00B07A7C">
        <w:rPr>
          <w:color w:val="auto"/>
        </w:rPr>
        <w:t>“Нова</w:t>
      </w:r>
      <w:proofErr w:type="spellEnd"/>
      <w:r w:rsidRPr="00B07A7C">
        <w:rPr>
          <w:color w:val="auto"/>
        </w:rPr>
        <w:t xml:space="preserve"> українська </w:t>
      </w:r>
      <w:proofErr w:type="spellStart"/>
      <w:r w:rsidRPr="00B07A7C">
        <w:rPr>
          <w:color w:val="auto"/>
        </w:rPr>
        <w:t>школа”</w:t>
      </w:r>
      <w:proofErr w:type="spellEnd"/>
      <w:r w:rsidRPr="00B07A7C">
        <w:rPr>
          <w:color w:val="auto"/>
        </w:rPr>
        <w:t xml:space="preserve"> </w:t>
      </w:r>
      <w:r w:rsidR="00B07A7C" w:rsidRPr="00B07A7C">
        <w:rPr>
          <w:color w:val="auto"/>
        </w:rPr>
        <w:t>в сумі 50</w:t>
      </w:r>
      <w:r w:rsidRPr="00B07A7C">
        <w:rPr>
          <w:color w:val="auto"/>
        </w:rPr>
        <w:t> 0</w:t>
      </w:r>
      <w:r w:rsidR="00B07A7C" w:rsidRPr="00B07A7C">
        <w:rPr>
          <w:color w:val="auto"/>
        </w:rPr>
        <w:t>2</w:t>
      </w:r>
      <w:r w:rsidRPr="00B07A7C">
        <w:rPr>
          <w:color w:val="auto"/>
        </w:rPr>
        <w:t>1,9</w:t>
      </w:r>
      <w:r w:rsidRPr="00B07A7C">
        <w:rPr>
          <w:color w:val="auto"/>
          <w:lang w:val="en-US"/>
        </w:rPr>
        <w:t> </w:t>
      </w:r>
      <w:r w:rsidRPr="00B07A7C">
        <w:rPr>
          <w:color w:val="auto"/>
        </w:rPr>
        <w:t>тис. гривень;</w:t>
      </w:r>
    </w:p>
    <w:p w:rsidR="008021C2" w:rsidRPr="00B07A7C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B07A7C">
        <w:rPr>
          <w:color w:val="auto"/>
        </w:rPr>
        <w:t xml:space="preserve">⸻ субвенція з державного бюджету місцевим бюджетам </w:t>
      </w:r>
      <w:r w:rsidR="00561B7B" w:rsidRPr="00B07A7C">
        <w:rPr>
          <w:color w:val="auto"/>
        </w:rPr>
        <w:t>на реалізацію публічного інвестиційного проекту на безперешкодний доступ до якісної освіти</w:t>
      </w:r>
      <w:r w:rsidR="003D274B" w:rsidRPr="00B07A7C">
        <w:rPr>
          <w:color w:val="auto"/>
        </w:rPr>
        <w:t xml:space="preserve"> – </w:t>
      </w:r>
      <w:r w:rsidR="00561B7B" w:rsidRPr="00B07A7C">
        <w:rPr>
          <w:color w:val="auto"/>
        </w:rPr>
        <w:t xml:space="preserve">шкільні автобуси </w:t>
      </w:r>
      <w:r w:rsidR="00B07A7C" w:rsidRPr="00B07A7C">
        <w:rPr>
          <w:color w:val="auto"/>
        </w:rPr>
        <w:t>в сумі 41</w:t>
      </w:r>
      <w:r w:rsidRPr="00B07A7C">
        <w:rPr>
          <w:color w:val="auto"/>
        </w:rPr>
        <w:t> </w:t>
      </w:r>
      <w:r w:rsidR="00B07A7C" w:rsidRPr="00B07A7C">
        <w:rPr>
          <w:color w:val="auto"/>
        </w:rPr>
        <w:t>237</w:t>
      </w:r>
      <w:r w:rsidRPr="00B07A7C">
        <w:rPr>
          <w:color w:val="auto"/>
        </w:rPr>
        <w:t>,0</w:t>
      </w:r>
      <w:r w:rsidRPr="00B07A7C">
        <w:rPr>
          <w:color w:val="auto"/>
          <w:lang w:val="en-US"/>
        </w:rPr>
        <w:t> </w:t>
      </w:r>
      <w:r w:rsidRPr="00B07A7C">
        <w:rPr>
          <w:color w:val="auto"/>
        </w:rPr>
        <w:t>тис. гривень;</w:t>
      </w:r>
    </w:p>
    <w:p w:rsidR="008021C2" w:rsidRPr="008E2F63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8E2F63">
        <w:rPr>
          <w:color w:val="auto"/>
        </w:rPr>
        <w:t xml:space="preserve">⸻ субвенція з державного бюджету місцевим бюджетам </w:t>
      </w:r>
      <w:r w:rsidR="000D26FC" w:rsidRPr="008E2F63">
        <w:rPr>
          <w:color w:val="auto"/>
        </w:rPr>
        <w:t xml:space="preserve">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 </w:t>
      </w:r>
      <w:r w:rsidRPr="008E2F63">
        <w:rPr>
          <w:color w:val="auto"/>
        </w:rPr>
        <w:t xml:space="preserve">в сумі </w:t>
      </w:r>
      <w:r w:rsidR="008E2F63" w:rsidRPr="008E2F63">
        <w:rPr>
          <w:color w:val="auto"/>
        </w:rPr>
        <w:t>7</w:t>
      </w:r>
      <w:r w:rsidRPr="008E2F63">
        <w:rPr>
          <w:color w:val="auto"/>
        </w:rPr>
        <w:t> </w:t>
      </w:r>
      <w:r w:rsidR="008E2F63" w:rsidRPr="008E2F63">
        <w:rPr>
          <w:color w:val="auto"/>
        </w:rPr>
        <w:t>065</w:t>
      </w:r>
      <w:r w:rsidRPr="008E2F63">
        <w:rPr>
          <w:color w:val="auto"/>
        </w:rPr>
        <w:t>,0</w:t>
      </w:r>
      <w:r w:rsidRPr="008E2F63">
        <w:rPr>
          <w:color w:val="auto"/>
          <w:lang w:val="en-US"/>
        </w:rPr>
        <w:t> </w:t>
      </w:r>
      <w:r w:rsidRPr="008E2F63">
        <w:rPr>
          <w:color w:val="auto"/>
        </w:rPr>
        <w:t>тис. гривень;</w:t>
      </w:r>
    </w:p>
    <w:p w:rsidR="008021C2" w:rsidRDefault="008021C2" w:rsidP="008021C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8E2F63">
        <w:rPr>
          <w:color w:val="auto"/>
        </w:rPr>
        <w:t xml:space="preserve">⸻ субвенція з державного бюджету місцевим бюджетам </w:t>
      </w:r>
      <w:r w:rsidR="009A5932" w:rsidRPr="008E2F63">
        <w:rPr>
          <w:color w:val="auto"/>
        </w:rPr>
        <w:t xml:space="preserve">на реалізацію публічного інвестиційного проекту на облаштування безпечних умов у закладах, що надають загальну середню освіту (облаштування укриттів), зокрема військових (військово-морських, військово-спортивних) ліцеях, ліцеях із посиленою військово-фізичною підготовкою </w:t>
      </w:r>
      <w:r w:rsidRPr="008E2F63">
        <w:rPr>
          <w:color w:val="auto"/>
        </w:rPr>
        <w:t xml:space="preserve">в сумі </w:t>
      </w:r>
      <w:r w:rsidR="008E2F63" w:rsidRPr="008E2F63">
        <w:rPr>
          <w:color w:val="auto"/>
        </w:rPr>
        <w:t>3 941,2</w:t>
      </w:r>
      <w:r w:rsidRPr="008E2F63">
        <w:rPr>
          <w:color w:val="auto"/>
          <w:lang w:val="en-US"/>
        </w:rPr>
        <w:t> </w:t>
      </w:r>
      <w:r w:rsidRPr="008E2F63">
        <w:rPr>
          <w:color w:val="auto"/>
        </w:rPr>
        <w:t>тис. гривень;</w:t>
      </w:r>
    </w:p>
    <w:p w:rsidR="00C80F51" w:rsidRDefault="008E2F63" w:rsidP="00C80F51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8E2F63">
        <w:rPr>
          <w:color w:val="auto"/>
        </w:rPr>
        <w:t>⸻</w:t>
      </w:r>
      <w:r>
        <w:rPr>
          <w:color w:val="auto"/>
        </w:rPr>
        <w:t xml:space="preserve"> с</w:t>
      </w:r>
      <w:r w:rsidRPr="008E2F63">
        <w:rPr>
          <w:color w:val="auto"/>
        </w:rPr>
        <w:t>убвенція з державного бюджету місцевим бюджетам на реалізацію публічного інвестиційного проекту придбання обладнання, створення та модернізацію (проведення реконструкції та капітального ремонту) їдалень (харчоблоків) закладів освіти, зокрема військових (військово-морських, військово-спортивних) ліцеїв, ліцеїв із посиленою військово-фізичною підготовкою</w:t>
      </w:r>
      <w:r w:rsidR="00C80F51">
        <w:rPr>
          <w:color w:val="auto"/>
        </w:rPr>
        <w:t xml:space="preserve"> </w:t>
      </w:r>
      <w:r w:rsidR="00C80F51" w:rsidRPr="008E2F63">
        <w:rPr>
          <w:color w:val="auto"/>
        </w:rPr>
        <w:t xml:space="preserve">в сумі </w:t>
      </w:r>
      <w:r w:rsidR="00C80F51">
        <w:rPr>
          <w:color w:val="auto"/>
        </w:rPr>
        <w:t>6</w:t>
      </w:r>
      <w:r w:rsidR="00C80F51" w:rsidRPr="008E2F63">
        <w:rPr>
          <w:color w:val="auto"/>
        </w:rPr>
        <w:t> </w:t>
      </w:r>
      <w:r w:rsidR="00C80F51">
        <w:rPr>
          <w:color w:val="auto"/>
        </w:rPr>
        <w:t>074</w:t>
      </w:r>
      <w:r w:rsidR="00C80F51" w:rsidRPr="008E2F63">
        <w:rPr>
          <w:color w:val="auto"/>
        </w:rPr>
        <w:t>,</w:t>
      </w:r>
      <w:r w:rsidR="00C80F51">
        <w:rPr>
          <w:color w:val="auto"/>
        </w:rPr>
        <w:t>6</w:t>
      </w:r>
      <w:r w:rsidR="00C80F51" w:rsidRPr="008E2F63">
        <w:rPr>
          <w:color w:val="auto"/>
          <w:lang w:val="en-US"/>
        </w:rPr>
        <w:t> </w:t>
      </w:r>
      <w:r w:rsidR="00C80F51" w:rsidRPr="008E2F63">
        <w:rPr>
          <w:color w:val="auto"/>
        </w:rPr>
        <w:t>тис. гривень;</w:t>
      </w:r>
    </w:p>
    <w:p w:rsidR="00712280" w:rsidRPr="002367B7" w:rsidRDefault="00712280" w:rsidP="003A4DB2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2367B7">
        <w:rPr>
          <w:color w:val="auto"/>
        </w:rPr>
        <w:t>⸻ </w:t>
      </w:r>
      <w:r w:rsidR="00357592" w:rsidRPr="002367B7">
        <w:rPr>
          <w:color w:val="auto"/>
        </w:rPr>
        <w:t>субвенція</w:t>
      </w:r>
      <w:r w:rsidR="007270C9" w:rsidRPr="002367B7">
        <w:rPr>
          <w:color w:val="auto"/>
        </w:rPr>
        <w:t xml:space="preserve">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в сумі </w:t>
      </w:r>
      <w:r w:rsidR="00C80F51" w:rsidRPr="002367B7">
        <w:rPr>
          <w:color w:val="auto"/>
        </w:rPr>
        <w:t>21</w:t>
      </w:r>
      <w:r w:rsidR="00444326" w:rsidRPr="002367B7">
        <w:rPr>
          <w:color w:val="auto"/>
        </w:rPr>
        <w:t> </w:t>
      </w:r>
      <w:r w:rsidR="00C80F51" w:rsidRPr="002367B7">
        <w:rPr>
          <w:color w:val="auto"/>
        </w:rPr>
        <w:t>916</w:t>
      </w:r>
      <w:r w:rsidR="00444326" w:rsidRPr="002367B7">
        <w:rPr>
          <w:color w:val="auto"/>
        </w:rPr>
        <w:t>,</w:t>
      </w:r>
      <w:r w:rsidR="00AB1327">
        <w:rPr>
          <w:color w:val="auto"/>
        </w:rPr>
        <w:t>8</w:t>
      </w:r>
      <w:r w:rsidR="00AD19F5" w:rsidRPr="002367B7">
        <w:rPr>
          <w:color w:val="auto"/>
        </w:rPr>
        <w:t> тис. </w:t>
      </w:r>
      <w:r w:rsidR="00C80F51" w:rsidRPr="002367B7">
        <w:rPr>
          <w:color w:val="auto"/>
        </w:rPr>
        <w:t>гривень;</w:t>
      </w:r>
    </w:p>
    <w:p w:rsidR="002367B7" w:rsidRPr="002367B7" w:rsidRDefault="00C80F51" w:rsidP="002367B7">
      <w:pPr>
        <w:pStyle w:val="BodyText21"/>
        <w:tabs>
          <w:tab w:val="num" w:pos="0"/>
        </w:tabs>
        <w:spacing w:before="0"/>
        <w:ind w:firstLine="708"/>
        <w:rPr>
          <w:color w:val="auto"/>
        </w:rPr>
      </w:pPr>
      <w:r w:rsidRPr="002367B7">
        <w:rPr>
          <w:color w:val="auto"/>
        </w:rPr>
        <w:t>⸻ </w:t>
      </w:r>
      <w:r w:rsidR="002367B7" w:rsidRPr="002367B7">
        <w:rPr>
          <w:color w:val="auto"/>
        </w:rPr>
        <w:t xml:space="preserve">субвенція з державного бюджету місцевим бюджетам на виплату грошової компенсації за належні для отримання жилі приміщення для сімей осіб, визначених пунктами 2 - 5 частини першої статті 10-1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 </w:t>
      </w:r>
      <w:r w:rsidR="002367B7" w:rsidRPr="002367B7">
        <w:rPr>
          <w:color w:val="auto"/>
        </w:rPr>
        <w:lastRenderedPageBreak/>
        <w:t>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 в сумі 50 000,</w:t>
      </w:r>
      <w:r w:rsidR="00DC4D18">
        <w:rPr>
          <w:color w:val="auto"/>
        </w:rPr>
        <w:t>0</w:t>
      </w:r>
      <w:r w:rsidR="002367B7" w:rsidRPr="002367B7">
        <w:rPr>
          <w:color w:val="auto"/>
        </w:rPr>
        <w:t> тис. гривень.</w:t>
      </w:r>
    </w:p>
    <w:p w:rsidR="00C80F51" w:rsidRPr="00C76097" w:rsidRDefault="00C80F51" w:rsidP="003A4DB2">
      <w:pPr>
        <w:pStyle w:val="BodyText21"/>
        <w:tabs>
          <w:tab w:val="num" w:pos="0"/>
        </w:tabs>
        <w:spacing w:before="0"/>
        <w:ind w:firstLine="708"/>
        <w:rPr>
          <w:color w:val="FF0000"/>
        </w:rPr>
      </w:pPr>
    </w:p>
    <w:p w:rsidR="0021601B" w:rsidRPr="007D0168" w:rsidRDefault="0021601B" w:rsidP="003A4DB2">
      <w:pPr>
        <w:pStyle w:val="BodyText21"/>
        <w:tabs>
          <w:tab w:val="num" w:pos="0"/>
        </w:tabs>
        <w:spacing w:before="0"/>
        <w:ind w:firstLine="708"/>
        <w:rPr>
          <w:color w:val="FF0000"/>
          <w:sz w:val="24"/>
          <w:szCs w:val="24"/>
        </w:rPr>
      </w:pPr>
    </w:p>
    <w:p w:rsidR="00D35CF1" w:rsidRPr="007D0168" w:rsidRDefault="00D35CF1" w:rsidP="00707D1C">
      <w:pPr>
        <w:pStyle w:val="BodyText21"/>
        <w:tabs>
          <w:tab w:val="num" w:pos="0"/>
        </w:tabs>
        <w:spacing w:before="0"/>
        <w:ind w:firstLine="708"/>
        <w:rPr>
          <w:color w:val="FF0000"/>
          <w:sz w:val="24"/>
          <w:szCs w:val="24"/>
        </w:rPr>
      </w:pPr>
    </w:p>
    <w:p w:rsidR="00D14356" w:rsidRPr="003D274B" w:rsidRDefault="00E275E6" w:rsidP="00707D1C">
      <w:pPr>
        <w:pStyle w:val="BodyText21"/>
        <w:tabs>
          <w:tab w:val="num" w:pos="0"/>
        </w:tabs>
        <w:spacing w:before="0"/>
        <w:jc w:val="left"/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Т. в. о. д</w:t>
      </w:r>
      <w:r w:rsidR="00596212" w:rsidRPr="003D274B">
        <w:rPr>
          <w:b/>
          <w:bCs/>
          <w:color w:val="auto"/>
          <w:lang w:val="ru-RU"/>
        </w:rPr>
        <w:t>иректор</w:t>
      </w:r>
      <w:r>
        <w:rPr>
          <w:b/>
          <w:bCs/>
          <w:color w:val="auto"/>
          <w:lang w:val="ru-RU"/>
        </w:rPr>
        <w:t>а</w:t>
      </w:r>
      <w:r w:rsidR="00DB5DD8" w:rsidRPr="003D274B">
        <w:rPr>
          <w:b/>
          <w:bCs/>
          <w:color w:val="auto"/>
          <w:lang w:val="ru-RU"/>
        </w:rPr>
        <w:t xml:space="preserve"> </w:t>
      </w:r>
    </w:p>
    <w:p w:rsidR="00641CC7" w:rsidRDefault="00DB5DD8" w:rsidP="00D86674">
      <w:pPr>
        <w:pStyle w:val="BodyText21"/>
        <w:tabs>
          <w:tab w:val="num" w:pos="0"/>
        </w:tabs>
        <w:spacing w:before="0"/>
        <w:jc w:val="left"/>
        <w:rPr>
          <w:color w:val="auto"/>
        </w:rPr>
      </w:pPr>
      <w:r w:rsidRPr="003D274B">
        <w:rPr>
          <w:b/>
          <w:bCs/>
          <w:color w:val="auto"/>
        </w:rPr>
        <w:t>департаменту</w:t>
      </w:r>
      <w:r w:rsidR="00D14356" w:rsidRPr="003D274B">
        <w:rPr>
          <w:b/>
          <w:bCs/>
          <w:color w:val="auto"/>
        </w:rPr>
        <w:t xml:space="preserve"> фінансів</w:t>
      </w:r>
      <w:r w:rsidR="00152F56" w:rsidRPr="003D274B">
        <w:rPr>
          <w:b/>
          <w:bCs/>
          <w:color w:val="auto"/>
        </w:rPr>
        <w:t xml:space="preserve">           </w:t>
      </w:r>
      <w:r w:rsidR="00D14356" w:rsidRPr="003D274B">
        <w:rPr>
          <w:b/>
          <w:bCs/>
          <w:color w:val="auto"/>
        </w:rPr>
        <w:t xml:space="preserve">            </w:t>
      </w:r>
      <w:r w:rsidR="00596212" w:rsidRPr="003D274B">
        <w:rPr>
          <w:b/>
          <w:bCs/>
          <w:color w:val="auto"/>
        </w:rPr>
        <w:t xml:space="preserve">       </w:t>
      </w:r>
      <w:r w:rsidR="00D14356" w:rsidRPr="003D274B">
        <w:rPr>
          <w:b/>
          <w:bCs/>
          <w:color w:val="auto"/>
        </w:rPr>
        <w:t xml:space="preserve">          </w:t>
      </w:r>
      <w:r w:rsidR="00152F56" w:rsidRPr="003D274B">
        <w:rPr>
          <w:b/>
          <w:bCs/>
          <w:color w:val="auto"/>
        </w:rPr>
        <w:t xml:space="preserve">      </w:t>
      </w:r>
      <w:r w:rsidR="0077368D" w:rsidRPr="003D274B">
        <w:rPr>
          <w:b/>
          <w:bCs/>
          <w:color w:val="auto"/>
        </w:rPr>
        <w:t xml:space="preserve">      </w:t>
      </w:r>
      <w:r w:rsidR="00E275E6">
        <w:rPr>
          <w:b/>
          <w:bCs/>
          <w:color w:val="auto"/>
        </w:rPr>
        <w:t>Світлана СОКОЛИК</w:t>
      </w:r>
    </w:p>
    <w:p w:rsidR="00322984" w:rsidRDefault="00322984" w:rsidP="00D86674">
      <w:pPr>
        <w:pStyle w:val="BodyText21"/>
        <w:tabs>
          <w:tab w:val="num" w:pos="0"/>
        </w:tabs>
        <w:spacing w:before="0"/>
        <w:jc w:val="left"/>
        <w:rPr>
          <w:color w:val="auto"/>
        </w:rPr>
      </w:pPr>
    </w:p>
    <w:p w:rsidR="00322984" w:rsidRPr="003D274B" w:rsidRDefault="00322984" w:rsidP="00D86674">
      <w:pPr>
        <w:pStyle w:val="BodyText21"/>
        <w:tabs>
          <w:tab w:val="num" w:pos="0"/>
        </w:tabs>
        <w:spacing w:before="0"/>
        <w:jc w:val="left"/>
        <w:rPr>
          <w:color w:val="auto"/>
        </w:rPr>
      </w:pPr>
    </w:p>
    <w:p w:rsidR="00641CC7" w:rsidRPr="003D274B" w:rsidRDefault="00DB5DD8" w:rsidP="00641CC7">
      <w:pPr>
        <w:pStyle w:val="BodyText21"/>
        <w:tabs>
          <w:tab w:val="num" w:pos="0"/>
        </w:tabs>
        <w:spacing w:before="0"/>
        <w:jc w:val="left"/>
        <w:rPr>
          <w:color w:val="auto"/>
          <w:sz w:val="18"/>
          <w:szCs w:val="18"/>
        </w:rPr>
      </w:pPr>
      <w:r w:rsidRPr="003D274B">
        <w:rPr>
          <w:color w:val="auto"/>
          <w:sz w:val="18"/>
          <w:szCs w:val="18"/>
        </w:rPr>
        <w:t xml:space="preserve">Вик. </w:t>
      </w:r>
      <w:r w:rsidR="007E1E8F" w:rsidRPr="003D274B">
        <w:rPr>
          <w:color w:val="auto"/>
          <w:sz w:val="18"/>
          <w:szCs w:val="18"/>
        </w:rPr>
        <w:t>Р</w:t>
      </w:r>
      <w:r w:rsidRPr="003D274B">
        <w:rPr>
          <w:color w:val="auto"/>
          <w:sz w:val="18"/>
          <w:szCs w:val="18"/>
        </w:rPr>
        <w:t xml:space="preserve">. </w:t>
      </w:r>
      <w:r w:rsidR="007E1E8F" w:rsidRPr="003D274B">
        <w:rPr>
          <w:color w:val="auto"/>
          <w:sz w:val="18"/>
          <w:szCs w:val="18"/>
        </w:rPr>
        <w:t>Проненко</w:t>
      </w:r>
      <w:r w:rsidR="00641CC7" w:rsidRPr="003D274B">
        <w:rPr>
          <w:color w:val="auto"/>
          <w:sz w:val="18"/>
          <w:szCs w:val="18"/>
        </w:rPr>
        <w:t xml:space="preserve"> </w:t>
      </w:r>
    </w:p>
    <w:p w:rsidR="00DB5DD8" w:rsidRPr="003D274B" w:rsidRDefault="00DB5DD8" w:rsidP="00641CC7">
      <w:pPr>
        <w:pStyle w:val="BodyText21"/>
        <w:tabs>
          <w:tab w:val="num" w:pos="0"/>
        </w:tabs>
        <w:spacing w:before="0"/>
        <w:jc w:val="left"/>
        <w:rPr>
          <w:color w:val="auto"/>
          <w:sz w:val="18"/>
          <w:szCs w:val="18"/>
        </w:rPr>
      </w:pPr>
      <w:r w:rsidRPr="003D274B">
        <w:rPr>
          <w:color w:val="auto"/>
          <w:sz w:val="18"/>
          <w:szCs w:val="18"/>
        </w:rPr>
        <w:t>55-</w:t>
      </w:r>
      <w:r w:rsidR="00447E4A" w:rsidRPr="003D274B">
        <w:rPr>
          <w:color w:val="auto"/>
          <w:sz w:val="18"/>
          <w:szCs w:val="18"/>
        </w:rPr>
        <w:t>19</w:t>
      </w:r>
      <w:r w:rsidRPr="003D274B">
        <w:rPr>
          <w:color w:val="auto"/>
          <w:sz w:val="18"/>
          <w:szCs w:val="18"/>
        </w:rPr>
        <w:t>-</w:t>
      </w:r>
      <w:r w:rsidR="00447E4A" w:rsidRPr="003D274B">
        <w:rPr>
          <w:color w:val="auto"/>
          <w:sz w:val="18"/>
          <w:szCs w:val="18"/>
        </w:rPr>
        <w:t>83</w:t>
      </w:r>
    </w:p>
    <w:sectPr w:rsidR="00DB5DD8" w:rsidRPr="003D274B" w:rsidSect="008356E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9F5"/>
    <w:multiLevelType w:val="hybridMultilevel"/>
    <w:tmpl w:val="C008994C"/>
    <w:lvl w:ilvl="0" w:tplc="202A4064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1B44A1"/>
    <w:multiLevelType w:val="hybridMultilevel"/>
    <w:tmpl w:val="FB4294BC"/>
    <w:lvl w:ilvl="0" w:tplc="51708D0E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D705955"/>
    <w:multiLevelType w:val="hybridMultilevel"/>
    <w:tmpl w:val="E820A64C"/>
    <w:lvl w:ilvl="0" w:tplc="EF96EBC8">
      <w:numFmt w:val="bullet"/>
      <w:lvlText w:val="-"/>
      <w:lvlJc w:val="left"/>
      <w:pPr>
        <w:ind w:left="1143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30ED2461"/>
    <w:multiLevelType w:val="hybridMultilevel"/>
    <w:tmpl w:val="39C0D4D2"/>
    <w:lvl w:ilvl="0" w:tplc="7ACAF4FE">
      <w:numFmt w:val="bullet"/>
      <w:lvlText w:val="-"/>
      <w:lvlJc w:val="left"/>
      <w:pPr>
        <w:ind w:left="1068" w:hanging="360"/>
      </w:pPr>
      <w:rPr>
        <w:rFonts w:ascii="Times New Roman" w:eastAsia="MS Minng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EF77018"/>
    <w:multiLevelType w:val="hybridMultilevel"/>
    <w:tmpl w:val="4E022E7E"/>
    <w:lvl w:ilvl="0" w:tplc="12E672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636074"/>
    <w:rsid w:val="000175F0"/>
    <w:rsid w:val="00043A97"/>
    <w:rsid w:val="00050391"/>
    <w:rsid w:val="00053FA6"/>
    <w:rsid w:val="00066ACD"/>
    <w:rsid w:val="000752FA"/>
    <w:rsid w:val="000813E4"/>
    <w:rsid w:val="000851EB"/>
    <w:rsid w:val="0008784B"/>
    <w:rsid w:val="000B0790"/>
    <w:rsid w:val="000B1E8E"/>
    <w:rsid w:val="000B5968"/>
    <w:rsid w:val="000C04B4"/>
    <w:rsid w:val="000D1195"/>
    <w:rsid w:val="000D202D"/>
    <w:rsid w:val="000D26FC"/>
    <w:rsid w:val="000D47F5"/>
    <w:rsid w:val="000F104B"/>
    <w:rsid w:val="000F2404"/>
    <w:rsid w:val="00106E0D"/>
    <w:rsid w:val="00106E87"/>
    <w:rsid w:val="001144FB"/>
    <w:rsid w:val="001416E6"/>
    <w:rsid w:val="00152F56"/>
    <w:rsid w:val="00157313"/>
    <w:rsid w:val="00175A5C"/>
    <w:rsid w:val="001802C2"/>
    <w:rsid w:val="001C7333"/>
    <w:rsid w:val="001F6648"/>
    <w:rsid w:val="00207C13"/>
    <w:rsid w:val="0021601B"/>
    <w:rsid w:val="002367B7"/>
    <w:rsid w:val="002437CC"/>
    <w:rsid w:val="002455F3"/>
    <w:rsid w:val="0027292B"/>
    <w:rsid w:val="00274593"/>
    <w:rsid w:val="002815A0"/>
    <w:rsid w:val="0029643F"/>
    <w:rsid w:val="00297DD3"/>
    <w:rsid w:val="002D7ACC"/>
    <w:rsid w:val="002E2EDE"/>
    <w:rsid w:val="00306958"/>
    <w:rsid w:val="00310025"/>
    <w:rsid w:val="003113F1"/>
    <w:rsid w:val="003166C6"/>
    <w:rsid w:val="00322984"/>
    <w:rsid w:val="003453A0"/>
    <w:rsid w:val="003505A3"/>
    <w:rsid w:val="00354FF0"/>
    <w:rsid w:val="00357592"/>
    <w:rsid w:val="00371B86"/>
    <w:rsid w:val="00374BE4"/>
    <w:rsid w:val="00391540"/>
    <w:rsid w:val="00393CCC"/>
    <w:rsid w:val="00395C37"/>
    <w:rsid w:val="003A49F3"/>
    <w:rsid w:val="003A4DB2"/>
    <w:rsid w:val="003D274B"/>
    <w:rsid w:val="003D76EB"/>
    <w:rsid w:val="003E5F93"/>
    <w:rsid w:val="003F2448"/>
    <w:rsid w:val="003F258F"/>
    <w:rsid w:val="004138C6"/>
    <w:rsid w:val="00432D2E"/>
    <w:rsid w:val="00444326"/>
    <w:rsid w:val="00444D05"/>
    <w:rsid w:val="00447E4A"/>
    <w:rsid w:val="00460A9D"/>
    <w:rsid w:val="00462E9C"/>
    <w:rsid w:val="00492A83"/>
    <w:rsid w:val="00496EE7"/>
    <w:rsid w:val="004D476C"/>
    <w:rsid w:val="004E4DB7"/>
    <w:rsid w:val="00512502"/>
    <w:rsid w:val="00525D41"/>
    <w:rsid w:val="005354F2"/>
    <w:rsid w:val="00540BAE"/>
    <w:rsid w:val="00546C14"/>
    <w:rsid w:val="00561B7B"/>
    <w:rsid w:val="00576C4A"/>
    <w:rsid w:val="00593EE2"/>
    <w:rsid w:val="00596212"/>
    <w:rsid w:val="005A0D27"/>
    <w:rsid w:val="005B6CA4"/>
    <w:rsid w:val="005C1C7D"/>
    <w:rsid w:val="005C30A2"/>
    <w:rsid w:val="005E0017"/>
    <w:rsid w:val="005F0C91"/>
    <w:rsid w:val="006333DA"/>
    <w:rsid w:val="00636074"/>
    <w:rsid w:val="00641CC7"/>
    <w:rsid w:val="00667D84"/>
    <w:rsid w:val="0069076E"/>
    <w:rsid w:val="006941FD"/>
    <w:rsid w:val="00694D0B"/>
    <w:rsid w:val="006A4248"/>
    <w:rsid w:val="006A4B50"/>
    <w:rsid w:val="006B0541"/>
    <w:rsid w:val="006B6083"/>
    <w:rsid w:val="006D49C6"/>
    <w:rsid w:val="006E4AB6"/>
    <w:rsid w:val="00707D1C"/>
    <w:rsid w:val="00712280"/>
    <w:rsid w:val="00716FCE"/>
    <w:rsid w:val="00717A95"/>
    <w:rsid w:val="00723711"/>
    <w:rsid w:val="007270C9"/>
    <w:rsid w:val="0075234C"/>
    <w:rsid w:val="007531A8"/>
    <w:rsid w:val="0075390C"/>
    <w:rsid w:val="00753925"/>
    <w:rsid w:val="0077368D"/>
    <w:rsid w:val="007D0168"/>
    <w:rsid w:val="007E1E8F"/>
    <w:rsid w:val="007E2A16"/>
    <w:rsid w:val="007F6A2C"/>
    <w:rsid w:val="008021C2"/>
    <w:rsid w:val="0081746D"/>
    <w:rsid w:val="00821194"/>
    <w:rsid w:val="00821AC6"/>
    <w:rsid w:val="008356EA"/>
    <w:rsid w:val="008538C0"/>
    <w:rsid w:val="00867116"/>
    <w:rsid w:val="00872204"/>
    <w:rsid w:val="0088783A"/>
    <w:rsid w:val="008947F6"/>
    <w:rsid w:val="008C174A"/>
    <w:rsid w:val="008C47E3"/>
    <w:rsid w:val="008C7CC7"/>
    <w:rsid w:val="008D58A2"/>
    <w:rsid w:val="008E2F63"/>
    <w:rsid w:val="008F17D0"/>
    <w:rsid w:val="0091520B"/>
    <w:rsid w:val="0092627B"/>
    <w:rsid w:val="00926FCC"/>
    <w:rsid w:val="00947D09"/>
    <w:rsid w:val="00950CC9"/>
    <w:rsid w:val="009646A9"/>
    <w:rsid w:val="0098685C"/>
    <w:rsid w:val="00990391"/>
    <w:rsid w:val="00992B70"/>
    <w:rsid w:val="009A5932"/>
    <w:rsid w:val="009B775E"/>
    <w:rsid w:val="009D0F4B"/>
    <w:rsid w:val="009D2DC8"/>
    <w:rsid w:val="009E6491"/>
    <w:rsid w:val="00A21D38"/>
    <w:rsid w:val="00A310E3"/>
    <w:rsid w:val="00A31852"/>
    <w:rsid w:val="00A31A77"/>
    <w:rsid w:val="00A355C7"/>
    <w:rsid w:val="00A75D6B"/>
    <w:rsid w:val="00A874F3"/>
    <w:rsid w:val="00A96896"/>
    <w:rsid w:val="00AA59CC"/>
    <w:rsid w:val="00AB1327"/>
    <w:rsid w:val="00AC5682"/>
    <w:rsid w:val="00AC5F31"/>
    <w:rsid w:val="00AD19F5"/>
    <w:rsid w:val="00AD2911"/>
    <w:rsid w:val="00AD5383"/>
    <w:rsid w:val="00AF35BF"/>
    <w:rsid w:val="00AF3E7C"/>
    <w:rsid w:val="00B07A7C"/>
    <w:rsid w:val="00B16077"/>
    <w:rsid w:val="00B2003B"/>
    <w:rsid w:val="00B273B9"/>
    <w:rsid w:val="00B36854"/>
    <w:rsid w:val="00B4084F"/>
    <w:rsid w:val="00B60FA6"/>
    <w:rsid w:val="00B807EA"/>
    <w:rsid w:val="00B87FA7"/>
    <w:rsid w:val="00B9208A"/>
    <w:rsid w:val="00B96517"/>
    <w:rsid w:val="00C0482A"/>
    <w:rsid w:val="00C058CD"/>
    <w:rsid w:val="00C112BE"/>
    <w:rsid w:val="00C13FCD"/>
    <w:rsid w:val="00C53779"/>
    <w:rsid w:val="00C54486"/>
    <w:rsid w:val="00C5674D"/>
    <w:rsid w:val="00C615B1"/>
    <w:rsid w:val="00C72545"/>
    <w:rsid w:val="00C7469A"/>
    <w:rsid w:val="00C75B38"/>
    <w:rsid w:val="00C76097"/>
    <w:rsid w:val="00C80F51"/>
    <w:rsid w:val="00C86CA0"/>
    <w:rsid w:val="00C96749"/>
    <w:rsid w:val="00CB522B"/>
    <w:rsid w:val="00CC1D3E"/>
    <w:rsid w:val="00CC2410"/>
    <w:rsid w:val="00CC5E92"/>
    <w:rsid w:val="00CD00A0"/>
    <w:rsid w:val="00D00182"/>
    <w:rsid w:val="00D12178"/>
    <w:rsid w:val="00D1301A"/>
    <w:rsid w:val="00D14356"/>
    <w:rsid w:val="00D35CF1"/>
    <w:rsid w:val="00D4173D"/>
    <w:rsid w:val="00D456D3"/>
    <w:rsid w:val="00D6526E"/>
    <w:rsid w:val="00D67E0B"/>
    <w:rsid w:val="00D7328A"/>
    <w:rsid w:val="00D73A1D"/>
    <w:rsid w:val="00D85BC7"/>
    <w:rsid w:val="00D86674"/>
    <w:rsid w:val="00DA233F"/>
    <w:rsid w:val="00DB5DD8"/>
    <w:rsid w:val="00DC4D18"/>
    <w:rsid w:val="00DC63EB"/>
    <w:rsid w:val="00DF46A9"/>
    <w:rsid w:val="00E0448F"/>
    <w:rsid w:val="00E275E6"/>
    <w:rsid w:val="00E6454B"/>
    <w:rsid w:val="00E944A0"/>
    <w:rsid w:val="00EF0572"/>
    <w:rsid w:val="00F10C59"/>
    <w:rsid w:val="00F23C3D"/>
    <w:rsid w:val="00F35CDC"/>
    <w:rsid w:val="00F775E1"/>
    <w:rsid w:val="00FB000A"/>
    <w:rsid w:val="00FC0563"/>
    <w:rsid w:val="00FF0266"/>
    <w:rsid w:val="00FF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74"/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360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36074"/>
    <w:rPr>
      <w:rFonts w:ascii="Times New Roman" w:hAnsi="Times New Roman" w:cs="Times New Roman"/>
      <w:b/>
      <w:bCs/>
      <w:sz w:val="22"/>
      <w:szCs w:val="22"/>
      <w:lang w:val="uk-UA" w:eastAsia="uk-UA"/>
    </w:rPr>
  </w:style>
  <w:style w:type="character" w:styleId="a3">
    <w:name w:val="Hyperlink"/>
    <w:basedOn w:val="a0"/>
    <w:uiPriority w:val="99"/>
    <w:rsid w:val="00636074"/>
    <w:rPr>
      <w:color w:val="0000FF"/>
      <w:u w:val="single"/>
    </w:rPr>
  </w:style>
  <w:style w:type="paragraph" w:styleId="a4">
    <w:name w:val="caption"/>
    <w:basedOn w:val="a"/>
    <w:next w:val="a"/>
    <w:uiPriority w:val="99"/>
    <w:qFormat/>
    <w:rsid w:val="00636074"/>
    <w:pPr>
      <w:jc w:val="center"/>
    </w:pPr>
    <w:rPr>
      <w:rFonts w:ascii="Academy" w:hAnsi="Academy" w:cs="Academy"/>
      <w:b/>
      <w:bCs/>
      <w:lang w:eastAsia="ru-RU"/>
    </w:rPr>
  </w:style>
  <w:style w:type="paragraph" w:customStyle="1" w:styleId="BodyText21">
    <w:name w:val="Body Text 21"/>
    <w:basedOn w:val="a"/>
    <w:uiPriority w:val="99"/>
    <w:rsid w:val="00636074"/>
    <w:pPr>
      <w:spacing w:before="120"/>
      <w:jc w:val="both"/>
    </w:pPr>
    <w:rPr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63607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6074"/>
    <w:rPr>
      <w:rFonts w:ascii="Lucida Grande CY" w:hAnsi="Lucida Grande CY" w:cs="Lucida Grande CY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34F2-7BCF-4D6C-BB33-257CCCCE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Ілля Калач</dc:creator>
  <cp:lastModifiedBy>Романія</cp:lastModifiedBy>
  <cp:revision>79</cp:revision>
  <cp:lastPrinted>2026-06-10T06:30:00Z</cp:lastPrinted>
  <dcterms:created xsi:type="dcterms:W3CDTF">2024-09-11T11:48:00Z</dcterms:created>
  <dcterms:modified xsi:type="dcterms:W3CDTF">2026-06-10T06:32:00Z</dcterms:modified>
</cp:coreProperties>
</file>