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C6" w:rsidRPr="00E27728" w:rsidRDefault="00005EC6" w:rsidP="00005EC6">
      <w:pPr>
        <w:ind w:left="5670"/>
        <w:rPr>
          <w:bCs/>
          <w:color w:val="000000" w:themeColor="text1"/>
          <w:lang w:bidi="he-IL"/>
        </w:rPr>
      </w:pPr>
      <w:r w:rsidRPr="00E27728">
        <w:rPr>
          <w:bCs/>
          <w:color w:val="000000" w:themeColor="text1"/>
          <w:lang w:bidi="he-IL"/>
        </w:rPr>
        <w:t>ЗАТВЕРДЖЕНО</w:t>
      </w:r>
    </w:p>
    <w:p w:rsidR="00005EC6" w:rsidRPr="00E27728" w:rsidRDefault="00005EC6" w:rsidP="00005EC6">
      <w:pPr>
        <w:ind w:left="5670"/>
        <w:rPr>
          <w:bCs/>
          <w:color w:val="000000" w:themeColor="text1"/>
          <w:sz w:val="16"/>
          <w:lang w:bidi="he-IL"/>
        </w:rPr>
      </w:pPr>
    </w:p>
    <w:p w:rsidR="00005EC6" w:rsidRPr="00E27728" w:rsidRDefault="00005EC6" w:rsidP="00005EC6">
      <w:pPr>
        <w:ind w:left="5670"/>
        <w:rPr>
          <w:bCs/>
          <w:color w:val="000000" w:themeColor="text1"/>
          <w:lang w:bidi="he-IL"/>
        </w:rPr>
      </w:pPr>
      <w:r w:rsidRPr="00E27728">
        <w:rPr>
          <w:bCs/>
          <w:color w:val="000000" w:themeColor="text1"/>
          <w:lang w:bidi="he-IL"/>
        </w:rPr>
        <w:t>Наказ департаменту фінансів</w:t>
      </w:r>
    </w:p>
    <w:p w:rsidR="00005EC6" w:rsidRPr="00E27728" w:rsidRDefault="00005EC6" w:rsidP="00005EC6">
      <w:pPr>
        <w:ind w:left="5670"/>
        <w:rPr>
          <w:bCs/>
          <w:color w:val="000000" w:themeColor="text1"/>
          <w:lang w:bidi="he-IL"/>
        </w:rPr>
      </w:pPr>
      <w:r w:rsidRPr="00E27728">
        <w:rPr>
          <w:bCs/>
          <w:color w:val="000000" w:themeColor="text1"/>
          <w:lang w:bidi="he-IL"/>
        </w:rPr>
        <w:t xml:space="preserve">Івано-Франківської обласної </w:t>
      </w:r>
    </w:p>
    <w:p w:rsidR="00005EC6" w:rsidRPr="00E27728" w:rsidRDefault="00005EC6" w:rsidP="00005EC6">
      <w:pPr>
        <w:ind w:left="5670"/>
        <w:rPr>
          <w:bCs/>
          <w:color w:val="000000" w:themeColor="text1"/>
          <w:lang w:bidi="he-IL"/>
        </w:rPr>
      </w:pPr>
      <w:r w:rsidRPr="00E27728">
        <w:rPr>
          <w:bCs/>
          <w:color w:val="000000" w:themeColor="text1"/>
          <w:lang w:bidi="he-IL"/>
        </w:rPr>
        <w:t>державної адміністрації</w:t>
      </w:r>
    </w:p>
    <w:p w:rsidR="00005EC6" w:rsidRPr="00E27728" w:rsidRDefault="00005EC6" w:rsidP="00005EC6">
      <w:pPr>
        <w:ind w:left="5670"/>
        <w:rPr>
          <w:bCs/>
          <w:color w:val="000000" w:themeColor="text1"/>
          <w:sz w:val="16"/>
          <w:lang w:bidi="he-IL"/>
        </w:rPr>
      </w:pPr>
    </w:p>
    <w:p w:rsidR="00005EC6" w:rsidRPr="00E27728" w:rsidRDefault="00CE68DF" w:rsidP="00005EC6">
      <w:pPr>
        <w:ind w:left="5670"/>
        <w:rPr>
          <w:bCs/>
          <w:color w:val="000000" w:themeColor="text1"/>
          <w:lang w:bidi="he-IL"/>
        </w:rPr>
      </w:pPr>
      <w:r>
        <w:rPr>
          <w:bCs/>
          <w:color w:val="000000" w:themeColor="text1"/>
          <w:lang w:bidi="he-IL"/>
        </w:rPr>
        <w:t>19</w:t>
      </w:r>
      <w:r w:rsidR="00005EC6" w:rsidRPr="00E27728">
        <w:rPr>
          <w:bCs/>
          <w:color w:val="000000" w:themeColor="text1"/>
          <w:lang w:bidi="he-IL"/>
        </w:rPr>
        <w:t xml:space="preserve"> </w:t>
      </w:r>
      <w:r w:rsidR="009B76A7" w:rsidRPr="00E27728">
        <w:rPr>
          <w:bCs/>
          <w:color w:val="000000" w:themeColor="text1"/>
          <w:lang w:bidi="he-IL"/>
        </w:rPr>
        <w:t>серпня</w:t>
      </w:r>
      <w:r w:rsidR="00005EC6" w:rsidRPr="00E27728">
        <w:rPr>
          <w:bCs/>
          <w:color w:val="000000" w:themeColor="text1"/>
          <w:lang w:bidi="he-IL"/>
        </w:rPr>
        <w:t xml:space="preserve"> 2025 року № </w:t>
      </w:r>
      <w:r>
        <w:rPr>
          <w:bCs/>
          <w:color w:val="000000" w:themeColor="text1"/>
          <w:lang w:bidi="he-IL"/>
        </w:rPr>
        <w:t>20-О</w:t>
      </w:r>
    </w:p>
    <w:p w:rsidR="00005EC6" w:rsidRPr="00E27728" w:rsidRDefault="00005EC6" w:rsidP="00005EC6">
      <w:pPr>
        <w:ind w:left="5670"/>
        <w:rPr>
          <w:bCs/>
          <w:color w:val="000000" w:themeColor="text1"/>
          <w:lang w:bidi="he-IL"/>
        </w:rPr>
      </w:pPr>
    </w:p>
    <w:p w:rsidR="00005EC6" w:rsidRPr="00E27728" w:rsidRDefault="00005EC6" w:rsidP="00005EC6">
      <w:pPr>
        <w:ind w:left="5670"/>
        <w:rPr>
          <w:bCs/>
          <w:color w:val="000000" w:themeColor="text1"/>
          <w:lang w:bidi="he-IL"/>
        </w:rPr>
      </w:pPr>
    </w:p>
    <w:p w:rsidR="0078591C" w:rsidRPr="00E27728" w:rsidRDefault="0078591C" w:rsidP="00005EC6">
      <w:pPr>
        <w:jc w:val="center"/>
        <w:rPr>
          <w:b/>
          <w:bCs/>
          <w:color w:val="000000" w:themeColor="text1"/>
          <w:lang w:bidi="he-IL"/>
        </w:rPr>
      </w:pPr>
      <w:r w:rsidRPr="00E27728">
        <w:rPr>
          <w:b/>
          <w:bCs/>
          <w:color w:val="000000" w:themeColor="text1"/>
          <w:lang w:bidi="he-IL"/>
        </w:rPr>
        <w:t xml:space="preserve">ІНСТРУКЦІЯ </w:t>
      </w:r>
      <w:r w:rsidRPr="00E27728">
        <w:rPr>
          <w:b/>
          <w:bCs/>
          <w:color w:val="000000" w:themeColor="text1"/>
          <w:lang w:bidi="he-IL"/>
        </w:rPr>
        <w:br/>
        <w:t>щодо підготовки бюджетної пропозиції</w:t>
      </w:r>
    </w:p>
    <w:p w:rsidR="00005EC6" w:rsidRPr="00E27728" w:rsidRDefault="00005EC6" w:rsidP="00005EC6">
      <w:pPr>
        <w:jc w:val="center"/>
        <w:rPr>
          <w:b/>
          <w:bCs/>
          <w:color w:val="000000" w:themeColor="text1"/>
          <w:lang w:bidi="he-IL"/>
        </w:rPr>
      </w:pPr>
    </w:p>
    <w:p w:rsidR="0078591C" w:rsidRPr="00E27728" w:rsidRDefault="0078591C" w:rsidP="00005EC6">
      <w:pPr>
        <w:ind w:firstLine="567"/>
        <w:jc w:val="center"/>
        <w:rPr>
          <w:b/>
          <w:bCs/>
          <w:color w:val="000000" w:themeColor="text1"/>
          <w:lang w:bidi="he-IL"/>
        </w:rPr>
      </w:pPr>
      <w:bookmarkStart w:id="0" w:name="n17"/>
      <w:bookmarkEnd w:id="0"/>
      <w:r w:rsidRPr="00E27728">
        <w:rPr>
          <w:b/>
          <w:bCs/>
          <w:color w:val="000000" w:themeColor="text1"/>
          <w:lang w:bidi="he-IL"/>
        </w:rPr>
        <w:t>I. Загальні положення</w:t>
      </w:r>
    </w:p>
    <w:p w:rsidR="00845907" w:rsidRPr="00E27728" w:rsidRDefault="00845907" w:rsidP="00512163">
      <w:pPr>
        <w:ind w:firstLine="567"/>
        <w:jc w:val="center"/>
        <w:rPr>
          <w:b/>
          <w:bCs/>
          <w:color w:val="000000" w:themeColor="text1"/>
          <w:lang w:bidi="he-IL"/>
        </w:rPr>
      </w:pPr>
    </w:p>
    <w:p w:rsidR="0078591C" w:rsidRPr="00E27728" w:rsidRDefault="0078591C" w:rsidP="00512163">
      <w:pPr>
        <w:ind w:firstLine="567"/>
        <w:jc w:val="both"/>
        <w:rPr>
          <w:color w:val="000000" w:themeColor="text1"/>
          <w:lang w:bidi="he-IL"/>
        </w:rPr>
      </w:pPr>
      <w:bookmarkStart w:id="1" w:name="n18"/>
      <w:bookmarkEnd w:id="1"/>
      <w:r w:rsidRPr="00E27728">
        <w:rPr>
          <w:color w:val="000000" w:themeColor="text1"/>
          <w:lang w:bidi="he-IL"/>
        </w:rPr>
        <w:t>1.</w:t>
      </w:r>
      <w:r w:rsidR="00930C0D" w:rsidRPr="00E27728">
        <w:rPr>
          <w:color w:val="000000" w:themeColor="text1"/>
          <w:lang w:bidi="he-IL"/>
        </w:rPr>
        <w:t> </w:t>
      </w:r>
      <w:r w:rsidRPr="00E27728">
        <w:rPr>
          <w:color w:val="000000" w:themeColor="text1"/>
          <w:lang w:bidi="he-IL"/>
        </w:rPr>
        <w:t xml:space="preserve">Ця Інструкція визначає основні положення про розрахунок орієнтовних граничних показників видатків </w:t>
      </w:r>
      <w:r w:rsidR="00941156" w:rsidRPr="00E27728">
        <w:rPr>
          <w:color w:val="000000" w:themeColor="text1"/>
          <w:lang w:bidi="he-IL"/>
        </w:rPr>
        <w:t>обласного</w:t>
      </w:r>
      <w:r w:rsidRPr="00E27728">
        <w:rPr>
          <w:color w:val="000000" w:themeColor="text1"/>
          <w:lang w:bidi="he-IL"/>
        </w:rPr>
        <w:t xml:space="preserve"> бюджету та надання кредитів з </w:t>
      </w:r>
      <w:r w:rsidR="00941156" w:rsidRPr="00E27728">
        <w:rPr>
          <w:color w:val="000000" w:themeColor="text1"/>
          <w:lang w:bidi="he-IL"/>
        </w:rPr>
        <w:t>обласного</w:t>
      </w:r>
      <w:r w:rsidRPr="00E27728">
        <w:rPr>
          <w:color w:val="000000" w:themeColor="text1"/>
          <w:lang w:bidi="he-IL"/>
        </w:rPr>
        <w:t xml:space="preserve"> бюджету головному розпоряднику бюджетних коштів на середньостроковий період, встановлює порядок складання бюджетної пропозиції.</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2" w:name="n19"/>
      <w:bookmarkEnd w:id="2"/>
      <w:r w:rsidRPr="00E27728">
        <w:rPr>
          <w:color w:val="000000" w:themeColor="text1"/>
          <w:lang w:bidi="he-IL"/>
        </w:rPr>
        <w:t>2.</w:t>
      </w:r>
      <w:r w:rsidR="00930C0D" w:rsidRPr="00E27728">
        <w:rPr>
          <w:color w:val="000000" w:themeColor="text1"/>
          <w:lang w:bidi="he-IL"/>
        </w:rPr>
        <w:t> </w:t>
      </w:r>
      <w:r w:rsidRPr="00E27728">
        <w:rPr>
          <w:color w:val="000000" w:themeColor="text1"/>
          <w:lang w:bidi="he-IL"/>
        </w:rPr>
        <w:t xml:space="preserve">У цій Інструкції терміни вживаються у значеннях, наведених у </w:t>
      </w:r>
      <w:hyperlink r:id="rId6" w:tgtFrame="_blank" w:history="1">
        <w:r w:rsidRPr="00E27728">
          <w:rPr>
            <w:color w:val="000000" w:themeColor="text1"/>
            <w:lang w:bidi="he-IL"/>
          </w:rPr>
          <w:t>Бюджетному кодексі України</w:t>
        </w:r>
      </w:hyperlink>
      <w:r w:rsidRPr="00E27728">
        <w:rPr>
          <w:color w:val="000000" w:themeColor="text1"/>
          <w:lang w:bidi="he-IL"/>
        </w:rPr>
        <w:t xml:space="preserve"> (далі </w:t>
      </w:r>
      <w:r w:rsidR="00ED6750" w:rsidRPr="00E27728">
        <w:rPr>
          <w:color w:val="000000" w:themeColor="text1"/>
          <w:lang w:bidi="he-IL"/>
        </w:rPr>
        <w:t>–</w:t>
      </w:r>
      <w:r w:rsidRPr="00E27728">
        <w:rPr>
          <w:color w:val="000000" w:themeColor="text1"/>
          <w:lang w:bidi="he-IL"/>
        </w:rPr>
        <w:t xml:space="preserve"> Кодекс) та інших нормативно-правових актах, що регламентують бюджетний процес.</w:t>
      </w:r>
    </w:p>
    <w:p w:rsidR="001A2743" w:rsidRPr="00E27728" w:rsidRDefault="001A2743" w:rsidP="00512163">
      <w:pPr>
        <w:ind w:firstLine="567"/>
        <w:jc w:val="both"/>
        <w:rPr>
          <w:color w:val="000000" w:themeColor="text1"/>
          <w:lang w:bidi="he-IL"/>
        </w:rPr>
      </w:pPr>
      <w:r w:rsidRPr="00E27728">
        <w:rPr>
          <w:color w:val="000000" w:themeColor="text1"/>
          <w:lang w:bidi="he-IL"/>
        </w:rPr>
        <w:t>Процес формування бюджетної пропозиції здійснюється учасниками бюджетного процесу відповідно до бюджетного законодавства.</w:t>
      </w:r>
    </w:p>
    <w:p w:rsidR="00845907" w:rsidRPr="00E27728" w:rsidRDefault="00845907" w:rsidP="00512163">
      <w:pPr>
        <w:ind w:firstLine="567"/>
        <w:jc w:val="both"/>
        <w:rPr>
          <w:color w:val="000000" w:themeColor="text1"/>
          <w:lang w:val="ru-RU" w:bidi="he-IL"/>
        </w:rPr>
      </w:pPr>
    </w:p>
    <w:p w:rsidR="00601C01" w:rsidRPr="00E27728" w:rsidRDefault="0078591C" w:rsidP="00845907">
      <w:pPr>
        <w:ind w:firstLine="567"/>
        <w:jc w:val="both"/>
        <w:rPr>
          <w:color w:val="000000" w:themeColor="text1"/>
          <w:lang w:bidi="he-IL"/>
        </w:rPr>
      </w:pPr>
      <w:bookmarkStart w:id="3" w:name="n20"/>
      <w:bookmarkEnd w:id="3"/>
      <w:r w:rsidRPr="00E27728">
        <w:rPr>
          <w:color w:val="000000" w:themeColor="text1"/>
          <w:lang w:bidi="he-IL"/>
        </w:rPr>
        <w:t>3.</w:t>
      </w:r>
      <w:r w:rsidR="00930C0D" w:rsidRPr="00E27728">
        <w:rPr>
          <w:color w:val="000000" w:themeColor="text1"/>
          <w:lang w:bidi="he-IL"/>
        </w:rPr>
        <w:t> </w:t>
      </w:r>
      <w:r w:rsidR="005A6FF0" w:rsidRPr="00E27728">
        <w:rPr>
          <w:color w:val="000000" w:themeColor="text1"/>
          <w:lang w:bidi="he-IL"/>
        </w:rPr>
        <w:t>Документи, визначені цією Інструкцією</w:t>
      </w:r>
      <w:r w:rsidR="00601C01" w:rsidRPr="00E27728">
        <w:rPr>
          <w:color w:val="000000" w:themeColor="text1"/>
          <w:lang w:bidi="he-IL"/>
        </w:rPr>
        <w:t>, складаються з використанням автоматизованої інформаційно-аналітичної системи за такими формами:</w:t>
      </w:r>
    </w:p>
    <w:p w:rsidR="00B16680" w:rsidRPr="00E27728" w:rsidRDefault="0078591C" w:rsidP="00B16680">
      <w:pPr>
        <w:ind w:firstLine="567"/>
        <w:jc w:val="both"/>
        <w:rPr>
          <w:color w:val="000000" w:themeColor="text1"/>
          <w:lang w:bidi="he-IL"/>
        </w:rPr>
      </w:pPr>
      <w:bookmarkStart w:id="4" w:name="n21"/>
      <w:bookmarkEnd w:id="4"/>
      <w:r w:rsidRPr="00E27728">
        <w:rPr>
          <w:color w:val="000000" w:themeColor="text1"/>
          <w:lang w:bidi="he-IL"/>
        </w:rPr>
        <w:t xml:space="preserve">Орієнтовні граничні показники видатків </w:t>
      </w:r>
      <w:r w:rsidR="005242CB" w:rsidRPr="00E27728">
        <w:rPr>
          <w:color w:val="000000" w:themeColor="text1"/>
          <w:lang w:bidi="he-IL"/>
        </w:rPr>
        <w:t>місцевого</w:t>
      </w:r>
      <w:r w:rsidR="002F51F9" w:rsidRPr="00E27728">
        <w:rPr>
          <w:color w:val="000000" w:themeColor="text1"/>
          <w:lang w:bidi="he-IL"/>
        </w:rPr>
        <w:t xml:space="preserve"> </w:t>
      </w:r>
      <w:r w:rsidRPr="00E27728">
        <w:rPr>
          <w:color w:val="000000" w:themeColor="text1"/>
          <w:lang w:bidi="he-IL"/>
        </w:rPr>
        <w:t xml:space="preserve">бюджету та надання кредитів з </w:t>
      </w:r>
      <w:r w:rsidR="005242CB" w:rsidRPr="00E27728">
        <w:rPr>
          <w:color w:val="000000" w:themeColor="text1"/>
          <w:lang w:bidi="he-IL"/>
        </w:rPr>
        <w:t>місцевого</w:t>
      </w:r>
      <w:r w:rsidR="002F51F9" w:rsidRPr="00E27728">
        <w:rPr>
          <w:color w:val="000000" w:themeColor="text1"/>
          <w:lang w:bidi="he-IL"/>
        </w:rPr>
        <w:t xml:space="preserve"> </w:t>
      </w:r>
      <w:r w:rsidRPr="00E27728">
        <w:rPr>
          <w:color w:val="000000" w:themeColor="text1"/>
          <w:lang w:bidi="he-IL"/>
        </w:rPr>
        <w:t>бюджету головному розпоряднику бюджетних коштів на 20___ - 20___ роки (далі - орієнтовні граничні показники) (</w:t>
      </w:r>
      <w:hyperlink r:id="rId7" w:anchor="n213#n213" w:history="1">
        <w:r w:rsidRPr="00E27728">
          <w:rPr>
            <w:color w:val="000000" w:themeColor="text1"/>
            <w:lang w:bidi="he-IL"/>
          </w:rPr>
          <w:t>додаток 1</w:t>
        </w:r>
      </w:hyperlink>
      <w:r w:rsidRPr="00E27728">
        <w:rPr>
          <w:color w:val="000000" w:themeColor="text1"/>
          <w:lang w:bidi="he-IL"/>
        </w:rPr>
        <w:t>);</w:t>
      </w:r>
    </w:p>
    <w:p w:rsidR="008E6285" w:rsidRPr="00E27728" w:rsidRDefault="008E6285" w:rsidP="00B16680">
      <w:pPr>
        <w:ind w:firstLine="567"/>
        <w:jc w:val="both"/>
        <w:rPr>
          <w:color w:val="000000" w:themeColor="text1"/>
          <w:lang w:bidi="he-IL"/>
        </w:rPr>
      </w:pPr>
      <w:r w:rsidRPr="00E27728">
        <w:rPr>
          <w:color w:val="000000" w:themeColor="text1"/>
          <w:lang w:bidi="he-IL"/>
        </w:rPr>
        <w:t xml:space="preserve">Орієнтовний граничний сукупний обсяг публічних інвестицій </w:t>
      </w:r>
      <w:bookmarkStart w:id="5" w:name="n22"/>
      <w:bookmarkEnd w:id="5"/>
      <w:r w:rsidRPr="00E27728">
        <w:rPr>
          <w:color w:val="000000" w:themeColor="text1"/>
          <w:lang w:bidi="he-IL"/>
        </w:rPr>
        <w:t>на 20___ - 20___ роки (</w:t>
      </w:r>
      <w:r w:rsidR="00FC6E58" w:rsidRPr="00E27728">
        <w:rPr>
          <w:color w:val="000000" w:themeColor="text1"/>
        </w:rPr>
        <w:t>додаток 2</w:t>
      </w:r>
      <w:r w:rsidRPr="00E27728">
        <w:rPr>
          <w:color w:val="000000" w:themeColor="text1"/>
          <w:lang w:bidi="he-IL"/>
        </w:rPr>
        <w:t>);</w:t>
      </w:r>
    </w:p>
    <w:p w:rsidR="00916DF2" w:rsidRPr="00E27728" w:rsidRDefault="00916DF2" w:rsidP="00845907">
      <w:pPr>
        <w:ind w:firstLine="567"/>
        <w:jc w:val="both"/>
        <w:rPr>
          <w:color w:val="000000" w:themeColor="text1"/>
          <w:lang w:bidi="he-IL"/>
        </w:rPr>
      </w:pPr>
      <w:r w:rsidRPr="00E27728">
        <w:rPr>
          <w:color w:val="000000" w:themeColor="text1"/>
          <w:lang w:bidi="he-IL"/>
        </w:rPr>
        <w:t>Обсяг публічних інвестицій на підготовку та реаліза</w:t>
      </w:r>
      <w:r w:rsidR="00005EC6" w:rsidRPr="00E27728">
        <w:rPr>
          <w:color w:val="000000" w:themeColor="text1"/>
          <w:lang w:bidi="he-IL"/>
        </w:rPr>
        <w:t xml:space="preserve">цію публічних інвестиційних </w:t>
      </w:r>
      <w:proofErr w:type="spellStart"/>
      <w:r w:rsidR="00005EC6" w:rsidRPr="00E27728">
        <w:rPr>
          <w:color w:val="000000" w:themeColor="text1"/>
          <w:lang w:bidi="he-IL"/>
        </w:rPr>
        <w:t>проє</w:t>
      </w:r>
      <w:r w:rsidRPr="00E27728">
        <w:rPr>
          <w:color w:val="000000" w:themeColor="text1"/>
          <w:lang w:bidi="he-IL"/>
        </w:rPr>
        <w:t>ктів</w:t>
      </w:r>
      <w:proofErr w:type="spellEnd"/>
      <w:r w:rsidRPr="00E27728">
        <w:rPr>
          <w:color w:val="000000" w:themeColor="text1"/>
          <w:lang w:bidi="he-IL"/>
        </w:rPr>
        <w:t xml:space="preserve"> та програм публічних інвестицій головному розпоряднику бюджетних коштів на 20___ - 20___ роки (</w:t>
      </w:r>
      <w:r w:rsidR="00FC6E58" w:rsidRPr="00E27728">
        <w:rPr>
          <w:color w:val="000000" w:themeColor="text1"/>
        </w:rPr>
        <w:t>додаток 3</w:t>
      </w:r>
      <w:r w:rsidRPr="00E27728">
        <w:rPr>
          <w:color w:val="000000" w:themeColor="text1"/>
          <w:lang w:bidi="he-IL"/>
        </w:rPr>
        <w:t>);</w:t>
      </w:r>
    </w:p>
    <w:p w:rsidR="00845907" w:rsidRPr="00E27728" w:rsidRDefault="0078591C" w:rsidP="00845907">
      <w:pPr>
        <w:ind w:firstLine="567"/>
        <w:jc w:val="both"/>
        <w:rPr>
          <w:color w:val="000000" w:themeColor="text1"/>
          <w:lang w:bidi="he-IL"/>
        </w:rPr>
      </w:pPr>
      <w:r w:rsidRPr="00E27728">
        <w:rPr>
          <w:color w:val="000000" w:themeColor="text1"/>
          <w:lang w:bidi="he-IL"/>
        </w:rPr>
        <w:t xml:space="preserve">Бюджетна пропозиція </w:t>
      </w:r>
      <w:r w:rsidR="00B16680" w:rsidRPr="00E27728">
        <w:rPr>
          <w:color w:val="000000" w:themeColor="text1"/>
          <w:lang w:bidi="he-IL"/>
        </w:rPr>
        <w:t>обласного бюджету</w:t>
      </w:r>
      <w:r w:rsidR="002F51F9" w:rsidRPr="00E27728">
        <w:rPr>
          <w:color w:val="000000" w:themeColor="text1"/>
          <w:lang w:bidi="he-IL"/>
        </w:rPr>
        <w:t xml:space="preserve"> </w:t>
      </w:r>
      <w:r w:rsidRPr="00E27728">
        <w:rPr>
          <w:color w:val="000000" w:themeColor="text1"/>
          <w:lang w:bidi="he-IL"/>
        </w:rPr>
        <w:t>на 20___ - 20___ роки загальна (Форма БП-1) (далі - Форма БП-1) (</w:t>
      </w:r>
      <w:hyperlink r:id="rId8" w:anchor="n215#n215" w:history="1">
        <w:r w:rsidRPr="00E27728">
          <w:rPr>
            <w:color w:val="000000" w:themeColor="text1"/>
            <w:lang w:bidi="he-IL"/>
          </w:rPr>
          <w:t xml:space="preserve">додаток </w:t>
        </w:r>
        <w:r w:rsidR="00FC6E58" w:rsidRPr="00E27728">
          <w:rPr>
            <w:color w:val="000000" w:themeColor="text1"/>
            <w:lang w:bidi="he-IL"/>
          </w:rPr>
          <w:t>4</w:t>
        </w:r>
      </w:hyperlink>
      <w:r w:rsidRPr="00E27728">
        <w:rPr>
          <w:color w:val="000000" w:themeColor="text1"/>
          <w:lang w:bidi="he-IL"/>
        </w:rPr>
        <w:t>);</w:t>
      </w:r>
    </w:p>
    <w:p w:rsidR="00845907" w:rsidRPr="00E27728" w:rsidRDefault="0078591C" w:rsidP="00845907">
      <w:pPr>
        <w:ind w:firstLine="567"/>
        <w:jc w:val="both"/>
        <w:rPr>
          <w:color w:val="000000" w:themeColor="text1"/>
          <w:lang w:bidi="he-IL"/>
        </w:rPr>
      </w:pPr>
      <w:bookmarkStart w:id="6" w:name="n23"/>
      <w:bookmarkEnd w:id="6"/>
      <w:r w:rsidRPr="00E27728">
        <w:rPr>
          <w:color w:val="000000" w:themeColor="text1"/>
          <w:lang w:bidi="he-IL"/>
        </w:rPr>
        <w:t>Бюджетна пропозиція на 20___ - 20___ роки індивідуальна (Форма БП-2) (далі - Форма БП-2) (</w:t>
      </w:r>
      <w:hyperlink r:id="rId9" w:anchor="n217#n217" w:history="1">
        <w:r w:rsidRPr="00E27728">
          <w:rPr>
            <w:color w:val="000000" w:themeColor="text1"/>
            <w:lang w:bidi="he-IL"/>
          </w:rPr>
          <w:t>додаток</w:t>
        </w:r>
        <w:r w:rsidR="002F51F9" w:rsidRPr="00E27728">
          <w:rPr>
            <w:color w:val="000000" w:themeColor="text1"/>
            <w:lang w:bidi="he-IL"/>
          </w:rPr>
          <w:t xml:space="preserve"> </w:t>
        </w:r>
        <w:r w:rsidR="00FC6E58" w:rsidRPr="00E27728">
          <w:rPr>
            <w:color w:val="000000" w:themeColor="text1"/>
            <w:lang w:bidi="he-IL"/>
          </w:rPr>
          <w:t>5</w:t>
        </w:r>
      </w:hyperlink>
      <w:r w:rsidRPr="00E27728">
        <w:rPr>
          <w:color w:val="000000" w:themeColor="text1"/>
          <w:lang w:bidi="he-IL"/>
        </w:rPr>
        <w:t>);</w:t>
      </w:r>
    </w:p>
    <w:p w:rsidR="0078591C" w:rsidRPr="00E27728" w:rsidRDefault="0078591C" w:rsidP="00512163">
      <w:pPr>
        <w:ind w:firstLine="567"/>
        <w:jc w:val="both"/>
        <w:rPr>
          <w:color w:val="000000" w:themeColor="text1"/>
          <w:lang w:bidi="he-IL"/>
        </w:rPr>
      </w:pPr>
      <w:bookmarkStart w:id="7" w:name="n24"/>
      <w:bookmarkEnd w:id="7"/>
      <w:r w:rsidRPr="00E27728">
        <w:rPr>
          <w:color w:val="000000" w:themeColor="text1"/>
          <w:lang w:bidi="he-IL"/>
        </w:rPr>
        <w:t>Бюджетна пропозиція на 20___ - 20___ роки додаткова (Форма БП-3) (далі - Форма БП-3) (</w:t>
      </w:r>
      <w:hyperlink r:id="rId10" w:anchor="n219#n219" w:history="1">
        <w:r w:rsidRPr="00E27728">
          <w:rPr>
            <w:color w:val="000000" w:themeColor="text1"/>
            <w:lang w:bidi="he-IL"/>
          </w:rPr>
          <w:t xml:space="preserve">додаток </w:t>
        </w:r>
        <w:r w:rsidR="00FC6E58" w:rsidRPr="00E27728">
          <w:rPr>
            <w:color w:val="000000" w:themeColor="text1"/>
            <w:lang w:bidi="he-IL"/>
          </w:rPr>
          <w:t>6</w:t>
        </w:r>
      </w:hyperlink>
      <w:r w:rsidRPr="00E27728">
        <w:rPr>
          <w:color w:val="000000" w:themeColor="text1"/>
          <w:lang w:bidi="he-IL"/>
        </w:rPr>
        <w:t>)</w:t>
      </w:r>
      <w:r w:rsidR="00E25627" w:rsidRPr="00E27728">
        <w:rPr>
          <w:color w:val="000000" w:themeColor="text1"/>
          <w:lang w:bidi="he-IL"/>
        </w:rPr>
        <w:t>;</w:t>
      </w:r>
    </w:p>
    <w:p w:rsidR="00725A4C" w:rsidRPr="00E27728" w:rsidRDefault="00725A4C" w:rsidP="00725A4C">
      <w:pPr>
        <w:ind w:firstLine="567"/>
        <w:jc w:val="both"/>
        <w:rPr>
          <w:color w:val="000000" w:themeColor="text1"/>
          <w:lang w:bidi="he-IL"/>
        </w:rPr>
      </w:pPr>
      <w:r w:rsidRPr="00E27728">
        <w:rPr>
          <w:color w:val="000000" w:themeColor="text1"/>
          <w:lang w:bidi="he-IL"/>
        </w:rPr>
        <w:t>Показники міжбюджетних трансфертів на середньостроковий період іншим фінансовим органам, які передбачаються в прогнозі обласного бюджету, на 20___–20___ роки (додаток 7);</w:t>
      </w:r>
    </w:p>
    <w:p w:rsidR="00606D6B" w:rsidRPr="00E27728" w:rsidRDefault="00606D6B" w:rsidP="00725A4C">
      <w:pPr>
        <w:ind w:firstLine="567"/>
        <w:jc w:val="both"/>
        <w:rPr>
          <w:color w:val="000000" w:themeColor="text1"/>
          <w:lang w:bidi="he-IL"/>
        </w:rPr>
      </w:pPr>
      <w:r w:rsidRPr="00E27728">
        <w:rPr>
          <w:color w:val="000000" w:themeColor="text1"/>
          <w:lang w:bidi="he-IL"/>
        </w:rPr>
        <w:t>Обсяг публічних інвестицій на середньостроковий період з урахуванням</w:t>
      </w:r>
    </w:p>
    <w:p w:rsidR="009914EC" w:rsidRPr="00E27728" w:rsidRDefault="009914EC" w:rsidP="00606D6B">
      <w:pPr>
        <w:jc w:val="both"/>
        <w:rPr>
          <w:color w:val="000000" w:themeColor="text1"/>
          <w:lang w:bidi="he-IL"/>
        </w:rPr>
      </w:pPr>
      <w:r w:rsidRPr="00E27728">
        <w:rPr>
          <w:color w:val="000000" w:themeColor="text1"/>
          <w:lang w:bidi="he-IL"/>
        </w:rPr>
        <w:lastRenderedPageBreak/>
        <w:t>середньострокового плану пріоритетних публічних інвестицій регіону</w:t>
      </w:r>
      <w:r w:rsidR="00CA10F8" w:rsidRPr="00E27728">
        <w:rPr>
          <w:color w:val="000000" w:themeColor="text1"/>
          <w:lang w:bidi="he-IL"/>
        </w:rPr>
        <w:t xml:space="preserve"> </w:t>
      </w:r>
      <w:r w:rsidR="00B16680" w:rsidRPr="00E27728">
        <w:rPr>
          <w:color w:val="000000" w:themeColor="text1"/>
          <w:lang w:bidi="he-IL"/>
        </w:rPr>
        <w:t>на 20__–20__ роки</w:t>
      </w:r>
      <w:r w:rsidR="00CA10F8" w:rsidRPr="00E27728">
        <w:rPr>
          <w:color w:val="000000" w:themeColor="text1"/>
          <w:lang w:bidi="he-IL"/>
        </w:rPr>
        <w:t xml:space="preserve"> </w:t>
      </w:r>
      <w:r w:rsidRPr="00E27728">
        <w:rPr>
          <w:color w:val="000000" w:themeColor="text1"/>
          <w:lang w:bidi="he-IL"/>
        </w:rPr>
        <w:t xml:space="preserve">(додаток </w:t>
      </w:r>
      <w:r w:rsidR="00725A4C" w:rsidRPr="00E27728">
        <w:rPr>
          <w:color w:val="000000" w:themeColor="text1"/>
          <w:lang w:bidi="he-IL"/>
        </w:rPr>
        <w:t>8</w:t>
      </w:r>
      <w:r w:rsidRPr="00E27728">
        <w:rPr>
          <w:color w:val="000000" w:themeColor="text1"/>
          <w:lang w:bidi="he-IL"/>
        </w:rPr>
        <w:t>).</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8" w:name="n25"/>
      <w:bookmarkEnd w:id="8"/>
      <w:r w:rsidRPr="00E27728">
        <w:rPr>
          <w:color w:val="000000" w:themeColor="text1"/>
          <w:lang w:bidi="he-IL"/>
        </w:rPr>
        <w:t>4.</w:t>
      </w:r>
      <w:r w:rsidR="00930C0D" w:rsidRPr="00E27728">
        <w:rPr>
          <w:color w:val="000000" w:themeColor="text1"/>
          <w:lang w:bidi="he-IL"/>
        </w:rPr>
        <w:t> </w:t>
      </w:r>
      <w:r w:rsidRPr="00E27728">
        <w:rPr>
          <w:color w:val="000000" w:themeColor="text1"/>
          <w:lang w:bidi="he-IL"/>
        </w:rPr>
        <w:t>Усі вартісні показники у документах, визначених цією Інструкцією, наводяться у гривнях, з округленням до цілого числа.</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9" w:name="n26"/>
      <w:bookmarkEnd w:id="9"/>
      <w:r w:rsidRPr="00E27728">
        <w:rPr>
          <w:color w:val="000000" w:themeColor="text1"/>
          <w:lang w:bidi="he-IL"/>
        </w:rPr>
        <w:t>5.</w:t>
      </w:r>
      <w:r w:rsidR="00930C0D" w:rsidRPr="00E27728">
        <w:rPr>
          <w:color w:val="000000" w:themeColor="text1"/>
          <w:lang w:bidi="he-IL"/>
        </w:rPr>
        <w:t> </w:t>
      </w:r>
      <w:r w:rsidRPr="00E27728">
        <w:rPr>
          <w:color w:val="000000" w:themeColor="text1"/>
          <w:lang w:bidi="he-IL"/>
        </w:rPr>
        <w:t>У формі орієнтовних граничних показників</w:t>
      </w:r>
      <w:r w:rsidR="00CD23F8" w:rsidRPr="00E27728">
        <w:rPr>
          <w:color w:val="000000" w:themeColor="text1"/>
          <w:lang w:bidi="he-IL"/>
        </w:rPr>
        <w:t xml:space="preserve"> видатків обласного бюджету та надання кредитів з обласного бюджету</w:t>
      </w:r>
      <w:r w:rsidRPr="00E27728">
        <w:rPr>
          <w:color w:val="000000" w:themeColor="text1"/>
          <w:lang w:bidi="he-IL"/>
        </w:rPr>
        <w:t xml:space="preserve"> зазначається розподіл орієнтовних граничних показників видатків </w:t>
      </w:r>
      <w:r w:rsidR="00A72600" w:rsidRPr="00E27728">
        <w:rPr>
          <w:color w:val="000000" w:themeColor="text1"/>
          <w:lang w:bidi="he-IL"/>
        </w:rPr>
        <w:t>обласного</w:t>
      </w:r>
      <w:r w:rsidRPr="00E27728">
        <w:rPr>
          <w:color w:val="000000" w:themeColor="text1"/>
          <w:lang w:bidi="he-IL"/>
        </w:rPr>
        <w:t xml:space="preserve"> бюджету та надання кредитів з </w:t>
      </w:r>
      <w:r w:rsidR="00A72600" w:rsidRPr="00E27728">
        <w:rPr>
          <w:color w:val="000000" w:themeColor="text1"/>
          <w:lang w:bidi="he-IL"/>
        </w:rPr>
        <w:t>обласного</w:t>
      </w:r>
      <w:r w:rsidRPr="00E27728">
        <w:rPr>
          <w:color w:val="000000" w:themeColor="text1"/>
          <w:lang w:bidi="he-IL"/>
        </w:rPr>
        <w:t xml:space="preserve"> бюджету на середньостроковий період.</w:t>
      </w:r>
    </w:p>
    <w:p w:rsidR="00845907" w:rsidRPr="00E27728" w:rsidRDefault="00845907" w:rsidP="00512163">
      <w:pPr>
        <w:ind w:firstLine="567"/>
        <w:jc w:val="both"/>
        <w:rPr>
          <w:color w:val="000000" w:themeColor="text1"/>
          <w:lang w:bidi="he-IL"/>
        </w:rPr>
      </w:pPr>
    </w:p>
    <w:p w:rsidR="00CD23F8" w:rsidRPr="00E27728" w:rsidRDefault="001A5DF3" w:rsidP="00512163">
      <w:pPr>
        <w:ind w:firstLine="567"/>
        <w:jc w:val="both"/>
        <w:rPr>
          <w:color w:val="000000" w:themeColor="text1"/>
          <w:lang w:bidi="he-IL"/>
        </w:rPr>
      </w:pPr>
      <w:bookmarkStart w:id="10" w:name="n27"/>
      <w:bookmarkEnd w:id="10"/>
      <w:r w:rsidRPr="00E27728">
        <w:rPr>
          <w:color w:val="000000" w:themeColor="text1"/>
          <w:lang w:bidi="he-IL"/>
        </w:rPr>
        <w:t>6.</w:t>
      </w:r>
      <w:r w:rsidR="00B21785" w:rsidRPr="00E27728">
        <w:rPr>
          <w:color w:val="000000" w:themeColor="text1"/>
          <w:lang w:bidi="he-IL"/>
        </w:rPr>
        <w:t> </w:t>
      </w:r>
      <w:r w:rsidR="007F2955" w:rsidRPr="00E27728">
        <w:rPr>
          <w:color w:val="000000" w:themeColor="text1"/>
          <w:lang w:bidi="he-IL"/>
        </w:rPr>
        <w:t>У формі орієнтовного граничного сукупного обсягу публічних інвестицій зазначається розподіл орієнтовного граничного сукупного обсягу публічних інвестицій на середньостроковий період.</w:t>
      </w:r>
    </w:p>
    <w:p w:rsidR="007F2955" w:rsidRPr="00E27728" w:rsidRDefault="007F2955" w:rsidP="00512163">
      <w:pPr>
        <w:ind w:firstLine="567"/>
        <w:jc w:val="both"/>
        <w:rPr>
          <w:color w:val="000000" w:themeColor="text1"/>
          <w:lang w:bidi="he-IL"/>
        </w:rPr>
      </w:pPr>
    </w:p>
    <w:p w:rsidR="0078591C" w:rsidRPr="00E27728" w:rsidRDefault="007F2955" w:rsidP="00512163">
      <w:pPr>
        <w:ind w:firstLine="567"/>
        <w:jc w:val="both"/>
        <w:rPr>
          <w:color w:val="000000" w:themeColor="text1"/>
          <w:lang w:bidi="he-IL"/>
        </w:rPr>
      </w:pPr>
      <w:r w:rsidRPr="00E27728">
        <w:rPr>
          <w:color w:val="000000" w:themeColor="text1"/>
          <w:lang w:bidi="he-IL"/>
        </w:rPr>
        <w:t>7</w:t>
      </w:r>
      <w:r w:rsidR="0078591C" w:rsidRPr="00E27728">
        <w:rPr>
          <w:color w:val="000000" w:themeColor="text1"/>
          <w:lang w:bidi="he-IL"/>
        </w:rPr>
        <w:t>. У формах бюджетної пропозиції зазначаються дані:</w:t>
      </w:r>
    </w:p>
    <w:p w:rsidR="0078591C" w:rsidRPr="00E27728" w:rsidRDefault="0078591C" w:rsidP="00512163">
      <w:pPr>
        <w:ind w:firstLine="567"/>
        <w:jc w:val="both"/>
        <w:rPr>
          <w:color w:val="000000" w:themeColor="text1"/>
          <w:lang w:bidi="he-IL"/>
        </w:rPr>
      </w:pPr>
      <w:bookmarkStart w:id="11" w:name="n28"/>
      <w:bookmarkEnd w:id="11"/>
      <w:r w:rsidRPr="00E27728">
        <w:rPr>
          <w:color w:val="000000" w:themeColor="text1"/>
          <w:lang w:bidi="he-IL"/>
        </w:rPr>
        <w:t xml:space="preserve">за попередній бюджетний період (звіт) </w:t>
      </w:r>
      <w:r w:rsidR="00ED6750" w:rsidRPr="00E27728">
        <w:rPr>
          <w:color w:val="000000" w:themeColor="text1"/>
          <w:lang w:bidi="he-IL"/>
        </w:rPr>
        <w:t>–</w:t>
      </w:r>
      <w:r w:rsidRPr="00E27728">
        <w:rPr>
          <w:color w:val="000000" w:themeColor="text1"/>
          <w:lang w:bidi="he-IL"/>
        </w:rPr>
        <w:t xml:space="preserve">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78591C" w:rsidRPr="00E27728" w:rsidRDefault="0078591C" w:rsidP="00512163">
      <w:pPr>
        <w:ind w:firstLine="567"/>
        <w:jc w:val="both"/>
        <w:rPr>
          <w:color w:val="000000" w:themeColor="text1"/>
          <w:lang w:bidi="he-IL"/>
        </w:rPr>
      </w:pPr>
      <w:bookmarkStart w:id="12" w:name="n29"/>
      <w:bookmarkEnd w:id="12"/>
      <w:r w:rsidRPr="00E27728">
        <w:rPr>
          <w:color w:val="000000" w:themeColor="text1"/>
          <w:lang w:bidi="he-IL"/>
        </w:rPr>
        <w:t xml:space="preserve">на поточний бюджетний період (затверджено) </w:t>
      </w:r>
      <w:r w:rsidR="00ED6750" w:rsidRPr="00E27728">
        <w:rPr>
          <w:color w:val="000000" w:themeColor="text1"/>
          <w:lang w:bidi="he-IL"/>
        </w:rPr>
        <w:t>–</w:t>
      </w:r>
      <w:r w:rsidRPr="00E27728">
        <w:rPr>
          <w:color w:val="000000" w:themeColor="text1"/>
          <w:lang w:bidi="he-IL"/>
        </w:rPr>
        <w:t xml:space="preserve"> показники, затверджені розписом </w:t>
      </w:r>
      <w:r w:rsidR="00A72600" w:rsidRPr="00E27728">
        <w:rPr>
          <w:color w:val="000000" w:themeColor="text1"/>
          <w:lang w:bidi="he-IL"/>
        </w:rPr>
        <w:t>обласного</w:t>
      </w:r>
      <w:r w:rsidRPr="00E27728">
        <w:rPr>
          <w:color w:val="000000" w:themeColor="text1"/>
          <w:lang w:bidi="he-IL"/>
        </w:rPr>
        <w:t xml:space="preserve"> бюджету на поточний бюджетний період (з урахуванням усіх внесених змін станом на 01 липня року, що передує плановому) (далі </w:t>
      </w:r>
      <w:r w:rsidR="00ED6750" w:rsidRPr="00E27728">
        <w:rPr>
          <w:color w:val="000000" w:themeColor="text1"/>
          <w:lang w:bidi="he-IL"/>
        </w:rPr>
        <w:t>–</w:t>
      </w:r>
      <w:r w:rsidRPr="00E27728">
        <w:rPr>
          <w:color w:val="000000" w:themeColor="text1"/>
          <w:lang w:bidi="he-IL"/>
        </w:rPr>
        <w:t xml:space="preserve"> показники, затверджені розписом на поточний бюджетний період);</w:t>
      </w:r>
    </w:p>
    <w:p w:rsidR="0078591C" w:rsidRPr="00E27728" w:rsidRDefault="0078591C" w:rsidP="00512163">
      <w:pPr>
        <w:ind w:firstLine="567"/>
        <w:jc w:val="both"/>
        <w:rPr>
          <w:color w:val="000000" w:themeColor="text1"/>
          <w:lang w:bidi="he-IL"/>
        </w:rPr>
      </w:pPr>
      <w:bookmarkStart w:id="13" w:name="n30"/>
      <w:bookmarkEnd w:id="13"/>
      <w:r w:rsidRPr="00E27728">
        <w:rPr>
          <w:color w:val="000000" w:themeColor="text1"/>
          <w:lang w:bidi="he-IL"/>
        </w:rPr>
        <w:t xml:space="preserve">на середньостроковий період (план) </w:t>
      </w:r>
      <w:r w:rsidR="00ED6750" w:rsidRPr="00E27728">
        <w:rPr>
          <w:color w:val="000000" w:themeColor="text1"/>
          <w:lang w:bidi="he-IL"/>
        </w:rPr>
        <w:t>–</w:t>
      </w:r>
      <w:r w:rsidRPr="00E27728">
        <w:rPr>
          <w:color w:val="000000" w:themeColor="text1"/>
          <w:lang w:bidi="he-IL"/>
        </w:rPr>
        <w:t xml:space="preserve"> показники за видами доходів та розподіл орієнтовних граничних показників видатків і кредитування </w:t>
      </w:r>
      <w:r w:rsidR="00A72600" w:rsidRPr="00E27728">
        <w:rPr>
          <w:color w:val="000000" w:themeColor="text1"/>
          <w:lang w:bidi="he-IL"/>
        </w:rPr>
        <w:t>обласного</w:t>
      </w:r>
      <w:r w:rsidRPr="00E27728">
        <w:rPr>
          <w:color w:val="000000" w:themeColor="text1"/>
          <w:lang w:bidi="he-IL"/>
        </w:rPr>
        <w:t xml:space="preserve"> бюджету на плановий бюджетний період, які є основою для складання </w:t>
      </w:r>
      <w:proofErr w:type="spellStart"/>
      <w:r w:rsidRPr="00E27728">
        <w:rPr>
          <w:color w:val="000000" w:themeColor="text1"/>
          <w:lang w:bidi="he-IL"/>
        </w:rPr>
        <w:t>проєкту</w:t>
      </w:r>
      <w:proofErr w:type="spellEnd"/>
      <w:r w:rsidRPr="00E27728">
        <w:rPr>
          <w:color w:val="000000" w:themeColor="text1"/>
          <w:lang w:bidi="he-IL"/>
        </w:rPr>
        <w:t xml:space="preserve"> рішення про </w:t>
      </w:r>
      <w:r w:rsidR="00A72600" w:rsidRPr="00E27728">
        <w:rPr>
          <w:color w:val="000000" w:themeColor="text1"/>
          <w:lang w:bidi="he-IL"/>
        </w:rPr>
        <w:t>обласний</w:t>
      </w:r>
      <w:r w:rsidRPr="00E27728">
        <w:rPr>
          <w:color w:val="000000" w:themeColor="text1"/>
          <w:lang w:bidi="he-IL"/>
        </w:rPr>
        <w:t xml:space="preserve"> бюджет, та наступні за плановим два бюджетні періоди (далі </w:t>
      </w:r>
      <w:r w:rsidR="00ED6750" w:rsidRPr="00E27728">
        <w:rPr>
          <w:color w:val="000000" w:themeColor="text1"/>
          <w:lang w:bidi="he-IL"/>
        </w:rPr>
        <w:t>–</w:t>
      </w:r>
      <w:r w:rsidRPr="00E27728">
        <w:rPr>
          <w:color w:val="000000" w:themeColor="text1"/>
          <w:lang w:bidi="he-IL"/>
        </w:rPr>
        <w:t xml:space="preserve"> розподіл орієнтовних граничних показників на середньостроковий бюджетний період).</w:t>
      </w:r>
    </w:p>
    <w:p w:rsidR="00845907" w:rsidRPr="00E27728" w:rsidRDefault="00845907" w:rsidP="00512163">
      <w:pPr>
        <w:ind w:firstLine="567"/>
        <w:jc w:val="both"/>
        <w:rPr>
          <w:color w:val="000000" w:themeColor="text1"/>
          <w:lang w:bidi="he-IL"/>
        </w:rPr>
      </w:pPr>
    </w:p>
    <w:p w:rsidR="0078591C" w:rsidRPr="00E27728" w:rsidRDefault="007F2955" w:rsidP="00512163">
      <w:pPr>
        <w:ind w:firstLine="567"/>
        <w:jc w:val="both"/>
        <w:rPr>
          <w:color w:val="000000" w:themeColor="text1"/>
          <w:lang w:bidi="he-IL"/>
        </w:rPr>
      </w:pPr>
      <w:bookmarkStart w:id="14" w:name="n231"/>
      <w:bookmarkStart w:id="15" w:name="n31"/>
      <w:bookmarkEnd w:id="14"/>
      <w:bookmarkEnd w:id="15"/>
      <w:r w:rsidRPr="00E27728">
        <w:rPr>
          <w:color w:val="000000" w:themeColor="text1"/>
          <w:lang w:bidi="he-IL"/>
        </w:rPr>
        <w:t>8</w:t>
      </w:r>
      <w:r w:rsidR="0078591C" w:rsidRPr="00E27728">
        <w:rPr>
          <w:color w:val="000000" w:themeColor="text1"/>
          <w:lang w:bidi="he-IL"/>
        </w:rPr>
        <w:t>.</w:t>
      </w:r>
      <w:r w:rsidR="00930C0D" w:rsidRPr="00E27728">
        <w:rPr>
          <w:color w:val="000000" w:themeColor="text1"/>
          <w:lang w:bidi="he-IL"/>
        </w:rPr>
        <w:t> </w:t>
      </w:r>
      <w:r w:rsidR="0078591C" w:rsidRPr="00E27728">
        <w:rPr>
          <w:color w:val="000000" w:themeColor="text1"/>
          <w:lang w:bidi="he-IL"/>
        </w:rPr>
        <w:t>У формах, визначених цією Інструкцією, зазначаються код та найменування:</w:t>
      </w:r>
    </w:p>
    <w:p w:rsidR="0078591C" w:rsidRPr="00E27728" w:rsidRDefault="00F2047D" w:rsidP="00512163">
      <w:pPr>
        <w:ind w:firstLine="567"/>
        <w:jc w:val="both"/>
        <w:rPr>
          <w:color w:val="000000" w:themeColor="text1"/>
          <w:lang w:bidi="he-IL"/>
        </w:rPr>
      </w:pPr>
      <w:bookmarkStart w:id="16" w:name="n32"/>
      <w:bookmarkEnd w:id="16"/>
      <w:r w:rsidRPr="00E27728">
        <w:rPr>
          <w:color w:val="000000" w:themeColor="text1"/>
          <w:lang w:bidi="he-IL"/>
        </w:rPr>
        <w:t>обласного</w:t>
      </w:r>
      <w:r w:rsidR="0078591C" w:rsidRPr="00E27728">
        <w:rPr>
          <w:color w:val="000000" w:themeColor="text1"/>
          <w:lang w:bidi="he-IL"/>
        </w:rPr>
        <w:t xml:space="preserve"> бюджету </w:t>
      </w:r>
      <w:r w:rsidR="00ED6750" w:rsidRPr="00E27728">
        <w:rPr>
          <w:color w:val="000000" w:themeColor="text1"/>
          <w:lang w:bidi="he-IL"/>
        </w:rPr>
        <w:t>–</w:t>
      </w:r>
      <w:r w:rsidR="0078591C" w:rsidRPr="00E27728">
        <w:rPr>
          <w:color w:val="000000" w:themeColor="text1"/>
          <w:lang w:bidi="he-IL"/>
        </w:rPr>
        <w:t xml:space="preserve"> відповідно до </w:t>
      </w:r>
      <w:r w:rsidR="00B16680" w:rsidRPr="00E27728">
        <w:rPr>
          <w:color w:val="000000" w:themeColor="text1"/>
          <w:lang w:bidi="he-IL"/>
        </w:rPr>
        <w:t>д</w:t>
      </w:r>
      <w:r w:rsidR="0078591C" w:rsidRPr="00E27728">
        <w:rPr>
          <w:color w:val="000000" w:themeColor="text1"/>
          <w:lang w:bidi="he-IL"/>
        </w:rPr>
        <w:t xml:space="preserve">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w:t>
      </w:r>
      <w:r w:rsidR="00ED2E1B" w:rsidRPr="00E27728">
        <w:rPr>
          <w:color w:val="000000" w:themeColor="text1"/>
          <w:lang w:bidi="he-IL"/>
        </w:rPr>
        <w:t>28 лютого 2024 року № 98</w:t>
      </w:r>
      <w:r w:rsidR="0078591C" w:rsidRPr="00E27728">
        <w:rPr>
          <w:color w:val="000000" w:themeColor="text1"/>
          <w:lang w:bidi="he-IL"/>
        </w:rPr>
        <w:t xml:space="preserve">) (далі </w:t>
      </w:r>
      <w:r w:rsidR="00564DC7" w:rsidRPr="00E27728">
        <w:rPr>
          <w:color w:val="000000" w:themeColor="text1"/>
          <w:lang w:bidi="he-IL"/>
        </w:rPr>
        <w:t>–</w:t>
      </w:r>
      <w:r w:rsidR="0078591C" w:rsidRPr="00E27728">
        <w:rPr>
          <w:color w:val="000000" w:themeColor="text1"/>
          <w:lang w:bidi="he-IL"/>
        </w:rPr>
        <w:t xml:space="preserve"> код бюджету);</w:t>
      </w:r>
    </w:p>
    <w:p w:rsidR="0078591C" w:rsidRPr="00E27728" w:rsidRDefault="0078591C" w:rsidP="00512163">
      <w:pPr>
        <w:ind w:firstLine="567"/>
        <w:jc w:val="both"/>
        <w:rPr>
          <w:color w:val="000000" w:themeColor="text1"/>
          <w:lang w:bidi="he-IL"/>
        </w:rPr>
      </w:pPr>
      <w:bookmarkStart w:id="17" w:name="n33"/>
      <w:bookmarkEnd w:id="17"/>
      <w:r w:rsidRPr="00E27728">
        <w:rPr>
          <w:color w:val="000000" w:themeColor="text1"/>
          <w:lang w:bidi="he-IL"/>
        </w:rPr>
        <w:t xml:space="preserve">доходів </w:t>
      </w:r>
      <w:r w:rsidR="00F2047D" w:rsidRPr="00E27728">
        <w:rPr>
          <w:color w:val="000000" w:themeColor="text1"/>
          <w:lang w:bidi="he-IL"/>
        </w:rPr>
        <w:t>обласного</w:t>
      </w:r>
      <w:r w:rsidRPr="00E27728">
        <w:rPr>
          <w:color w:val="000000" w:themeColor="text1"/>
          <w:lang w:bidi="he-IL"/>
        </w:rPr>
        <w:t xml:space="preserve"> бюджету, фінансування </w:t>
      </w:r>
      <w:r w:rsidR="00F2047D" w:rsidRPr="00E27728">
        <w:rPr>
          <w:color w:val="000000" w:themeColor="text1"/>
          <w:lang w:bidi="he-IL"/>
        </w:rPr>
        <w:t>обласного</w:t>
      </w:r>
      <w:r w:rsidRPr="00E27728">
        <w:rPr>
          <w:color w:val="000000" w:themeColor="text1"/>
          <w:lang w:bidi="he-IL"/>
        </w:rPr>
        <w:t xml:space="preserve"> бюджету та місцевого боргу</w:t>
      </w:r>
      <w:r w:rsidR="00564DC7" w:rsidRPr="00E27728">
        <w:rPr>
          <w:color w:val="000000" w:themeColor="text1"/>
          <w:lang w:bidi="he-IL"/>
        </w:rPr>
        <w:t xml:space="preserve"> – </w:t>
      </w:r>
      <w:r w:rsidRPr="00E27728">
        <w:rPr>
          <w:color w:val="000000" w:themeColor="text1"/>
          <w:lang w:bidi="he-IL"/>
        </w:rPr>
        <w:t xml:space="preserve">відповідно до </w:t>
      </w:r>
      <w:hyperlink r:id="rId11" w:anchor="n25" w:tgtFrame="_blank" w:history="1">
        <w:r w:rsidRPr="00E27728">
          <w:rPr>
            <w:color w:val="000000" w:themeColor="text1"/>
            <w:lang w:bidi="he-IL"/>
          </w:rPr>
          <w:t>Класифікації доходів бюджету</w:t>
        </w:r>
      </w:hyperlink>
      <w:r w:rsidRPr="00E27728">
        <w:rPr>
          <w:color w:val="000000" w:themeColor="text1"/>
          <w:lang w:bidi="he-IL"/>
        </w:rPr>
        <w:t xml:space="preserve">, </w:t>
      </w:r>
      <w:hyperlink r:id="rId12" w:anchor="n49" w:tgtFrame="_blank" w:history="1">
        <w:r w:rsidRPr="00E27728">
          <w:rPr>
            <w:color w:val="000000" w:themeColor="text1"/>
            <w:lang w:bidi="he-IL"/>
          </w:rPr>
          <w:t>Класифікації фінансування бюджету за типом кредитора</w:t>
        </w:r>
      </w:hyperlink>
      <w:r w:rsidRPr="00E27728">
        <w:rPr>
          <w:color w:val="000000" w:themeColor="text1"/>
          <w:lang w:bidi="he-IL"/>
        </w:rPr>
        <w:t xml:space="preserve">, </w:t>
      </w:r>
      <w:hyperlink r:id="rId13" w:anchor="n54" w:tgtFrame="_blank" w:history="1">
        <w:r w:rsidRPr="00E27728">
          <w:rPr>
            <w:color w:val="000000" w:themeColor="text1"/>
            <w:lang w:bidi="he-IL"/>
          </w:rPr>
          <w:t>Класифікації фінансування бюджету за типом боргового зобов’язання</w:t>
        </w:r>
      </w:hyperlink>
      <w:r w:rsidRPr="00E27728">
        <w:rPr>
          <w:color w:val="000000" w:themeColor="text1"/>
          <w:lang w:bidi="he-IL"/>
        </w:rPr>
        <w:t xml:space="preserve">, </w:t>
      </w:r>
      <w:hyperlink r:id="rId14" w:anchor="n59" w:tgtFrame="_blank" w:history="1">
        <w:r w:rsidRPr="00E27728">
          <w:rPr>
            <w:color w:val="000000" w:themeColor="text1"/>
            <w:lang w:bidi="he-IL"/>
          </w:rPr>
          <w:t>Класифікації боргу за типом кредитора</w:t>
        </w:r>
      </w:hyperlink>
      <w:r w:rsidRPr="00E27728">
        <w:rPr>
          <w:color w:val="000000" w:themeColor="text1"/>
          <w:lang w:bidi="he-IL"/>
        </w:rPr>
        <w:t>, затверджених наказом Міністерства фінансів України від 14 січня 2011 року № 11</w:t>
      </w:r>
      <w:r w:rsidR="00C12665" w:rsidRPr="00E27728">
        <w:rPr>
          <w:color w:val="000000" w:themeColor="text1"/>
          <w:lang w:bidi="he-IL"/>
        </w:rPr>
        <w:t xml:space="preserve"> </w:t>
      </w:r>
      <w:r w:rsidR="00C771D5" w:rsidRPr="00E27728">
        <w:rPr>
          <w:color w:val="000000" w:themeColor="text1"/>
          <w:lang w:bidi="he-IL"/>
        </w:rPr>
        <w:t>(далі – Класифікація доходів бюджету)</w:t>
      </w:r>
      <w:r w:rsidRPr="00E27728">
        <w:rPr>
          <w:color w:val="000000" w:themeColor="text1"/>
          <w:lang w:bidi="he-IL"/>
        </w:rPr>
        <w:t>;</w:t>
      </w:r>
    </w:p>
    <w:p w:rsidR="0078591C" w:rsidRPr="00E27728" w:rsidRDefault="0078591C" w:rsidP="00512163">
      <w:pPr>
        <w:ind w:firstLine="567"/>
        <w:jc w:val="both"/>
        <w:rPr>
          <w:color w:val="000000" w:themeColor="text1"/>
          <w:lang w:bidi="he-IL"/>
        </w:rPr>
      </w:pPr>
      <w:bookmarkStart w:id="18" w:name="n34"/>
      <w:bookmarkEnd w:id="18"/>
      <w:r w:rsidRPr="00E27728">
        <w:rPr>
          <w:color w:val="000000" w:themeColor="text1"/>
          <w:lang w:bidi="he-IL"/>
        </w:rPr>
        <w:t xml:space="preserve">видатків та надання кредитів з </w:t>
      </w:r>
      <w:r w:rsidR="00F2047D" w:rsidRPr="00E27728">
        <w:rPr>
          <w:color w:val="000000" w:themeColor="text1"/>
          <w:lang w:bidi="he-IL"/>
        </w:rPr>
        <w:t>обласного</w:t>
      </w:r>
      <w:r w:rsidRPr="00E27728">
        <w:rPr>
          <w:color w:val="000000" w:themeColor="text1"/>
          <w:lang w:bidi="he-IL"/>
        </w:rPr>
        <w:t xml:space="preserve"> бюджету</w:t>
      </w:r>
      <w:r w:rsidR="00564DC7" w:rsidRPr="00E27728">
        <w:rPr>
          <w:color w:val="000000" w:themeColor="text1"/>
          <w:lang w:bidi="he-IL"/>
        </w:rPr>
        <w:t xml:space="preserve"> – </w:t>
      </w:r>
      <w:r w:rsidRPr="00E27728">
        <w:rPr>
          <w:color w:val="000000" w:themeColor="text1"/>
          <w:lang w:bidi="he-IL"/>
        </w:rPr>
        <w:t xml:space="preserve">відповідно до </w:t>
      </w:r>
      <w:hyperlink r:id="rId15" w:anchor="n61" w:tgtFrame="_blank" w:history="1">
        <w:r w:rsidRPr="00E27728">
          <w:rPr>
            <w:color w:val="000000" w:themeColor="text1"/>
            <w:lang w:bidi="he-IL"/>
          </w:rPr>
          <w:t xml:space="preserve">Структури кодування Програмної класифікації видатків та кредитування </w:t>
        </w:r>
        <w:r w:rsidRPr="00E27728">
          <w:rPr>
            <w:color w:val="000000" w:themeColor="text1"/>
            <w:lang w:bidi="he-IL"/>
          </w:rPr>
          <w:lastRenderedPageBreak/>
          <w:t>місцевого бюджету</w:t>
        </w:r>
      </w:hyperlink>
      <w:r w:rsidRPr="00E27728">
        <w:rPr>
          <w:color w:val="000000" w:themeColor="text1"/>
          <w:lang w:bidi="he-IL"/>
        </w:rPr>
        <w:t>, затвердженої наказом Мініс</w:t>
      </w:r>
      <w:r w:rsidR="00DC6A1E" w:rsidRPr="00E27728">
        <w:rPr>
          <w:color w:val="000000" w:themeColor="text1"/>
          <w:lang w:bidi="he-IL"/>
        </w:rPr>
        <w:t>терства фінансів України від 20 </w:t>
      </w:r>
      <w:r w:rsidRPr="00E27728">
        <w:rPr>
          <w:color w:val="000000" w:themeColor="text1"/>
          <w:lang w:bidi="he-IL"/>
        </w:rPr>
        <w:t>вересня 2017 року № 793 (у редакції наказу Міністерства фінансів України від 16 грудня 2019 року № 539)</w:t>
      </w:r>
      <w:r w:rsidR="00C12665" w:rsidRPr="00E27728">
        <w:rPr>
          <w:color w:val="000000" w:themeColor="text1"/>
          <w:lang w:bidi="he-IL"/>
        </w:rPr>
        <w:t xml:space="preserve"> </w:t>
      </w:r>
      <w:r w:rsidR="00B0462B" w:rsidRPr="00E27728">
        <w:rPr>
          <w:color w:val="000000" w:themeColor="text1"/>
          <w:lang w:bidi="he-IL"/>
        </w:rPr>
        <w:t>(далі</w:t>
      </w:r>
      <w:r w:rsidR="00564DC7" w:rsidRPr="00E27728">
        <w:rPr>
          <w:color w:val="000000" w:themeColor="text1"/>
          <w:lang w:bidi="he-IL"/>
        </w:rPr>
        <w:t> –</w:t>
      </w:r>
      <w:r w:rsidR="00B0462B" w:rsidRPr="00E27728">
        <w:rPr>
          <w:color w:val="000000" w:themeColor="text1"/>
          <w:lang w:bidi="he-IL"/>
        </w:rPr>
        <w:t xml:space="preserve"> Програмна класифікація видатків та кредитування місцевого бюджету)</w:t>
      </w:r>
      <w:r w:rsidR="00C12665" w:rsidRPr="00E27728">
        <w:rPr>
          <w:color w:val="000000" w:themeColor="text1"/>
          <w:lang w:bidi="he-IL"/>
        </w:rPr>
        <w:t xml:space="preserve"> </w:t>
      </w:r>
      <w:r w:rsidRPr="00E27728">
        <w:rPr>
          <w:color w:val="000000" w:themeColor="text1"/>
          <w:lang w:bidi="he-IL"/>
        </w:rPr>
        <w:t xml:space="preserve">та </w:t>
      </w:r>
      <w:hyperlink r:id="rId16" w:anchor="n73" w:tgtFrame="_blank" w:history="1">
        <w:r w:rsidRPr="00E27728">
          <w:rPr>
            <w:color w:val="000000" w:themeColor="text1"/>
            <w:lang w:bidi="he-IL"/>
          </w:rPr>
          <w:t>Типової програмної класифікації видатків та кредитування місцевого бюджету</w:t>
        </w:r>
      </w:hyperlink>
      <w:r w:rsidRPr="00E27728">
        <w:rPr>
          <w:color w:val="000000" w:themeColor="text1"/>
          <w:lang w:bidi="he-IL"/>
        </w:rPr>
        <w:t>, затвердженої наказом Міністерства фінансів України від 20 вересня 2017 року №</w:t>
      </w:r>
      <w:r w:rsidR="00C12665" w:rsidRPr="00E27728">
        <w:rPr>
          <w:color w:val="000000" w:themeColor="text1"/>
          <w:lang w:bidi="he-IL"/>
        </w:rPr>
        <w:t> </w:t>
      </w:r>
      <w:r w:rsidRPr="00E27728">
        <w:rPr>
          <w:color w:val="000000" w:themeColor="text1"/>
          <w:lang w:bidi="he-IL"/>
        </w:rPr>
        <w:t>793 (у редакції наказу Міністерства фінансів України від 17 грудня 2020 року №</w:t>
      </w:r>
      <w:r w:rsidR="00930C0D" w:rsidRPr="00E27728">
        <w:rPr>
          <w:color w:val="000000" w:themeColor="text1"/>
          <w:lang w:bidi="he-IL"/>
        </w:rPr>
        <w:t> </w:t>
      </w:r>
      <w:r w:rsidRPr="00E27728">
        <w:rPr>
          <w:color w:val="000000" w:themeColor="text1"/>
          <w:lang w:bidi="he-IL"/>
        </w:rPr>
        <w:t xml:space="preserve">781) (далі </w:t>
      </w:r>
      <w:r w:rsidR="00564DC7" w:rsidRPr="00E27728">
        <w:rPr>
          <w:color w:val="000000" w:themeColor="text1"/>
          <w:lang w:bidi="he-IL"/>
        </w:rPr>
        <w:t>–</w:t>
      </w:r>
      <w:r w:rsidRPr="00E27728">
        <w:rPr>
          <w:color w:val="000000" w:themeColor="text1"/>
          <w:lang w:bidi="he-IL"/>
        </w:rPr>
        <w:t xml:space="preserve"> Типова програмна класифікація видатків та кредитування місцевого бюджету);</w:t>
      </w:r>
    </w:p>
    <w:p w:rsidR="00845907" w:rsidRPr="00E27728" w:rsidRDefault="0078591C" w:rsidP="00DC6A1E">
      <w:pPr>
        <w:ind w:firstLine="567"/>
        <w:jc w:val="both"/>
        <w:rPr>
          <w:color w:val="000000" w:themeColor="text1"/>
          <w:lang w:bidi="he-IL"/>
        </w:rPr>
      </w:pPr>
      <w:bookmarkStart w:id="19" w:name="n35"/>
      <w:bookmarkEnd w:id="19"/>
      <w:r w:rsidRPr="00E27728">
        <w:rPr>
          <w:color w:val="000000" w:themeColor="text1"/>
          <w:lang w:bidi="he-IL"/>
        </w:rPr>
        <w:t xml:space="preserve">головних розпорядників бюджетних коштів згідно з </w:t>
      </w:r>
      <w:hyperlink r:id="rId17" w:anchor="n68" w:tgtFrame="_blank" w:history="1">
        <w:r w:rsidRPr="00E27728">
          <w:rPr>
            <w:color w:val="000000" w:themeColor="text1"/>
            <w:lang w:bidi="he-IL"/>
          </w:rPr>
          <w:t>Типовою відомчою класифікацією видатків та кредитування місцевого бюджету</w:t>
        </w:r>
      </w:hyperlink>
      <w:r w:rsidRPr="00E27728">
        <w:rPr>
          <w:color w:val="000000" w:themeColor="text1"/>
          <w:lang w:bidi="he-IL"/>
        </w:rPr>
        <w:t>, затвердженою наказом Міністерства фінансів України від 20 вересня 2017 року № 793</w:t>
      </w:r>
      <w:r w:rsidR="00D110F8" w:rsidRPr="00E27728">
        <w:rPr>
          <w:color w:val="000000" w:themeColor="text1"/>
          <w:lang w:bidi="he-IL"/>
        </w:rPr>
        <w:t xml:space="preserve"> (далі – Типова відомча класифікація видатків та кредитування місцевого бюджету)</w:t>
      </w:r>
      <w:r w:rsidRPr="00E27728">
        <w:rPr>
          <w:color w:val="000000" w:themeColor="text1"/>
          <w:lang w:bidi="he-IL"/>
        </w:rPr>
        <w:t>, та установчи</w:t>
      </w:r>
      <w:r w:rsidR="00193512" w:rsidRPr="00E27728">
        <w:rPr>
          <w:color w:val="000000" w:themeColor="text1"/>
          <w:lang w:bidi="he-IL"/>
        </w:rPr>
        <w:t>х</w:t>
      </w:r>
      <w:r w:rsidRPr="00E27728">
        <w:rPr>
          <w:color w:val="000000" w:themeColor="text1"/>
          <w:lang w:bidi="he-IL"/>
        </w:rPr>
        <w:t xml:space="preserve"> документ</w:t>
      </w:r>
      <w:r w:rsidR="00193512" w:rsidRPr="00E27728">
        <w:rPr>
          <w:color w:val="000000" w:themeColor="text1"/>
          <w:lang w:bidi="he-IL"/>
        </w:rPr>
        <w:t>ів</w:t>
      </w:r>
      <w:r w:rsidRPr="00E27728">
        <w:rPr>
          <w:color w:val="000000" w:themeColor="text1"/>
          <w:lang w:bidi="he-IL"/>
        </w:rPr>
        <w:t>.</w:t>
      </w:r>
    </w:p>
    <w:p w:rsidR="00675028" w:rsidRPr="00E27728" w:rsidRDefault="00675028" w:rsidP="001C562E">
      <w:pPr>
        <w:rPr>
          <w:b/>
          <w:bCs/>
          <w:color w:val="000000" w:themeColor="text1"/>
          <w:lang w:bidi="he-IL"/>
        </w:rPr>
      </w:pPr>
      <w:bookmarkStart w:id="20" w:name="n36"/>
      <w:bookmarkEnd w:id="20"/>
    </w:p>
    <w:p w:rsidR="0068519E" w:rsidRPr="00E27728" w:rsidRDefault="0078591C" w:rsidP="001C562E">
      <w:pPr>
        <w:ind w:firstLine="567"/>
        <w:jc w:val="center"/>
        <w:rPr>
          <w:b/>
          <w:bCs/>
          <w:color w:val="000000" w:themeColor="text1"/>
          <w:lang w:bidi="he-IL"/>
        </w:rPr>
      </w:pPr>
      <w:r w:rsidRPr="00E27728">
        <w:rPr>
          <w:b/>
          <w:bCs/>
          <w:color w:val="000000" w:themeColor="text1"/>
          <w:lang w:bidi="he-IL"/>
        </w:rPr>
        <w:t xml:space="preserve">II. Основні положення </w:t>
      </w:r>
      <w:r w:rsidR="009A68C0" w:rsidRPr="00E27728">
        <w:rPr>
          <w:b/>
          <w:bCs/>
          <w:color w:val="000000" w:themeColor="text1"/>
          <w:lang w:bidi="he-IL"/>
        </w:rPr>
        <w:t>щодо</w:t>
      </w:r>
      <w:r w:rsidRPr="00E27728">
        <w:rPr>
          <w:b/>
          <w:bCs/>
          <w:color w:val="000000" w:themeColor="text1"/>
          <w:lang w:bidi="he-IL"/>
        </w:rPr>
        <w:t xml:space="preserve"> розрахун</w:t>
      </w:r>
      <w:r w:rsidR="009A68C0" w:rsidRPr="00E27728">
        <w:rPr>
          <w:b/>
          <w:bCs/>
          <w:color w:val="000000" w:themeColor="text1"/>
          <w:lang w:bidi="he-IL"/>
        </w:rPr>
        <w:t>ку</w:t>
      </w:r>
      <w:r w:rsidRPr="00E27728">
        <w:rPr>
          <w:b/>
          <w:bCs/>
          <w:color w:val="000000" w:themeColor="text1"/>
          <w:lang w:bidi="he-IL"/>
        </w:rPr>
        <w:t xml:space="preserve"> орієнтовних граничних показників</w:t>
      </w:r>
      <w:bookmarkStart w:id="21" w:name="n37"/>
      <w:bookmarkEnd w:id="21"/>
    </w:p>
    <w:p w:rsidR="005F619F" w:rsidRPr="00E27728" w:rsidRDefault="005F619F" w:rsidP="001C562E">
      <w:pPr>
        <w:ind w:firstLine="567"/>
        <w:jc w:val="center"/>
        <w:rPr>
          <w:b/>
          <w:bCs/>
          <w:color w:val="000000" w:themeColor="text1"/>
          <w:lang w:bidi="he-IL"/>
        </w:rPr>
      </w:pPr>
    </w:p>
    <w:p w:rsidR="00F560FE" w:rsidRPr="00E27728" w:rsidRDefault="0078591C" w:rsidP="009A68C0">
      <w:pPr>
        <w:ind w:firstLine="567"/>
        <w:jc w:val="both"/>
        <w:rPr>
          <w:color w:val="000000" w:themeColor="text1"/>
          <w:lang w:bidi="he-IL"/>
        </w:rPr>
      </w:pPr>
      <w:r w:rsidRPr="00E27728">
        <w:rPr>
          <w:color w:val="000000" w:themeColor="text1"/>
          <w:lang w:bidi="he-IL"/>
        </w:rPr>
        <w:t>1.</w:t>
      </w:r>
      <w:r w:rsidR="00930C0D" w:rsidRPr="00E27728">
        <w:rPr>
          <w:color w:val="000000" w:themeColor="text1"/>
          <w:lang w:bidi="he-IL"/>
        </w:rPr>
        <w:t> </w:t>
      </w:r>
      <w:r w:rsidR="009A68C0" w:rsidRPr="00E27728">
        <w:rPr>
          <w:color w:val="000000" w:themeColor="text1"/>
          <w:lang w:bidi="he-IL"/>
        </w:rPr>
        <w:t>Д</w:t>
      </w:r>
      <w:r w:rsidR="008D0299" w:rsidRPr="00E27728">
        <w:rPr>
          <w:color w:val="000000" w:themeColor="text1"/>
          <w:lang w:bidi="he-IL"/>
        </w:rPr>
        <w:t>епартамент фінансів</w:t>
      </w:r>
      <w:r w:rsidR="00C12665" w:rsidRPr="00E27728">
        <w:rPr>
          <w:color w:val="000000" w:themeColor="text1"/>
          <w:lang w:bidi="he-IL"/>
        </w:rPr>
        <w:t xml:space="preserve"> </w:t>
      </w:r>
      <w:r w:rsidR="009831A5" w:rsidRPr="00E27728">
        <w:rPr>
          <w:color w:val="000000" w:themeColor="text1"/>
          <w:lang w:bidi="he-IL"/>
        </w:rPr>
        <w:t>Івано-Франківської обласної державної адміністрації (далі – департамент фінансів) на підставі</w:t>
      </w:r>
      <w:r w:rsidRPr="00E27728">
        <w:rPr>
          <w:color w:val="000000" w:themeColor="text1"/>
          <w:lang w:bidi="he-IL"/>
        </w:rPr>
        <w:t xml:space="preserve"> основних прогнозних </w:t>
      </w:r>
      <w:proofErr w:type="spellStart"/>
      <w:r w:rsidRPr="00E27728">
        <w:rPr>
          <w:color w:val="000000" w:themeColor="text1"/>
          <w:lang w:bidi="he-IL"/>
        </w:rPr>
        <w:t>макропоказників</w:t>
      </w:r>
      <w:proofErr w:type="spellEnd"/>
      <w:r w:rsidRPr="00E27728">
        <w:rPr>
          <w:color w:val="000000" w:themeColor="text1"/>
          <w:lang w:bidi="he-IL"/>
        </w:rPr>
        <w:t xml:space="preserve"> економічного і соціального розвитку </w:t>
      </w:r>
      <w:r w:rsidR="009831A5" w:rsidRPr="00E27728">
        <w:rPr>
          <w:color w:val="000000" w:themeColor="text1"/>
          <w:lang w:bidi="he-IL"/>
        </w:rPr>
        <w:t>області</w:t>
      </w:r>
      <w:r w:rsidRPr="00E27728">
        <w:rPr>
          <w:color w:val="000000" w:themeColor="text1"/>
          <w:lang w:bidi="he-IL"/>
        </w:rPr>
        <w:t xml:space="preserve"> на </w:t>
      </w:r>
      <w:r w:rsidR="009831A5" w:rsidRPr="00E27728">
        <w:rPr>
          <w:color w:val="000000" w:themeColor="text1"/>
          <w:lang w:bidi="he-IL"/>
        </w:rPr>
        <w:t>середньостроковий період, Бюджетної декларації</w:t>
      </w:r>
      <w:r w:rsidR="00E77BD1" w:rsidRPr="00E27728">
        <w:rPr>
          <w:color w:val="000000" w:themeColor="text1"/>
          <w:lang w:bidi="he-IL"/>
        </w:rPr>
        <w:t>, особливостей складання розрахунків до прогно</w:t>
      </w:r>
      <w:r w:rsidR="00D059FB" w:rsidRPr="00E27728">
        <w:rPr>
          <w:color w:val="000000" w:themeColor="text1"/>
          <w:lang w:bidi="he-IL"/>
        </w:rPr>
        <w:t>з</w:t>
      </w:r>
      <w:r w:rsidR="00E77BD1" w:rsidRPr="00E27728">
        <w:rPr>
          <w:color w:val="000000" w:themeColor="text1"/>
          <w:lang w:bidi="he-IL"/>
        </w:rPr>
        <w:t>у обласного бюджету</w:t>
      </w:r>
      <w:r w:rsidRPr="00E27728">
        <w:rPr>
          <w:color w:val="000000" w:themeColor="text1"/>
          <w:lang w:bidi="he-IL"/>
        </w:rPr>
        <w:t xml:space="preserve">, </w:t>
      </w:r>
      <w:r w:rsidR="00E77BD1" w:rsidRPr="00E27728">
        <w:rPr>
          <w:color w:val="000000" w:themeColor="text1"/>
          <w:lang w:bidi="he-IL"/>
        </w:rPr>
        <w:t xml:space="preserve">доведених Міністерством фінансів України, стратегії розвитку області, </w:t>
      </w:r>
      <w:r w:rsidRPr="00E27728">
        <w:rPr>
          <w:color w:val="000000" w:themeColor="text1"/>
          <w:lang w:bidi="he-IL"/>
        </w:rPr>
        <w:t xml:space="preserve">аналізу виконання </w:t>
      </w:r>
      <w:r w:rsidR="008D0299" w:rsidRPr="00E27728">
        <w:rPr>
          <w:color w:val="000000" w:themeColor="text1"/>
          <w:lang w:bidi="he-IL"/>
        </w:rPr>
        <w:t>обласного</w:t>
      </w:r>
      <w:r w:rsidRPr="00E27728">
        <w:rPr>
          <w:color w:val="000000" w:themeColor="text1"/>
          <w:lang w:bidi="he-IL"/>
        </w:rPr>
        <w:t xml:space="preserve"> бюджету в попередніх та поточному бюджетних періодах</w:t>
      </w:r>
      <w:r w:rsidR="00870964" w:rsidRPr="00E27728">
        <w:rPr>
          <w:color w:val="000000" w:themeColor="text1"/>
          <w:lang w:bidi="he-IL"/>
        </w:rPr>
        <w:t>:</w:t>
      </w:r>
    </w:p>
    <w:p w:rsidR="008153DC" w:rsidRPr="00E27728" w:rsidRDefault="00F560FE" w:rsidP="009A68C0">
      <w:pPr>
        <w:ind w:firstLine="567"/>
        <w:jc w:val="both"/>
        <w:rPr>
          <w:color w:val="000000" w:themeColor="text1"/>
          <w:lang w:bidi="he-IL"/>
        </w:rPr>
      </w:pPr>
      <w:r w:rsidRPr="00E27728">
        <w:rPr>
          <w:color w:val="000000" w:themeColor="text1"/>
          <w:lang w:bidi="he-IL"/>
        </w:rPr>
        <w:t>здійснює</w:t>
      </w:r>
      <w:r w:rsidR="0078591C" w:rsidRPr="00E27728">
        <w:rPr>
          <w:color w:val="000000" w:themeColor="text1"/>
          <w:lang w:bidi="he-IL"/>
        </w:rPr>
        <w:t xml:space="preserve"> прогнозування доходів </w:t>
      </w:r>
      <w:r w:rsidR="008D0299" w:rsidRPr="00E27728">
        <w:rPr>
          <w:color w:val="000000" w:themeColor="text1"/>
          <w:lang w:bidi="he-IL"/>
        </w:rPr>
        <w:t xml:space="preserve">обласного </w:t>
      </w:r>
      <w:r w:rsidR="0078591C" w:rsidRPr="00E27728">
        <w:rPr>
          <w:color w:val="000000" w:themeColor="text1"/>
          <w:lang w:bidi="he-IL"/>
        </w:rPr>
        <w:t>бюджету</w:t>
      </w:r>
      <w:r w:rsidRPr="00E27728">
        <w:rPr>
          <w:color w:val="000000" w:themeColor="text1"/>
          <w:lang w:bidi="he-IL"/>
        </w:rPr>
        <w:t xml:space="preserve"> з урахуванням вимог</w:t>
      </w:r>
      <w:r w:rsidR="004954F4" w:rsidRPr="00E27728">
        <w:rPr>
          <w:color w:val="000000" w:themeColor="text1"/>
          <w:lang w:bidi="he-IL"/>
        </w:rPr>
        <w:t xml:space="preserve"> Податкового та Бюджетного кодексів України (на основі даних </w:t>
      </w:r>
      <w:r w:rsidR="001B6365" w:rsidRPr="00E27728">
        <w:rPr>
          <w:color w:val="000000" w:themeColor="text1"/>
          <w:lang w:bidi="he-IL"/>
        </w:rPr>
        <w:t xml:space="preserve">та пропозицій </w:t>
      </w:r>
      <w:r w:rsidR="004954F4" w:rsidRPr="00E27728">
        <w:rPr>
          <w:color w:val="000000" w:themeColor="text1"/>
          <w:lang w:bidi="he-IL"/>
        </w:rPr>
        <w:t>територіальних органів Державної податкової служби України</w:t>
      </w:r>
      <w:r w:rsidR="001B6365" w:rsidRPr="00E27728">
        <w:rPr>
          <w:color w:val="000000" w:themeColor="text1"/>
          <w:lang w:bidi="he-IL"/>
        </w:rPr>
        <w:t xml:space="preserve"> щодо збільшення їх обсягу та зменшення втрат бюджету, інших органів, що контролюють справляння надходжень до обласного бюджету)</w:t>
      </w:r>
      <w:r w:rsidR="0078591C" w:rsidRPr="00E27728">
        <w:rPr>
          <w:color w:val="000000" w:themeColor="text1"/>
          <w:lang w:bidi="he-IL"/>
        </w:rPr>
        <w:t xml:space="preserve">, </w:t>
      </w:r>
      <w:r w:rsidR="001B6365" w:rsidRPr="00E27728">
        <w:rPr>
          <w:color w:val="000000" w:themeColor="text1"/>
          <w:lang w:bidi="he-IL"/>
        </w:rPr>
        <w:t xml:space="preserve">у тому числі показників міжбюджетних трансфертів, </w:t>
      </w:r>
      <w:r w:rsidR="0078591C" w:rsidRPr="00E27728">
        <w:rPr>
          <w:color w:val="000000" w:themeColor="text1"/>
          <w:lang w:bidi="he-IL"/>
        </w:rPr>
        <w:t>обсяг</w:t>
      </w:r>
      <w:r w:rsidR="008153DC" w:rsidRPr="00E27728">
        <w:rPr>
          <w:color w:val="000000" w:themeColor="text1"/>
          <w:lang w:bidi="he-IL"/>
        </w:rPr>
        <w:t>ів</w:t>
      </w:r>
      <w:r w:rsidR="0078591C" w:rsidRPr="00E27728">
        <w:rPr>
          <w:color w:val="000000" w:themeColor="text1"/>
          <w:lang w:bidi="he-IL"/>
        </w:rPr>
        <w:t xml:space="preserve"> фінансування </w:t>
      </w:r>
      <w:r w:rsidR="008D0299" w:rsidRPr="00E27728">
        <w:rPr>
          <w:color w:val="000000" w:themeColor="text1"/>
          <w:lang w:bidi="he-IL"/>
        </w:rPr>
        <w:t>обласного</w:t>
      </w:r>
      <w:r w:rsidR="0078591C" w:rsidRPr="00E27728">
        <w:rPr>
          <w:color w:val="000000" w:themeColor="text1"/>
          <w:lang w:bidi="he-IL"/>
        </w:rPr>
        <w:t xml:space="preserve"> бюджету, повернення кредитів до </w:t>
      </w:r>
      <w:r w:rsidR="008D0299" w:rsidRPr="00E27728">
        <w:rPr>
          <w:color w:val="000000" w:themeColor="text1"/>
          <w:lang w:bidi="he-IL"/>
        </w:rPr>
        <w:t>обласного</w:t>
      </w:r>
      <w:r w:rsidR="0078591C" w:rsidRPr="00E27728">
        <w:rPr>
          <w:color w:val="000000" w:themeColor="text1"/>
          <w:lang w:bidi="he-IL"/>
        </w:rPr>
        <w:t xml:space="preserve"> бюджету</w:t>
      </w:r>
      <w:r w:rsidR="008153DC" w:rsidRPr="00E27728">
        <w:rPr>
          <w:color w:val="000000" w:themeColor="text1"/>
          <w:lang w:bidi="he-IL"/>
        </w:rPr>
        <w:t>;</w:t>
      </w:r>
    </w:p>
    <w:p w:rsidR="00845907" w:rsidRPr="00E27728" w:rsidRDefault="0078591C" w:rsidP="00512163">
      <w:pPr>
        <w:ind w:firstLine="567"/>
        <w:jc w:val="both"/>
        <w:rPr>
          <w:color w:val="000000" w:themeColor="text1"/>
          <w:lang w:bidi="he-IL"/>
        </w:rPr>
      </w:pPr>
      <w:r w:rsidRPr="00E27728">
        <w:rPr>
          <w:color w:val="000000" w:themeColor="text1"/>
          <w:lang w:bidi="he-IL"/>
        </w:rPr>
        <w:t xml:space="preserve">розраховує загальні орієнтовні граничні показники </w:t>
      </w:r>
      <w:r w:rsidR="008153DC" w:rsidRPr="00E27728">
        <w:rPr>
          <w:color w:val="000000" w:themeColor="text1"/>
          <w:lang w:bidi="he-IL"/>
        </w:rPr>
        <w:t>видатків обласного бюджету та надання кредитів з обласного бюджету на середньостроковий період</w:t>
      </w:r>
      <w:r w:rsidR="00B37E90" w:rsidRPr="00E27728">
        <w:rPr>
          <w:color w:val="000000" w:themeColor="text1"/>
          <w:lang w:bidi="he-IL"/>
        </w:rPr>
        <w:t xml:space="preserve"> та орієнтовний граничний сукупний обсяг публічних інвестицій;</w:t>
      </w:r>
    </w:p>
    <w:p w:rsidR="00460B1D" w:rsidRPr="00E27728" w:rsidRDefault="00B37E90" w:rsidP="00512163">
      <w:pPr>
        <w:ind w:firstLine="567"/>
        <w:jc w:val="both"/>
        <w:rPr>
          <w:color w:val="000000" w:themeColor="text1"/>
          <w:lang w:bidi="he-IL"/>
        </w:rPr>
      </w:pPr>
      <w:bookmarkStart w:id="22" w:name="n41"/>
      <w:bookmarkEnd w:id="22"/>
      <w:r w:rsidRPr="00E27728">
        <w:rPr>
          <w:color w:val="000000" w:themeColor="text1"/>
          <w:lang w:bidi="he-IL"/>
        </w:rPr>
        <w:t>розподіляє між головними розпорядниками бюджетних коштів (далі</w:t>
      </w:r>
      <w:r w:rsidR="00564DC7" w:rsidRPr="00E27728">
        <w:rPr>
          <w:color w:val="000000" w:themeColor="text1"/>
          <w:lang w:bidi="he-IL"/>
        </w:rPr>
        <w:t> –</w:t>
      </w:r>
      <w:r w:rsidRPr="00E27728">
        <w:rPr>
          <w:color w:val="000000" w:themeColor="text1"/>
          <w:lang w:bidi="he-IL"/>
        </w:rPr>
        <w:t xml:space="preserve"> головні розпорядники) </w:t>
      </w:r>
      <w:r w:rsidR="0078591C" w:rsidRPr="00E27728">
        <w:rPr>
          <w:color w:val="000000" w:themeColor="text1"/>
          <w:lang w:bidi="he-IL"/>
        </w:rPr>
        <w:t>орієнтовні граничні показники</w:t>
      </w:r>
      <w:r w:rsidR="00460B1D" w:rsidRPr="00E27728">
        <w:rPr>
          <w:color w:val="000000" w:themeColor="text1"/>
          <w:lang w:bidi="he-IL"/>
        </w:rPr>
        <w:t xml:space="preserve"> видатків обласного бюджету та надання кредитів з обласного бюджет</w:t>
      </w:r>
      <w:r w:rsidR="00291212" w:rsidRPr="00E27728">
        <w:rPr>
          <w:color w:val="000000" w:themeColor="text1"/>
          <w:lang w:bidi="he-IL"/>
        </w:rPr>
        <w:t>у на середньостроковий період (</w:t>
      </w:r>
      <w:r w:rsidR="00460B1D" w:rsidRPr="00E27728">
        <w:rPr>
          <w:color w:val="000000" w:themeColor="text1"/>
          <w:lang w:bidi="he-IL"/>
        </w:rPr>
        <w:t>далі – орієнтовні граничні показники);</w:t>
      </w:r>
    </w:p>
    <w:p w:rsidR="00054501" w:rsidRPr="00E27728" w:rsidRDefault="0078591C" w:rsidP="00512163">
      <w:pPr>
        <w:ind w:firstLine="567"/>
        <w:jc w:val="both"/>
        <w:rPr>
          <w:color w:val="000000" w:themeColor="text1"/>
          <w:lang w:bidi="he-IL"/>
        </w:rPr>
      </w:pPr>
      <w:r w:rsidRPr="00E27728">
        <w:rPr>
          <w:color w:val="000000" w:themeColor="text1"/>
          <w:lang w:bidi="he-IL"/>
        </w:rPr>
        <w:t>розробляє інструкції з підготовки бюджетн</w:t>
      </w:r>
      <w:r w:rsidR="00460B1D" w:rsidRPr="00E27728">
        <w:rPr>
          <w:color w:val="000000" w:themeColor="text1"/>
          <w:lang w:bidi="he-IL"/>
        </w:rPr>
        <w:t>их</w:t>
      </w:r>
      <w:r w:rsidRPr="00E27728">
        <w:rPr>
          <w:color w:val="000000" w:themeColor="text1"/>
          <w:lang w:bidi="he-IL"/>
        </w:rPr>
        <w:t xml:space="preserve"> пропозиці</w:t>
      </w:r>
      <w:r w:rsidR="00460B1D" w:rsidRPr="00E27728">
        <w:rPr>
          <w:color w:val="000000" w:themeColor="text1"/>
          <w:lang w:bidi="he-IL"/>
        </w:rPr>
        <w:t>й</w:t>
      </w:r>
      <w:r w:rsidRPr="00E27728">
        <w:rPr>
          <w:color w:val="000000" w:themeColor="text1"/>
          <w:lang w:bidi="he-IL"/>
        </w:rPr>
        <w:t xml:space="preserve"> та </w:t>
      </w:r>
      <w:r w:rsidR="00460B1D" w:rsidRPr="00E27728">
        <w:rPr>
          <w:color w:val="000000" w:themeColor="text1"/>
          <w:lang w:bidi="he-IL"/>
        </w:rPr>
        <w:t>інші форми</w:t>
      </w:r>
      <w:r w:rsidR="00054501" w:rsidRPr="00E27728">
        <w:rPr>
          <w:color w:val="000000" w:themeColor="text1"/>
          <w:lang w:bidi="he-IL"/>
        </w:rPr>
        <w:t>, відповідно до яких складається та подається інформація разом з бюджетною пропозицією;</w:t>
      </w:r>
    </w:p>
    <w:p w:rsidR="006E0EA5" w:rsidRPr="00E27728" w:rsidRDefault="0078591C" w:rsidP="00512163">
      <w:pPr>
        <w:ind w:firstLine="567"/>
        <w:jc w:val="both"/>
        <w:rPr>
          <w:color w:val="000000" w:themeColor="text1"/>
          <w:lang w:bidi="he-IL"/>
        </w:rPr>
      </w:pPr>
      <w:r w:rsidRPr="00E27728">
        <w:rPr>
          <w:color w:val="000000" w:themeColor="text1"/>
          <w:lang w:bidi="he-IL"/>
        </w:rPr>
        <w:t xml:space="preserve">доводить </w:t>
      </w:r>
      <w:r w:rsidR="005B24BF" w:rsidRPr="00E27728">
        <w:rPr>
          <w:color w:val="000000" w:themeColor="text1"/>
          <w:lang w:bidi="he-IL"/>
        </w:rPr>
        <w:t xml:space="preserve">до головних розпорядників </w:t>
      </w:r>
      <w:r w:rsidR="009B76A7" w:rsidRPr="00E27728">
        <w:rPr>
          <w:color w:val="000000" w:themeColor="text1"/>
          <w:lang w:bidi="he-IL"/>
        </w:rPr>
        <w:t>І</w:t>
      </w:r>
      <w:r w:rsidR="00054501" w:rsidRPr="00E27728">
        <w:rPr>
          <w:color w:val="000000" w:themeColor="text1"/>
          <w:lang w:bidi="he-IL"/>
        </w:rPr>
        <w:t>нструкції</w:t>
      </w:r>
      <w:r w:rsidR="00ED6750" w:rsidRPr="00E27728">
        <w:rPr>
          <w:color w:val="000000" w:themeColor="text1"/>
          <w:lang w:bidi="he-IL"/>
        </w:rPr>
        <w:t xml:space="preserve"> </w:t>
      </w:r>
      <w:r w:rsidR="00054501" w:rsidRPr="00E27728">
        <w:rPr>
          <w:color w:val="000000" w:themeColor="text1"/>
          <w:lang w:bidi="he-IL"/>
        </w:rPr>
        <w:t>з підготовки бюджетних пропозицій, орієнтовні граничні показники та інші форми.</w:t>
      </w:r>
    </w:p>
    <w:p w:rsidR="006F1E83" w:rsidRPr="00E27728" w:rsidRDefault="006F1E83" w:rsidP="00512163">
      <w:pPr>
        <w:ind w:firstLine="567"/>
        <w:jc w:val="both"/>
        <w:rPr>
          <w:color w:val="000000" w:themeColor="text1"/>
          <w:lang w:bidi="he-IL"/>
        </w:rPr>
      </w:pPr>
    </w:p>
    <w:p w:rsidR="00F068B7" w:rsidRPr="00E27728" w:rsidRDefault="00C539AF" w:rsidP="00512163">
      <w:pPr>
        <w:ind w:firstLine="567"/>
        <w:jc w:val="both"/>
        <w:rPr>
          <w:color w:val="000000" w:themeColor="text1"/>
          <w:lang w:bidi="he-IL"/>
        </w:rPr>
      </w:pPr>
      <w:bookmarkStart w:id="23" w:name="n42"/>
      <w:bookmarkStart w:id="24" w:name="n44"/>
      <w:bookmarkEnd w:id="23"/>
      <w:bookmarkEnd w:id="24"/>
      <w:r w:rsidRPr="00E27728">
        <w:rPr>
          <w:color w:val="000000" w:themeColor="text1"/>
          <w:lang w:bidi="he-IL"/>
        </w:rPr>
        <w:lastRenderedPageBreak/>
        <w:t>2</w:t>
      </w:r>
      <w:r w:rsidR="0078591C" w:rsidRPr="00E27728">
        <w:rPr>
          <w:color w:val="000000" w:themeColor="text1"/>
          <w:lang w:bidi="he-IL"/>
        </w:rPr>
        <w:t>.</w:t>
      </w:r>
      <w:r w:rsidR="00930C0D" w:rsidRPr="00E27728">
        <w:rPr>
          <w:color w:val="000000" w:themeColor="text1"/>
          <w:lang w:bidi="he-IL"/>
        </w:rPr>
        <w:t> </w:t>
      </w:r>
      <w:r w:rsidR="0078591C" w:rsidRPr="00E27728">
        <w:rPr>
          <w:color w:val="000000" w:themeColor="text1"/>
          <w:lang w:bidi="he-IL"/>
        </w:rPr>
        <w:t xml:space="preserve">Орієнтовні граничні показники </w:t>
      </w:r>
      <w:r w:rsidR="001777D0" w:rsidRPr="00E27728">
        <w:rPr>
          <w:color w:val="000000" w:themeColor="text1"/>
          <w:lang w:bidi="he-IL"/>
        </w:rPr>
        <w:t>департамент фінансів</w:t>
      </w:r>
      <w:r w:rsidR="00ED6750" w:rsidRPr="00E27728">
        <w:rPr>
          <w:color w:val="000000" w:themeColor="text1"/>
          <w:lang w:bidi="he-IL"/>
        </w:rPr>
        <w:t xml:space="preserve"> </w:t>
      </w:r>
      <w:r w:rsidRPr="00E27728">
        <w:rPr>
          <w:color w:val="000000" w:themeColor="text1"/>
          <w:lang w:bidi="he-IL"/>
        </w:rPr>
        <w:t xml:space="preserve">доводить </w:t>
      </w:r>
      <w:r w:rsidR="0078591C" w:rsidRPr="00E27728">
        <w:rPr>
          <w:color w:val="000000" w:themeColor="text1"/>
          <w:lang w:bidi="he-IL"/>
        </w:rPr>
        <w:t xml:space="preserve">до головного розпорядника загальними сумами на кожний рік середньострокового періоду </w:t>
      </w:r>
      <w:r w:rsidRPr="00E27728">
        <w:rPr>
          <w:color w:val="000000" w:themeColor="text1"/>
          <w:lang w:bidi="he-IL"/>
        </w:rPr>
        <w:t xml:space="preserve">за формою, </w:t>
      </w:r>
      <w:r w:rsidR="00291212" w:rsidRPr="00E27728">
        <w:rPr>
          <w:color w:val="000000" w:themeColor="text1"/>
          <w:lang w:bidi="he-IL"/>
        </w:rPr>
        <w:t>наведеною в додатку 1 до цієї Інструкції</w:t>
      </w:r>
      <w:r w:rsidRPr="00E27728">
        <w:rPr>
          <w:color w:val="000000" w:themeColor="text1"/>
          <w:lang w:bidi="he-IL"/>
        </w:rPr>
        <w:t xml:space="preserve">, </w:t>
      </w:r>
      <w:r w:rsidR="0078591C" w:rsidRPr="00E27728">
        <w:rPr>
          <w:color w:val="000000" w:themeColor="text1"/>
          <w:lang w:bidi="he-IL"/>
        </w:rPr>
        <w:t>та із зазначенням окремо обсягів</w:t>
      </w:r>
      <w:r w:rsidR="00F068B7" w:rsidRPr="00E27728">
        <w:rPr>
          <w:color w:val="000000" w:themeColor="text1"/>
          <w:lang w:bidi="he-IL"/>
        </w:rPr>
        <w:t>:</w:t>
      </w:r>
    </w:p>
    <w:p w:rsidR="0078591C" w:rsidRPr="00E27728" w:rsidRDefault="00E805F6" w:rsidP="00512163">
      <w:pPr>
        <w:ind w:firstLine="567"/>
        <w:jc w:val="both"/>
        <w:rPr>
          <w:color w:val="000000" w:themeColor="text1"/>
          <w:lang w:bidi="he-IL"/>
        </w:rPr>
      </w:pPr>
      <w:r w:rsidRPr="00E27728">
        <w:rPr>
          <w:color w:val="000000" w:themeColor="text1"/>
          <w:lang w:bidi="he-IL"/>
        </w:rPr>
        <w:t xml:space="preserve">видатків </w:t>
      </w:r>
      <w:proofErr w:type="spellStart"/>
      <w:r w:rsidRPr="00E27728">
        <w:rPr>
          <w:color w:val="000000" w:themeColor="text1"/>
          <w:lang w:bidi="he-IL"/>
        </w:rPr>
        <w:t>за</w:t>
      </w:r>
      <w:bookmarkStart w:id="25" w:name="n45"/>
      <w:bookmarkEnd w:id="25"/>
      <w:r w:rsidR="0078591C" w:rsidRPr="00E27728">
        <w:rPr>
          <w:color w:val="000000" w:themeColor="text1"/>
          <w:lang w:bidi="he-IL"/>
        </w:rPr>
        <w:t>загальним</w:t>
      </w:r>
      <w:proofErr w:type="spellEnd"/>
      <w:r w:rsidR="0078591C" w:rsidRPr="00E27728">
        <w:rPr>
          <w:color w:val="000000" w:themeColor="text1"/>
          <w:lang w:bidi="he-IL"/>
        </w:rPr>
        <w:t xml:space="preserve"> фондом, джерелом яких є трансферти з державного та </w:t>
      </w:r>
      <w:r w:rsidR="00F068B7" w:rsidRPr="00E27728">
        <w:rPr>
          <w:color w:val="000000" w:themeColor="text1"/>
          <w:lang w:bidi="he-IL"/>
        </w:rPr>
        <w:t xml:space="preserve">інших </w:t>
      </w:r>
      <w:r w:rsidR="0078591C" w:rsidRPr="00E27728">
        <w:rPr>
          <w:color w:val="000000" w:themeColor="text1"/>
          <w:lang w:bidi="he-IL"/>
        </w:rPr>
        <w:t>місцевих бюджетів;</w:t>
      </w:r>
    </w:p>
    <w:p w:rsidR="0078591C" w:rsidRPr="00E27728" w:rsidRDefault="00F068B7" w:rsidP="00512163">
      <w:pPr>
        <w:ind w:firstLine="567"/>
        <w:jc w:val="both"/>
        <w:rPr>
          <w:color w:val="000000" w:themeColor="text1"/>
          <w:lang w:bidi="he-IL"/>
        </w:rPr>
      </w:pPr>
      <w:bookmarkStart w:id="26" w:name="n46"/>
      <w:bookmarkEnd w:id="26"/>
      <w:r w:rsidRPr="00E27728">
        <w:rPr>
          <w:color w:val="000000" w:themeColor="text1"/>
          <w:lang w:bidi="he-IL"/>
        </w:rPr>
        <w:t xml:space="preserve">видатків за </w:t>
      </w:r>
      <w:r w:rsidR="0078591C" w:rsidRPr="00E27728">
        <w:rPr>
          <w:color w:val="000000" w:themeColor="text1"/>
          <w:lang w:bidi="he-IL"/>
        </w:rPr>
        <w:t>спеціальним фондом</w:t>
      </w:r>
      <w:r w:rsidRPr="00E27728">
        <w:rPr>
          <w:color w:val="000000" w:themeColor="text1"/>
          <w:lang w:bidi="he-IL"/>
        </w:rPr>
        <w:t xml:space="preserve"> із зазначенням</w:t>
      </w:r>
      <w:r w:rsidR="0078591C" w:rsidRPr="00E27728">
        <w:rPr>
          <w:color w:val="000000" w:themeColor="text1"/>
          <w:lang w:bidi="he-IL"/>
        </w:rPr>
        <w:t xml:space="preserve"> джерела їх надходжень;</w:t>
      </w:r>
    </w:p>
    <w:p w:rsidR="0078591C" w:rsidRPr="00E27728" w:rsidRDefault="0078591C" w:rsidP="00512163">
      <w:pPr>
        <w:ind w:firstLine="567"/>
        <w:jc w:val="both"/>
        <w:rPr>
          <w:color w:val="000000" w:themeColor="text1"/>
          <w:lang w:bidi="he-IL"/>
        </w:rPr>
      </w:pPr>
      <w:bookmarkStart w:id="27" w:name="n47"/>
      <w:bookmarkEnd w:id="27"/>
      <w:r w:rsidRPr="00E27728">
        <w:rPr>
          <w:color w:val="000000" w:themeColor="text1"/>
          <w:lang w:bidi="he-IL"/>
        </w:rPr>
        <w:t>надання кредитів із загального фонду</w:t>
      </w:r>
      <w:r w:rsidR="00FE4CA7" w:rsidRPr="00E27728">
        <w:rPr>
          <w:color w:val="000000" w:themeColor="text1"/>
          <w:lang w:bidi="he-IL"/>
        </w:rPr>
        <w:t>;</w:t>
      </w:r>
    </w:p>
    <w:p w:rsidR="00FE4CA7" w:rsidRPr="00E27728" w:rsidRDefault="00FE4CA7" w:rsidP="00512163">
      <w:pPr>
        <w:ind w:firstLine="567"/>
        <w:jc w:val="both"/>
        <w:rPr>
          <w:color w:val="000000" w:themeColor="text1"/>
          <w:lang w:bidi="he-IL"/>
        </w:rPr>
      </w:pPr>
      <w:r w:rsidRPr="00E27728">
        <w:rPr>
          <w:color w:val="000000" w:themeColor="text1"/>
          <w:lang w:bidi="he-IL"/>
        </w:rPr>
        <w:t xml:space="preserve">надання кредитів із </w:t>
      </w:r>
      <w:r w:rsidR="00974377" w:rsidRPr="00E27728">
        <w:rPr>
          <w:color w:val="000000" w:themeColor="text1"/>
          <w:lang w:bidi="he-IL"/>
        </w:rPr>
        <w:t>спеціального</w:t>
      </w:r>
      <w:r w:rsidRPr="00E27728">
        <w:rPr>
          <w:color w:val="000000" w:themeColor="text1"/>
          <w:lang w:bidi="he-IL"/>
        </w:rPr>
        <w:t xml:space="preserve"> фонду</w:t>
      </w:r>
      <w:r w:rsidR="00974377" w:rsidRPr="00E27728">
        <w:rPr>
          <w:color w:val="000000" w:themeColor="text1"/>
          <w:lang w:bidi="he-IL"/>
        </w:rPr>
        <w:t>.</w:t>
      </w:r>
    </w:p>
    <w:p w:rsidR="00974377" w:rsidRPr="00E27728" w:rsidRDefault="00974377" w:rsidP="00512163">
      <w:pPr>
        <w:ind w:firstLine="567"/>
        <w:jc w:val="both"/>
        <w:rPr>
          <w:color w:val="000000" w:themeColor="text1"/>
          <w:lang w:bidi="he-IL"/>
        </w:rPr>
      </w:pPr>
    </w:p>
    <w:p w:rsidR="00974377" w:rsidRPr="00E27728" w:rsidRDefault="00974377" w:rsidP="00512163">
      <w:pPr>
        <w:ind w:firstLine="567"/>
        <w:jc w:val="both"/>
        <w:rPr>
          <w:color w:val="000000" w:themeColor="text1"/>
          <w:lang w:bidi="he-IL"/>
        </w:rPr>
      </w:pPr>
      <w:r w:rsidRPr="00E27728">
        <w:rPr>
          <w:color w:val="000000" w:themeColor="text1"/>
          <w:lang w:bidi="he-IL"/>
        </w:rPr>
        <w:t>3.</w:t>
      </w:r>
      <w:r w:rsidR="00ED6750" w:rsidRPr="00E27728">
        <w:rPr>
          <w:color w:val="000000" w:themeColor="text1"/>
          <w:lang w:bidi="he-IL"/>
        </w:rPr>
        <w:t xml:space="preserve"> </w:t>
      </w:r>
      <w:r w:rsidRPr="00E27728">
        <w:rPr>
          <w:color w:val="000000" w:themeColor="text1"/>
          <w:lang w:bidi="he-IL"/>
        </w:rPr>
        <w:t>Орієнтовний</w:t>
      </w:r>
      <w:r w:rsidR="00DD4304" w:rsidRPr="00E27728">
        <w:rPr>
          <w:color w:val="000000" w:themeColor="text1"/>
          <w:lang w:bidi="he-IL"/>
        </w:rPr>
        <w:t xml:space="preserve"> сукупний обсяг публічних інвестицій департамент фінансів доводить відповідальному структурному підрозділу </w:t>
      </w:r>
      <w:r w:rsidR="00D14CF2" w:rsidRPr="00E27728">
        <w:rPr>
          <w:color w:val="000000" w:themeColor="text1"/>
          <w:lang w:bidi="he-IL"/>
        </w:rPr>
        <w:t>Івано-Франківської</w:t>
      </w:r>
      <w:r w:rsidR="00ED6750" w:rsidRPr="00E27728">
        <w:rPr>
          <w:color w:val="000000" w:themeColor="text1"/>
          <w:lang w:bidi="he-IL"/>
        </w:rPr>
        <w:t xml:space="preserve"> </w:t>
      </w:r>
      <w:r w:rsidR="00DD4304" w:rsidRPr="00E27728">
        <w:rPr>
          <w:color w:val="000000" w:themeColor="text1"/>
          <w:lang w:bidi="he-IL"/>
        </w:rPr>
        <w:t>обласної державної адміністрації, що забезпечує реалізацію повноважень</w:t>
      </w:r>
      <w:r w:rsidR="00307720" w:rsidRPr="00E27728">
        <w:rPr>
          <w:color w:val="000000" w:themeColor="text1"/>
          <w:lang w:bidi="he-IL"/>
        </w:rPr>
        <w:t xml:space="preserve"> у сфері економічного розвитку області</w:t>
      </w:r>
      <w:r w:rsidR="002F0207" w:rsidRPr="00E27728">
        <w:rPr>
          <w:color w:val="000000" w:themeColor="text1"/>
          <w:lang w:bidi="he-IL"/>
        </w:rPr>
        <w:t xml:space="preserve"> загальними сумами на кожний рік середньострокового періоду за формою, </w:t>
      </w:r>
      <w:r w:rsidR="00291212" w:rsidRPr="00E27728">
        <w:rPr>
          <w:color w:val="000000" w:themeColor="text1"/>
          <w:lang w:bidi="he-IL"/>
        </w:rPr>
        <w:t>наведеною в додатку 2 до цієї Інструкції</w:t>
      </w:r>
      <w:r w:rsidR="00AE1799" w:rsidRPr="00E27728">
        <w:rPr>
          <w:color w:val="000000" w:themeColor="text1"/>
          <w:lang w:bidi="he-IL"/>
        </w:rPr>
        <w:t>, із зазначенням окремо обсягів:</w:t>
      </w:r>
    </w:p>
    <w:p w:rsidR="00AE1799" w:rsidRPr="00E27728" w:rsidRDefault="00E3256D" w:rsidP="00512163">
      <w:pPr>
        <w:ind w:firstLine="567"/>
        <w:jc w:val="both"/>
        <w:rPr>
          <w:color w:val="000000" w:themeColor="text1"/>
          <w:lang w:bidi="he-IL"/>
        </w:rPr>
      </w:pPr>
      <w:r w:rsidRPr="00E27728">
        <w:rPr>
          <w:color w:val="000000" w:themeColor="text1"/>
          <w:lang w:bidi="he-IL"/>
        </w:rPr>
        <w:t>к</w:t>
      </w:r>
      <w:r w:rsidR="00AE1799" w:rsidRPr="00E27728">
        <w:rPr>
          <w:color w:val="000000" w:themeColor="text1"/>
          <w:lang w:bidi="he-IL"/>
        </w:rPr>
        <w:t>оштів облас</w:t>
      </w:r>
      <w:r w:rsidR="00D14CF2" w:rsidRPr="00E27728">
        <w:rPr>
          <w:color w:val="000000" w:themeColor="text1"/>
          <w:lang w:bidi="he-IL"/>
        </w:rPr>
        <w:t xml:space="preserve">ного бюджету, у тому числі </w:t>
      </w:r>
      <w:proofErr w:type="spellStart"/>
      <w:r w:rsidR="00D14CF2" w:rsidRPr="00E27728">
        <w:rPr>
          <w:color w:val="000000" w:themeColor="text1"/>
          <w:lang w:bidi="he-IL"/>
        </w:rPr>
        <w:t>спів</w:t>
      </w:r>
      <w:r w:rsidR="00AE1799" w:rsidRPr="00E27728">
        <w:rPr>
          <w:color w:val="000000" w:themeColor="text1"/>
          <w:lang w:bidi="he-IL"/>
        </w:rPr>
        <w:t>фінансування</w:t>
      </w:r>
      <w:proofErr w:type="spellEnd"/>
      <w:r w:rsidR="00AE1799" w:rsidRPr="00E27728">
        <w:rPr>
          <w:color w:val="000000" w:themeColor="text1"/>
          <w:lang w:bidi="he-IL"/>
        </w:rPr>
        <w:t xml:space="preserve"> заходів щодо підготовки та реаліза</w:t>
      </w:r>
      <w:r w:rsidR="00D14CF2" w:rsidRPr="00E27728">
        <w:rPr>
          <w:color w:val="000000" w:themeColor="text1"/>
          <w:lang w:bidi="he-IL"/>
        </w:rPr>
        <w:t xml:space="preserve">ції публічних інвестиційних </w:t>
      </w:r>
      <w:proofErr w:type="spellStart"/>
      <w:r w:rsidR="00D14CF2" w:rsidRPr="00E27728">
        <w:rPr>
          <w:color w:val="000000" w:themeColor="text1"/>
          <w:lang w:bidi="he-IL"/>
        </w:rPr>
        <w:t>проє</w:t>
      </w:r>
      <w:r w:rsidR="00AE1799" w:rsidRPr="00E27728">
        <w:rPr>
          <w:color w:val="000000" w:themeColor="text1"/>
          <w:lang w:bidi="he-IL"/>
        </w:rPr>
        <w:t>ктів</w:t>
      </w:r>
      <w:proofErr w:type="spellEnd"/>
      <w:r w:rsidR="00AE1799" w:rsidRPr="00E27728">
        <w:rPr>
          <w:color w:val="000000" w:themeColor="text1"/>
          <w:lang w:bidi="he-IL"/>
        </w:rPr>
        <w:t xml:space="preserve"> та програм</w:t>
      </w:r>
      <w:r w:rsidR="003447E9" w:rsidRPr="00E27728">
        <w:rPr>
          <w:color w:val="000000" w:themeColor="text1"/>
          <w:lang w:bidi="he-IL"/>
        </w:rPr>
        <w:t xml:space="preserve"> публічних інвестицій</w:t>
      </w:r>
      <w:r w:rsidR="00581B64" w:rsidRPr="00E27728">
        <w:rPr>
          <w:color w:val="000000" w:themeColor="text1"/>
          <w:lang w:bidi="he-IL"/>
        </w:rPr>
        <w:t>;</w:t>
      </w:r>
    </w:p>
    <w:p w:rsidR="007235CA" w:rsidRPr="00E27728" w:rsidRDefault="00E3256D" w:rsidP="00512163">
      <w:pPr>
        <w:ind w:firstLine="567"/>
        <w:jc w:val="both"/>
        <w:rPr>
          <w:color w:val="000000" w:themeColor="text1"/>
          <w:lang w:bidi="he-IL"/>
        </w:rPr>
      </w:pPr>
      <w:r w:rsidRPr="00E27728">
        <w:rPr>
          <w:color w:val="000000" w:themeColor="text1"/>
          <w:lang w:bidi="he-IL"/>
        </w:rPr>
        <w:t>міжбюджетних трансфертів з державного бюджету;</w:t>
      </w:r>
    </w:p>
    <w:p w:rsidR="00E3256D" w:rsidRPr="00E27728" w:rsidRDefault="00E3256D" w:rsidP="00512163">
      <w:pPr>
        <w:ind w:firstLine="567"/>
        <w:jc w:val="both"/>
        <w:rPr>
          <w:color w:val="000000" w:themeColor="text1"/>
          <w:lang w:bidi="he-IL"/>
        </w:rPr>
      </w:pPr>
      <w:r w:rsidRPr="00E27728">
        <w:rPr>
          <w:color w:val="000000" w:themeColor="text1"/>
          <w:lang w:bidi="he-IL"/>
        </w:rPr>
        <w:t>міжбюджетних трансфертів з інших місцевих бюджетів;</w:t>
      </w:r>
    </w:p>
    <w:p w:rsidR="00E3256D" w:rsidRPr="00E27728" w:rsidRDefault="00291212" w:rsidP="00291212">
      <w:pPr>
        <w:ind w:firstLine="567"/>
        <w:jc w:val="both"/>
        <w:rPr>
          <w:color w:val="000000" w:themeColor="text1"/>
          <w:lang w:bidi="he-IL"/>
        </w:rPr>
      </w:pPr>
      <w:r w:rsidRPr="00E27728">
        <w:rPr>
          <w:color w:val="000000" w:themeColor="text1"/>
          <w:lang w:bidi="he-IL"/>
        </w:rPr>
        <w:t>місцевих запозичень.</w:t>
      </w:r>
    </w:p>
    <w:p w:rsidR="00291212" w:rsidRPr="00E27728" w:rsidRDefault="00291212" w:rsidP="00291212">
      <w:pPr>
        <w:ind w:firstLine="567"/>
        <w:jc w:val="both"/>
        <w:rPr>
          <w:color w:val="000000" w:themeColor="text1"/>
          <w:lang w:bidi="he-IL"/>
        </w:rPr>
      </w:pPr>
    </w:p>
    <w:p w:rsidR="00E3256D" w:rsidRPr="00E27728" w:rsidRDefault="00E3256D" w:rsidP="00512163">
      <w:pPr>
        <w:ind w:firstLine="567"/>
        <w:jc w:val="both"/>
        <w:rPr>
          <w:color w:val="000000" w:themeColor="text1"/>
          <w:lang w:bidi="he-IL"/>
        </w:rPr>
      </w:pPr>
      <w:r w:rsidRPr="00E27728">
        <w:rPr>
          <w:color w:val="000000" w:themeColor="text1"/>
          <w:lang w:bidi="he-IL"/>
        </w:rPr>
        <w:t>4.</w:t>
      </w:r>
      <w:r w:rsidR="006F1E83" w:rsidRPr="00E27728">
        <w:rPr>
          <w:color w:val="000000" w:themeColor="text1"/>
          <w:lang w:bidi="he-IL"/>
        </w:rPr>
        <w:t> </w:t>
      </w:r>
      <w:r w:rsidRPr="00E27728">
        <w:rPr>
          <w:color w:val="000000" w:themeColor="text1"/>
          <w:lang w:bidi="he-IL"/>
        </w:rPr>
        <w:t>Департамент  фінансів</w:t>
      </w:r>
      <w:r w:rsidR="00F3235C" w:rsidRPr="00E27728">
        <w:rPr>
          <w:color w:val="000000" w:themeColor="text1"/>
          <w:lang w:bidi="he-IL"/>
        </w:rPr>
        <w:t xml:space="preserve"> доводить до головних розпорядників обсяг публічних інвестицій на підготовку та реалізацію </w:t>
      </w:r>
      <w:r w:rsidR="00D14CF2" w:rsidRPr="00E27728">
        <w:rPr>
          <w:color w:val="000000" w:themeColor="text1"/>
          <w:lang w:bidi="he-IL"/>
        </w:rPr>
        <w:t xml:space="preserve">публічних інвестиційних </w:t>
      </w:r>
      <w:proofErr w:type="spellStart"/>
      <w:r w:rsidR="00D14CF2" w:rsidRPr="00E27728">
        <w:rPr>
          <w:color w:val="000000" w:themeColor="text1"/>
          <w:lang w:bidi="he-IL"/>
        </w:rPr>
        <w:t>проєктів</w:t>
      </w:r>
      <w:proofErr w:type="spellEnd"/>
      <w:r w:rsidR="00F3235C" w:rsidRPr="00E27728">
        <w:rPr>
          <w:color w:val="000000" w:themeColor="text1"/>
          <w:lang w:bidi="he-IL"/>
        </w:rPr>
        <w:t xml:space="preserve"> та пр</w:t>
      </w:r>
      <w:r w:rsidR="00BE3F2F" w:rsidRPr="00E27728">
        <w:rPr>
          <w:color w:val="000000" w:themeColor="text1"/>
          <w:lang w:bidi="he-IL"/>
        </w:rPr>
        <w:t>о</w:t>
      </w:r>
      <w:r w:rsidR="00F3235C" w:rsidRPr="00E27728">
        <w:rPr>
          <w:color w:val="000000" w:themeColor="text1"/>
          <w:lang w:bidi="he-IL"/>
        </w:rPr>
        <w:t xml:space="preserve">грам публічних інвестицій на середньостроковий період з урахуванням середньострокового плану пріоритетних публічних інвестицій </w:t>
      </w:r>
      <w:r w:rsidR="00BE3F2F" w:rsidRPr="00E27728">
        <w:rPr>
          <w:color w:val="000000" w:themeColor="text1"/>
          <w:lang w:bidi="he-IL"/>
        </w:rPr>
        <w:t>області</w:t>
      </w:r>
      <w:r w:rsidR="00C929D1" w:rsidRPr="00E27728">
        <w:rPr>
          <w:color w:val="000000" w:themeColor="text1"/>
          <w:lang w:bidi="he-IL"/>
        </w:rPr>
        <w:t xml:space="preserve">, схваленого місцевою інвестиційною радою за формою, </w:t>
      </w:r>
      <w:r w:rsidR="00291212" w:rsidRPr="00E27728">
        <w:rPr>
          <w:color w:val="000000" w:themeColor="text1"/>
          <w:lang w:bidi="he-IL"/>
        </w:rPr>
        <w:t>наведеною в додатку 3 до цієї Інструкції</w:t>
      </w:r>
      <w:r w:rsidR="00C929D1" w:rsidRPr="00E27728">
        <w:rPr>
          <w:color w:val="000000" w:themeColor="text1"/>
          <w:lang w:bidi="he-IL"/>
        </w:rPr>
        <w:t>.</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center"/>
        <w:rPr>
          <w:b/>
          <w:bCs/>
          <w:color w:val="000000" w:themeColor="text1"/>
          <w:lang w:bidi="he-IL"/>
        </w:rPr>
      </w:pPr>
      <w:bookmarkStart w:id="28" w:name="n48"/>
      <w:bookmarkEnd w:id="28"/>
      <w:r w:rsidRPr="00E27728">
        <w:rPr>
          <w:b/>
          <w:bCs/>
          <w:color w:val="000000" w:themeColor="text1"/>
          <w:lang w:bidi="he-IL"/>
        </w:rPr>
        <w:t>III. Складання, розгляд та аналіз бюджетної пропозиції</w:t>
      </w:r>
    </w:p>
    <w:p w:rsidR="00845907" w:rsidRPr="00E27728" w:rsidRDefault="00845907" w:rsidP="00512163">
      <w:pPr>
        <w:ind w:firstLine="567"/>
        <w:jc w:val="center"/>
        <w:rPr>
          <w:b/>
          <w:bCs/>
          <w:color w:val="000000" w:themeColor="text1"/>
          <w:lang w:bidi="he-IL"/>
        </w:rPr>
      </w:pPr>
    </w:p>
    <w:p w:rsidR="00E411AA" w:rsidRPr="00E27728" w:rsidRDefault="00E411AA" w:rsidP="00512163">
      <w:pPr>
        <w:ind w:firstLine="567"/>
        <w:jc w:val="both"/>
        <w:rPr>
          <w:color w:val="000000" w:themeColor="text1"/>
          <w:lang w:bidi="he-IL"/>
        </w:rPr>
      </w:pPr>
      <w:bookmarkStart w:id="29" w:name="n49"/>
      <w:bookmarkEnd w:id="29"/>
      <w:r w:rsidRPr="00E27728">
        <w:rPr>
          <w:color w:val="000000" w:themeColor="text1"/>
          <w:lang w:bidi="he-IL"/>
        </w:rPr>
        <w:t>1.</w:t>
      </w:r>
      <w:r w:rsidR="006F1E83" w:rsidRPr="00E27728">
        <w:rPr>
          <w:color w:val="000000" w:themeColor="text1"/>
          <w:lang w:bidi="he-IL"/>
        </w:rPr>
        <w:t> </w:t>
      </w:r>
      <w:r w:rsidR="00FB4835" w:rsidRPr="00E27728">
        <w:rPr>
          <w:color w:val="000000" w:themeColor="text1"/>
          <w:lang w:bidi="he-IL"/>
        </w:rPr>
        <w:t>Бюджетна пропозиція складається головними розпорядниками на середньостроковий період (плановий та наступні за плановим два бюджетні періоди) з урахуванням положень цієї Інструкції та інших вимог департаменту фінансів, а також містить інформацію за попередній та поточний бюджетні періоди</w:t>
      </w:r>
      <w:r w:rsidR="00382257" w:rsidRPr="00E27728">
        <w:rPr>
          <w:color w:val="000000" w:themeColor="text1"/>
          <w:lang w:bidi="he-IL"/>
        </w:rPr>
        <w:t>.</w:t>
      </w:r>
    </w:p>
    <w:p w:rsidR="00BB60E0" w:rsidRPr="00E27728" w:rsidRDefault="00BB60E0" w:rsidP="00512163">
      <w:pPr>
        <w:ind w:firstLine="567"/>
        <w:jc w:val="both"/>
        <w:rPr>
          <w:color w:val="000000" w:themeColor="text1"/>
          <w:lang w:bidi="he-IL"/>
        </w:rPr>
      </w:pPr>
    </w:p>
    <w:p w:rsidR="0078591C" w:rsidRPr="00E27728" w:rsidRDefault="00382257" w:rsidP="00512163">
      <w:pPr>
        <w:ind w:firstLine="567"/>
        <w:jc w:val="both"/>
        <w:rPr>
          <w:color w:val="000000" w:themeColor="text1"/>
          <w:lang w:bidi="he-IL"/>
        </w:rPr>
      </w:pPr>
      <w:r w:rsidRPr="00E27728">
        <w:rPr>
          <w:color w:val="000000" w:themeColor="text1"/>
          <w:lang w:bidi="he-IL"/>
        </w:rPr>
        <w:t>2</w:t>
      </w:r>
      <w:r w:rsidR="0078591C" w:rsidRPr="00E27728">
        <w:rPr>
          <w:color w:val="000000" w:themeColor="text1"/>
          <w:lang w:bidi="he-IL"/>
        </w:rPr>
        <w:t>.</w:t>
      </w:r>
      <w:r w:rsidR="0044782F" w:rsidRPr="00E27728">
        <w:rPr>
          <w:color w:val="000000" w:themeColor="text1"/>
          <w:lang w:bidi="he-IL"/>
        </w:rPr>
        <w:t> </w:t>
      </w:r>
      <w:r w:rsidR="0078591C" w:rsidRPr="00E27728">
        <w:rPr>
          <w:color w:val="000000" w:themeColor="text1"/>
          <w:lang w:bidi="he-IL"/>
        </w:rPr>
        <w:t xml:space="preserve">Головний розпорядник організовує та забезпечує складання бюджетної пропозиції і подає її до </w:t>
      </w:r>
      <w:r w:rsidR="000B39F0" w:rsidRPr="00E27728">
        <w:rPr>
          <w:color w:val="000000" w:themeColor="text1"/>
          <w:lang w:bidi="he-IL"/>
        </w:rPr>
        <w:t>департаменту фінансів</w:t>
      </w:r>
      <w:r w:rsidR="0078591C" w:rsidRPr="00E27728">
        <w:rPr>
          <w:color w:val="000000" w:themeColor="text1"/>
          <w:lang w:bidi="he-IL"/>
        </w:rPr>
        <w:t xml:space="preserve"> з використанням форм, визначених цією Інструкцією.</w:t>
      </w:r>
    </w:p>
    <w:p w:rsidR="000E5186" w:rsidRPr="00E27728" w:rsidRDefault="000E5186" w:rsidP="00512163">
      <w:pPr>
        <w:ind w:firstLine="567"/>
        <w:jc w:val="both"/>
        <w:rPr>
          <w:color w:val="000000" w:themeColor="text1"/>
          <w:lang w:bidi="he-IL"/>
        </w:rPr>
      </w:pPr>
    </w:p>
    <w:p w:rsidR="000E5186" w:rsidRPr="00E27728" w:rsidRDefault="000E5186" w:rsidP="00512163">
      <w:pPr>
        <w:ind w:firstLine="567"/>
        <w:jc w:val="both"/>
        <w:rPr>
          <w:color w:val="000000" w:themeColor="text1"/>
          <w:lang w:bidi="he-IL"/>
        </w:rPr>
      </w:pPr>
      <w:r w:rsidRPr="00E27728">
        <w:rPr>
          <w:color w:val="000000" w:themeColor="text1"/>
          <w:lang w:bidi="he-IL"/>
        </w:rPr>
        <w:t xml:space="preserve">3. Форми бюджетної пропозиції заповнюються послідовно. Форма БП-2 </w:t>
      </w:r>
    </w:p>
    <w:p w:rsidR="0078591C" w:rsidRPr="00E27728" w:rsidRDefault="0078591C" w:rsidP="000E5186">
      <w:pPr>
        <w:jc w:val="both"/>
        <w:rPr>
          <w:color w:val="000000" w:themeColor="text1"/>
          <w:lang w:bidi="he-IL"/>
        </w:rPr>
      </w:pPr>
      <w:bookmarkStart w:id="30" w:name="n50"/>
      <w:bookmarkEnd w:id="30"/>
      <w:r w:rsidRPr="00E27728">
        <w:rPr>
          <w:color w:val="000000" w:themeColor="text1"/>
          <w:lang w:bidi="he-IL"/>
        </w:rPr>
        <w:lastRenderedPageBreak/>
        <w:t>заповнюється на підставі показників Форми БП-1 і лише після заповнення зазначених форм та за потреби заповнюється Форма БП-3.</w:t>
      </w:r>
    </w:p>
    <w:p w:rsidR="0078591C" w:rsidRPr="00E27728" w:rsidRDefault="0078591C" w:rsidP="00512163">
      <w:pPr>
        <w:ind w:firstLine="567"/>
        <w:jc w:val="both"/>
        <w:rPr>
          <w:color w:val="000000" w:themeColor="text1"/>
          <w:lang w:bidi="he-IL"/>
        </w:rPr>
      </w:pPr>
      <w:bookmarkStart w:id="31" w:name="n51"/>
      <w:bookmarkEnd w:id="31"/>
      <w:r w:rsidRPr="00E27728">
        <w:rPr>
          <w:color w:val="000000" w:themeColor="text1"/>
          <w:lang w:bidi="he-IL"/>
        </w:rPr>
        <w:t>В окремих пунктах форм зазначається необхідна кількість показників, визначена головним розпорядником.</w:t>
      </w:r>
    </w:p>
    <w:p w:rsidR="00845907" w:rsidRPr="00E27728" w:rsidRDefault="00845907" w:rsidP="00512163">
      <w:pPr>
        <w:ind w:firstLine="567"/>
        <w:jc w:val="both"/>
        <w:rPr>
          <w:color w:val="000000" w:themeColor="text1"/>
          <w:lang w:bidi="he-IL"/>
        </w:rPr>
      </w:pPr>
    </w:p>
    <w:p w:rsidR="0078591C" w:rsidRPr="00E27728" w:rsidRDefault="00A22CAD" w:rsidP="00512163">
      <w:pPr>
        <w:ind w:firstLine="567"/>
        <w:jc w:val="both"/>
        <w:rPr>
          <w:color w:val="000000" w:themeColor="text1"/>
          <w:lang w:bidi="he-IL"/>
        </w:rPr>
      </w:pPr>
      <w:bookmarkStart w:id="32" w:name="n52"/>
      <w:bookmarkEnd w:id="32"/>
      <w:r w:rsidRPr="00E27728">
        <w:rPr>
          <w:color w:val="000000" w:themeColor="text1"/>
          <w:lang w:bidi="he-IL"/>
        </w:rPr>
        <w:t>4</w:t>
      </w:r>
      <w:r w:rsidR="0078591C" w:rsidRPr="00E27728">
        <w:rPr>
          <w:color w:val="000000" w:themeColor="text1"/>
          <w:lang w:bidi="he-IL"/>
        </w:rPr>
        <w:t>. Джерелами інформації для заповнення форм бюджетної пропозиції є:</w:t>
      </w:r>
    </w:p>
    <w:p w:rsidR="0078591C" w:rsidRPr="00E27728" w:rsidRDefault="00DC044D" w:rsidP="00512163">
      <w:pPr>
        <w:ind w:firstLine="567"/>
        <w:jc w:val="both"/>
        <w:rPr>
          <w:color w:val="000000" w:themeColor="text1"/>
          <w:lang w:bidi="he-IL"/>
        </w:rPr>
      </w:pPr>
      <w:bookmarkStart w:id="33" w:name="n232"/>
      <w:bookmarkStart w:id="34" w:name="n53"/>
      <w:bookmarkEnd w:id="33"/>
      <w:bookmarkEnd w:id="34"/>
      <w:r w:rsidRPr="00E27728">
        <w:rPr>
          <w:color w:val="000000" w:themeColor="text1"/>
          <w:lang w:bidi="he-IL"/>
        </w:rPr>
        <w:t>Державна стратегія регіонального розвитку України,</w:t>
      </w:r>
      <w:r w:rsidR="00DF5BF7" w:rsidRPr="00E27728">
        <w:rPr>
          <w:color w:val="000000" w:themeColor="text1"/>
          <w:lang w:bidi="he-IL"/>
        </w:rPr>
        <w:t xml:space="preserve"> </w:t>
      </w:r>
      <w:r w:rsidR="00D14CF2" w:rsidRPr="00E27728">
        <w:rPr>
          <w:color w:val="000000" w:themeColor="text1"/>
          <w:lang w:bidi="he-IL"/>
        </w:rPr>
        <w:t xml:space="preserve">затверджена постановою Кабінету Міністрів України від 05 серпня 2020 року № 695 (в редакції постанови Кабінету Міністрів України від 13 серпня 2024 року </w:t>
      </w:r>
      <w:r w:rsidR="00EA1246" w:rsidRPr="00E27728">
        <w:rPr>
          <w:color w:val="000000" w:themeColor="text1"/>
          <w:lang w:bidi="he-IL"/>
        </w:rPr>
        <w:t xml:space="preserve">№ 940), </w:t>
      </w:r>
      <w:r w:rsidR="00401A47" w:rsidRPr="00E27728">
        <w:rPr>
          <w:color w:val="000000" w:themeColor="text1"/>
          <w:lang w:bidi="he-IL"/>
        </w:rPr>
        <w:t>С</w:t>
      </w:r>
      <w:r w:rsidR="0078591C" w:rsidRPr="00E27728">
        <w:rPr>
          <w:color w:val="000000" w:themeColor="text1"/>
          <w:lang w:bidi="he-IL"/>
        </w:rPr>
        <w:t>тратегія</w:t>
      </w:r>
      <w:r w:rsidR="00382044" w:rsidRPr="00E27728">
        <w:rPr>
          <w:color w:val="000000" w:themeColor="text1"/>
          <w:lang w:bidi="he-IL"/>
        </w:rPr>
        <w:t xml:space="preserve"> </w:t>
      </w:r>
      <w:r w:rsidR="0078591C" w:rsidRPr="00E27728">
        <w:rPr>
          <w:color w:val="000000" w:themeColor="text1"/>
          <w:lang w:bidi="he-IL"/>
        </w:rPr>
        <w:t xml:space="preserve">розвитку </w:t>
      </w:r>
      <w:r w:rsidR="003E1C28" w:rsidRPr="00E27728">
        <w:rPr>
          <w:color w:val="000000" w:themeColor="text1"/>
          <w:lang w:bidi="he-IL"/>
        </w:rPr>
        <w:t xml:space="preserve">Івано-Франківської </w:t>
      </w:r>
      <w:r w:rsidR="009A7DED" w:rsidRPr="00E27728">
        <w:rPr>
          <w:color w:val="000000" w:themeColor="text1"/>
          <w:lang w:bidi="he-IL"/>
        </w:rPr>
        <w:t>області</w:t>
      </w:r>
      <w:r w:rsidR="00382044" w:rsidRPr="00E27728">
        <w:rPr>
          <w:color w:val="000000" w:themeColor="text1"/>
          <w:lang w:bidi="he-IL"/>
        </w:rPr>
        <w:t xml:space="preserve"> </w:t>
      </w:r>
      <w:r w:rsidR="00401A47" w:rsidRPr="00E27728">
        <w:rPr>
          <w:color w:val="000000" w:themeColor="text1"/>
          <w:lang w:bidi="he-IL"/>
        </w:rPr>
        <w:t>на 2021-2027 роки, затверджена рішенням обласної ради від 21 лютого 2020 року № 1381-34/2020</w:t>
      </w:r>
      <w:r w:rsidRPr="00E27728">
        <w:rPr>
          <w:color w:val="000000" w:themeColor="text1"/>
          <w:lang w:bidi="he-IL"/>
        </w:rPr>
        <w:t xml:space="preserve">, </w:t>
      </w:r>
      <w:r w:rsidR="002A1826" w:rsidRPr="00E27728">
        <w:rPr>
          <w:color w:val="000000" w:themeColor="text1"/>
          <w:lang w:bidi="he-IL"/>
        </w:rPr>
        <w:t>плани відновлення та розвитку області, галузеві стратегії, у тому числі у сфері гендерної рівності та кліматичної політики</w:t>
      </w:r>
      <w:r w:rsidR="0078591C" w:rsidRPr="00E27728">
        <w:rPr>
          <w:color w:val="000000" w:themeColor="text1"/>
          <w:lang w:bidi="he-IL"/>
        </w:rPr>
        <w:t>;</w:t>
      </w:r>
    </w:p>
    <w:p w:rsidR="002A1826" w:rsidRPr="00E27728" w:rsidRDefault="005E4252" w:rsidP="00512163">
      <w:pPr>
        <w:ind w:firstLine="567"/>
        <w:jc w:val="both"/>
        <w:rPr>
          <w:color w:val="000000" w:themeColor="text1"/>
          <w:lang w:bidi="he-IL"/>
        </w:rPr>
      </w:pPr>
      <w:bookmarkStart w:id="35" w:name="n54"/>
      <w:bookmarkEnd w:id="35"/>
      <w:r w:rsidRPr="00E27728">
        <w:rPr>
          <w:color w:val="000000" w:themeColor="text1"/>
          <w:lang w:bidi="he-IL"/>
        </w:rPr>
        <w:t>п</w:t>
      </w:r>
      <w:r w:rsidR="002A1826" w:rsidRPr="00E27728">
        <w:rPr>
          <w:color w:val="000000" w:themeColor="text1"/>
          <w:lang w:bidi="he-IL"/>
        </w:rPr>
        <w:t>рограма соціально-економічного та культурного розвитку області</w:t>
      </w:r>
      <w:r w:rsidR="00B65F72" w:rsidRPr="00E27728">
        <w:rPr>
          <w:color w:val="000000" w:themeColor="text1"/>
          <w:lang w:bidi="he-IL"/>
        </w:rPr>
        <w:t>;</w:t>
      </w:r>
    </w:p>
    <w:p w:rsidR="0078591C" w:rsidRPr="00E27728" w:rsidRDefault="0078591C" w:rsidP="00512163">
      <w:pPr>
        <w:ind w:firstLine="567"/>
        <w:jc w:val="both"/>
        <w:rPr>
          <w:color w:val="000000" w:themeColor="text1"/>
          <w:lang w:bidi="he-IL"/>
        </w:rPr>
      </w:pPr>
      <w:r w:rsidRPr="00E27728">
        <w:rPr>
          <w:color w:val="000000" w:themeColor="text1"/>
          <w:lang w:bidi="he-IL"/>
        </w:rPr>
        <w:t>галузеві регіональні/місцеві програми;</w:t>
      </w:r>
    </w:p>
    <w:p w:rsidR="005E4252" w:rsidRPr="00E27728" w:rsidRDefault="005E4252" w:rsidP="00512163">
      <w:pPr>
        <w:ind w:firstLine="567"/>
        <w:jc w:val="both"/>
        <w:rPr>
          <w:color w:val="000000" w:themeColor="text1"/>
          <w:lang w:bidi="he-IL"/>
        </w:rPr>
      </w:pPr>
      <w:r w:rsidRPr="00E27728">
        <w:rPr>
          <w:color w:val="000000" w:themeColor="text1"/>
          <w:lang w:bidi="he-IL"/>
        </w:rPr>
        <w:t>середньострокові плани пріоритетних публічних інвестицій області;</w:t>
      </w:r>
    </w:p>
    <w:p w:rsidR="005E4252" w:rsidRPr="00E27728" w:rsidRDefault="005E4252" w:rsidP="00512163">
      <w:pPr>
        <w:ind w:firstLine="567"/>
        <w:jc w:val="both"/>
        <w:rPr>
          <w:color w:val="000000" w:themeColor="text1"/>
          <w:lang w:bidi="he-IL"/>
        </w:rPr>
      </w:pPr>
      <w:r w:rsidRPr="00E27728">
        <w:rPr>
          <w:color w:val="000000" w:themeColor="text1"/>
          <w:lang w:bidi="he-IL"/>
        </w:rPr>
        <w:t>програми публічних інвестицій;</w:t>
      </w:r>
    </w:p>
    <w:p w:rsidR="0078591C" w:rsidRPr="00E27728" w:rsidRDefault="0078591C" w:rsidP="00512163">
      <w:pPr>
        <w:ind w:firstLine="567"/>
        <w:jc w:val="both"/>
        <w:rPr>
          <w:color w:val="000000" w:themeColor="text1"/>
          <w:lang w:bidi="he-IL"/>
        </w:rPr>
      </w:pPr>
      <w:bookmarkStart w:id="36" w:name="n55"/>
      <w:bookmarkEnd w:id="36"/>
      <w:r w:rsidRPr="00E27728">
        <w:rPr>
          <w:color w:val="000000" w:themeColor="text1"/>
          <w:lang w:bidi="he-IL"/>
        </w:rPr>
        <w:t xml:space="preserve">річний звіт про виконання </w:t>
      </w:r>
      <w:r w:rsidR="009A7DED" w:rsidRPr="00E27728">
        <w:rPr>
          <w:color w:val="000000" w:themeColor="text1"/>
          <w:lang w:bidi="he-IL"/>
        </w:rPr>
        <w:t>обласного</w:t>
      </w:r>
      <w:r w:rsidRPr="00E27728">
        <w:rPr>
          <w:color w:val="000000" w:themeColor="text1"/>
          <w:lang w:bidi="he-IL"/>
        </w:rPr>
        <w:t xml:space="preserve"> бюджету за попередній бюджетний період;</w:t>
      </w:r>
    </w:p>
    <w:p w:rsidR="0078591C" w:rsidRPr="00E27728" w:rsidRDefault="0078591C" w:rsidP="00512163">
      <w:pPr>
        <w:ind w:firstLine="567"/>
        <w:jc w:val="both"/>
        <w:rPr>
          <w:color w:val="000000" w:themeColor="text1"/>
          <w:lang w:bidi="he-IL"/>
        </w:rPr>
      </w:pPr>
      <w:bookmarkStart w:id="37" w:name="n56"/>
      <w:bookmarkEnd w:id="37"/>
      <w:r w:rsidRPr="00E27728">
        <w:rPr>
          <w:color w:val="000000" w:themeColor="text1"/>
          <w:lang w:bidi="he-IL"/>
        </w:rPr>
        <w:t>інформація про досягнення цілей державної політики з показниками досягнення цілей за результатами попереднього бюджетного періоду;</w:t>
      </w:r>
    </w:p>
    <w:p w:rsidR="0078591C" w:rsidRPr="00E27728" w:rsidRDefault="0078591C" w:rsidP="00512163">
      <w:pPr>
        <w:ind w:firstLine="567"/>
        <w:jc w:val="both"/>
        <w:rPr>
          <w:color w:val="000000" w:themeColor="text1"/>
          <w:lang w:bidi="he-IL"/>
        </w:rPr>
      </w:pPr>
      <w:bookmarkStart w:id="38" w:name="n57"/>
      <w:bookmarkEnd w:id="38"/>
      <w:r w:rsidRPr="00E27728">
        <w:rPr>
          <w:color w:val="000000" w:themeColor="text1"/>
          <w:lang w:bidi="he-IL"/>
        </w:rPr>
        <w:t>звіти про виконання паспортів бюджетних програм за попередній бюджетний період;</w:t>
      </w:r>
    </w:p>
    <w:p w:rsidR="0078591C" w:rsidRPr="00E27728" w:rsidRDefault="0078591C" w:rsidP="00512163">
      <w:pPr>
        <w:ind w:firstLine="567"/>
        <w:jc w:val="both"/>
        <w:rPr>
          <w:color w:val="000000" w:themeColor="text1"/>
          <w:lang w:bidi="he-IL"/>
        </w:rPr>
      </w:pPr>
      <w:bookmarkStart w:id="39" w:name="n58"/>
      <w:bookmarkEnd w:id="39"/>
      <w:r w:rsidRPr="00E27728">
        <w:rPr>
          <w:color w:val="000000" w:themeColor="text1"/>
          <w:lang w:bidi="he-IL"/>
        </w:rPr>
        <w:t xml:space="preserve">розпис </w:t>
      </w:r>
      <w:r w:rsidR="009A7DED" w:rsidRPr="00E27728">
        <w:rPr>
          <w:color w:val="000000" w:themeColor="text1"/>
          <w:lang w:bidi="he-IL"/>
        </w:rPr>
        <w:t>обласного</w:t>
      </w:r>
      <w:r w:rsidRPr="00E27728">
        <w:rPr>
          <w:color w:val="000000" w:themeColor="text1"/>
          <w:lang w:bidi="he-IL"/>
        </w:rPr>
        <w:t xml:space="preserve"> бюджету на поточний бюджетний період (з урахуванням усіх внесених змін станом на 01 липня року, що передує плановому);</w:t>
      </w:r>
    </w:p>
    <w:p w:rsidR="0078591C" w:rsidRPr="00E27728" w:rsidRDefault="0078591C" w:rsidP="00512163">
      <w:pPr>
        <w:ind w:firstLine="567"/>
        <w:jc w:val="both"/>
        <w:rPr>
          <w:color w:val="000000" w:themeColor="text1"/>
          <w:lang w:bidi="he-IL"/>
        </w:rPr>
      </w:pPr>
      <w:bookmarkStart w:id="40" w:name="n59"/>
      <w:bookmarkEnd w:id="40"/>
      <w:r w:rsidRPr="00E27728">
        <w:rPr>
          <w:color w:val="000000" w:themeColor="text1"/>
          <w:lang w:bidi="he-IL"/>
        </w:rPr>
        <w:t>паспорти бюджетних програм на поточний бюджетний період;</w:t>
      </w:r>
    </w:p>
    <w:p w:rsidR="0078591C" w:rsidRPr="00E27728" w:rsidRDefault="0078591C" w:rsidP="00512163">
      <w:pPr>
        <w:ind w:firstLine="567"/>
        <w:jc w:val="both"/>
        <w:rPr>
          <w:color w:val="000000" w:themeColor="text1"/>
          <w:lang w:bidi="he-IL"/>
        </w:rPr>
      </w:pPr>
      <w:bookmarkStart w:id="41" w:name="n60"/>
      <w:bookmarkEnd w:id="41"/>
      <w:r w:rsidRPr="00E27728">
        <w:rPr>
          <w:color w:val="000000" w:themeColor="text1"/>
          <w:lang w:bidi="he-IL"/>
        </w:rPr>
        <w:t xml:space="preserve">прогноз </w:t>
      </w:r>
      <w:r w:rsidR="00791F71" w:rsidRPr="00E27728">
        <w:rPr>
          <w:color w:val="000000" w:themeColor="text1"/>
          <w:lang w:bidi="he-IL"/>
        </w:rPr>
        <w:t>обласного</w:t>
      </w:r>
      <w:r w:rsidRPr="00E27728">
        <w:rPr>
          <w:color w:val="000000" w:themeColor="text1"/>
          <w:lang w:bidi="he-IL"/>
        </w:rPr>
        <w:t xml:space="preserve"> бюджету, схвалений у попередньому бюджетному періоді;</w:t>
      </w:r>
    </w:p>
    <w:p w:rsidR="0078591C" w:rsidRPr="00E27728" w:rsidRDefault="0078591C" w:rsidP="00512163">
      <w:pPr>
        <w:ind w:firstLine="567"/>
        <w:jc w:val="both"/>
        <w:rPr>
          <w:color w:val="000000" w:themeColor="text1"/>
          <w:lang w:bidi="he-IL"/>
        </w:rPr>
      </w:pPr>
      <w:bookmarkStart w:id="42" w:name="n61"/>
      <w:bookmarkEnd w:id="42"/>
      <w:r w:rsidRPr="00E27728">
        <w:rPr>
          <w:color w:val="000000" w:themeColor="text1"/>
          <w:lang w:bidi="he-IL"/>
        </w:rPr>
        <w:t>план діяльності головного розпорядника на середньостроковий період</w:t>
      </w:r>
      <w:r w:rsidR="00205036" w:rsidRPr="00E27728">
        <w:rPr>
          <w:color w:val="000000" w:themeColor="text1"/>
          <w:lang w:bidi="he-IL"/>
        </w:rPr>
        <w:t xml:space="preserve"> (включно із заходами щодо підготовки та реаліза</w:t>
      </w:r>
      <w:r w:rsidR="00401A47" w:rsidRPr="00E27728">
        <w:rPr>
          <w:color w:val="000000" w:themeColor="text1"/>
          <w:lang w:bidi="he-IL"/>
        </w:rPr>
        <w:t xml:space="preserve">ції публічних інвестиційних </w:t>
      </w:r>
      <w:proofErr w:type="spellStart"/>
      <w:r w:rsidR="00401A47" w:rsidRPr="00E27728">
        <w:rPr>
          <w:color w:val="000000" w:themeColor="text1"/>
          <w:lang w:bidi="he-IL"/>
        </w:rPr>
        <w:t>проє</w:t>
      </w:r>
      <w:r w:rsidR="00205036" w:rsidRPr="00E27728">
        <w:rPr>
          <w:color w:val="000000" w:themeColor="text1"/>
          <w:lang w:bidi="he-IL"/>
        </w:rPr>
        <w:t>ктів</w:t>
      </w:r>
      <w:proofErr w:type="spellEnd"/>
      <w:r w:rsidR="00205036" w:rsidRPr="00E27728">
        <w:rPr>
          <w:color w:val="000000" w:themeColor="text1"/>
          <w:lang w:bidi="he-IL"/>
        </w:rPr>
        <w:t xml:space="preserve"> та програм публічних інвестицій);</w:t>
      </w:r>
    </w:p>
    <w:p w:rsidR="00205036" w:rsidRPr="00E27728" w:rsidRDefault="00205036" w:rsidP="00512163">
      <w:pPr>
        <w:ind w:firstLine="567"/>
        <w:jc w:val="both"/>
        <w:rPr>
          <w:color w:val="000000" w:themeColor="text1"/>
          <w:lang w:bidi="he-IL"/>
        </w:rPr>
      </w:pPr>
      <w:r w:rsidRPr="00E27728">
        <w:rPr>
          <w:color w:val="000000" w:themeColor="text1"/>
          <w:lang w:bidi="he-IL"/>
        </w:rPr>
        <w:t xml:space="preserve">прогнозні </w:t>
      </w:r>
      <w:proofErr w:type="spellStart"/>
      <w:r w:rsidRPr="00E27728">
        <w:rPr>
          <w:color w:val="000000" w:themeColor="text1"/>
          <w:lang w:bidi="he-IL"/>
        </w:rPr>
        <w:t>макропоказники</w:t>
      </w:r>
      <w:proofErr w:type="spellEnd"/>
      <w:r w:rsidRPr="00E27728">
        <w:rPr>
          <w:color w:val="000000" w:themeColor="text1"/>
          <w:lang w:bidi="he-IL"/>
        </w:rPr>
        <w:t xml:space="preserve"> економічного і соціального розвитку України;</w:t>
      </w:r>
    </w:p>
    <w:p w:rsidR="00205036" w:rsidRPr="00E27728" w:rsidRDefault="000B14AE" w:rsidP="00512163">
      <w:pPr>
        <w:ind w:firstLine="567"/>
        <w:jc w:val="both"/>
        <w:rPr>
          <w:color w:val="000000" w:themeColor="text1"/>
          <w:lang w:bidi="he-IL"/>
        </w:rPr>
      </w:pPr>
      <w:r w:rsidRPr="00E27728">
        <w:rPr>
          <w:color w:val="000000" w:themeColor="text1"/>
          <w:lang w:bidi="he-IL"/>
        </w:rPr>
        <w:t>основні прогнозні показники економічного і соціального розвитку області;</w:t>
      </w:r>
    </w:p>
    <w:p w:rsidR="000B14AE" w:rsidRPr="00E27728" w:rsidRDefault="000B14AE" w:rsidP="00512163">
      <w:pPr>
        <w:ind w:firstLine="567"/>
        <w:jc w:val="both"/>
        <w:rPr>
          <w:color w:val="000000" w:themeColor="text1"/>
          <w:lang w:bidi="he-IL"/>
        </w:rPr>
      </w:pPr>
      <w:r w:rsidRPr="00E27728">
        <w:rPr>
          <w:color w:val="000000" w:themeColor="text1"/>
          <w:lang w:bidi="he-IL"/>
        </w:rPr>
        <w:t>Бюджетна декларація;</w:t>
      </w:r>
    </w:p>
    <w:p w:rsidR="000B14AE" w:rsidRPr="00E27728" w:rsidRDefault="000B14AE" w:rsidP="00512163">
      <w:pPr>
        <w:ind w:firstLine="567"/>
        <w:jc w:val="both"/>
        <w:rPr>
          <w:color w:val="000000" w:themeColor="text1"/>
          <w:lang w:bidi="he-IL"/>
        </w:rPr>
      </w:pPr>
      <w:r w:rsidRPr="00E27728">
        <w:rPr>
          <w:color w:val="000000" w:themeColor="text1"/>
          <w:lang w:bidi="he-IL"/>
        </w:rPr>
        <w:t xml:space="preserve">особливості складання </w:t>
      </w:r>
      <w:r w:rsidR="00C75076" w:rsidRPr="00E27728">
        <w:rPr>
          <w:color w:val="000000" w:themeColor="text1"/>
          <w:lang w:bidi="he-IL"/>
        </w:rPr>
        <w:t>розрахунків до прогнозів місцевих бюджетів, доведени</w:t>
      </w:r>
      <w:r w:rsidR="00401A47" w:rsidRPr="00E27728">
        <w:rPr>
          <w:color w:val="000000" w:themeColor="text1"/>
          <w:lang w:bidi="he-IL"/>
        </w:rPr>
        <w:t>х Міністерством фінансів України</w:t>
      </w:r>
      <w:r w:rsidR="00C75076" w:rsidRPr="00E27728">
        <w:rPr>
          <w:color w:val="000000" w:themeColor="text1"/>
          <w:lang w:bidi="he-IL"/>
        </w:rPr>
        <w:t>;</w:t>
      </w:r>
    </w:p>
    <w:p w:rsidR="00EA1246" w:rsidRPr="00E27728" w:rsidRDefault="00721F56" w:rsidP="00512163">
      <w:pPr>
        <w:ind w:firstLine="567"/>
        <w:jc w:val="both"/>
        <w:rPr>
          <w:color w:val="000000" w:themeColor="text1"/>
          <w:lang w:bidi="he-IL"/>
        </w:rPr>
      </w:pPr>
      <w:bookmarkStart w:id="43" w:name="n62"/>
      <w:bookmarkEnd w:id="43"/>
      <w:r w:rsidRPr="00E27728">
        <w:rPr>
          <w:color w:val="000000" w:themeColor="text1"/>
          <w:lang w:bidi="he-IL"/>
        </w:rPr>
        <w:t>Інструкція з підготовки бюджетних пропозицій департаменту фінансів.</w:t>
      </w:r>
    </w:p>
    <w:p w:rsidR="00721F56" w:rsidRPr="00E27728" w:rsidRDefault="00721F56" w:rsidP="00512163">
      <w:pPr>
        <w:ind w:firstLine="567"/>
        <w:jc w:val="both"/>
        <w:rPr>
          <w:color w:val="000000" w:themeColor="text1"/>
          <w:lang w:bidi="he-IL"/>
        </w:rPr>
      </w:pPr>
    </w:p>
    <w:p w:rsidR="00845907" w:rsidRPr="00E27728" w:rsidRDefault="00A22CAD" w:rsidP="00845907">
      <w:pPr>
        <w:ind w:firstLine="567"/>
        <w:jc w:val="both"/>
        <w:rPr>
          <w:color w:val="000000" w:themeColor="text1"/>
          <w:lang w:bidi="he-IL"/>
        </w:rPr>
      </w:pPr>
      <w:bookmarkStart w:id="44" w:name="n63"/>
      <w:bookmarkEnd w:id="44"/>
      <w:r w:rsidRPr="00E27728">
        <w:rPr>
          <w:color w:val="000000" w:themeColor="text1"/>
          <w:lang w:bidi="he-IL"/>
        </w:rPr>
        <w:t>5</w:t>
      </w:r>
      <w:r w:rsidR="0078591C" w:rsidRPr="00E27728">
        <w:rPr>
          <w:color w:val="000000" w:themeColor="text1"/>
          <w:lang w:bidi="he-IL"/>
        </w:rPr>
        <w:t xml:space="preserve">. 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формується у бюджетній пропозиції на </w:t>
      </w:r>
      <w:r w:rsidR="0078591C" w:rsidRPr="00E27728">
        <w:rPr>
          <w:color w:val="000000" w:themeColor="text1"/>
          <w:lang w:bidi="he-IL"/>
        </w:rPr>
        <w:lastRenderedPageBreak/>
        <w:t xml:space="preserve">середньостроковий період згідно з </w:t>
      </w:r>
      <w:hyperlink r:id="rId18" w:anchor="n73" w:tgtFrame="_blank" w:history="1">
        <w:r w:rsidR="0078591C" w:rsidRPr="00E27728">
          <w:rPr>
            <w:color w:val="000000" w:themeColor="text1"/>
            <w:lang w:bidi="he-IL"/>
          </w:rPr>
          <w:t>Типовою програмною класифікацією видатків та кредитування місцевого бюджету</w:t>
        </w:r>
      </w:hyperlink>
      <w:r w:rsidR="0078591C" w:rsidRPr="00E27728">
        <w:rPr>
          <w:color w:val="000000" w:themeColor="text1"/>
          <w:lang w:bidi="he-IL"/>
        </w:rPr>
        <w:t>.</w:t>
      </w:r>
    </w:p>
    <w:p w:rsidR="001C562E" w:rsidRPr="00E27728" w:rsidRDefault="001C562E" w:rsidP="00845907">
      <w:pPr>
        <w:ind w:firstLine="567"/>
        <w:jc w:val="both"/>
        <w:rPr>
          <w:color w:val="000000" w:themeColor="text1"/>
          <w:lang w:bidi="he-IL"/>
        </w:rPr>
      </w:pPr>
    </w:p>
    <w:p w:rsidR="0078591C" w:rsidRPr="00E27728" w:rsidRDefault="00A22CAD" w:rsidP="00512163">
      <w:pPr>
        <w:ind w:firstLine="567"/>
        <w:jc w:val="both"/>
        <w:rPr>
          <w:color w:val="000000" w:themeColor="text1"/>
          <w:lang w:bidi="he-IL"/>
        </w:rPr>
      </w:pPr>
      <w:bookmarkStart w:id="45" w:name="n64"/>
      <w:bookmarkEnd w:id="45"/>
      <w:r w:rsidRPr="00E27728">
        <w:rPr>
          <w:color w:val="000000" w:themeColor="text1"/>
          <w:lang w:bidi="he-IL"/>
        </w:rPr>
        <w:t>6</w:t>
      </w:r>
      <w:r w:rsidR="0078591C" w:rsidRPr="00E27728">
        <w:rPr>
          <w:color w:val="000000" w:themeColor="text1"/>
          <w:lang w:bidi="he-IL"/>
        </w:rPr>
        <w:t>.</w:t>
      </w:r>
      <w:r w:rsidR="00930C0D" w:rsidRPr="00E27728">
        <w:rPr>
          <w:color w:val="000000" w:themeColor="text1"/>
          <w:lang w:bidi="he-IL"/>
        </w:rPr>
        <w:t> </w:t>
      </w:r>
      <w:r w:rsidR="0078591C" w:rsidRPr="00E27728">
        <w:rPr>
          <w:color w:val="000000" w:themeColor="text1"/>
          <w:lang w:bidi="he-IL"/>
        </w:rPr>
        <w:t>У разі, якщо бюджетна програма не передбачається на середньостроковий період:</w:t>
      </w:r>
    </w:p>
    <w:p w:rsidR="0078591C" w:rsidRPr="00E27728" w:rsidRDefault="0078591C" w:rsidP="00512163">
      <w:pPr>
        <w:ind w:firstLine="567"/>
        <w:jc w:val="both"/>
        <w:rPr>
          <w:color w:val="000000" w:themeColor="text1"/>
          <w:lang w:bidi="he-IL"/>
        </w:rPr>
      </w:pPr>
      <w:bookmarkStart w:id="46" w:name="n65"/>
      <w:bookmarkEnd w:id="46"/>
      <w:r w:rsidRPr="00E27728">
        <w:rPr>
          <w:color w:val="000000" w:themeColor="text1"/>
          <w:lang w:bidi="he-IL"/>
        </w:rPr>
        <w:t>показники за бюджетною програмою поточного бюджетного періоду зазначаються окремим рядком у формі БП-1;</w:t>
      </w:r>
    </w:p>
    <w:p w:rsidR="0078591C" w:rsidRPr="00E27728" w:rsidRDefault="0078591C" w:rsidP="00512163">
      <w:pPr>
        <w:ind w:firstLine="567"/>
        <w:jc w:val="both"/>
        <w:rPr>
          <w:color w:val="000000" w:themeColor="text1"/>
          <w:lang w:bidi="he-IL"/>
        </w:rPr>
      </w:pPr>
      <w:bookmarkStart w:id="47" w:name="n66"/>
      <w:bookmarkEnd w:id="47"/>
      <w:r w:rsidRPr="00E27728">
        <w:rPr>
          <w:color w:val="000000" w:themeColor="text1"/>
          <w:lang w:bidi="he-IL"/>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w:t>
      </w:r>
      <w:r w:rsidR="00873982" w:rsidRPr="00E27728">
        <w:rPr>
          <w:color w:val="000000" w:themeColor="text1"/>
          <w:lang w:bidi="he-IL"/>
        </w:rPr>
        <w:t>ачаються окремим рядком у формі</w:t>
      </w:r>
      <w:r w:rsidR="007F0B60" w:rsidRPr="00E27728">
        <w:rPr>
          <w:color w:val="000000" w:themeColor="text1"/>
          <w:lang w:bidi="he-IL"/>
        </w:rPr>
        <w:t xml:space="preserve"> </w:t>
      </w:r>
      <w:r w:rsidRPr="00E27728">
        <w:rPr>
          <w:color w:val="000000" w:themeColor="text1"/>
          <w:lang w:bidi="he-IL"/>
        </w:rPr>
        <w:t>БП-1.</w:t>
      </w:r>
    </w:p>
    <w:p w:rsidR="00845907" w:rsidRPr="00E27728" w:rsidRDefault="00845907" w:rsidP="00512163">
      <w:pPr>
        <w:ind w:firstLine="567"/>
        <w:jc w:val="both"/>
        <w:rPr>
          <w:color w:val="000000" w:themeColor="text1"/>
          <w:lang w:bidi="he-IL"/>
        </w:rPr>
      </w:pPr>
    </w:p>
    <w:p w:rsidR="0078591C" w:rsidRPr="00E27728" w:rsidRDefault="00A22CAD" w:rsidP="00512163">
      <w:pPr>
        <w:ind w:firstLine="567"/>
        <w:jc w:val="both"/>
        <w:rPr>
          <w:color w:val="000000" w:themeColor="text1"/>
          <w:lang w:bidi="he-IL"/>
        </w:rPr>
      </w:pPr>
      <w:bookmarkStart w:id="48" w:name="n67"/>
      <w:bookmarkEnd w:id="48"/>
      <w:r w:rsidRPr="00E27728">
        <w:rPr>
          <w:color w:val="000000" w:themeColor="text1"/>
          <w:lang w:bidi="he-IL"/>
        </w:rPr>
        <w:t>7</w:t>
      </w:r>
      <w:r w:rsidR="0078591C" w:rsidRPr="00E27728">
        <w:rPr>
          <w:color w:val="000000" w:themeColor="text1"/>
          <w:lang w:bidi="he-IL"/>
        </w:rPr>
        <w:t>.</w:t>
      </w:r>
      <w:r w:rsidR="00930C0D" w:rsidRPr="00E27728">
        <w:rPr>
          <w:color w:val="000000" w:themeColor="text1"/>
          <w:lang w:bidi="he-IL"/>
        </w:rPr>
        <w:t> </w:t>
      </w:r>
      <w:r w:rsidR="0078591C" w:rsidRPr="00E27728">
        <w:rPr>
          <w:color w:val="000000" w:themeColor="text1"/>
          <w:lang w:bidi="he-IL"/>
        </w:rPr>
        <w:t xml:space="preserve">Разом з бюджетною пропозицією головний розпорядник подає необхідні для здійснення </w:t>
      </w:r>
      <w:r w:rsidR="00737B9E" w:rsidRPr="00E27728">
        <w:rPr>
          <w:color w:val="000000" w:themeColor="text1"/>
          <w:lang w:bidi="he-IL"/>
        </w:rPr>
        <w:t>департаментом фінансів</w:t>
      </w:r>
      <w:r w:rsidR="0078591C" w:rsidRPr="00E27728">
        <w:rPr>
          <w:color w:val="000000" w:themeColor="text1"/>
          <w:lang w:bidi="he-IL"/>
        </w:rPr>
        <w:t xml:space="preserve"> аналізу документи та матеріали, до складу яких входять:</w:t>
      </w:r>
    </w:p>
    <w:p w:rsidR="0078591C" w:rsidRPr="00E27728" w:rsidRDefault="0078591C" w:rsidP="00512163">
      <w:pPr>
        <w:ind w:firstLine="567"/>
        <w:jc w:val="both"/>
        <w:rPr>
          <w:color w:val="000000" w:themeColor="text1"/>
          <w:lang w:bidi="he-IL"/>
        </w:rPr>
      </w:pPr>
      <w:bookmarkStart w:id="49" w:name="n68"/>
      <w:bookmarkEnd w:id="49"/>
      <w:r w:rsidRPr="00E27728">
        <w:rPr>
          <w:color w:val="000000" w:themeColor="text1"/>
          <w:lang w:bidi="he-IL"/>
        </w:rP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78591C" w:rsidRPr="00E27728" w:rsidRDefault="0078591C" w:rsidP="00512163">
      <w:pPr>
        <w:ind w:firstLine="567"/>
        <w:jc w:val="both"/>
        <w:rPr>
          <w:color w:val="000000" w:themeColor="text1"/>
          <w:lang w:bidi="he-IL"/>
        </w:rPr>
      </w:pPr>
      <w:bookmarkStart w:id="50" w:name="n69"/>
      <w:bookmarkEnd w:id="50"/>
      <w:r w:rsidRPr="00E27728">
        <w:rPr>
          <w:color w:val="000000" w:themeColor="text1"/>
          <w:lang w:bidi="he-IL"/>
        </w:rPr>
        <w:t xml:space="preserve">інформація щодо врахування гендерного </w:t>
      </w:r>
      <w:r w:rsidR="00B40DAF" w:rsidRPr="00E27728">
        <w:rPr>
          <w:color w:val="000000" w:themeColor="text1"/>
          <w:lang w:bidi="he-IL"/>
        </w:rPr>
        <w:t>підходу та кліматичних пріоритетів</w:t>
      </w:r>
      <w:r w:rsidRPr="00E27728">
        <w:rPr>
          <w:color w:val="000000" w:themeColor="text1"/>
          <w:lang w:bidi="he-IL"/>
        </w:rPr>
        <w:t xml:space="preserve"> під час формування бюджетних показників</w:t>
      </w:r>
      <w:r w:rsidR="00463662" w:rsidRPr="00E27728">
        <w:rPr>
          <w:color w:val="000000" w:themeColor="text1"/>
          <w:lang w:bidi="he-IL"/>
        </w:rPr>
        <w:t xml:space="preserve"> з метою реалізації відповідних завдань і цілей на обласному рівні;</w:t>
      </w:r>
    </w:p>
    <w:p w:rsidR="00845907" w:rsidRPr="00E27728" w:rsidRDefault="00463662" w:rsidP="00512163">
      <w:pPr>
        <w:ind w:firstLine="567"/>
        <w:jc w:val="both"/>
        <w:rPr>
          <w:color w:val="000000" w:themeColor="text1"/>
          <w:lang w:bidi="he-IL"/>
        </w:rPr>
      </w:pPr>
      <w:bookmarkStart w:id="51" w:name="n70"/>
      <w:bookmarkEnd w:id="51"/>
      <w:r w:rsidRPr="00E27728">
        <w:rPr>
          <w:color w:val="000000" w:themeColor="text1"/>
          <w:lang w:bidi="he-IL"/>
        </w:rPr>
        <w:t>обсяг публічних інвестицій на середньостроковий період з урахуванням середньострокового плану пріоритетних публічних інвестицій області за формою, наведеною в додатку</w:t>
      </w:r>
      <w:r w:rsidR="007F0B60" w:rsidRPr="00E27728">
        <w:rPr>
          <w:color w:val="000000" w:themeColor="text1"/>
          <w:lang w:bidi="he-IL"/>
        </w:rPr>
        <w:t xml:space="preserve"> </w:t>
      </w:r>
      <w:r w:rsidR="00027248" w:rsidRPr="00E27728">
        <w:rPr>
          <w:color w:val="000000" w:themeColor="text1"/>
          <w:lang w:bidi="he-IL"/>
        </w:rPr>
        <w:t>8</w:t>
      </w:r>
      <w:r w:rsidRPr="00E27728">
        <w:rPr>
          <w:color w:val="000000" w:themeColor="text1"/>
          <w:lang w:bidi="he-IL"/>
        </w:rPr>
        <w:t xml:space="preserve"> до цієї </w:t>
      </w:r>
      <w:r w:rsidR="00624DDB" w:rsidRPr="00E27728">
        <w:rPr>
          <w:color w:val="000000" w:themeColor="text1"/>
          <w:lang w:bidi="he-IL"/>
        </w:rPr>
        <w:t>І</w:t>
      </w:r>
      <w:r w:rsidRPr="00E27728">
        <w:rPr>
          <w:color w:val="000000" w:themeColor="text1"/>
          <w:lang w:bidi="he-IL"/>
        </w:rPr>
        <w:t>нструкції</w:t>
      </w:r>
      <w:r w:rsidR="00624DDB" w:rsidRPr="00E27728">
        <w:rPr>
          <w:color w:val="000000" w:themeColor="text1"/>
          <w:lang w:bidi="he-IL"/>
        </w:rPr>
        <w:t>.</w:t>
      </w:r>
    </w:p>
    <w:p w:rsidR="00624DDB" w:rsidRPr="00E27728" w:rsidRDefault="00624DDB" w:rsidP="00512163">
      <w:pPr>
        <w:ind w:firstLine="567"/>
        <w:jc w:val="both"/>
        <w:rPr>
          <w:color w:val="000000" w:themeColor="text1"/>
          <w:lang w:bidi="he-IL"/>
        </w:rPr>
      </w:pPr>
    </w:p>
    <w:p w:rsidR="0078591C" w:rsidRPr="00E27728" w:rsidRDefault="00A22CAD" w:rsidP="00512163">
      <w:pPr>
        <w:ind w:firstLine="567"/>
        <w:jc w:val="both"/>
        <w:rPr>
          <w:color w:val="000000" w:themeColor="text1"/>
          <w:lang w:bidi="he-IL"/>
        </w:rPr>
      </w:pPr>
      <w:bookmarkStart w:id="52" w:name="n71"/>
      <w:bookmarkEnd w:id="52"/>
      <w:r w:rsidRPr="00E27728">
        <w:rPr>
          <w:color w:val="000000" w:themeColor="text1"/>
          <w:lang w:bidi="he-IL"/>
        </w:rPr>
        <w:t>8</w:t>
      </w:r>
      <w:r w:rsidR="0078591C" w:rsidRPr="00E27728">
        <w:rPr>
          <w:color w:val="000000" w:themeColor="text1"/>
          <w:lang w:bidi="he-IL"/>
        </w:rPr>
        <w:t>.</w:t>
      </w:r>
      <w:r w:rsidR="00930C0D" w:rsidRPr="00E27728">
        <w:rPr>
          <w:color w:val="000000" w:themeColor="text1"/>
          <w:lang w:bidi="he-IL"/>
        </w:rPr>
        <w:t> </w:t>
      </w:r>
      <w:r w:rsidR="0078591C" w:rsidRPr="00E27728">
        <w:rPr>
          <w:color w:val="000000" w:themeColor="text1"/>
          <w:lang w:bidi="he-IL"/>
        </w:rPr>
        <w:t>У разі передбачення у бюджетних пропозиціях, поданих головними розпорядниками, надання міжбюджетних трансфертів іншим місцевим бюджетам</w:t>
      </w:r>
      <w:r w:rsidR="003F7500" w:rsidRPr="00E27728">
        <w:rPr>
          <w:color w:val="000000" w:themeColor="text1"/>
          <w:lang w:bidi="he-IL"/>
        </w:rPr>
        <w:t>,</w:t>
      </w:r>
      <w:r w:rsidR="007F0B60" w:rsidRPr="00E27728">
        <w:rPr>
          <w:color w:val="000000" w:themeColor="text1"/>
          <w:lang w:bidi="he-IL"/>
        </w:rPr>
        <w:t xml:space="preserve"> </w:t>
      </w:r>
      <w:r w:rsidR="00737B9E" w:rsidRPr="00E27728">
        <w:rPr>
          <w:color w:val="000000" w:themeColor="text1"/>
          <w:lang w:bidi="he-IL"/>
        </w:rPr>
        <w:t>департамент фінансів</w:t>
      </w:r>
      <w:r w:rsidR="0078591C" w:rsidRPr="00E27728">
        <w:rPr>
          <w:color w:val="000000" w:themeColor="text1"/>
          <w:lang w:bidi="he-IL"/>
        </w:rPr>
        <w:t xml:space="preserve"> у триденний строк з дня отримання таких бюджетних пропозицій повинен надіслати обсяги таких </w:t>
      </w:r>
      <w:r w:rsidR="00195871" w:rsidRPr="00E27728">
        <w:rPr>
          <w:color w:val="000000" w:themeColor="text1"/>
          <w:lang w:bidi="he-IL"/>
        </w:rPr>
        <w:t xml:space="preserve">показників </w:t>
      </w:r>
      <w:r w:rsidR="0078591C" w:rsidRPr="00E27728">
        <w:rPr>
          <w:color w:val="000000" w:themeColor="text1"/>
          <w:lang w:bidi="he-IL"/>
        </w:rPr>
        <w:t xml:space="preserve">міжбюджетних трансфертів на середньостроковий період іншим </w:t>
      </w:r>
      <w:r w:rsidR="00737B9E" w:rsidRPr="00E27728">
        <w:rPr>
          <w:color w:val="000000" w:themeColor="text1"/>
          <w:lang w:bidi="he-IL"/>
        </w:rPr>
        <w:t>фінансовим органам</w:t>
      </w:r>
      <w:r w:rsidR="0078591C" w:rsidRPr="00E27728">
        <w:rPr>
          <w:color w:val="000000" w:themeColor="text1"/>
          <w:lang w:bidi="he-IL"/>
        </w:rPr>
        <w:t xml:space="preserve"> за формою, наведеною у</w:t>
      </w:r>
      <w:r w:rsidR="007F0B60" w:rsidRPr="00E27728">
        <w:rPr>
          <w:color w:val="000000" w:themeColor="text1"/>
          <w:lang w:bidi="he-IL"/>
        </w:rPr>
        <w:t xml:space="preserve"> </w:t>
      </w:r>
      <w:r w:rsidR="00027248" w:rsidRPr="00E27728">
        <w:rPr>
          <w:color w:val="000000" w:themeColor="text1"/>
          <w:lang w:bidi="he-IL"/>
        </w:rPr>
        <w:t>додатку 7</w:t>
      </w:r>
      <w:r w:rsidR="007F0B60" w:rsidRPr="00E27728">
        <w:rPr>
          <w:color w:val="000000" w:themeColor="text1"/>
          <w:lang w:bidi="he-IL"/>
        </w:rPr>
        <w:t xml:space="preserve"> </w:t>
      </w:r>
      <w:r w:rsidR="0078591C" w:rsidRPr="00E27728">
        <w:rPr>
          <w:color w:val="000000" w:themeColor="text1"/>
          <w:lang w:bidi="he-IL"/>
        </w:rPr>
        <w:t xml:space="preserve">до цієї Інструкції, для врахування ними під час складання прогнозу </w:t>
      </w:r>
      <w:r w:rsidR="0055219D" w:rsidRPr="00E27728">
        <w:rPr>
          <w:color w:val="000000" w:themeColor="text1"/>
          <w:lang w:bidi="he-IL"/>
        </w:rPr>
        <w:t xml:space="preserve">відповідного </w:t>
      </w:r>
      <w:r w:rsidR="0078591C" w:rsidRPr="00E27728">
        <w:rPr>
          <w:color w:val="000000" w:themeColor="text1"/>
          <w:lang w:bidi="he-IL"/>
        </w:rPr>
        <w:t>місцевого бюджету.</w:t>
      </w:r>
    </w:p>
    <w:p w:rsidR="00845907" w:rsidRPr="00E27728" w:rsidRDefault="00845907" w:rsidP="00512163">
      <w:pPr>
        <w:ind w:firstLine="567"/>
        <w:jc w:val="both"/>
        <w:rPr>
          <w:color w:val="000000" w:themeColor="text1"/>
          <w:lang w:bidi="he-IL"/>
        </w:rPr>
      </w:pPr>
    </w:p>
    <w:p w:rsidR="0078591C" w:rsidRPr="00E27728" w:rsidRDefault="00A22CAD" w:rsidP="00512163">
      <w:pPr>
        <w:ind w:firstLine="567"/>
        <w:jc w:val="both"/>
        <w:rPr>
          <w:color w:val="000000" w:themeColor="text1"/>
          <w:lang w:bidi="he-IL"/>
        </w:rPr>
      </w:pPr>
      <w:bookmarkStart w:id="53" w:name="n72"/>
      <w:bookmarkEnd w:id="53"/>
      <w:r w:rsidRPr="00E27728">
        <w:rPr>
          <w:color w:val="000000" w:themeColor="text1"/>
          <w:lang w:bidi="he-IL"/>
        </w:rPr>
        <w:t>9</w:t>
      </w:r>
      <w:r w:rsidR="0078591C" w:rsidRPr="00E27728">
        <w:rPr>
          <w:color w:val="000000" w:themeColor="text1"/>
          <w:lang w:bidi="he-IL"/>
        </w:rPr>
        <w:t>.</w:t>
      </w:r>
      <w:r w:rsidR="00930C0D" w:rsidRPr="00E27728">
        <w:rPr>
          <w:color w:val="000000" w:themeColor="text1"/>
          <w:lang w:bidi="he-IL"/>
        </w:rPr>
        <w:t> </w:t>
      </w:r>
      <w:r w:rsidR="0055219D" w:rsidRPr="00E27728">
        <w:rPr>
          <w:color w:val="000000" w:themeColor="text1"/>
          <w:lang w:bidi="he-IL"/>
        </w:rPr>
        <w:t>Департамент фінансів</w:t>
      </w:r>
      <w:r w:rsidR="0078591C" w:rsidRPr="00E27728">
        <w:rPr>
          <w:color w:val="000000" w:themeColor="text1"/>
          <w:lang w:bidi="he-IL"/>
        </w:rPr>
        <w:t xml:space="preserve">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фінансових обмежень, організаційних та інших вимог, визначених цією Інструкцією.</w:t>
      </w:r>
    </w:p>
    <w:p w:rsidR="00845907" w:rsidRPr="00E27728" w:rsidRDefault="00845907" w:rsidP="00512163">
      <w:pPr>
        <w:ind w:firstLine="567"/>
        <w:jc w:val="both"/>
        <w:rPr>
          <w:color w:val="000000" w:themeColor="text1"/>
          <w:lang w:bidi="he-IL"/>
        </w:rPr>
      </w:pPr>
    </w:p>
    <w:p w:rsidR="0078591C" w:rsidRPr="00E27728" w:rsidRDefault="00A22CAD" w:rsidP="00512163">
      <w:pPr>
        <w:ind w:firstLine="567"/>
        <w:jc w:val="both"/>
        <w:rPr>
          <w:color w:val="000000" w:themeColor="text1"/>
          <w:lang w:bidi="he-IL"/>
        </w:rPr>
      </w:pPr>
      <w:bookmarkStart w:id="54" w:name="n73"/>
      <w:bookmarkEnd w:id="54"/>
      <w:r w:rsidRPr="00E27728">
        <w:rPr>
          <w:color w:val="000000" w:themeColor="text1"/>
          <w:lang w:bidi="he-IL"/>
        </w:rPr>
        <w:t>10</w:t>
      </w:r>
      <w:r w:rsidR="0078591C" w:rsidRPr="00E27728">
        <w:rPr>
          <w:color w:val="000000" w:themeColor="text1"/>
          <w:lang w:bidi="he-IL"/>
        </w:rPr>
        <w:t>.</w:t>
      </w:r>
      <w:r w:rsidR="00C460AC" w:rsidRPr="00E27728">
        <w:rPr>
          <w:color w:val="000000" w:themeColor="text1"/>
          <w:lang w:bidi="he-IL"/>
        </w:rPr>
        <w:t> </w:t>
      </w:r>
      <w:r w:rsidR="0055219D" w:rsidRPr="00E27728">
        <w:rPr>
          <w:color w:val="000000" w:themeColor="text1"/>
          <w:lang w:bidi="he-IL"/>
        </w:rPr>
        <w:t>Департамент фінансів</w:t>
      </w:r>
      <w:r w:rsidR="0078591C" w:rsidRPr="00E27728">
        <w:rPr>
          <w:color w:val="000000" w:themeColor="text1"/>
          <w:lang w:bidi="he-IL"/>
        </w:rPr>
        <w:t xml:space="preserve"> вживає заходів для усунення розбіжностей з головними розпорядниками щодо показників, що містяться у бюджетних пропозиціях (шляхом проведення </w:t>
      </w:r>
      <w:r w:rsidR="00C87DDB" w:rsidRPr="00E27728">
        <w:rPr>
          <w:color w:val="000000" w:themeColor="text1"/>
          <w:lang w:bidi="he-IL"/>
        </w:rPr>
        <w:t xml:space="preserve">погоджувальних </w:t>
      </w:r>
      <w:r w:rsidR="0078591C" w:rsidRPr="00E27728">
        <w:rPr>
          <w:color w:val="000000" w:themeColor="text1"/>
          <w:lang w:bidi="he-IL"/>
        </w:rPr>
        <w:t>нарад, консультацій, робочих зустрічей).</w:t>
      </w:r>
    </w:p>
    <w:p w:rsidR="00EA1246" w:rsidRPr="00E27728" w:rsidRDefault="00EA1246" w:rsidP="0075239C">
      <w:pPr>
        <w:ind w:firstLine="567"/>
        <w:jc w:val="both"/>
        <w:rPr>
          <w:color w:val="000000" w:themeColor="text1"/>
          <w:lang w:bidi="he-IL"/>
        </w:rPr>
      </w:pPr>
      <w:bookmarkStart w:id="55" w:name="n233"/>
      <w:bookmarkStart w:id="56" w:name="n74"/>
      <w:bookmarkEnd w:id="55"/>
      <w:bookmarkEnd w:id="56"/>
    </w:p>
    <w:p w:rsidR="00845907" w:rsidRPr="00E27728" w:rsidRDefault="0078591C" w:rsidP="0075239C">
      <w:pPr>
        <w:ind w:firstLine="567"/>
        <w:jc w:val="both"/>
        <w:rPr>
          <w:color w:val="000000" w:themeColor="text1"/>
          <w:lang w:bidi="he-IL"/>
        </w:rPr>
      </w:pPr>
      <w:r w:rsidRPr="00E27728">
        <w:rPr>
          <w:color w:val="000000" w:themeColor="text1"/>
          <w:lang w:bidi="he-IL"/>
        </w:rPr>
        <w:t>1</w:t>
      </w:r>
      <w:r w:rsidR="00A22CAD" w:rsidRPr="00E27728">
        <w:rPr>
          <w:color w:val="000000" w:themeColor="text1"/>
          <w:lang w:bidi="he-IL"/>
        </w:rPr>
        <w:t>1</w:t>
      </w:r>
      <w:r w:rsidRPr="00E27728">
        <w:rPr>
          <w:color w:val="000000" w:themeColor="text1"/>
          <w:lang w:bidi="he-IL"/>
        </w:rPr>
        <w:t>.</w:t>
      </w:r>
      <w:r w:rsidR="00C460AC" w:rsidRPr="00E27728">
        <w:rPr>
          <w:color w:val="000000" w:themeColor="text1"/>
          <w:lang w:bidi="he-IL"/>
        </w:rPr>
        <w:t> </w:t>
      </w:r>
      <w:r w:rsidRPr="00E27728">
        <w:rPr>
          <w:color w:val="000000" w:themeColor="text1"/>
          <w:lang w:bidi="he-IL"/>
        </w:rPr>
        <w:t xml:space="preserve">За результатами вжитих заходів, а також </w:t>
      </w:r>
      <w:r w:rsidR="00EE51B1" w:rsidRPr="00E27728">
        <w:rPr>
          <w:color w:val="000000" w:themeColor="text1"/>
          <w:lang w:bidi="he-IL"/>
        </w:rPr>
        <w:t>у разі наявності інформації щодо отримання міжбюджетних трансфертів з</w:t>
      </w:r>
      <w:r w:rsidRPr="00E27728">
        <w:rPr>
          <w:color w:val="000000" w:themeColor="text1"/>
          <w:lang w:bidi="he-IL"/>
        </w:rPr>
        <w:t xml:space="preserve"> інши</w:t>
      </w:r>
      <w:r w:rsidR="00EE51B1" w:rsidRPr="00E27728">
        <w:rPr>
          <w:color w:val="000000" w:themeColor="text1"/>
          <w:lang w:bidi="he-IL"/>
        </w:rPr>
        <w:t>х</w:t>
      </w:r>
      <w:r w:rsidRPr="00E27728">
        <w:rPr>
          <w:color w:val="000000" w:themeColor="text1"/>
          <w:lang w:bidi="he-IL"/>
        </w:rPr>
        <w:t xml:space="preserve"> місцеви</w:t>
      </w:r>
      <w:r w:rsidR="00EE51B1" w:rsidRPr="00E27728">
        <w:rPr>
          <w:color w:val="000000" w:themeColor="text1"/>
          <w:lang w:bidi="he-IL"/>
        </w:rPr>
        <w:t>х</w:t>
      </w:r>
      <w:r w:rsidRPr="00E27728">
        <w:rPr>
          <w:color w:val="000000" w:themeColor="text1"/>
          <w:lang w:bidi="he-IL"/>
        </w:rPr>
        <w:t xml:space="preserve"> бюджет</w:t>
      </w:r>
      <w:r w:rsidR="00EE51B1" w:rsidRPr="00E27728">
        <w:rPr>
          <w:color w:val="000000" w:themeColor="text1"/>
          <w:lang w:bidi="he-IL"/>
        </w:rPr>
        <w:t>ів</w:t>
      </w:r>
      <w:r w:rsidRPr="00E27728">
        <w:rPr>
          <w:color w:val="000000" w:themeColor="text1"/>
          <w:lang w:bidi="he-IL"/>
        </w:rPr>
        <w:t xml:space="preserve"> трансфертів </w:t>
      </w:r>
      <w:r w:rsidR="0055219D" w:rsidRPr="00E27728">
        <w:rPr>
          <w:color w:val="000000" w:themeColor="text1"/>
          <w:lang w:bidi="he-IL"/>
        </w:rPr>
        <w:t>департамент фінансів</w:t>
      </w:r>
      <w:r w:rsidRPr="00E27728">
        <w:rPr>
          <w:color w:val="000000" w:themeColor="text1"/>
          <w:lang w:bidi="he-IL"/>
        </w:rPr>
        <w:t xml:space="preserve"> доводить до головних розпорядників</w:t>
      </w:r>
      <w:r w:rsidR="00FD533D" w:rsidRPr="00E27728">
        <w:rPr>
          <w:color w:val="000000" w:themeColor="text1"/>
          <w:lang w:bidi="he-IL"/>
        </w:rPr>
        <w:t xml:space="preserve"> коштів</w:t>
      </w:r>
      <w:r w:rsidRPr="00E27728">
        <w:rPr>
          <w:color w:val="000000" w:themeColor="text1"/>
          <w:lang w:bidi="he-IL"/>
        </w:rPr>
        <w:t xml:space="preserve"> уточнені орієнтовні граничні показники, відповідно до яких головний розпорядник коштів має надати уточнену бюджетну пропозицію у терміни, визначені </w:t>
      </w:r>
      <w:r w:rsidR="0055219D" w:rsidRPr="00E27728">
        <w:rPr>
          <w:color w:val="000000" w:themeColor="text1"/>
          <w:lang w:bidi="he-IL"/>
        </w:rPr>
        <w:t>департаментом фінансів</w:t>
      </w:r>
      <w:r w:rsidRPr="00E27728">
        <w:rPr>
          <w:color w:val="000000" w:themeColor="text1"/>
          <w:lang w:bidi="he-IL"/>
        </w:rPr>
        <w:t>.</w:t>
      </w:r>
    </w:p>
    <w:p w:rsidR="00A31C27" w:rsidRPr="00E27728" w:rsidRDefault="00A31C27" w:rsidP="0075239C">
      <w:pPr>
        <w:ind w:firstLine="567"/>
        <w:jc w:val="both"/>
        <w:rPr>
          <w:color w:val="000000" w:themeColor="text1"/>
          <w:sz w:val="24"/>
          <w:szCs w:val="24"/>
          <w:lang w:bidi="he-IL"/>
        </w:rPr>
      </w:pPr>
    </w:p>
    <w:p w:rsidR="0078591C" w:rsidRPr="00E27728" w:rsidRDefault="0078591C" w:rsidP="00512163">
      <w:pPr>
        <w:ind w:firstLine="567"/>
        <w:jc w:val="both"/>
        <w:rPr>
          <w:color w:val="000000" w:themeColor="text1"/>
          <w:lang w:bidi="he-IL"/>
        </w:rPr>
      </w:pPr>
      <w:bookmarkStart w:id="57" w:name="n75"/>
      <w:bookmarkEnd w:id="57"/>
      <w:r w:rsidRPr="00E27728">
        <w:rPr>
          <w:color w:val="000000" w:themeColor="text1"/>
          <w:lang w:bidi="he-IL"/>
        </w:rPr>
        <w:t>1</w:t>
      </w:r>
      <w:r w:rsidR="00A22CAD" w:rsidRPr="00E27728">
        <w:rPr>
          <w:color w:val="000000" w:themeColor="text1"/>
          <w:lang w:bidi="he-IL"/>
        </w:rPr>
        <w:t>2</w:t>
      </w:r>
      <w:r w:rsidRPr="00E27728">
        <w:rPr>
          <w:color w:val="000000" w:themeColor="text1"/>
          <w:lang w:bidi="he-IL"/>
        </w:rPr>
        <w:t>.</w:t>
      </w:r>
      <w:r w:rsidR="00930C0D" w:rsidRPr="00E27728">
        <w:rPr>
          <w:color w:val="000000" w:themeColor="text1"/>
          <w:lang w:bidi="he-IL"/>
        </w:rPr>
        <w:t> </w:t>
      </w:r>
      <w:r w:rsidRPr="00E27728">
        <w:rPr>
          <w:color w:val="000000" w:themeColor="text1"/>
          <w:lang w:bidi="he-IL"/>
        </w:rPr>
        <w:t xml:space="preserve">Головний розпорядник забезпечує відповідність бюджетної пропозиції, складеної з використанням автоматизованої інформаційно-аналітичної системи, бюджетній пропозиції, поданій до </w:t>
      </w:r>
      <w:r w:rsidR="00342899" w:rsidRPr="00E27728">
        <w:rPr>
          <w:color w:val="000000" w:themeColor="text1"/>
          <w:lang w:bidi="he-IL"/>
        </w:rPr>
        <w:t>департаменту фінансів</w:t>
      </w:r>
      <w:r w:rsidRPr="00E27728">
        <w:rPr>
          <w:color w:val="000000" w:themeColor="text1"/>
          <w:lang w:bidi="he-IL"/>
        </w:rPr>
        <w:t>.</w:t>
      </w:r>
    </w:p>
    <w:p w:rsidR="00845907" w:rsidRPr="00E27728" w:rsidRDefault="00845907" w:rsidP="00512163">
      <w:pPr>
        <w:ind w:firstLine="567"/>
        <w:jc w:val="both"/>
        <w:rPr>
          <w:color w:val="000000" w:themeColor="text1"/>
          <w:sz w:val="24"/>
          <w:szCs w:val="24"/>
          <w:lang w:bidi="he-IL"/>
        </w:rPr>
      </w:pPr>
    </w:p>
    <w:p w:rsidR="0078591C" w:rsidRPr="00E27728" w:rsidRDefault="0078591C" w:rsidP="00512163">
      <w:pPr>
        <w:ind w:firstLine="567"/>
        <w:jc w:val="both"/>
        <w:rPr>
          <w:color w:val="000000" w:themeColor="text1"/>
          <w:lang w:bidi="he-IL"/>
        </w:rPr>
      </w:pPr>
      <w:bookmarkStart w:id="58" w:name="n76"/>
      <w:bookmarkEnd w:id="58"/>
      <w:r w:rsidRPr="00E27728">
        <w:rPr>
          <w:color w:val="000000" w:themeColor="text1"/>
          <w:lang w:bidi="he-IL"/>
        </w:rPr>
        <w:t>1</w:t>
      </w:r>
      <w:r w:rsidR="00A22CAD" w:rsidRPr="00E27728">
        <w:rPr>
          <w:color w:val="000000" w:themeColor="text1"/>
          <w:lang w:bidi="he-IL"/>
        </w:rPr>
        <w:t>3</w:t>
      </w:r>
      <w:r w:rsidRPr="00E27728">
        <w:rPr>
          <w:color w:val="000000" w:themeColor="text1"/>
          <w:lang w:bidi="he-IL"/>
        </w:rPr>
        <w:t>.</w:t>
      </w:r>
      <w:r w:rsidR="00930C0D" w:rsidRPr="00E27728">
        <w:rPr>
          <w:color w:val="000000" w:themeColor="text1"/>
          <w:lang w:bidi="he-IL"/>
        </w:rPr>
        <w:t> </w:t>
      </w:r>
      <w:r w:rsidRPr="00E27728">
        <w:rPr>
          <w:color w:val="000000" w:themeColor="text1"/>
          <w:lang w:bidi="he-IL"/>
        </w:rPr>
        <w:t xml:space="preserve">Інформація, що міститься у бюджетних пропозиціях головних розпорядників, є основою для складання прогнозу </w:t>
      </w:r>
      <w:r w:rsidR="00342899" w:rsidRPr="00E27728">
        <w:rPr>
          <w:color w:val="000000" w:themeColor="text1"/>
          <w:lang w:bidi="he-IL"/>
        </w:rPr>
        <w:t>обласного</w:t>
      </w:r>
      <w:r w:rsidRPr="00E27728">
        <w:rPr>
          <w:color w:val="000000" w:themeColor="text1"/>
          <w:lang w:bidi="he-IL"/>
        </w:rPr>
        <w:t xml:space="preserve"> бюджету.</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center"/>
        <w:rPr>
          <w:b/>
          <w:bCs/>
          <w:color w:val="000000" w:themeColor="text1"/>
          <w:lang w:bidi="he-IL"/>
        </w:rPr>
      </w:pPr>
      <w:bookmarkStart w:id="59" w:name="n77"/>
      <w:bookmarkEnd w:id="59"/>
      <w:r w:rsidRPr="00E27728">
        <w:rPr>
          <w:b/>
          <w:bCs/>
          <w:color w:val="000000" w:themeColor="text1"/>
          <w:lang w:bidi="he-IL"/>
        </w:rPr>
        <w:t>IV. Заповнення Форми БП-1</w:t>
      </w:r>
    </w:p>
    <w:p w:rsidR="00845907" w:rsidRPr="00E27728" w:rsidRDefault="00845907" w:rsidP="00512163">
      <w:pPr>
        <w:ind w:firstLine="567"/>
        <w:jc w:val="center"/>
        <w:rPr>
          <w:b/>
          <w:bCs/>
          <w:color w:val="000000" w:themeColor="text1"/>
          <w:lang w:bidi="he-IL"/>
        </w:rPr>
      </w:pPr>
    </w:p>
    <w:p w:rsidR="0078591C" w:rsidRPr="00E27728" w:rsidRDefault="0078591C" w:rsidP="00512163">
      <w:pPr>
        <w:ind w:firstLine="567"/>
        <w:jc w:val="both"/>
        <w:rPr>
          <w:color w:val="000000" w:themeColor="text1"/>
          <w:lang w:bidi="he-IL"/>
        </w:rPr>
      </w:pPr>
      <w:bookmarkStart w:id="60" w:name="n78"/>
      <w:bookmarkEnd w:id="60"/>
      <w:r w:rsidRPr="00E27728">
        <w:rPr>
          <w:color w:val="000000" w:themeColor="text1"/>
          <w:lang w:bidi="he-IL"/>
        </w:rPr>
        <w:t>1.</w:t>
      </w:r>
      <w:r w:rsidR="00930C0D" w:rsidRPr="00E27728">
        <w:rPr>
          <w:color w:val="000000" w:themeColor="text1"/>
          <w:lang w:bidi="he-IL"/>
        </w:rPr>
        <w:t> </w:t>
      </w:r>
      <w:r w:rsidRPr="00E27728">
        <w:rPr>
          <w:color w:val="000000" w:themeColor="text1"/>
          <w:lang w:bidi="he-IL"/>
        </w:rPr>
        <w:t xml:space="preserve">У Формі БП-1 наводиться інформація про досягнення цілей державної політики за рахунок коштів загального та спеціального фондів у межах орієнтовних граничних показників на середньостроковий період, доведених </w:t>
      </w:r>
      <w:r w:rsidR="00620D34" w:rsidRPr="00E27728">
        <w:rPr>
          <w:color w:val="000000" w:themeColor="text1"/>
          <w:lang w:bidi="he-IL"/>
        </w:rPr>
        <w:t>департаментом фінансів</w:t>
      </w:r>
      <w:r w:rsidRPr="00E27728">
        <w:rPr>
          <w:color w:val="000000" w:themeColor="text1"/>
          <w:lang w:bidi="he-IL"/>
        </w:rPr>
        <w:t xml:space="preserve"> та розрахованих головним розпорядником надходжень спеціального фонду.</w:t>
      </w:r>
    </w:p>
    <w:p w:rsidR="0078591C" w:rsidRPr="00E27728" w:rsidRDefault="0078591C" w:rsidP="00512163">
      <w:pPr>
        <w:ind w:firstLine="567"/>
        <w:jc w:val="both"/>
        <w:rPr>
          <w:color w:val="000000" w:themeColor="text1"/>
          <w:lang w:bidi="he-IL"/>
        </w:rPr>
      </w:pPr>
      <w:bookmarkStart w:id="61" w:name="n79"/>
      <w:bookmarkEnd w:id="61"/>
      <w:r w:rsidRPr="00E27728">
        <w:rPr>
          <w:color w:val="000000" w:themeColor="text1"/>
          <w:lang w:bidi="he-IL"/>
        </w:rPr>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r w:rsidR="00037657" w:rsidRPr="00E27728">
        <w:rPr>
          <w:color w:val="000000" w:themeColor="text1"/>
          <w:lang w:bidi="he-IL"/>
        </w:rPr>
        <w:t>, а також відображати</w:t>
      </w:r>
      <w:r w:rsidR="00A11491" w:rsidRPr="00E27728">
        <w:rPr>
          <w:color w:val="000000" w:themeColor="text1"/>
          <w:lang w:bidi="he-IL"/>
        </w:rPr>
        <w:t xml:space="preserve"> вплив реалізованих заходів на я</w:t>
      </w:r>
      <w:r w:rsidR="00037657" w:rsidRPr="00E27728">
        <w:rPr>
          <w:color w:val="000000" w:themeColor="text1"/>
          <w:lang w:bidi="he-IL"/>
        </w:rPr>
        <w:t xml:space="preserve">кість життя населення </w:t>
      </w:r>
      <w:r w:rsidR="004B15DC" w:rsidRPr="00E27728">
        <w:rPr>
          <w:color w:val="000000" w:themeColor="text1"/>
          <w:lang w:bidi="he-IL"/>
        </w:rPr>
        <w:t>Івано-Франківської</w:t>
      </w:r>
      <w:r w:rsidR="0091194E" w:rsidRPr="00E27728">
        <w:rPr>
          <w:color w:val="000000" w:themeColor="text1"/>
          <w:lang w:bidi="he-IL"/>
        </w:rPr>
        <w:t xml:space="preserve"> </w:t>
      </w:r>
      <w:r w:rsidR="00037657" w:rsidRPr="00E27728">
        <w:rPr>
          <w:color w:val="000000" w:themeColor="text1"/>
          <w:lang w:bidi="he-IL"/>
        </w:rPr>
        <w:t>області, в тому числі на дітей та молодь</w:t>
      </w:r>
      <w:r w:rsidRPr="00E27728">
        <w:rPr>
          <w:color w:val="000000" w:themeColor="text1"/>
          <w:lang w:bidi="he-IL"/>
        </w:rPr>
        <w:t>.</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62" w:name="n80"/>
      <w:bookmarkEnd w:id="62"/>
      <w:r w:rsidRPr="00E27728">
        <w:rPr>
          <w:color w:val="000000" w:themeColor="text1"/>
          <w:lang w:bidi="he-IL"/>
        </w:rPr>
        <w:t>2.</w:t>
      </w:r>
      <w:r w:rsidR="00CE619C" w:rsidRPr="00E27728">
        <w:rPr>
          <w:color w:val="000000" w:themeColor="text1"/>
          <w:lang w:bidi="he-IL"/>
        </w:rPr>
        <w:t> </w:t>
      </w:r>
      <w:r w:rsidRPr="00E27728">
        <w:rPr>
          <w:color w:val="000000" w:themeColor="text1"/>
          <w:lang w:bidi="he-IL"/>
        </w:rPr>
        <w:t xml:space="preserve">У пункті 1 зазначається найменування головного розпорядника коштів </w:t>
      </w:r>
      <w:r w:rsidR="00620D34" w:rsidRPr="00E27728">
        <w:rPr>
          <w:color w:val="000000" w:themeColor="text1"/>
          <w:lang w:bidi="he-IL"/>
        </w:rPr>
        <w:t>обласного</w:t>
      </w:r>
      <w:r w:rsidRPr="00E27728">
        <w:rPr>
          <w:color w:val="000000" w:themeColor="text1"/>
          <w:lang w:bidi="he-IL"/>
        </w:rPr>
        <w:t xml:space="preserve"> бюджету, код </w:t>
      </w:r>
      <w:hyperlink r:id="rId19" w:anchor="n68" w:tgtFrame="_blank" w:history="1">
        <w:r w:rsidRPr="00E27728">
          <w:rPr>
            <w:color w:val="000000" w:themeColor="text1"/>
            <w:lang w:bidi="he-IL"/>
          </w:rPr>
          <w:t>Типової відомчої класифікації видатків та кредитування місцевого бюджету</w:t>
        </w:r>
      </w:hyperlink>
      <w:r w:rsidRPr="00E27728">
        <w:rPr>
          <w:color w:val="000000" w:themeColor="text1"/>
          <w:lang w:bidi="he-IL"/>
        </w:rPr>
        <w:t xml:space="preserve">, </w:t>
      </w:r>
      <w:r w:rsidR="004B15DC" w:rsidRPr="00E27728">
        <w:rPr>
          <w:color w:val="000000" w:themeColor="text1"/>
        </w:rPr>
        <w:t>код</w:t>
      </w:r>
      <w:r w:rsidR="0091194E" w:rsidRPr="00E27728">
        <w:rPr>
          <w:color w:val="000000" w:themeColor="text1"/>
        </w:rPr>
        <w:t xml:space="preserve"> </w:t>
      </w:r>
      <w:r w:rsidR="00F279E0" w:rsidRPr="00E27728">
        <w:rPr>
          <w:color w:val="000000" w:themeColor="text1"/>
        </w:rPr>
        <w:t>Єдиного державного реєстру</w:t>
      </w:r>
      <w:r w:rsidR="0091194E" w:rsidRPr="00E27728">
        <w:rPr>
          <w:color w:val="000000" w:themeColor="text1"/>
        </w:rPr>
        <w:t xml:space="preserve"> </w:t>
      </w:r>
      <w:r w:rsidR="00F279E0" w:rsidRPr="00E27728">
        <w:rPr>
          <w:color w:val="000000" w:themeColor="text1"/>
          <w:lang w:bidi="he-IL"/>
        </w:rPr>
        <w:t xml:space="preserve">підприємств та організацій України </w:t>
      </w:r>
      <w:r w:rsidR="002C7356" w:rsidRPr="00E27728">
        <w:rPr>
          <w:color w:val="000000" w:themeColor="text1"/>
          <w:lang w:bidi="he-IL"/>
        </w:rPr>
        <w:t xml:space="preserve">(далі – </w:t>
      </w:r>
      <w:r w:rsidRPr="00E27728">
        <w:rPr>
          <w:color w:val="000000" w:themeColor="text1"/>
          <w:lang w:bidi="he-IL"/>
        </w:rPr>
        <w:t>ЄДРПОУ</w:t>
      </w:r>
      <w:r w:rsidR="002C7356" w:rsidRPr="00E27728">
        <w:rPr>
          <w:color w:val="000000" w:themeColor="text1"/>
          <w:lang w:bidi="he-IL"/>
        </w:rPr>
        <w:t>)</w:t>
      </w:r>
      <w:r w:rsidRPr="00E27728">
        <w:rPr>
          <w:color w:val="000000" w:themeColor="text1"/>
          <w:lang w:bidi="he-IL"/>
        </w:rPr>
        <w:t>, а також код бюджету.</w:t>
      </w:r>
    </w:p>
    <w:p w:rsidR="00845907" w:rsidRPr="00E27728" w:rsidRDefault="00845907" w:rsidP="00512163">
      <w:pPr>
        <w:ind w:firstLine="567"/>
        <w:jc w:val="both"/>
        <w:rPr>
          <w:color w:val="000000" w:themeColor="text1"/>
          <w:sz w:val="24"/>
          <w:szCs w:val="24"/>
          <w:lang w:bidi="he-IL"/>
        </w:rPr>
      </w:pPr>
    </w:p>
    <w:p w:rsidR="00FD533D" w:rsidRPr="00E27728" w:rsidRDefault="00037657" w:rsidP="00512163">
      <w:pPr>
        <w:ind w:firstLine="567"/>
        <w:jc w:val="both"/>
        <w:rPr>
          <w:color w:val="000000" w:themeColor="text1"/>
          <w:lang w:bidi="he-IL"/>
        </w:rPr>
      </w:pPr>
      <w:r w:rsidRPr="00E27728">
        <w:rPr>
          <w:color w:val="000000" w:themeColor="text1"/>
          <w:lang w:bidi="he-IL"/>
        </w:rPr>
        <w:t>3</w:t>
      </w:r>
      <w:r w:rsidR="007E72FD" w:rsidRPr="00E27728">
        <w:rPr>
          <w:color w:val="000000" w:themeColor="text1"/>
          <w:lang w:bidi="he-IL"/>
        </w:rPr>
        <w:t xml:space="preserve">. У пункті 2 зазначається мета діяльності головного розпорядника, яка має </w:t>
      </w:r>
      <w:r w:rsidR="00FD533D" w:rsidRPr="00E27728">
        <w:rPr>
          <w:color w:val="000000" w:themeColor="text1"/>
          <w:lang w:bidi="he-IL"/>
        </w:rPr>
        <w:t>відповідати його повноваженням</w:t>
      </w:r>
      <w:r w:rsidR="007E72FD" w:rsidRPr="00E27728">
        <w:rPr>
          <w:color w:val="000000" w:themeColor="text1"/>
          <w:lang w:bidi="he-IL"/>
        </w:rPr>
        <w:t>, а також функціям і завданням</w:t>
      </w:r>
      <w:r w:rsidR="00E4567A" w:rsidRPr="00E27728">
        <w:rPr>
          <w:color w:val="000000" w:themeColor="text1"/>
          <w:lang w:bidi="he-IL"/>
        </w:rPr>
        <w:t>, закріпленим в установчих документах</w:t>
      </w:r>
      <w:r w:rsidR="00FD533D" w:rsidRPr="00E27728">
        <w:rPr>
          <w:color w:val="000000" w:themeColor="text1"/>
          <w:lang w:bidi="he-IL"/>
        </w:rPr>
        <w:t xml:space="preserve">. </w:t>
      </w:r>
      <w:bookmarkStart w:id="63" w:name="n81"/>
      <w:bookmarkEnd w:id="63"/>
    </w:p>
    <w:p w:rsidR="00FD533D" w:rsidRPr="00E27728" w:rsidRDefault="00FD533D" w:rsidP="00512163">
      <w:pPr>
        <w:ind w:firstLine="567"/>
        <w:jc w:val="both"/>
        <w:rPr>
          <w:color w:val="000000" w:themeColor="text1"/>
          <w:lang w:bidi="he-IL"/>
        </w:rPr>
      </w:pPr>
    </w:p>
    <w:p w:rsidR="0078591C" w:rsidRPr="00E27728" w:rsidRDefault="007E72FD" w:rsidP="00512163">
      <w:pPr>
        <w:ind w:firstLine="567"/>
        <w:jc w:val="both"/>
        <w:rPr>
          <w:color w:val="000000" w:themeColor="text1"/>
          <w:lang w:bidi="he-IL"/>
        </w:rPr>
      </w:pPr>
      <w:r w:rsidRPr="00E27728">
        <w:rPr>
          <w:color w:val="000000" w:themeColor="text1"/>
          <w:lang w:bidi="he-IL"/>
        </w:rPr>
        <w:t>4</w:t>
      </w:r>
      <w:r w:rsidR="0078591C" w:rsidRPr="00E27728">
        <w:rPr>
          <w:color w:val="000000" w:themeColor="text1"/>
          <w:lang w:bidi="he-IL"/>
        </w:rPr>
        <w:t>.</w:t>
      </w:r>
      <w:r w:rsidR="00CE619C" w:rsidRPr="00E27728">
        <w:rPr>
          <w:color w:val="000000" w:themeColor="text1"/>
          <w:lang w:bidi="he-IL"/>
        </w:rPr>
        <w:t> </w:t>
      </w:r>
      <w:r w:rsidR="0078591C" w:rsidRPr="00E27728">
        <w:rPr>
          <w:color w:val="000000" w:themeColor="text1"/>
          <w:lang w:bidi="he-IL"/>
        </w:rPr>
        <w:t xml:space="preserve">У пункті </w:t>
      </w:r>
      <w:r w:rsidR="00C26BA5" w:rsidRPr="00E27728">
        <w:rPr>
          <w:color w:val="000000" w:themeColor="text1"/>
          <w:lang w:bidi="he-IL"/>
        </w:rPr>
        <w:t>3</w:t>
      </w:r>
      <w:r w:rsidR="0078591C" w:rsidRPr="00E27728">
        <w:rPr>
          <w:color w:val="000000" w:themeColor="text1"/>
          <w:lang w:bidi="he-IL"/>
        </w:rPr>
        <w:t xml:space="preserve"> наводиться перелік цілей державної політики у сферах діяльності, реалізацію яких забезпечує головний розпорядник коштів </w:t>
      </w:r>
      <w:r w:rsidR="007F35F2" w:rsidRPr="00E27728">
        <w:rPr>
          <w:color w:val="000000" w:themeColor="text1"/>
          <w:lang w:bidi="he-IL"/>
        </w:rPr>
        <w:t xml:space="preserve">обласного </w:t>
      </w:r>
      <w:r w:rsidR="0078591C" w:rsidRPr="00E27728">
        <w:rPr>
          <w:color w:val="000000" w:themeColor="text1"/>
          <w:lang w:bidi="he-IL"/>
        </w:rPr>
        <w:t>бюджету, зокрема таких, що врах</w:t>
      </w:r>
      <w:r w:rsidR="00C26BA5" w:rsidRPr="00E27728">
        <w:rPr>
          <w:color w:val="000000" w:themeColor="text1"/>
          <w:lang w:bidi="he-IL"/>
        </w:rPr>
        <w:t>овують</w:t>
      </w:r>
      <w:r w:rsidR="0078591C" w:rsidRPr="00E27728">
        <w:rPr>
          <w:color w:val="000000" w:themeColor="text1"/>
          <w:lang w:bidi="he-IL"/>
        </w:rPr>
        <w:t xml:space="preserve"> гендерн</w:t>
      </w:r>
      <w:r w:rsidR="00C26BA5" w:rsidRPr="00E27728">
        <w:rPr>
          <w:color w:val="000000" w:themeColor="text1"/>
          <w:lang w:bidi="he-IL"/>
        </w:rPr>
        <w:t>ий підхід</w:t>
      </w:r>
      <w:r w:rsidR="00B72917" w:rsidRPr="00E27728">
        <w:rPr>
          <w:color w:val="000000" w:themeColor="text1"/>
          <w:lang w:bidi="he-IL"/>
        </w:rPr>
        <w:t xml:space="preserve"> та кліматичні пріоритети</w:t>
      </w:r>
      <w:r w:rsidR="0078591C" w:rsidRPr="00E27728">
        <w:rPr>
          <w:color w:val="000000" w:themeColor="text1"/>
          <w:lang w:bidi="he-IL"/>
        </w:rPr>
        <w:t>, а також показники їх досягнення за рахунок коштів загального та спеціального фондів разом:</w:t>
      </w:r>
    </w:p>
    <w:p w:rsidR="0078591C" w:rsidRPr="00E27728" w:rsidRDefault="0078591C" w:rsidP="00512163">
      <w:pPr>
        <w:ind w:firstLine="567"/>
        <w:jc w:val="both"/>
        <w:rPr>
          <w:color w:val="000000" w:themeColor="text1"/>
          <w:lang w:bidi="he-IL"/>
        </w:rPr>
      </w:pPr>
      <w:bookmarkStart w:id="64" w:name="n82"/>
      <w:bookmarkEnd w:id="64"/>
      <w:r w:rsidRPr="00E27728">
        <w:rPr>
          <w:color w:val="000000" w:themeColor="text1"/>
          <w:lang w:bidi="he-IL"/>
        </w:rPr>
        <w:lastRenderedPageBreak/>
        <w:t xml:space="preserve">у графах 1, 2 </w:t>
      </w:r>
      <w:r w:rsidR="00504665" w:rsidRPr="00E27728">
        <w:rPr>
          <w:color w:val="000000" w:themeColor="text1"/>
          <w:lang w:bidi="he-IL"/>
        </w:rPr>
        <w:t>–</w:t>
      </w:r>
      <w:r w:rsidRPr="00E27728">
        <w:rPr>
          <w:color w:val="000000" w:themeColor="text1"/>
          <w:lang w:bidi="he-IL"/>
        </w:rPr>
        <w:t xml:space="preserve"> порядковий номер та найменування цілі державної політики;</w:t>
      </w:r>
    </w:p>
    <w:p w:rsidR="0078591C" w:rsidRPr="00E27728" w:rsidRDefault="0078591C" w:rsidP="00512163">
      <w:pPr>
        <w:ind w:firstLine="567"/>
        <w:jc w:val="both"/>
        <w:rPr>
          <w:color w:val="000000" w:themeColor="text1"/>
          <w:lang w:bidi="he-IL"/>
        </w:rPr>
      </w:pPr>
      <w:bookmarkStart w:id="65" w:name="n83"/>
      <w:bookmarkEnd w:id="65"/>
      <w:r w:rsidRPr="00E27728">
        <w:rPr>
          <w:color w:val="000000" w:themeColor="text1"/>
          <w:lang w:bidi="he-IL"/>
        </w:rPr>
        <w:t xml:space="preserve">у графі 3 </w:t>
      </w:r>
      <w:r w:rsidR="00504665" w:rsidRPr="00E27728">
        <w:rPr>
          <w:color w:val="000000" w:themeColor="text1"/>
          <w:lang w:bidi="he-IL"/>
        </w:rPr>
        <w:t xml:space="preserve">– </w:t>
      </w:r>
      <w:r w:rsidRPr="00E27728">
        <w:rPr>
          <w:color w:val="000000" w:themeColor="text1"/>
          <w:lang w:bidi="he-IL"/>
        </w:rPr>
        <w:t>одиниця виміру показника досягнення цілей;</w:t>
      </w:r>
    </w:p>
    <w:p w:rsidR="0078591C" w:rsidRPr="00E27728" w:rsidRDefault="0078591C" w:rsidP="00512163">
      <w:pPr>
        <w:ind w:firstLine="567"/>
        <w:jc w:val="both"/>
        <w:rPr>
          <w:color w:val="000000" w:themeColor="text1"/>
          <w:lang w:bidi="he-IL"/>
        </w:rPr>
      </w:pPr>
      <w:bookmarkStart w:id="66" w:name="n84"/>
      <w:bookmarkEnd w:id="66"/>
      <w:r w:rsidRPr="00E27728">
        <w:rPr>
          <w:color w:val="000000" w:themeColor="text1"/>
          <w:lang w:bidi="he-IL"/>
        </w:rPr>
        <w:t xml:space="preserve">у графі 4 </w:t>
      </w:r>
      <w:r w:rsidR="00504665" w:rsidRPr="00E27728">
        <w:rPr>
          <w:color w:val="000000" w:themeColor="text1"/>
          <w:lang w:bidi="he-IL"/>
        </w:rPr>
        <w:t>–</w:t>
      </w:r>
      <w:r w:rsidRPr="00E27728">
        <w:rPr>
          <w:color w:val="000000" w:themeColor="text1"/>
          <w:lang w:bidi="he-IL"/>
        </w:rPr>
        <w:t xml:space="preserve"> показники відповідно до річного звіту за попередній бюджетний період;</w:t>
      </w:r>
    </w:p>
    <w:p w:rsidR="0078591C" w:rsidRPr="00E27728" w:rsidRDefault="0078591C" w:rsidP="00512163">
      <w:pPr>
        <w:ind w:firstLine="567"/>
        <w:jc w:val="both"/>
        <w:rPr>
          <w:color w:val="000000" w:themeColor="text1"/>
          <w:lang w:bidi="he-IL"/>
        </w:rPr>
      </w:pPr>
      <w:bookmarkStart w:id="67" w:name="n85"/>
      <w:bookmarkEnd w:id="67"/>
      <w:r w:rsidRPr="00E27728">
        <w:rPr>
          <w:color w:val="000000" w:themeColor="text1"/>
          <w:lang w:bidi="he-IL"/>
        </w:rPr>
        <w:t xml:space="preserve">у графі 5 </w:t>
      </w:r>
      <w:r w:rsidR="00504665" w:rsidRPr="00E27728">
        <w:rPr>
          <w:color w:val="000000" w:themeColor="text1"/>
          <w:lang w:bidi="he-IL"/>
        </w:rPr>
        <w:t>–</w:t>
      </w:r>
      <w:r w:rsidRPr="00E27728">
        <w:rPr>
          <w:color w:val="000000" w:themeColor="text1"/>
          <w:lang w:bidi="he-IL"/>
        </w:rPr>
        <w:t xml:space="preserve"> показники, затверджені розписом на поточний бюджетний період;</w:t>
      </w:r>
    </w:p>
    <w:p w:rsidR="0078591C" w:rsidRPr="00E27728" w:rsidRDefault="0078591C" w:rsidP="00512163">
      <w:pPr>
        <w:ind w:firstLine="567"/>
        <w:jc w:val="both"/>
        <w:rPr>
          <w:color w:val="000000" w:themeColor="text1"/>
          <w:lang w:bidi="he-IL"/>
        </w:rPr>
      </w:pPr>
      <w:bookmarkStart w:id="68" w:name="n86"/>
      <w:bookmarkEnd w:id="68"/>
      <w:r w:rsidRPr="00E27728">
        <w:rPr>
          <w:color w:val="000000" w:themeColor="text1"/>
          <w:lang w:bidi="he-IL"/>
        </w:rPr>
        <w:t xml:space="preserve">у графах 6-8 </w:t>
      </w:r>
      <w:r w:rsidR="00504665" w:rsidRPr="00E27728">
        <w:rPr>
          <w:color w:val="000000" w:themeColor="text1"/>
          <w:lang w:bidi="he-IL"/>
        </w:rPr>
        <w:t>–</w:t>
      </w:r>
      <w:r w:rsidRPr="00E27728">
        <w:rPr>
          <w:color w:val="000000" w:themeColor="text1"/>
          <w:lang w:bidi="he-IL"/>
        </w:rPr>
        <w:t xml:space="preserve"> розподіл показників на середньостроковий бюджетний період.</w:t>
      </w:r>
    </w:p>
    <w:p w:rsidR="0078591C" w:rsidRPr="00E27728" w:rsidRDefault="0078591C" w:rsidP="00512163">
      <w:pPr>
        <w:ind w:firstLine="567"/>
        <w:jc w:val="both"/>
        <w:rPr>
          <w:color w:val="000000" w:themeColor="text1"/>
          <w:lang w:bidi="he-IL"/>
        </w:rPr>
      </w:pPr>
      <w:bookmarkStart w:id="69" w:name="n87"/>
      <w:bookmarkEnd w:id="69"/>
      <w:r w:rsidRPr="00E27728">
        <w:rPr>
          <w:color w:val="000000" w:themeColor="text1"/>
          <w:lang w:bidi="he-IL"/>
        </w:rPr>
        <w:t>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
    <w:p w:rsidR="0078591C" w:rsidRPr="00E27728" w:rsidRDefault="0078591C" w:rsidP="00512163">
      <w:pPr>
        <w:ind w:firstLine="567"/>
        <w:jc w:val="both"/>
        <w:rPr>
          <w:color w:val="000000" w:themeColor="text1"/>
          <w:lang w:bidi="he-IL"/>
        </w:rPr>
      </w:pPr>
      <w:bookmarkStart w:id="70" w:name="n88"/>
      <w:bookmarkEnd w:id="70"/>
      <w:r w:rsidRPr="00E27728">
        <w:rPr>
          <w:color w:val="000000" w:themeColor="text1"/>
          <w:lang w:bidi="he-IL"/>
        </w:rPr>
        <w:t>Не виділяються окремим</w:t>
      </w:r>
      <w:r w:rsidR="002C618E" w:rsidRPr="00E27728">
        <w:rPr>
          <w:color w:val="000000" w:themeColor="text1"/>
          <w:lang w:bidi="he-IL"/>
        </w:rPr>
        <w:t>и</w:t>
      </w:r>
      <w:r w:rsidRPr="00E27728">
        <w:rPr>
          <w:color w:val="000000" w:themeColor="text1"/>
          <w:lang w:bidi="he-IL"/>
        </w:rPr>
        <w:t xml:space="preserve"> рядк</w:t>
      </w:r>
      <w:r w:rsidR="002C618E" w:rsidRPr="00E27728">
        <w:rPr>
          <w:color w:val="000000" w:themeColor="text1"/>
          <w:lang w:bidi="he-IL"/>
        </w:rPr>
        <w:t>ами</w:t>
      </w:r>
      <w:r w:rsidRPr="00E27728">
        <w:rPr>
          <w:color w:val="000000" w:themeColor="text1"/>
          <w:lang w:bidi="he-IL"/>
        </w:rPr>
        <w:t xml:space="preserve"> цілі державної політики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78591C" w:rsidRPr="00E27728" w:rsidRDefault="0078591C" w:rsidP="00512163">
      <w:pPr>
        <w:ind w:firstLine="567"/>
        <w:jc w:val="both"/>
        <w:rPr>
          <w:color w:val="000000" w:themeColor="text1"/>
          <w:lang w:bidi="he-IL"/>
        </w:rPr>
      </w:pPr>
      <w:bookmarkStart w:id="71" w:name="n89"/>
      <w:bookmarkEnd w:id="71"/>
      <w:r w:rsidRPr="00E27728">
        <w:rPr>
          <w:color w:val="000000" w:themeColor="text1"/>
          <w:lang w:bidi="he-IL"/>
        </w:rPr>
        <w:t>У разі зміни формулювання цілі державної політики у цьому пункті наводиться ціль у редакції, що передбачається на середньостроковий період.</w:t>
      </w:r>
    </w:p>
    <w:p w:rsidR="0078591C" w:rsidRPr="00E27728" w:rsidRDefault="0078591C" w:rsidP="00512163">
      <w:pPr>
        <w:ind w:firstLine="567"/>
        <w:jc w:val="both"/>
        <w:rPr>
          <w:color w:val="000000" w:themeColor="text1"/>
          <w:lang w:bidi="he-IL"/>
        </w:rPr>
      </w:pPr>
      <w:bookmarkStart w:id="72" w:name="n90"/>
      <w:bookmarkEnd w:id="72"/>
      <w:r w:rsidRPr="00E27728">
        <w:rPr>
          <w:color w:val="000000" w:themeColor="text1"/>
          <w:lang w:bidi="he-IL"/>
        </w:rPr>
        <w:t>Цілі державної політики мають:</w:t>
      </w:r>
    </w:p>
    <w:p w:rsidR="0078591C" w:rsidRPr="00E27728" w:rsidRDefault="0078591C" w:rsidP="00512163">
      <w:pPr>
        <w:ind w:firstLine="567"/>
        <w:jc w:val="both"/>
        <w:rPr>
          <w:color w:val="000000" w:themeColor="text1"/>
          <w:lang w:bidi="he-IL"/>
        </w:rPr>
      </w:pPr>
      <w:bookmarkStart w:id="73" w:name="n91"/>
      <w:bookmarkEnd w:id="73"/>
      <w:r w:rsidRPr="00E27728">
        <w:rPr>
          <w:color w:val="000000" w:themeColor="text1"/>
          <w:lang w:bidi="he-IL"/>
        </w:rP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78591C" w:rsidRPr="00E27728" w:rsidRDefault="0078591C" w:rsidP="00512163">
      <w:pPr>
        <w:ind w:firstLine="567"/>
        <w:jc w:val="both"/>
        <w:rPr>
          <w:color w:val="000000" w:themeColor="text1"/>
          <w:lang w:bidi="he-IL"/>
        </w:rPr>
      </w:pPr>
      <w:bookmarkStart w:id="74" w:name="n92"/>
      <w:bookmarkEnd w:id="74"/>
      <w:r w:rsidRPr="00E27728">
        <w:rPr>
          <w:color w:val="000000" w:themeColor="text1"/>
          <w:lang w:bidi="he-IL"/>
        </w:rPr>
        <w:t>спрямовуватися на досягнення певного результату;</w:t>
      </w:r>
    </w:p>
    <w:p w:rsidR="0078591C" w:rsidRPr="00E27728" w:rsidRDefault="0078591C" w:rsidP="00512163">
      <w:pPr>
        <w:ind w:firstLine="567"/>
        <w:jc w:val="both"/>
        <w:rPr>
          <w:color w:val="000000" w:themeColor="text1"/>
          <w:lang w:bidi="he-IL"/>
        </w:rPr>
      </w:pPr>
      <w:bookmarkStart w:id="75" w:name="n93"/>
      <w:bookmarkEnd w:id="75"/>
      <w:r w:rsidRPr="00E27728">
        <w:rPr>
          <w:color w:val="000000" w:themeColor="text1"/>
          <w:lang w:bidi="he-IL"/>
        </w:rPr>
        <w:t>оцінюватися за допомогою показників досягнення цілей;</w:t>
      </w:r>
    </w:p>
    <w:p w:rsidR="0078591C" w:rsidRPr="00E27728" w:rsidRDefault="0078591C" w:rsidP="00512163">
      <w:pPr>
        <w:ind w:firstLine="567"/>
        <w:jc w:val="both"/>
        <w:rPr>
          <w:color w:val="000000" w:themeColor="text1"/>
          <w:lang w:bidi="he-IL"/>
        </w:rPr>
      </w:pPr>
      <w:bookmarkStart w:id="76" w:name="n94"/>
      <w:bookmarkEnd w:id="76"/>
      <w:r w:rsidRPr="00E27728">
        <w:rPr>
          <w:color w:val="000000" w:themeColor="text1"/>
          <w:lang w:bidi="he-IL"/>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78591C" w:rsidRPr="00E27728" w:rsidRDefault="0078591C" w:rsidP="00512163">
      <w:pPr>
        <w:ind w:firstLine="567"/>
        <w:jc w:val="both"/>
        <w:rPr>
          <w:color w:val="000000" w:themeColor="text1"/>
          <w:lang w:bidi="he-IL"/>
        </w:rPr>
      </w:pPr>
      <w:bookmarkStart w:id="77" w:name="n95"/>
      <w:bookmarkEnd w:id="77"/>
      <w:r w:rsidRPr="00E27728">
        <w:rPr>
          <w:color w:val="000000" w:themeColor="text1"/>
          <w:lang w:bidi="he-IL"/>
        </w:rPr>
        <w:t>Не допускаються під час визначення цілей такі формулювання, як «реалізація державної політики», «забезпечення діяльності», «виконання зобов’язань».</w:t>
      </w:r>
    </w:p>
    <w:p w:rsidR="0078591C" w:rsidRPr="00E27728" w:rsidRDefault="0078591C" w:rsidP="00512163">
      <w:pPr>
        <w:ind w:firstLine="567"/>
        <w:jc w:val="both"/>
        <w:rPr>
          <w:color w:val="000000" w:themeColor="text1"/>
          <w:lang w:bidi="he-IL"/>
        </w:rPr>
      </w:pPr>
      <w:bookmarkStart w:id="78" w:name="n96"/>
      <w:bookmarkEnd w:id="78"/>
      <w:r w:rsidRPr="00E27728">
        <w:rPr>
          <w:color w:val="000000" w:themeColor="text1"/>
          <w:lang w:bidi="he-IL"/>
        </w:rPr>
        <w:t>Кількість цілей державної політики не має перевищувати п’яти. Одна ціль державної політики може виконуватися в межах декількох бюджетних програм.</w:t>
      </w:r>
    </w:p>
    <w:p w:rsidR="0078591C" w:rsidRPr="00E27728" w:rsidRDefault="0078591C" w:rsidP="00512163">
      <w:pPr>
        <w:ind w:firstLine="567"/>
        <w:jc w:val="both"/>
        <w:rPr>
          <w:color w:val="000000" w:themeColor="text1"/>
          <w:lang w:bidi="he-IL"/>
        </w:rPr>
      </w:pPr>
      <w:bookmarkStart w:id="79" w:name="n97"/>
      <w:bookmarkEnd w:id="79"/>
      <w:r w:rsidRPr="00E27728">
        <w:rPr>
          <w:color w:val="000000" w:themeColor="text1"/>
          <w:lang w:bidi="he-IL"/>
        </w:rPr>
        <w:t>Для кожної цілі державної політики необхідно визначити показники її досягнення.</w:t>
      </w:r>
    </w:p>
    <w:p w:rsidR="0078591C" w:rsidRPr="00E27728" w:rsidRDefault="0078591C" w:rsidP="00512163">
      <w:pPr>
        <w:ind w:firstLine="567"/>
        <w:jc w:val="both"/>
        <w:rPr>
          <w:color w:val="000000" w:themeColor="text1"/>
          <w:lang w:bidi="he-IL"/>
        </w:rPr>
      </w:pPr>
      <w:bookmarkStart w:id="80" w:name="n98"/>
      <w:bookmarkEnd w:id="80"/>
      <w:r w:rsidRPr="00E27728">
        <w:rPr>
          <w:color w:val="000000" w:themeColor="text1"/>
          <w:lang w:bidi="he-IL"/>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F67022" w:rsidRPr="00E27728" w:rsidRDefault="00F67022" w:rsidP="00512163">
      <w:pPr>
        <w:ind w:firstLine="567"/>
        <w:jc w:val="both"/>
        <w:rPr>
          <w:color w:val="000000" w:themeColor="text1"/>
          <w:lang w:bidi="he-IL"/>
        </w:rPr>
      </w:pPr>
      <w:r w:rsidRPr="00E27728">
        <w:rPr>
          <w:color w:val="000000" w:themeColor="text1"/>
          <w:lang w:bidi="he-IL"/>
        </w:rPr>
        <w:t xml:space="preserve">Показники досягнення цілей виконавчих органів місцевих рад повинні характеризувати </w:t>
      </w:r>
      <w:r w:rsidR="008F178E" w:rsidRPr="00E27728">
        <w:rPr>
          <w:color w:val="000000" w:themeColor="text1"/>
          <w:lang w:bidi="he-IL"/>
        </w:rPr>
        <w:t xml:space="preserve"> </w:t>
      </w:r>
      <w:r w:rsidRPr="00E27728">
        <w:rPr>
          <w:color w:val="000000" w:themeColor="text1"/>
          <w:lang w:bidi="he-IL"/>
        </w:rPr>
        <w:t xml:space="preserve">досягнення </w:t>
      </w:r>
      <w:r w:rsidR="008F178E" w:rsidRPr="00E27728">
        <w:rPr>
          <w:color w:val="000000" w:themeColor="text1"/>
          <w:lang w:bidi="he-IL"/>
        </w:rPr>
        <w:t xml:space="preserve"> </w:t>
      </w:r>
      <w:r w:rsidRPr="00E27728">
        <w:rPr>
          <w:color w:val="000000" w:themeColor="text1"/>
          <w:lang w:bidi="he-IL"/>
        </w:rPr>
        <w:t>та</w:t>
      </w:r>
      <w:r w:rsidR="008F178E" w:rsidRPr="00E27728">
        <w:rPr>
          <w:color w:val="000000" w:themeColor="text1"/>
          <w:lang w:bidi="he-IL"/>
        </w:rPr>
        <w:t xml:space="preserve"> </w:t>
      </w:r>
      <w:r w:rsidRPr="00E27728">
        <w:rPr>
          <w:color w:val="000000" w:themeColor="text1"/>
          <w:lang w:bidi="he-IL"/>
        </w:rPr>
        <w:t xml:space="preserve"> зрушення, </w:t>
      </w:r>
      <w:r w:rsidR="008F178E" w:rsidRPr="00E27728">
        <w:rPr>
          <w:color w:val="000000" w:themeColor="text1"/>
          <w:lang w:bidi="he-IL"/>
        </w:rPr>
        <w:t xml:space="preserve"> </w:t>
      </w:r>
      <w:r w:rsidRPr="00E27728">
        <w:rPr>
          <w:color w:val="000000" w:themeColor="text1"/>
          <w:lang w:bidi="he-IL"/>
        </w:rPr>
        <w:t xml:space="preserve">що </w:t>
      </w:r>
      <w:r w:rsidR="008F178E" w:rsidRPr="00E27728">
        <w:rPr>
          <w:color w:val="000000" w:themeColor="text1"/>
          <w:lang w:bidi="he-IL"/>
        </w:rPr>
        <w:t xml:space="preserve"> </w:t>
      </w:r>
      <w:r w:rsidRPr="00E27728">
        <w:rPr>
          <w:color w:val="000000" w:themeColor="text1"/>
          <w:lang w:bidi="he-IL"/>
        </w:rPr>
        <w:t xml:space="preserve">відбулися </w:t>
      </w:r>
      <w:r w:rsidR="008F178E" w:rsidRPr="00E27728">
        <w:rPr>
          <w:color w:val="000000" w:themeColor="text1"/>
          <w:lang w:bidi="he-IL"/>
        </w:rPr>
        <w:t xml:space="preserve"> </w:t>
      </w:r>
      <w:r w:rsidRPr="00E27728">
        <w:rPr>
          <w:color w:val="000000" w:themeColor="text1"/>
          <w:lang w:bidi="he-IL"/>
        </w:rPr>
        <w:t xml:space="preserve">на </w:t>
      </w:r>
      <w:r w:rsidR="008F178E" w:rsidRPr="00E27728">
        <w:rPr>
          <w:color w:val="000000" w:themeColor="text1"/>
          <w:lang w:bidi="he-IL"/>
        </w:rPr>
        <w:t xml:space="preserve"> </w:t>
      </w:r>
      <w:r w:rsidRPr="00E27728">
        <w:rPr>
          <w:color w:val="000000" w:themeColor="text1"/>
          <w:lang w:bidi="he-IL"/>
        </w:rPr>
        <w:t>території </w:t>
      </w:r>
      <w:r w:rsidR="008F178E" w:rsidRPr="00E27728">
        <w:rPr>
          <w:color w:val="000000" w:themeColor="text1"/>
          <w:lang w:bidi="he-IL"/>
        </w:rPr>
        <w:t xml:space="preserve">  </w:t>
      </w:r>
      <w:proofErr w:type="spellStart"/>
      <w:r w:rsidRPr="00E27728">
        <w:rPr>
          <w:color w:val="000000" w:themeColor="text1"/>
          <w:lang w:bidi="he-IL"/>
        </w:rPr>
        <w:t>Івано-</w:t>
      </w:r>
      <w:proofErr w:type="spellEnd"/>
    </w:p>
    <w:p w:rsidR="0078591C" w:rsidRPr="00E27728" w:rsidRDefault="00F81802" w:rsidP="00F67022">
      <w:pPr>
        <w:jc w:val="both"/>
        <w:rPr>
          <w:color w:val="000000" w:themeColor="text1"/>
          <w:lang w:bidi="he-IL"/>
        </w:rPr>
      </w:pPr>
      <w:bookmarkStart w:id="81" w:name="n99"/>
      <w:bookmarkEnd w:id="81"/>
      <w:r w:rsidRPr="00E27728">
        <w:rPr>
          <w:color w:val="000000" w:themeColor="text1"/>
          <w:lang w:bidi="he-IL"/>
        </w:rPr>
        <w:lastRenderedPageBreak/>
        <w:t xml:space="preserve">Франківської </w:t>
      </w:r>
      <w:r w:rsidR="002805AE" w:rsidRPr="00E27728">
        <w:rPr>
          <w:color w:val="000000" w:themeColor="text1"/>
          <w:lang w:bidi="he-IL"/>
        </w:rPr>
        <w:t>області</w:t>
      </w:r>
      <w:r w:rsidR="0078591C" w:rsidRPr="00E27728">
        <w:rPr>
          <w:color w:val="000000" w:themeColor="text1"/>
          <w:lang w:bidi="he-IL"/>
        </w:rPr>
        <w:t>.</w:t>
      </w:r>
    </w:p>
    <w:p w:rsidR="0078591C" w:rsidRPr="00E27728" w:rsidRDefault="0078591C" w:rsidP="00512163">
      <w:pPr>
        <w:ind w:firstLine="567"/>
        <w:jc w:val="both"/>
        <w:rPr>
          <w:color w:val="000000" w:themeColor="text1"/>
          <w:lang w:bidi="he-IL"/>
        </w:rPr>
      </w:pPr>
      <w:bookmarkStart w:id="82" w:name="n100"/>
      <w:bookmarkEnd w:id="82"/>
      <w:r w:rsidRPr="00E27728">
        <w:rPr>
          <w:color w:val="000000" w:themeColor="text1"/>
          <w:lang w:bidi="he-IL"/>
        </w:rPr>
        <w:t>Показники досягнення цілей мають:</w:t>
      </w:r>
    </w:p>
    <w:p w:rsidR="0078591C" w:rsidRPr="00E27728" w:rsidRDefault="0078591C" w:rsidP="00512163">
      <w:pPr>
        <w:ind w:firstLine="567"/>
        <w:jc w:val="both"/>
        <w:rPr>
          <w:color w:val="000000" w:themeColor="text1"/>
          <w:lang w:bidi="he-IL"/>
        </w:rPr>
      </w:pPr>
      <w:bookmarkStart w:id="83" w:name="n101"/>
      <w:bookmarkEnd w:id="83"/>
      <w:r w:rsidRPr="00E27728">
        <w:rPr>
          <w:color w:val="000000" w:themeColor="text1"/>
          <w:lang w:bidi="he-IL"/>
        </w:rPr>
        <w:t>бути кількісно вимірюваними;</w:t>
      </w:r>
    </w:p>
    <w:p w:rsidR="0078591C" w:rsidRPr="00E27728" w:rsidRDefault="0078591C" w:rsidP="00512163">
      <w:pPr>
        <w:ind w:firstLine="567"/>
        <w:jc w:val="both"/>
        <w:rPr>
          <w:color w:val="000000" w:themeColor="text1"/>
          <w:lang w:bidi="he-IL"/>
        </w:rPr>
      </w:pPr>
      <w:bookmarkStart w:id="84" w:name="n102"/>
      <w:bookmarkEnd w:id="84"/>
      <w:r w:rsidRPr="00E27728">
        <w:rPr>
          <w:color w:val="000000" w:themeColor="text1"/>
          <w:lang w:bidi="he-IL"/>
        </w:rPr>
        <w:t>характеризувати прогрес у досягненні цілей державної політики у середньостроковому періоді;</w:t>
      </w:r>
    </w:p>
    <w:p w:rsidR="0078591C" w:rsidRPr="00E27728" w:rsidRDefault="0078591C" w:rsidP="00512163">
      <w:pPr>
        <w:ind w:firstLine="567"/>
        <w:jc w:val="both"/>
        <w:rPr>
          <w:color w:val="000000" w:themeColor="text1"/>
          <w:lang w:bidi="he-IL"/>
        </w:rPr>
      </w:pPr>
      <w:bookmarkStart w:id="85" w:name="n103"/>
      <w:bookmarkEnd w:id="85"/>
      <w:r w:rsidRPr="00E27728">
        <w:rPr>
          <w:color w:val="000000" w:themeColor="text1"/>
          <w:lang w:bidi="he-IL"/>
        </w:rPr>
        <w:t>характеризувати стан та зміни у сфері діяльності головного розпорядника;</w:t>
      </w:r>
    </w:p>
    <w:p w:rsidR="0078591C" w:rsidRPr="00E27728" w:rsidRDefault="0078591C" w:rsidP="00512163">
      <w:pPr>
        <w:ind w:firstLine="567"/>
        <w:jc w:val="both"/>
        <w:rPr>
          <w:color w:val="000000" w:themeColor="text1"/>
          <w:lang w:bidi="he-IL"/>
        </w:rPr>
      </w:pPr>
      <w:bookmarkStart w:id="86" w:name="n104"/>
      <w:bookmarkEnd w:id="86"/>
      <w:r w:rsidRPr="00E27728">
        <w:rPr>
          <w:color w:val="000000" w:themeColor="text1"/>
          <w:lang w:bidi="he-IL"/>
        </w:rPr>
        <w:t>надавати можливість відстеження досягнення цілей державної політики у динаміці та порівнянності показників досягнення цілей за роками;</w:t>
      </w:r>
    </w:p>
    <w:p w:rsidR="0078591C" w:rsidRPr="00E27728" w:rsidRDefault="0078591C" w:rsidP="00512163">
      <w:pPr>
        <w:ind w:firstLine="567"/>
        <w:jc w:val="both"/>
        <w:rPr>
          <w:color w:val="000000" w:themeColor="text1"/>
          <w:lang w:bidi="he-IL"/>
        </w:rPr>
      </w:pPr>
      <w:bookmarkStart w:id="87" w:name="n105"/>
      <w:bookmarkEnd w:id="87"/>
      <w:r w:rsidRPr="00E27728">
        <w:rPr>
          <w:color w:val="000000" w:themeColor="text1"/>
          <w:lang w:bidi="he-IL"/>
        </w:rPr>
        <w:t>висвітлювати ефект, який отримують економіка та суспільство завдяки діяльності головного розпорядника;</w:t>
      </w:r>
    </w:p>
    <w:p w:rsidR="0078591C" w:rsidRPr="00E27728" w:rsidRDefault="0078591C" w:rsidP="00512163">
      <w:pPr>
        <w:ind w:firstLine="567"/>
        <w:jc w:val="both"/>
        <w:rPr>
          <w:color w:val="000000" w:themeColor="text1"/>
          <w:lang w:bidi="he-IL"/>
        </w:rPr>
      </w:pPr>
      <w:bookmarkStart w:id="88" w:name="n106"/>
      <w:bookmarkEnd w:id="88"/>
      <w:r w:rsidRPr="00E27728">
        <w:rPr>
          <w:color w:val="000000" w:themeColor="text1"/>
          <w:lang w:bidi="he-IL"/>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78591C" w:rsidRPr="00E27728" w:rsidRDefault="0078591C" w:rsidP="00512163">
      <w:pPr>
        <w:ind w:firstLine="567"/>
        <w:jc w:val="both"/>
        <w:rPr>
          <w:color w:val="000000" w:themeColor="text1"/>
          <w:lang w:bidi="he-IL"/>
        </w:rPr>
      </w:pPr>
      <w:bookmarkStart w:id="89" w:name="n107"/>
      <w:bookmarkEnd w:id="89"/>
      <w:r w:rsidRPr="00E27728">
        <w:rPr>
          <w:color w:val="000000" w:themeColor="text1"/>
          <w:lang w:bidi="he-IL"/>
        </w:rPr>
        <w:t>Під час визначення показників досягнення цілей державної політики необхідно враховувати усі витрати головного розпорядника на відповідну сферу діяльності, включаючи міжбюджетні трансферти.</w:t>
      </w:r>
    </w:p>
    <w:p w:rsidR="0078591C" w:rsidRPr="00E27728" w:rsidRDefault="0078591C" w:rsidP="00512163">
      <w:pPr>
        <w:ind w:firstLine="567"/>
        <w:jc w:val="both"/>
        <w:rPr>
          <w:color w:val="000000" w:themeColor="text1"/>
          <w:lang w:bidi="he-IL"/>
        </w:rPr>
      </w:pPr>
      <w:bookmarkStart w:id="90" w:name="n108"/>
      <w:bookmarkEnd w:id="90"/>
      <w:r w:rsidRPr="00E27728">
        <w:rPr>
          <w:color w:val="000000" w:themeColor="text1"/>
          <w:lang w:bidi="he-IL"/>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78591C" w:rsidRPr="00E27728" w:rsidRDefault="0078591C" w:rsidP="00512163">
      <w:pPr>
        <w:ind w:firstLine="567"/>
        <w:jc w:val="both"/>
        <w:rPr>
          <w:color w:val="000000" w:themeColor="text1"/>
          <w:lang w:bidi="he-IL"/>
        </w:rPr>
      </w:pPr>
      <w:bookmarkStart w:id="91" w:name="n109"/>
      <w:bookmarkEnd w:id="91"/>
      <w:r w:rsidRPr="00E27728">
        <w:rPr>
          <w:color w:val="000000" w:themeColor="text1"/>
          <w:lang w:bidi="he-IL"/>
        </w:rPr>
        <w:t>Показники</w:t>
      </w:r>
      <w:r w:rsidR="0071215A" w:rsidRPr="00E27728">
        <w:rPr>
          <w:color w:val="000000" w:themeColor="text1"/>
          <w:lang w:bidi="he-IL"/>
        </w:rPr>
        <w:t xml:space="preserve"> </w:t>
      </w:r>
      <w:r w:rsidR="006C6461" w:rsidRPr="00E27728">
        <w:rPr>
          <w:color w:val="000000" w:themeColor="text1"/>
          <w:lang w:bidi="he-IL"/>
        </w:rPr>
        <w:t>досягнення цілей</w:t>
      </w:r>
      <w:r w:rsidRPr="00E27728">
        <w:rPr>
          <w:color w:val="000000" w:themeColor="text1"/>
          <w:lang w:bidi="he-IL"/>
        </w:rPr>
        <w:t>, визначені для однієї цілі державної політики, не повинні дублюватися для іншої.</w:t>
      </w:r>
    </w:p>
    <w:p w:rsidR="0078591C" w:rsidRPr="00E27728" w:rsidRDefault="0078591C" w:rsidP="00512163">
      <w:pPr>
        <w:ind w:firstLine="567"/>
        <w:jc w:val="both"/>
        <w:rPr>
          <w:color w:val="000000" w:themeColor="text1"/>
          <w:lang w:bidi="he-IL"/>
        </w:rPr>
      </w:pPr>
      <w:bookmarkStart w:id="92" w:name="n110"/>
      <w:bookmarkEnd w:id="92"/>
      <w:r w:rsidRPr="00E27728">
        <w:rPr>
          <w:color w:val="000000" w:themeColor="text1"/>
          <w:lang w:bidi="he-IL"/>
        </w:rP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p>
    <w:p w:rsidR="00845907" w:rsidRPr="00E27728" w:rsidRDefault="00845907" w:rsidP="00512163">
      <w:pPr>
        <w:ind w:firstLine="567"/>
        <w:jc w:val="both"/>
        <w:rPr>
          <w:color w:val="000000" w:themeColor="text1"/>
          <w:lang w:bidi="he-IL"/>
        </w:rPr>
      </w:pPr>
    </w:p>
    <w:p w:rsidR="0078591C" w:rsidRPr="00E27728" w:rsidRDefault="00A96860" w:rsidP="00512163">
      <w:pPr>
        <w:ind w:firstLine="567"/>
        <w:jc w:val="both"/>
        <w:rPr>
          <w:color w:val="000000" w:themeColor="text1"/>
          <w:lang w:bidi="he-IL"/>
        </w:rPr>
      </w:pPr>
      <w:bookmarkStart w:id="93" w:name="n111"/>
      <w:bookmarkEnd w:id="93"/>
      <w:r w:rsidRPr="00E27728">
        <w:rPr>
          <w:color w:val="000000" w:themeColor="text1"/>
          <w:lang w:bidi="he-IL"/>
        </w:rPr>
        <w:t>5</w:t>
      </w:r>
      <w:r w:rsidR="0078591C" w:rsidRPr="00E27728">
        <w:rPr>
          <w:color w:val="000000" w:themeColor="text1"/>
          <w:lang w:bidi="he-IL"/>
        </w:rPr>
        <w:t xml:space="preserve">. У пункті </w:t>
      </w:r>
      <w:r w:rsidR="00F53CB5" w:rsidRPr="00E27728">
        <w:rPr>
          <w:color w:val="000000" w:themeColor="text1"/>
          <w:lang w:bidi="he-IL"/>
        </w:rPr>
        <w:t>4</w:t>
      </w:r>
      <w:r w:rsidR="0078591C" w:rsidRPr="00E27728">
        <w:rPr>
          <w:color w:val="000000" w:themeColor="text1"/>
          <w:lang w:bidi="he-IL"/>
        </w:rPr>
        <w:t xml:space="preserve"> наводиться інформація щодо обсягів та структури видатків і надання кредитів за усіма бюджетними програмами.</w:t>
      </w:r>
    </w:p>
    <w:p w:rsidR="0078591C" w:rsidRPr="00E27728" w:rsidRDefault="0078591C" w:rsidP="00512163">
      <w:pPr>
        <w:ind w:firstLine="567"/>
        <w:jc w:val="both"/>
        <w:rPr>
          <w:color w:val="000000" w:themeColor="text1"/>
          <w:lang w:bidi="he-IL"/>
        </w:rPr>
      </w:pPr>
      <w:bookmarkStart w:id="94" w:name="n112"/>
      <w:bookmarkEnd w:id="94"/>
      <w:r w:rsidRPr="00E27728">
        <w:rPr>
          <w:color w:val="000000" w:themeColor="text1"/>
          <w:lang w:bidi="he-IL"/>
        </w:rPr>
        <w:t xml:space="preserve">У підпункті </w:t>
      </w:r>
      <w:r w:rsidR="00F53CB5" w:rsidRPr="00E27728">
        <w:rPr>
          <w:color w:val="000000" w:themeColor="text1"/>
          <w:lang w:bidi="he-IL"/>
        </w:rPr>
        <w:t>4</w:t>
      </w:r>
      <w:r w:rsidRPr="00E27728">
        <w:rPr>
          <w:color w:val="000000" w:themeColor="text1"/>
          <w:lang w:bidi="he-IL"/>
        </w:rPr>
        <w:t>.1 зазначаються відповідальні виконавці бюджетних програм і видатки та надання кредитів за бюджетними програмами за загальним та спеціальним фондами:</w:t>
      </w:r>
    </w:p>
    <w:p w:rsidR="0078591C" w:rsidRPr="00E27728" w:rsidRDefault="0078591C" w:rsidP="00512163">
      <w:pPr>
        <w:ind w:firstLine="567"/>
        <w:jc w:val="both"/>
        <w:rPr>
          <w:color w:val="000000" w:themeColor="text1"/>
          <w:lang w:bidi="he-IL"/>
        </w:rPr>
      </w:pPr>
      <w:bookmarkStart w:id="95" w:name="n113"/>
      <w:bookmarkEnd w:id="95"/>
      <w:r w:rsidRPr="00E27728">
        <w:rPr>
          <w:color w:val="000000" w:themeColor="text1"/>
          <w:lang w:bidi="he-IL"/>
        </w:rPr>
        <w:t xml:space="preserve">у графі 1 </w:t>
      </w:r>
      <w:r w:rsidR="00504665" w:rsidRPr="00E27728">
        <w:rPr>
          <w:color w:val="000000" w:themeColor="text1"/>
          <w:lang w:bidi="he-IL"/>
        </w:rPr>
        <w:t>–</w:t>
      </w:r>
      <w:r w:rsidRPr="00E27728">
        <w:rPr>
          <w:color w:val="000000" w:themeColor="text1"/>
          <w:lang w:bidi="he-IL"/>
        </w:rPr>
        <w:t xml:space="preserve"> номер цілі державної політики, визначеної у пункті </w:t>
      </w:r>
      <w:r w:rsidR="00F53CB5" w:rsidRPr="00E27728">
        <w:rPr>
          <w:color w:val="000000" w:themeColor="text1"/>
          <w:lang w:bidi="he-IL"/>
        </w:rPr>
        <w:t>3</w:t>
      </w:r>
      <w:r w:rsidRPr="00E27728">
        <w:rPr>
          <w:color w:val="000000" w:themeColor="text1"/>
          <w:lang w:bidi="he-IL"/>
        </w:rPr>
        <w:t xml:space="preserve"> цієї форми;</w:t>
      </w:r>
    </w:p>
    <w:p w:rsidR="0078591C" w:rsidRPr="00E27728" w:rsidRDefault="0078591C" w:rsidP="00512163">
      <w:pPr>
        <w:ind w:firstLine="567"/>
        <w:jc w:val="both"/>
        <w:rPr>
          <w:color w:val="000000" w:themeColor="text1"/>
          <w:lang w:bidi="he-IL"/>
        </w:rPr>
      </w:pPr>
      <w:bookmarkStart w:id="96" w:name="n114"/>
      <w:bookmarkEnd w:id="96"/>
      <w:r w:rsidRPr="00E27728">
        <w:rPr>
          <w:color w:val="000000" w:themeColor="text1"/>
          <w:lang w:bidi="he-IL"/>
        </w:rPr>
        <w:t xml:space="preserve">у графах 2-4 </w:t>
      </w:r>
      <w:r w:rsidR="00504665" w:rsidRPr="00E27728">
        <w:rPr>
          <w:color w:val="000000" w:themeColor="text1"/>
          <w:lang w:bidi="he-IL"/>
        </w:rPr>
        <w:t>–</w:t>
      </w:r>
      <w:r w:rsidRPr="00E27728">
        <w:rPr>
          <w:color w:val="000000" w:themeColor="text1"/>
          <w:lang w:bidi="he-IL"/>
        </w:rPr>
        <w:t xml:space="preserve"> код відповідної класифікації видатків та кредитування бюджету;</w:t>
      </w:r>
    </w:p>
    <w:p w:rsidR="0078591C" w:rsidRPr="00E27728" w:rsidRDefault="0078591C" w:rsidP="00512163">
      <w:pPr>
        <w:ind w:firstLine="567"/>
        <w:jc w:val="both"/>
        <w:rPr>
          <w:color w:val="000000" w:themeColor="text1"/>
          <w:lang w:bidi="he-IL"/>
        </w:rPr>
      </w:pPr>
      <w:bookmarkStart w:id="97" w:name="n115"/>
      <w:bookmarkEnd w:id="97"/>
      <w:r w:rsidRPr="00E27728">
        <w:rPr>
          <w:color w:val="000000" w:themeColor="text1"/>
          <w:lang w:bidi="he-IL"/>
        </w:rPr>
        <w:t xml:space="preserve">у графі 5 </w:t>
      </w:r>
      <w:r w:rsidR="00504665" w:rsidRPr="00E27728">
        <w:rPr>
          <w:color w:val="000000" w:themeColor="text1"/>
          <w:lang w:bidi="he-IL"/>
        </w:rPr>
        <w:t>–</w:t>
      </w:r>
      <w:r w:rsidRPr="00E27728">
        <w:rPr>
          <w:color w:val="000000" w:themeColor="text1"/>
          <w:lang w:bidi="he-IL"/>
        </w:rPr>
        <w:t xml:space="preserve">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78591C" w:rsidRPr="00E27728" w:rsidRDefault="0078591C" w:rsidP="00512163">
      <w:pPr>
        <w:ind w:firstLine="567"/>
        <w:jc w:val="both"/>
        <w:rPr>
          <w:color w:val="000000" w:themeColor="text1"/>
          <w:lang w:bidi="he-IL"/>
        </w:rPr>
      </w:pPr>
      <w:bookmarkStart w:id="98" w:name="n116"/>
      <w:bookmarkEnd w:id="98"/>
      <w:r w:rsidRPr="00E27728">
        <w:rPr>
          <w:color w:val="000000" w:themeColor="text1"/>
          <w:lang w:bidi="he-IL"/>
        </w:rPr>
        <w:t xml:space="preserve">у графі 6 (20___ рік (звіт) </w:t>
      </w:r>
      <w:r w:rsidR="00504665" w:rsidRPr="00E27728">
        <w:rPr>
          <w:color w:val="000000" w:themeColor="text1"/>
          <w:lang w:bidi="he-IL"/>
        </w:rPr>
        <w:t>–</w:t>
      </w:r>
      <w:r w:rsidRPr="00E27728">
        <w:rPr>
          <w:color w:val="000000" w:themeColor="text1"/>
          <w:lang w:bidi="he-IL"/>
        </w:rPr>
        <w:t xml:space="preserve"> показники відповідно до річного звіту за попередній бюджетний період;</w:t>
      </w:r>
    </w:p>
    <w:p w:rsidR="0078591C" w:rsidRPr="00E27728" w:rsidRDefault="0078591C" w:rsidP="00512163">
      <w:pPr>
        <w:ind w:firstLine="567"/>
        <w:jc w:val="both"/>
        <w:rPr>
          <w:color w:val="000000" w:themeColor="text1"/>
          <w:lang w:bidi="he-IL"/>
        </w:rPr>
      </w:pPr>
      <w:bookmarkStart w:id="99" w:name="n117"/>
      <w:bookmarkEnd w:id="99"/>
      <w:r w:rsidRPr="00E27728">
        <w:rPr>
          <w:color w:val="000000" w:themeColor="text1"/>
          <w:lang w:bidi="he-IL"/>
        </w:rPr>
        <w:t xml:space="preserve">у графі 7 (20___ рік (затверджено) </w:t>
      </w:r>
      <w:r w:rsidR="00504665" w:rsidRPr="00E27728">
        <w:rPr>
          <w:color w:val="000000" w:themeColor="text1"/>
          <w:lang w:bidi="he-IL"/>
        </w:rPr>
        <w:t>–</w:t>
      </w:r>
      <w:r w:rsidRPr="00E27728">
        <w:rPr>
          <w:color w:val="000000" w:themeColor="text1"/>
          <w:lang w:bidi="he-IL"/>
        </w:rPr>
        <w:t xml:space="preserve"> показники, затверджені розписом на поточний бюджетний період;</w:t>
      </w:r>
    </w:p>
    <w:p w:rsidR="0078591C" w:rsidRPr="00E27728" w:rsidRDefault="0078591C" w:rsidP="00512163">
      <w:pPr>
        <w:ind w:firstLine="567"/>
        <w:jc w:val="both"/>
        <w:rPr>
          <w:color w:val="000000" w:themeColor="text1"/>
          <w:lang w:bidi="he-IL"/>
        </w:rPr>
      </w:pPr>
      <w:bookmarkStart w:id="100" w:name="n118"/>
      <w:bookmarkEnd w:id="100"/>
      <w:r w:rsidRPr="00E27728">
        <w:rPr>
          <w:color w:val="000000" w:themeColor="text1"/>
          <w:lang w:bidi="he-IL"/>
        </w:rPr>
        <w:t xml:space="preserve">у графах 8-10 (20___ рік (план) </w:t>
      </w:r>
      <w:r w:rsidR="00504665" w:rsidRPr="00E27728">
        <w:rPr>
          <w:color w:val="000000" w:themeColor="text1"/>
          <w:lang w:bidi="he-IL"/>
        </w:rPr>
        <w:t>–</w:t>
      </w:r>
      <w:r w:rsidRPr="00E27728">
        <w:rPr>
          <w:color w:val="000000" w:themeColor="text1"/>
          <w:lang w:bidi="he-IL"/>
        </w:rPr>
        <w:t xml:space="preserve"> розподіл показників на середньостроковий бюджетний період.</w:t>
      </w:r>
    </w:p>
    <w:p w:rsidR="00845907" w:rsidRPr="00E27728" w:rsidRDefault="00845907" w:rsidP="00512163">
      <w:pPr>
        <w:ind w:firstLine="567"/>
        <w:jc w:val="both"/>
        <w:rPr>
          <w:color w:val="000000" w:themeColor="text1"/>
          <w:lang w:bidi="he-IL"/>
        </w:rPr>
      </w:pPr>
    </w:p>
    <w:p w:rsidR="0078591C" w:rsidRPr="00E27728" w:rsidRDefault="00A96860" w:rsidP="00512163">
      <w:pPr>
        <w:ind w:firstLine="567"/>
        <w:jc w:val="both"/>
        <w:rPr>
          <w:color w:val="000000" w:themeColor="text1"/>
          <w:lang w:bidi="he-IL"/>
        </w:rPr>
      </w:pPr>
      <w:bookmarkStart w:id="101" w:name="n119"/>
      <w:bookmarkEnd w:id="101"/>
      <w:r w:rsidRPr="00E27728">
        <w:rPr>
          <w:color w:val="000000" w:themeColor="text1"/>
          <w:lang w:bidi="he-IL"/>
        </w:rPr>
        <w:lastRenderedPageBreak/>
        <w:t>6</w:t>
      </w:r>
      <w:r w:rsidR="0078591C" w:rsidRPr="00E27728">
        <w:rPr>
          <w:color w:val="000000" w:themeColor="text1"/>
          <w:lang w:bidi="he-IL"/>
        </w:rPr>
        <w:t>. 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бюджетними програмами за загальним та спеціальним фондами.</w:t>
      </w:r>
    </w:p>
    <w:p w:rsidR="0078591C" w:rsidRPr="00E27728" w:rsidRDefault="0078591C" w:rsidP="00512163">
      <w:pPr>
        <w:ind w:firstLine="567"/>
        <w:jc w:val="both"/>
        <w:rPr>
          <w:color w:val="000000" w:themeColor="text1"/>
          <w:lang w:bidi="he-IL"/>
        </w:rPr>
      </w:pPr>
      <w:bookmarkStart w:id="102" w:name="n120"/>
      <w:bookmarkEnd w:id="102"/>
      <w:r w:rsidRPr="00E27728">
        <w:rPr>
          <w:color w:val="000000" w:themeColor="text1"/>
          <w:lang w:bidi="he-IL"/>
        </w:rPr>
        <w:t xml:space="preserve">У разі, якщо реалізація бюджетної програми не передбачається у середньостроковому періоді, здійснюється зіставлення показників відповідно до </w:t>
      </w:r>
      <w:hyperlink r:id="rId20" w:anchor="n64#n64" w:history="1">
        <w:r w:rsidRPr="00E27728">
          <w:rPr>
            <w:color w:val="000000" w:themeColor="text1"/>
            <w:lang w:bidi="he-IL"/>
          </w:rPr>
          <w:t xml:space="preserve">пункту </w:t>
        </w:r>
        <w:r w:rsidR="00F53CB5" w:rsidRPr="00E27728">
          <w:rPr>
            <w:color w:val="000000" w:themeColor="text1"/>
            <w:lang w:bidi="he-IL"/>
          </w:rPr>
          <w:t>6</w:t>
        </w:r>
      </w:hyperlink>
      <w:r w:rsidRPr="00E27728">
        <w:rPr>
          <w:color w:val="000000" w:themeColor="text1"/>
          <w:lang w:bidi="he-IL"/>
        </w:rPr>
        <w:t xml:space="preserve"> розділу III цієї Інструкції.</w:t>
      </w:r>
    </w:p>
    <w:p w:rsidR="0078591C" w:rsidRPr="00E27728" w:rsidRDefault="0078591C" w:rsidP="00512163">
      <w:pPr>
        <w:ind w:firstLine="567"/>
        <w:jc w:val="both"/>
        <w:rPr>
          <w:color w:val="000000" w:themeColor="text1"/>
          <w:lang w:bidi="he-IL"/>
        </w:rPr>
      </w:pPr>
      <w:bookmarkStart w:id="103" w:name="n121"/>
      <w:bookmarkEnd w:id="103"/>
      <w:r w:rsidRPr="00E27728">
        <w:rPr>
          <w:color w:val="000000" w:themeColor="text1"/>
          <w:lang w:bidi="he-IL"/>
        </w:rPr>
        <w:t xml:space="preserve">У підпункті </w:t>
      </w:r>
      <w:r w:rsidR="00F53CB5" w:rsidRPr="00E27728">
        <w:rPr>
          <w:color w:val="000000" w:themeColor="text1"/>
          <w:lang w:bidi="he-IL"/>
        </w:rPr>
        <w:t>4</w:t>
      </w:r>
      <w:r w:rsidRPr="00E27728">
        <w:rPr>
          <w:color w:val="000000" w:themeColor="text1"/>
          <w:lang w:bidi="he-IL"/>
        </w:rPr>
        <w:t>.2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з поточним бюджетним періодом.</w:t>
      </w:r>
    </w:p>
    <w:p w:rsidR="00845907" w:rsidRPr="00E27728" w:rsidRDefault="00845907" w:rsidP="00512163">
      <w:pPr>
        <w:ind w:firstLine="567"/>
        <w:jc w:val="both"/>
        <w:rPr>
          <w:color w:val="000000" w:themeColor="text1"/>
          <w:lang w:bidi="he-IL"/>
        </w:rPr>
      </w:pPr>
    </w:p>
    <w:p w:rsidR="0078591C" w:rsidRPr="00E27728" w:rsidRDefault="00A96860" w:rsidP="00512163">
      <w:pPr>
        <w:ind w:firstLine="567"/>
        <w:jc w:val="both"/>
        <w:rPr>
          <w:color w:val="000000" w:themeColor="text1"/>
          <w:lang w:bidi="he-IL"/>
        </w:rPr>
      </w:pPr>
      <w:bookmarkStart w:id="104" w:name="n122"/>
      <w:bookmarkEnd w:id="104"/>
      <w:r w:rsidRPr="00E27728">
        <w:rPr>
          <w:color w:val="000000" w:themeColor="text1"/>
          <w:lang w:bidi="he-IL"/>
        </w:rPr>
        <w:t>7</w:t>
      </w:r>
      <w:r w:rsidR="0078591C" w:rsidRPr="00E27728">
        <w:rPr>
          <w:color w:val="000000" w:themeColor="text1"/>
          <w:lang w:bidi="he-IL"/>
        </w:rPr>
        <w:t>.</w:t>
      </w:r>
      <w:r w:rsidR="0044782F" w:rsidRPr="00E27728">
        <w:rPr>
          <w:color w:val="000000" w:themeColor="text1"/>
          <w:lang w:bidi="he-IL"/>
        </w:rPr>
        <w:t> </w:t>
      </w:r>
      <w:r w:rsidR="0078591C" w:rsidRPr="00E27728">
        <w:rPr>
          <w:color w:val="000000" w:themeColor="text1"/>
          <w:lang w:bidi="he-IL"/>
        </w:rPr>
        <w:t xml:space="preserve">У пункті </w:t>
      </w:r>
      <w:r w:rsidR="00D21319" w:rsidRPr="00E27728">
        <w:rPr>
          <w:color w:val="000000" w:themeColor="text1"/>
          <w:lang w:bidi="he-IL"/>
        </w:rPr>
        <w:t>5</w:t>
      </w:r>
      <w:r w:rsidR="0078591C" w:rsidRPr="00E27728">
        <w:rPr>
          <w:color w:val="000000" w:themeColor="text1"/>
          <w:lang w:bidi="he-IL"/>
        </w:rPr>
        <w:t xml:space="preserve"> наводиться інформація щодо відмінностей показників на перший та другий роки середньострокового періоду, включених до </w:t>
      </w:r>
      <w:r w:rsidR="00D21319" w:rsidRPr="00E27728">
        <w:rPr>
          <w:color w:val="000000" w:themeColor="text1"/>
          <w:lang w:bidi="he-IL"/>
        </w:rPr>
        <w:t>бюджетної пропозиції</w:t>
      </w:r>
      <w:r w:rsidR="0078591C" w:rsidRPr="00E27728">
        <w:rPr>
          <w:color w:val="000000" w:themeColor="text1"/>
          <w:lang w:bidi="he-IL"/>
        </w:rPr>
        <w:t xml:space="preserve">, від показників на другий та третій роки середньострокового періоду, передбачених прогнозом </w:t>
      </w:r>
      <w:r w:rsidR="007378CC" w:rsidRPr="00E27728">
        <w:rPr>
          <w:color w:val="000000" w:themeColor="text1"/>
          <w:lang w:bidi="he-IL"/>
        </w:rPr>
        <w:t>обласного</w:t>
      </w:r>
      <w:r w:rsidR="0078591C" w:rsidRPr="00E27728">
        <w:rPr>
          <w:color w:val="000000" w:themeColor="text1"/>
          <w:lang w:bidi="he-IL"/>
        </w:rPr>
        <w:t xml:space="preserve"> бюджету, схваленого у попередньому бюджетному періоді.</w:t>
      </w:r>
    </w:p>
    <w:p w:rsidR="00D21319" w:rsidRPr="00E27728" w:rsidRDefault="00D21319" w:rsidP="00512163">
      <w:pPr>
        <w:ind w:firstLine="567"/>
        <w:jc w:val="both"/>
        <w:rPr>
          <w:color w:val="000000" w:themeColor="text1"/>
          <w:lang w:bidi="he-IL"/>
        </w:rPr>
      </w:pPr>
      <w:r w:rsidRPr="00E27728">
        <w:rPr>
          <w:color w:val="000000" w:themeColor="text1"/>
          <w:lang w:bidi="he-IL"/>
        </w:rPr>
        <w:t>У підпункті 5.1. наводиться інформація щодо обсягів видатків на надання кредитів</w:t>
      </w:r>
      <w:r w:rsidR="008476B6" w:rsidRPr="00E27728">
        <w:rPr>
          <w:color w:val="000000" w:themeColor="text1"/>
          <w:lang w:bidi="he-IL"/>
        </w:rPr>
        <w:t>, цілі державної та регіональної політики та показники їх досягнення:</w:t>
      </w:r>
    </w:p>
    <w:p w:rsidR="005C7E45" w:rsidRPr="00E27728" w:rsidRDefault="005C7E45" w:rsidP="005C7E45">
      <w:pPr>
        <w:ind w:firstLine="567"/>
        <w:jc w:val="both"/>
        <w:rPr>
          <w:color w:val="000000" w:themeColor="text1"/>
          <w:lang w:bidi="he-IL"/>
        </w:rPr>
      </w:pPr>
      <w:r w:rsidRPr="00E27728">
        <w:rPr>
          <w:color w:val="000000" w:themeColor="text1"/>
          <w:lang w:bidi="he-IL"/>
        </w:rPr>
        <w:t>у графі 1 – найменування цілей державної та регіональної політики та показники їх досягнення</w:t>
      </w:r>
      <w:r w:rsidR="00EE6CDD" w:rsidRPr="00E27728">
        <w:rPr>
          <w:color w:val="000000" w:themeColor="text1"/>
          <w:lang w:bidi="he-IL"/>
        </w:rPr>
        <w:t>;</w:t>
      </w:r>
    </w:p>
    <w:p w:rsidR="008476B6" w:rsidRPr="00E27728" w:rsidRDefault="00EE6CDD" w:rsidP="00512163">
      <w:pPr>
        <w:ind w:firstLine="567"/>
        <w:jc w:val="both"/>
        <w:rPr>
          <w:color w:val="000000" w:themeColor="text1"/>
          <w:lang w:bidi="he-IL"/>
        </w:rPr>
      </w:pPr>
      <w:r w:rsidRPr="00E27728">
        <w:rPr>
          <w:color w:val="000000" w:themeColor="text1"/>
          <w:lang w:bidi="he-IL"/>
        </w:rPr>
        <w:t xml:space="preserve">у графі 2 </w:t>
      </w:r>
      <w:r w:rsidR="00767BE3" w:rsidRPr="00E27728">
        <w:rPr>
          <w:color w:val="000000" w:themeColor="text1"/>
          <w:lang w:bidi="he-IL"/>
        </w:rPr>
        <w:t>–</w:t>
      </w:r>
      <w:r w:rsidRPr="00E27728">
        <w:rPr>
          <w:color w:val="000000" w:themeColor="text1"/>
          <w:lang w:bidi="he-IL"/>
        </w:rPr>
        <w:t xml:space="preserve"> одиниця виміру показника досягнення цілей;</w:t>
      </w:r>
    </w:p>
    <w:p w:rsidR="00EE6CDD" w:rsidRPr="00E27728" w:rsidRDefault="00EE6CDD" w:rsidP="00512163">
      <w:pPr>
        <w:ind w:firstLine="567"/>
        <w:jc w:val="both"/>
        <w:rPr>
          <w:color w:val="000000" w:themeColor="text1"/>
          <w:lang w:bidi="he-IL"/>
        </w:rPr>
      </w:pPr>
      <w:r w:rsidRPr="00E27728">
        <w:rPr>
          <w:color w:val="000000" w:themeColor="text1"/>
          <w:lang w:bidi="he-IL"/>
        </w:rPr>
        <w:t>у графах 3,</w:t>
      </w:r>
      <w:r w:rsidR="004B15DC" w:rsidRPr="00E27728">
        <w:rPr>
          <w:color w:val="000000" w:themeColor="text1"/>
          <w:lang w:bidi="he-IL"/>
        </w:rPr>
        <w:t>6 – показники видатків/</w:t>
      </w:r>
      <w:r w:rsidRPr="00E27728">
        <w:rPr>
          <w:color w:val="000000" w:themeColor="text1"/>
          <w:lang w:bidi="he-IL"/>
        </w:rPr>
        <w:t>надання кредитів, передбачені прогнозом обласного бюджету, схваленого у попередньому бюджетному періоді</w:t>
      </w:r>
      <w:r w:rsidR="00767BE3" w:rsidRPr="00E27728">
        <w:rPr>
          <w:color w:val="000000" w:themeColor="text1"/>
          <w:lang w:bidi="he-IL"/>
        </w:rPr>
        <w:t>;</w:t>
      </w:r>
    </w:p>
    <w:p w:rsidR="00767BE3" w:rsidRPr="00E27728" w:rsidRDefault="00767BE3" w:rsidP="00512163">
      <w:pPr>
        <w:ind w:firstLine="567"/>
        <w:jc w:val="both"/>
        <w:rPr>
          <w:color w:val="000000" w:themeColor="text1"/>
          <w:lang w:bidi="he-IL"/>
        </w:rPr>
      </w:pPr>
      <w:r w:rsidRPr="00E27728">
        <w:rPr>
          <w:color w:val="000000" w:themeColor="text1"/>
          <w:lang w:bidi="he-IL"/>
        </w:rPr>
        <w:t>у г</w:t>
      </w:r>
      <w:r w:rsidR="004B15DC" w:rsidRPr="00E27728">
        <w:rPr>
          <w:color w:val="000000" w:themeColor="text1"/>
          <w:lang w:bidi="he-IL"/>
        </w:rPr>
        <w:t>рафах 4, 7 – показники видатків/</w:t>
      </w:r>
      <w:r w:rsidRPr="00E27728">
        <w:rPr>
          <w:color w:val="000000" w:themeColor="text1"/>
          <w:lang w:bidi="he-IL"/>
        </w:rPr>
        <w:t>надання кредитів, включені до пропозицій до прогнозу обласного бюджету;</w:t>
      </w:r>
    </w:p>
    <w:p w:rsidR="00767BE3" w:rsidRPr="00E27728" w:rsidRDefault="00767BE3" w:rsidP="00512163">
      <w:pPr>
        <w:ind w:firstLine="567"/>
        <w:jc w:val="both"/>
        <w:rPr>
          <w:color w:val="000000" w:themeColor="text1"/>
          <w:lang w:bidi="he-IL"/>
        </w:rPr>
      </w:pPr>
      <w:r w:rsidRPr="00E27728">
        <w:rPr>
          <w:color w:val="000000" w:themeColor="text1"/>
          <w:lang w:bidi="he-IL"/>
        </w:rPr>
        <w:t xml:space="preserve">у графах 5, 8 </w:t>
      </w:r>
      <w:r w:rsidR="00504665" w:rsidRPr="00E27728">
        <w:rPr>
          <w:color w:val="000000" w:themeColor="text1"/>
          <w:lang w:bidi="he-IL"/>
        </w:rPr>
        <w:t>–</w:t>
      </w:r>
      <w:r w:rsidRPr="00E27728">
        <w:rPr>
          <w:color w:val="000000" w:themeColor="text1"/>
          <w:lang w:bidi="he-IL"/>
        </w:rPr>
        <w:t xml:space="preserve"> розраховується</w:t>
      </w:r>
      <w:r w:rsidR="004B15DC" w:rsidRPr="00E27728">
        <w:rPr>
          <w:color w:val="000000" w:themeColor="text1"/>
          <w:lang w:bidi="he-IL"/>
        </w:rPr>
        <w:t xml:space="preserve"> відхилення показників видатків/</w:t>
      </w:r>
      <w:r w:rsidRPr="00E27728">
        <w:rPr>
          <w:color w:val="000000" w:themeColor="text1"/>
          <w:lang w:bidi="he-IL"/>
        </w:rPr>
        <w:t>надання кредитів,</w:t>
      </w:r>
      <w:r w:rsidR="00313BF2" w:rsidRPr="00E27728">
        <w:rPr>
          <w:color w:val="000000" w:themeColor="text1"/>
          <w:lang w:bidi="he-IL"/>
        </w:rPr>
        <w:t xml:space="preserve"> включених до бюджетної пропозиції, від відповідних показників прогнозу місцевого бюджету, схваленого в попередньому бюджетному періоді.</w:t>
      </w:r>
    </w:p>
    <w:p w:rsidR="0078591C" w:rsidRPr="00E27728" w:rsidRDefault="0078591C" w:rsidP="00512163">
      <w:pPr>
        <w:ind w:firstLine="567"/>
        <w:jc w:val="both"/>
        <w:rPr>
          <w:color w:val="000000" w:themeColor="text1"/>
          <w:lang w:bidi="he-IL"/>
        </w:rPr>
      </w:pPr>
      <w:bookmarkStart w:id="105" w:name="n123"/>
      <w:bookmarkStart w:id="106" w:name="n128"/>
      <w:bookmarkEnd w:id="105"/>
      <w:bookmarkEnd w:id="106"/>
      <w:r w:rsidRPr="00E27728">
        <w:rPr>
          <w:color w:val="000000" w:themeColor="text1"/>
          <w:lang w:bidi="he-IL"/>
        </w:rPr>
        <w:t xml:space="preserve">У підпункті </w:t>
      </w:r>
      <w:r w:rsidR="00A0734C" w:rsidRPr="00E27728">
        <w:rPr>
          <w:color w:val="000000" w:themeColor="text1"/>
          <w:lang w:bidi="he-IL"/>
        </w:rPr>
        <w:t>5</w:t>
      </w:r>
      <w:r w:rsidRPr="00E27728">
        <w:rPr>
          <w:color w:val="000000" w:themeColor="text1"/>
          <w:lang w:bidi="he-IL"/>
        </w:rPr>
        <w:t xml:space="preserve">.2 зазначається пояснення відмінностей показників, включених до бюджетної пропозиції, від відповідних показників прогнозу </w:t>
      </w:r>
      <w:r w:rsidR="003B4534" w:rsidRPr="00E27728">
        <w:rPr>
          <w:color w:val="000000" w:themeColor="text1"/>
          <w:lang w:bidi="he-IL"/>
        </w:rPr>
        <w:t>обласного</w:t>
      </w:r>
      <w:r w:rsidRPr="00E27728">
        <w:rPr>
          <w:color w:val="000000" w:themeColor="text1"/>
          <w:lang w:bidi="he-IL"/>
        </w:rPr>
        <w:t xml:space="preserve"> бюджету, схваленого у попередньому бюджетному періоді.</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center"/>
        <w:rPr>
          <w:b/>
          <w:bCs/>
          <w:color w:val="000000" w:themeColor="text1"/>
          <w:lang w:bidi="he-IL"/>
        </w:rPr>
      </w:pPr>
      <w:bookmarkStart w:id="107" w:name="n129"/>
      <w:bookmarkEnd w:id="107"/>
      <w:r w:rsidRPr="00E27728">
        <w:rPr>
          <w:b/>
          <w:bCs/>
          <w:color w:val="000000" w:themeColor="text1"/>
          <w:lang w:bidi="he-IL"/>
        </w:rPr>
        <w:t>V. Заповнення Форми БП-2</w:t>
      </w:r>
    </w:p>
    <w:p w:rsidR="00845907" w:rsidRPr="00E27728" w:rsidRDefault="00845907" w:rsidP="00512163">
      <w:pPr>
        <w:ind w:firstLine="567"/>
        <w:jc w:val="center"/>
        <w:rPr>
          <w:b/>
          <w:bCs/>
          <w:color w:val="000000" w:themeColor="text1"/>
          <w:lang w:bidi="he-IL"/>
        </w:rPr>
      </w:pPr>
    </w:p>
    <w:p w:rsidR="0078591C" w:rsidRPr="00E27728" w:rsidRDefault="0078591C" w:rsidP="00512163">
      <w:pPr>
        <w:ind w:firstLine="567"/>
        <w:jc w:val="both"/>
        <w:rPr>
          <w:color w:val="000000" w:themeColor="text1"/>
          <w:lang w:bidi="he-IL"/>
        </w:rPr>
      </w:pPr>
      <w:bookmarkStart w:id="108" w:name="n130"/>
      <w:bookmarkEnd w:id="108"/>
      <w:r w:rsidRPr="00E27728">
        <w:rPr>
          <w:color w:val="000000" w:themeColor="text1"/>
          <w:lang w:bidi="he-IL"/>
        </w:rPr>
        <w:t>1.</w:t>
      </w:r>
      <w:r w:rsidR="0044782F" w:rsidRPr="00E27728">
        <w:rPr>
          <w:color w:val="000000" w:themeColor="text1"/>
          <w:lang w:bidi="he-IL"/>
        </w:rPr>
        <w:t> </w:t>
      </w:r>
      <w:r w:rsidRPr="00E27728">
        <w:rPr>
          <w:color w:val="000000" w:themeColor="text1"/>
          <w:lang w:bidi="he-IL"/>
        </w:rPr>
        <w:t>У Формі БП-2 наводиться детальна інформація за кожною бюджетною програмою, що пропонується до виконання у середньостроковому періоді.</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09" w:name="n131"/>
      <w:bookmarkEnd w:id="109"/>
      <w:r w:rsidRPr="00E27728">
        <w:rPr>
          <w:color w:val="000000" w:themeColor="text1"/>
          <w:lang w:bidi="he-IL"/>
        </w:rPr>
        <w:t>2.</w:t>
      </w:r>
      <w:r w:rsidR="0044782F" w:rsidRPr="00E27728">
        <w:rPr>
          <w:color w:val="000000" w:themeColor="text1"/>
          <w:lang w:bidi="he-IL"/>
        </w:rPr>
        <w:t> </w:t>
      </w:r>
      <w:r w:rsidRPr="00E27728">
        <w:rPr>
          <w:color w:val="000000" w:themeColor="text1"/>
          <w:lang w:bidi="he-IL"/>
        </w:rPr>
        <w:t>Форма БП-2 складається за кожною бюджетною програмою окремо, крім бюджетних програм, які:</w:t>
      </w:r>
    </w:p>
    <w:p w:rsidR="0078591C" w:rsidRPr="00E27728" w:rsidRDefault="0078591C" w:rsidP="00512163">
      <w:pPr>
        <w:ind w:firstLine="567"/>
        <w:jc w:val="both"/>
        <w:rPr>
          <w:color w:val="000000" w:themeColor="text1"/>
          <w:lang w:bidi="he-IL"/>
        </w:rPr>
      </w:pPr>
      <w:bookmarkStart w:id="110" w:name="n132"/>
      <w:bookmarkEnd w:id="110"/>
      <w:r w:rsidRPr="00E27728">
        <w:rPr>
          <w:color w:val="000000" w:themeColor="text1"/>
          <w:lang w:bidi="he-IL"/>
        </w:rPr>
        <w:t>не передбачаються на середньостроковий період;</w:t>
      </w:r>
    </w:p>
    <w:p w:rsidR="0078591C" w:rsidRPr="00E27728" w:rsidRDefault="0078591C" w:rsidP="00512163">
      <w:pPr>
        <w:ind w:firstLine="567"/>
        <w:jc w:val="both"/>
        <w:rPr>
          <w:color w:val="000000" w:themeColor="text1"/>
          <w:lang w:bidi="he-IL"/>
        </w:rPr>
      </w:pPr>
      <w:bookmarkStart w:id="111" w:name="n133"/>
      <w:bookmarkEnd w:id="111"/>
      <w:r w:rsidRPr="00E27728">
        <w:rPr>
          <w:color w:val="000000" w:themeColor="text1"/>
          <w:lang w:bidi="he-IL"/>
        </w:rPr>
        <w:t>резервного фонду місцевого бюджету.</w:t>
      </w:r>
    </w:p>
    <w:p w:rsidR="00C52D47" w:rsidRPr="00E27728" w:rsidRDefault="0078591C" w:rsidP="00401278">
      <w:pPr>
        <w:ind w:firstLine="567"/>
        <w:jc w:val="both"/>
        <w:rPr>
          <w:color w:val="000000" w:themeColor="text1"/>
          <w:lang w:bidi="he-IL"/>
        </w:rPr>
      </w:pPr>
      <w:bookmarkStart w:id="112" w:name="n134"/>
      <w:bookmarkEnd w:id="112"/>
      <w:r w:rsidRPr="00E27728">
        <w:rPr>
          <w:color w:val="000000" w:themeColor="text1"/>
          <w:lang w:bidi="he-IL"/>
        </w:rPr>
        <w:lastRenderedPageBreak/>
        <w:t>Інформація, що наводиться у Формі БП-2, узгоджується з інформацією, наведеною у Формі БП-1.</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13" w:name="n135"/>
      <w:bookmarkEnd w:id="113"/>
      <w:r w:rsidRPr="00E27728">
        <w:rPr>
          <w:color w:val="000000" w:themeColor="text1"/>
          <w:lang w:bidi="he-IL"/>
        </w:rPr>
        <w:t>3. 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14" w:name="n136"/>
      <w:bookmarkEnd w:id="114"/>
      <w:r w:rsidRPr="00E27728">
        <w:rPr>
          <w:color w:val="000000" w:themeColor="text1"/>
          <w:lang w:bidi="he-IL"/>
        </w:rPr>
        <w:t>4.</w:t>
      </w:r>
      <w:bookmarkStart w:id="115" w:name="n137"/>
      <w:bookmarkEnd w:id="115"/>
      <w:r w:rsidR="00C52D47" w:rsidRPr="00E27728">
        <w:rPr>
          <w:color w:val="000000" w:themeColor="text1"/>
          <w:lang w:bidi="he-IL"/>
        </w:rPr>
        <w:t> </w:t>
      </w:r>
      <w:r w:rsidRPr="00E27728">
        <w:rPr>
          <w:color w:val="000000" w:themeColor="text1"/>
          <w:lang w:bidi="he-IL"/>
        </w:rPr>
        <w:t xml:space="preserve">Мета, завдання та напрями бюджетної програми визначаються відповідно до положень наказу Міністерства фінансів України від 26 серпня 2014 року </w:t>
      </w:r>
      <w:hyperlink r:id="rId21" w:tgtFrame="_blank" w:history="1">
        <w:r w:rsidR="00133177" w:rsidRPr="00E27728">
          <w:rPr>
            <w:color w:val="000000" w:themeColor="text1"/>
            <w:lang w:bidi="he-IL"/>
          </w:rPr>
          <w:t>№ </w:t>
        </w:r>
        <w:r w:rsidRPr="00E27728">
          <w:rPr>
            <w:color w:val="000000" w:themeColor="text1"/>
            <w:lang w:bidi="he-IL"/>
          </w:rPr>
          <w:t>836</w:t>
        </w:r>
      </w:hyperlink>
      <w:r w:rsidRPr="00E27728">
        <w:rPr>
          <w:color w:val="000000" w:themeColor="text1"/>
          <w:lang w:bidi="he-IL"/>
        </w:rPr>
        <w:t xml:space="preserve">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w:t>
      </w:r>
      <w:r w:rsidR="00D60E8D" w:rsidRPr="00E27728">
        <w:rPr>
          <w:color w:val="000000" w:themeColor="text1"/>
          <w:lang w:bidi="he-IL"/>
        </w:rPr>
        <w:t>, мають відповідати цілям державної, регіональної та місцевої політик у відповідній сфері діяльності</w:t>
      </w:r>
      <w:r w:rsidR="009B75AD" w:rsidRPr="00E27728">
        <w:rPr>
          <w:color w:val="000000" w:themeColor="text1"/>
          <w:lang w:bidi="he-IL"/>
        </w:rPr>
        <w:t>, у тому числі у сфері гендерної рівності та кліматичної стійкості, та показникам їх досягнення, наведеними у пункті 3 Форми БП</w:t>
      </w:r>
      <w:r w:rsidR="00CE1FCC" w:rsidRPr="00E27728">
        <w:rPr>
          <w:color w:val="000000" w:themeColor="text1"/>
          <w:lang w:bidi="he-IL"/>
        </w:rPr>
        <w:t xml:space="preserve"> - 1</w:t>
      </w:r>
      <w:r w:rsidRPr="00E27728">
        <w:rPr>
          <w:color w:val="000000" w:themeColor="text1"/>
          <w:lang w:bidi="he-IL"/>
        </w:rPr>
        <w:t>.</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16" w:name="n138"/>
      <w:bookmarkEnd w:id="116"/>
      <w:r w:rsidRPr="00E27728">
        <w:rPr>
          <w:color w:val="000000" w:themeColor="text1"/>
          <w:lang w:bidi="he-IL"/>
        </w:rPr>
        <w:t>5.</w:t>
      </w:r>
      <w:r w:rsidR="0044782F" w:rsidRPr="00E27728">
        <w:rPr>
          <w:color w:val="000000" w:themeColor="text1"/>
          <w:lang w:bidi="he-IL"/>
        </w:rPr>
        <w:t> </w:t>
      </w:r>
      <w:r w:rsidRPr="00E27728">
        <w:rPr>
          <w:color w:val="000000" w:themeColor="text1"/>
          <w:lang w:bidi="he-IL"/>
        </w:rPr>
        <w:t xml:space="preserve">У пункті 1 зазначаються найменування головного розпорядника коштів </w:t>
      </w:r>
      <w:r w:rsidR="00D366DF" w:rsidRPr="00E27728">
        <w:rPr>
          <w:color w:val="000000" w:themeColor="text1"/>
          <w:lang w:bidi="he-IL"/>
        </w:rPr>
        <w:t>обласного</w:t>
      </w:r>
      <w:r w:rsidRPr="00E27728">
        <w:rPr>
          <w:color w:val="000000" w:themeColor="text1"/>
          <w:lang w:bidi="he-IL"/>
        </w:rPr>
        <w:t xml:space="preserve"> бюджету, код </w:t>
      </w:r>
      <w:hyperlink r:id="rId22" w:anchor="n68" w:tgtFrame="_blank" w:history="1">
        <w:r w:rsidRPr="00E27728">
          <w:rPr>
            <w:color w:val="000000" w:themeColor="text1"/>
            <w:lang w:bidi="he-IL"/>
          </w:rPr>
          <w:t>Типової відомчої класифікації видатків та кредитування місцевого бюджету</w:t>
        </w:r>
      </w:hyperlink>
      <w:r w:rsidRPr="00E27728">
        <w:rPr>
          <w:color w:val="000000" w:themeColor="text1"/>
          <w:lang w:bidi="he-IL"/>
        </w:rPr>
        <w:t>, код ЄДРПОУ, а також код бюджету.</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17" w:name="n139"/>
      <w:bookmarkEnd w:id="117"/>
      <w:r w:rsidRPr="00E27728">
        <w:rPr>
          <w:color w:val="000000" w:themeColor="text1"/>
          <w:lang w:bidi="he-IL"/>
        </w:rPr>
        <w:t>6.</w:t>
      </w:r>
      <w:r w:rsidR="00C52D47" w:rsidRPr="00E27728">
        <w:rPr>
          <w:color w:val="000000" w:themeColor="text1"/>
          <w:lang w:bidi="he-IL"/>
        </w:rPr>
        <w:t> </w:t>
      </w:r>
      <w:r w:rsidRPr="00E27728">
        <w:rPr>
          <w:color w:val="000000" w:themeColor="text1"/>
          <w:lang w:bidi="he-IL"/>
        </w:rPr>
        <w:t>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коштів місцевого бюджету, код ЄДРПОУ.</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18" w:name="n140"/>
      <w:bookmarkEnd w:id="118"/>
      <w:r w:rsidRPr="00E27728">
        <w:rPr>
          <w:color w:val="000000" w:themeColor="text1"/>
          <w:lang w:bidi="he-IL"/>
        </w:rPr>
        <w:t>7.</w:t>
      </w:r>
      <w:r w:rsidR="00C52D47" w:rsidRPr="00E27728">
        <w:rPr>
          <w:color w:val="000000" w:themeColor="text1"/>
          <w:lang w:bidi="he-IL"/>
        </w:rPr>
        <w:t> </w:t>
      </w:r>
      <w:r w:rsidRPr="00E27728">
        <w:rPr>
          <w:color w:val="000000" w:themeColor="text1"/>
          <w:lang w:bidi="he-IL"/>
        </w:rPr>
        <w:t xml:space="preserve">У пункті 3 зазначаються найменування бюджетної програми згідно з </w:t>
      </w:r>
      <w:hyperlink r:id="rId23" w:anchor="n73" w:tgtFrame="_blank" w:history="1">
        <w:r w:rsidRPr="00E27728">
          <w:rPr>
            <w:color w:val="000000" w:themeColor="text1"/>
            <w:lang w:bidi="he-IL"/>
          </w:rPr>
          <w:t>Типовою програмною класифікацією видатків та кредитування місцевого бюджету</w:t>
        </w:r>
      </w:hyperlink>
      <w:r w:rsidRPr="00E27728">
        <w:rPr>
          <w:color w:val="000000" w:themeColor="text1"/>
          <w:lang w:bidi="he-IL"/>
        </w:rPr>
        <w:t>,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r w:rsidR="00B374CC" w:rsidRPr="00E27728">
        <w:rPr>
          <w:color w:val="000000" w:themeColor="text1"/>
          <w:lang w:bidi="he-IL"/>
        </w:rPr>
        <w:t>, затвердженої наказом Міністерства фінансів України від 14 січня 2011 року № 11 (далі – Функціональна класифікація видатків та кредитування бюджету)</w:t>
      </w:r>
      <w:r w:rsidRPr="00E27728">
        <w:rPr>
          <w:color w:val="000000" w:themeColor="text1"/>
          <w:lang w:bidi="he-IL"/>
        </w:rPr>
        <w:t>.</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19" w:name="n141"/>
      <w:bookmarkEnd w:id="119"/>
      <w:r w:rsidRPr="00E27728">
        <w:rPr>
          <w:color w:val="000000" w:themeColor="text1"/>
          <w:lang w:bidi="he-IL"/>
        </w:rPr>
        <w:t>8.</w:t>
      </w:r>
      <w:r w:rsidR="0044782F" w:rsidRPr="00E27728">
        <w:rPr>
          <w:color w:val="000000" w:themeColor="text1"/>
          <w:lang w:bidi="he-IL"/>
        </w:rPr>
        <w:t> </w:t>
      </w:r>
      <w:r w:rsidRPr="00E27728">
        <w:rPr>
          <w:color w:val="000000" w:themeColor="text1"/>
          <w:lang w:bidi="he-IL"/>
        </w:rPr>
        <w:t>У пункті 4 зазначаються мета, завдання та законодавчі підстави реалізації бюджетної програми:</w:t>
      </w:r>
    </w:p>
    <w:p w:rsidR="0078591C" w:rsidRPr="00E27728" w:rsidRDefault="0078591C" w:rsidP="00512163">
      <w:pPr>
        <w:ind w:firstLine="567"/>
        <w:jc w:val="both"/>
        <w:rPr>
          <w:color w:val="000000" w:themeColor="text1"/>
          <w:lang w:bidi="he-IL"/>
        </w:rPr>
      </w:pPr>
      <w:bookmarkStart w:id="120" w:name="n142"/>
      <w:bookmarkEnd w:id="120"/>
      <w:r w:rsidRPr="00E27728">
        <w:rPr>
          <w:color w:val="000000" w:themeColor="text1"/>
          <w:lang w:bidi="he-IL"/>
        </w:rPr>
        <w:t xml:space="preserve">у підпункті 4.1 </w:t>
      </w:r>
      <w:r w:rsidR="008E6BEF" w:rsidRPr="00E27728">
        <w:rPr>
          <w:color w:val="000000" w:themeColor="text1"/>
          <w:lang w:bidi="he-IL"/>
        </w:rPr>
        <w:t>–</w:t>
      </w:r>
      <w:r w:rsidR="00790A85" w:rsidRPr="00E27728">
        <w:rPr>
          <w:color w:val="000000" w:themeColor="text1"/>
          <w:lang w:bidi="he-IL"/>
        </w:rPr>
        <w:t xml:space="preserve"> </w:t>
      </w:r>
      <w:r w:rsidR="008E6BEF" w:rsidRPr="00E27728">
        <w:rPr>
          <w:color w:val="000000" w:themeColor="text1"/>
          <w:lang w:bidi="he-IL"/>
        </w:rPr>
        <w:t xml:space="preserve">ціль державної, регіональної </w:t>
      </w:r>
      <w:r w:rsidR="00EB50BB" w:rsidRPr="00E27728">
        <w:rPr>
          <w:color w:val="000000" w:themeColor="text1"/>
          <w:lang w:bidi="he-IL"/>
        </w:rPr>
        <w:t>та місцевої політик</w:t>
      </w:r>
      <w:r w:rsidRPr="00E27728">
        <w:rPr>
          <w:color w:val="000000" w:themeColor="text1"/>
          <w:lang w:bidi="he-IL"/>
        </w:rPr>
        <w:t>;</w:t>
      </w:r>
    </w:p>
    <w:p w:rsidR="008E6BEF" w:rsidRPr="00E27728" w:rsidRDefault="008E6BEF" w:rsidP="008E6BEF">
      <w:pPr>
        <w:ind w:firstLine="567"/>
        <w:jc w:val="both"/>
        <w:rPr>
          <w:color w:val="000000" w:themeColor="text1"/>
          <w:lang w:bidi="he-IL"/>
        </w:rPr>
      </w:pPr>
      <w:bookmarkStart w:id="121" w:name="n143"/>
      <w:bookmarkEnd w:id="121"/>
      <w:r w:rsidRPr="00E27728">
        <w:rPr>
          <w:color w:val="000000" w:themeColor="text1"/>
          <w:lang w:bidi="he-IL"/>
        </w:rPr>
        <w:lastRenderedPageBreak/>
        <w:t>у підпункті 4.</w:t>
      </w:r>
      <w:r w:rsidR="00EB50BB" w:rsidRPr="00E27728">
        <w:rPr>
          <w:color w:val="000000" w:themeColor="text1"/>
          <w:lang w:bidi="he-IL"/>
        </w:rPr>
        <w:t>2</w:t>
      </w:r>
      <w:r w:rsidR="00790A85" w:rsidRPr="00E27728">
        <w:rPr>
          <w:color w:val="000000" w:themeColor="text1"/>
          <w:lang w:bidi="he-IL"/>
        </w:rPr>
        <w:t xml:space="preserve"> </w:t>
      </w:r>
      <w:r w:rsidR="00EF799E" w:rsidRPr="00E27728">
        <w:rPr>
          <w:color w:val="000000" w:themeColor="text1"/>
          <w:lang w:bidi="he-IL"/>
        </w:rPr>
        <w:t>–</w:t>
      </w:r>
      <w:r w:rsidR="00790A85" w:rsidRPr="00E27728">
        <w:rPr>
          <w:color w:val="000000" w:themeColor="text1"/>
          <w:lang w:bidi="he-IL"/>
        </w:rPr>
        <w:t xml:space="preserve"> </w:t>
      </w:r>
      <w:r w:rsidRPr="00E27728">
        <w:rPr>
          <w:color w:val="000000" w:themeColor="text1"/>
          <w:lang w:bidi="he-IL"/>
        </w:rPr>
        <w:t>мета бюджетної програми;</w:t>
      </w:r>
    </w:p>
    <w:p w:rsidR="008E6BEF" w:rsidRPr="00E27728" w:rsidRDefault="008E6BEF" w:rsidP="008E6BEF">
      <w:pPr>
        <w:ind w:firstLine="567"/>
        <w:jc w:val="both"/>
        <w:rPr>
          <w:color w:val="000000" w:themeColor="text1"/>
          <w:lang w:bidi="he-IL"/>
        </w:rPr>
      </w:pPr>
      <w:r w:rsidRPr="00E27728">
        <w:rPr>
          <w:color w:val="000000" w:themeColor="text1"/>
          <w:lang w:bidi="he-IL"/>
        </w:rPr>
        <w:t>у підпункті 4.</w:t>
      </w:r>
      <w:r w:rsidR="00EB50BB" w:rsidRPr="00E27728">
        <w:rPr>
          <w:color w:val="000000" w:themeColor="text1"/>
          <w:lang w:bidi="he-IL"/>
        </w:rPr>
        <w:t>3</w:t>
      </w:r>
      <w:r w:rsidR="00790A85" w:rsidRPr="00E27728">
        <w:rPr>
          <w:color w:val="000000" w:themeColor="text1"/>
          <w:lang w:bidi="he-IL"/>
        </w:rPr>
        <w:t xml:space="preserve"> </w:t>
      </w:r>
      <w:r w:rsidR="00EF799E" w:rsidRPr="00E27728">
        <w:rPr>
          <w:color w:val="000000" w:themeColor="text1"/>
          <w:lang w:bidi="he-IL"/>
        </w:rPr>
        <w:t>–</w:t>
      </w:r>
      <w:r w:rsidR="00790A85" w:rsidRPr="00E27728">
        <w:rPr>
          <w:color w:val="000000" w:themeColor="text1"/>
          <w:lang w:bidi="he-IL"/>
        </w:rPr>
        <w:t xml:space="preserve"> </w:t>
      </w:r>
      <w:r w:rsidRPr="00E27728">
        <w:rPr>
          <w:color w:val="000000" w:themeColor="text1"/>
          <w:lang w:bidi="he-IL"/>
        </w:rPr>
        <w:t>завдання бюджетної програми;</w:t>
      </w:r>
    </w:p>
    <w:p w:rsidR="008E6BEF" w:rsidRPr="00E27728" w:rsidRDefault="008E6BEF" w:rsidP="008E6BEF">
      <w:pPr>
        <w:ind w:firstLine="567"/>
        <w:jc w:val="both"/>
        <w:rPr>
          <w:color w:val="000000" w:themeColor="text1"/>
          <w:lang w:bidi="he-IL"/>
        </w:rPr>
      </w:pPr>
      <w:r w:rsidRPr="00E27728">
        <w:rPr>
          <w:color w:val="000000" w:themeColor="text1"/>
          <w:lang w:bidi="he-IL"/>
        </w:rPr>
        <w:t>у підпункті 4.</w:t>
      </w:r>
      <w:r w:rsidR="00EB50BB" w:rsidRPr="00E27728">
        <w:rPr>
          <w:color w:val="000000" w:themeColor="text1"/>
          <w:lang w:bidi="he-IL"/>
        </w:rPr>
        <w:t>4</w:t>
      </w:r>
      <w:r w:rsidR="00790A85" w:rsidRPr="00E27728">
        <w:rPr>
          <w:color w:val="000000" w:themeColor="text1"/>
          <w:lang w:bidi="he-IL"/>
        </w:rPr>
        <w:t xml:space="preserve"> </w:t>
      </w:r>
      <w:r w:rsidR="00EF799E" w:rsidRPr="00E27728">
        <w:rPr>
          <w:color w:val="000000" w:themeColor="text1"/>
          <w:lang w:bidi="he-IL"/>
        </w:rPr>
        <w:t>–</w:t>
      </w:r>
      <w:r w:rsidR="00790A85" w:rsidRPr="00E27728">
        <w:rPr>
          <w:color w:val="000000" w:themeColor="text1"/>
          <w:lang w:bidi="he-IL"/>
        </w:rPr>
        <w:t xml:space="preserve"> </w:t>
      </w:r>
      <w:r w:rsidRPr="00E27728">
        <w:rPr>
          <w:color w:val="000000" w:themeColor="text1"/>
          <w:lang w:bidi="he-IL"/>
        </w:rPr>
        <w:t>нормативно-правові акти, які є підставою для реалізації бюджетної програми.</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22" w:name="n145"/>
      <w:bookmarkEnd w:id="122"/>
      <w:r w:rsidRPr="00E27728">
        <w:rPr>
          <w:color w:val="000000" w:themeColor="text1"/>
          <w:lang w:bidi="he-IL"/>
        </w:rPr>
        <w:t>9.</w:t>
      </w:r>
      <w:r w:rsidR="0044782F" w:rsidRPr="00E27728">
        <w:rPr>
          <w:color w:val="000000" w:themeColor="text1"/>
          <w:lang w:bidi="he-IL"/>
        </w:rPr>
        <w:t> </w:t>
      </w:r>
      <w:r w:rsidRPr="00E27728">
        <w:rPr>
          <w:color w:val="000000" w:themeColor="text1"/>
          <w:lang w:bidi="he-IL"/>
        </w:rPr>
        <w:t>У пункті 5 зазначаються усі надходження для виконання бюджетної програми, підстави та обґрунтування надходжень спеціального фонду.</w:t>
      </w:r>
    </w:p>
    <w:p w:rsidR="0078591C" w:rsidRPr="00E27728" w:rsidRDefault="0078591C" w:rsidP="00512163">
      <w:pPr>
        <w:ind w:firstLine="567"/>
        <w:jc w:val="both"/>
        <w:rPr>
          <w:color w:val="000000" w:themeColor="text1"/>
          <w:lang w:bidi="he-IL"/>
        </w:rPr>
      </w:pPr>
      <w:bookmarkStart w:id="123" w:name="n146"/>
      <w:bookmarkEnd w:id="123"/>
      <w:r w:rsidRPr="00E27728">
        <w:rPr>
          <w:color w:val="000000" w:themeColor="text1"/>
          <w:lang w:bidi="he-IL"/>
        </w:rPr>
        <w:t>Надходження загального фонду зазначаються з урахуванням міжбюджетних трансфертів, доведених у загальних орієнтовних граничних показниках.</w:t>
      </w:r>
    </w:p>
    <w:p w:rsidR="0078591C" w:rsidRPr="00E27728" w:rsidRDefault="0078591C" w:rsidP="00512163">
      <w:pPr>
        <w:ind w:firstLine="567"/>
        <w:jc w:val="both"/>
        <w:rPr>
          <w:color w:val="000000" w:themeColor="text1"/>
          <w:lang w:bidi="he-IL"/>
        </w:rPr>
      </w:pPr>
      <w:bookmarkStart w:id="124" w:name="n147"/>
      <w:bookmarkEnd w:id="124"/>
      <w:r w:rsidRPr="00E27728">
        <w:rPr>
          <w:color w:val="000000" w:themeColor="text1"/>
          <w:lang w:bidi="he-IL"/>
        </w:rPr>
        <w:t>У підпункті 5.1 зазначаються надходження для виконання бюджетної програми за результатами звітного бюджетного періоду</w:t>
      </w:r>
      <w:r w:rsidR="00DB2DCA" w:rsidRPr="00E27728">
        <w:rPr>
          <w:color w:val="000000" w:themeColor="text1"/>
          <w:lang w:bidi="he-IL"/>
        </w:rPr>
        <w:t>,</w:t>
      </w:r>
      <w:r w:rsidRPr="00E27728">
        <w:rPr>
          <w:color w:val="000000" w:themeColor="text1"/>
          <w:lang w:bidi="he-IL"/>
        </w:rPr>
        <w:t xml:space="preserve"> на поточний бюджетний період та на середньостроковий бюджетний період.</w:t>
      </w:r>
    </w:p>
    <w:p w:rsidR="0078591C" w:rsidRPr="00E27728" w:rsidRDefault="0078591C" w:rsidP="00512163">
      <w:pPr>
        <w:ind w:firstLine="567"/>
        <w:jc w:val="both"/>
        <w:rPr>
          <w:color w:val="000000" w:themeColor="text1"/>
          <w:lang w:bidi="he-IL"/>
        </w:rPr>
      </w:pPr>
      <w:bookmarkStart w:id="125" w:name="n148"/>
      <w:bookmarkEnd w:id="125"/>
      <w:r w:rsidRPr="00E27728">
        <w:rPr>
          <w:color w:val="000000" w:themeColor="text1"/>
          <w:lang w:bidi="he-IL"/>
        </w:rPr>
        <w:t xml:space="preserve">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підпункту </w:t>
      </w:r>
      <w:r w:rsidR="00DB2DCA" w:rsidRPr="00E27728">
        <w:rPr>
          <w:color w:val="000000" w:themeColor="text1"/>
          <w:lang w:bidi="he-IL"/>
        </w:rPr>
        <w:t>4</w:t>
      </w:r>
      <w:r w:rsidRPr="00E27728">
        <w:rPr>
          <w:color w:val="000000" w:themeColor="text1"/>
          <w:lang w:bidi="he-IL"/>
        </w:rPr>
        <w:t xml:space="preserve">.1 пункту </w:t>
      </w:r>
      <w:r w:rsidR="00DB2DCA" w:rsidRPr="00E27728">
        <w:rPr>
          <w:color w:val="000000" w:themeColor="text1"/>
          <w:lang w:bidi="he-IL"/>
        </w:rPr>
        <w:t>4</w:t>
      </w:r>
      <w:r w:rsidRPr="00E27728">
        <w:rPr>
          <w:color w:val="000000" w:themeColor="text1"/>
          <w:lang w:bidi="he-IL"/>
        </w:rPr>
        <w:t xml:space="preserve"> Форми БП-1 за відповідною бюджетною програмою.</w:t>
      </w:r>
    </w:p>
    <w:p w:rsidR="0078591C" w:rsidRPr="00E27728" w:rsidRDefault="0078591C" w:rsidP="00512163">
      <w:pPr>
        <w:ind w:firstLine="567"/>
        <w:jc w:val="both"/>
        <w:rPr>
          <w:color w:val="000000" w:themeColor="text1"/>
          <w:lang w:bidi="he-IL"/>
        </w:rPr>
      </w:pPr>
      <w:bookmarkStart w:id="126" w:name="n149"/>
      <w:bookmarkEnd w:id="126"/>
      <w:r w:rsidRPr="00E27728">
        <w:rPr>
          <w:color w:val="000000" w:themeColor="text1"/>
          <w:lang w:bidi="he-IL"/>
        </w:rPr>
        <w:t xml:space="preserve">Під час заповнення підпункту 5.1 у частині власних надходжень бюджетних установ головні розпорядники керуються </w:t>
      </w:r>
      <w:hyperlink r:id="rId24" w:anchor="n261" w:tgtFrame="_blank" w:history="1">
        <w:r w:rsidRPr="00E27728">
          <w:rPr>
            <w:color w:val="000000" w:themeColor="text1"/>
            <w:lang w:bidi="he-IL"/>
          </w:rPr>
          <w:t>частиною</w:t>
        </w:r>
      </w:hyperlink>
      <w:hyperlink r:id="rId25" w:anchor="n261" w:tgtFrame="_blank" w:history="1">
        <w:r w:rsidRPr="00E27728">
          <w:rPr>
            <w:color w:val="000000" w:themeColor="text1"/>
            <w:lang w:bidi="he-IL"/>
          </w:rPr>
          <w:t xml:space="preserve"> четвертою</w:t>
        </w:r>
      </w:hyperlink>
      <w:r w:rsidRPr="00E27728">
        <w:rPr>
          <w:color w:val="000000" w:themeColor="text1"/>
          <w:lang w:bidi="he-IL"/>
        </w:rPr>
        <w:t xml:space="preserve">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78591C" w:rsidRPr="00E27728" w:rsidRDefault="0078591C" w:rsidP="00512163">
      <w:pPr>
        <w:ind w:firstLine="567"/>
        <w:jc w:val="both"/>
        <w:rPr>
          <w:color w:val="000000" w:themeColor="text1"/>
          <w:lang w:bidi="he-IL"/>
        </w:rPr>
      </w:pPr>
      <w:bookmarkStart w:id="127" w:name="n234"/>
      <w:bookmarkStart w:id="128" w:name="n150"/>
      <w:bookmarkEnd w:id="127"/>
      <w:bookmarkEnd w:id="128"/>
      <w:r w:rsidRPr="00E27728">
        <w:rPr>
          <w:color w:val="000000" w:themeColor="text1"/>
          <w:lang w:bidi="he-IL"/>
        </w:rPr>
        <w:t>Повернення кредитів до бюджету відображаються зі знаком «-».</w:t>
      </w:r>
    </w:p>
    <w:p w:rsidR="0078591C" w:rsidRPr="00E27728" w:rsidRDefault="0078591C" w:rsidP="00512163">
      <w:pPr>
        <w:ind w:firstLine="567"/>
        <w:jc w:val="both"/>
        <w:rPr>
          <w:color w:val="000000" w:themeColor="text1"/>
          <w:lang w:bidi="he-IL"/>
        </w:rPr>
      </w:pPr>
      <w:bookmarkStart w:id="129" w:name="n151"/>
      <w:bookmarkEnd w:id="129"/>
      <w:r w:rsidRPr="00E27728">
        <w:rPr>
          <w:color w:val="000000" w:themeColor="text1"/>
          <w:lang w:bidi="he-IL"/>
        </w:rPr>
        <w:t>У разі, якщо за бюджетною програмою плануються надходження за спеціальним фондом, про це зазначається у підпункті 5.2 і навести:</w:t>
      </w:r>
    </w:p>
    <w:p w:rsidR="0078591C" w:rsidRPr="00E27728" w:rsidRDefault="0078591C" w:rsidP="00512163">
      <w:pPr>
        <w:ind w:firstLine="567"/>
        <w:jc w:val="both"/>
        <w:rPr>
          <w:color w:val="000000" w:themeColor="text1"/>
          <w:lang w:bidi="he-IL"/>
        </w:rPr>
      </w:pPr>
      <w:bookmarkStart w:id="130" w:name="n152"/>
      <w:bookmarkEnd w:id="130"/>
      <w:r w:rsidRPr="00E27728">
        <w:rPr>
          <w:color w:val="000000" w:themeColor="text1"/>
          <w:lang w:bidi="he-IL"/>
        </w:rPr>
        <w:t>нормативно-правові акти з посиланням на конкретні статті (пункти), якими надано повноваження на отримання надходжень спеціального фонду;</w:t>
      </w:r>
    </w:p>
    <w:p w:rsidR="0078591C" w:rsidRPr="00E27728" w:rsidRDefault="0078591C" w:rsidP="00512163">
      <w:pPr>
        <w:ind w:firstLine="567"/>
        <w:jc w:val="both"/>
        <w:rPr>
          <w:color w:val="000000" w:themeColor="text1"/>
          <w:lang w:bidi="he-IL"/>
        </w:rPr>
      </w:pPr>
      <w:bookmarkStart w:id="131" w:name="n153"/>
      <w:bookmarkEnd w:id="131"/>
      <w:r w:rsidRPr="00E27728">
        <w:rPr>
          <w:color w:val="000000" w:themeColor="text1"/>
          <w:lang w:bidi="he-IL"/>
        </w:rPr>
        <w:t>основні підходи до розрахунку власних надходжень бюджетних установ, інших надходжень спеціального фонду на середньостроковий період.</w:t>
      </w:r>
    </w:p>
    <w:p w:rsidR="0078591C" w:rsidRPr="00E27728" w:rsidRDefault="0078591C" w:rsidP="00512163">
      <w:pPr>
        <w:ind w:firstLine="567"/>
        <w:jc w:val="both"/>
        <w:rPr>
          <w:color w:val="000000" w:themeColor="text1"/>
          <w:lang w:bidi="he-IL"/>
        </w:rPr>
      </w:pPr>
      <w:bookmarkStart w:id="132" w:name="n154"/>
      <w:bookmarkEnd w:id="132"/>
      <w:r w:rsidRPr="00E27728">
        <w:rPr>
          <w:color w:val="000000" w:themeColor="text1"/>
          <w:lang w:bidi="he-IL"/>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78591C" w:rsidRPr="00E27728" w:rsidRDefault="0078591C" w:rsidP="00512163">
      <w:pPr>
        <w:ind w:firstLine="567"/>
        <w:jc w:val="both"/>
        <w:rPr>
          <w:color w:val="000000" w:themeColor="text1"/>
          <w:lang w:bidi="he-IL"/>
        </w:rPr>
      </w:pPr>
      <w:bookmarkStart w:id="133" w:name="n155"/>
      <w:bookmarkEnd w:id="133"/>
      <w:r w:rsidRPr="00E27728">
        <w:rPr>
          <w:color w:val="000000" w:themeColor="text1"/>
          <w:lang w:bidi="he-IL"/>
        </w:rPr>
        <w:t>Загальний обсяг надходжень для виконання бюджетної програми у графах 3-7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rsidR="00845907" w:rsidRPr="00E27728" w:rsidRDefault="00845907" w:rsidP="00512163">
      <w:pPr>
        <w:ind w:firstLine="567"/>
        <w:jc w:val="both"/>
        <w:rPr>
          <w:color w:val="000000" w:themeColor="text1"/>
          <w:lang w:bidi="he-IL"/>
        </w:rPr>
      </w:pPr>
    </w:p>
    <w:p w:rsidR="0078591C" w:rsidRPr="00E27728" w:rsidRDefault="0078591C" w:rsidP="00BC1CFD">
      <w:pPr>
        <w:ind w:firstLine="567"/>
        <w:jc w:val="both"/>
        <w:rPr>
          <w:color w:val="000000" w:themeColor="text1"/>
          <w:lang w:bidi="he-IL"/>
        </w:rPr>
      </w:pPr>
      <w:bookmarkStart w:id="134" w:name="n156"/>
      <w:bookmarkEnd w:id="134"/>
      <w:r w:rsidRPr="00E27728">
        <w:rPr>
          <w:color w:val="000000" w:themeColor="text1"/>
          <w:lang w:bidi="he-IL"/>
        </w:rPr>
        <w:t xml:space="preserve">10. 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w:t>
      </w:r>
      <w:hyperlink r:id="rId26" w:anchor="n35" w:tgtFrame="_blank" w:history="1">
        <w:r w:rsidRPr="00E27728">
          <w:rPr>
            <w:color w:val="000000" w:themeColor="text1"/>
            <w:lang w:bidi="he-IL"/>
          </w:rPr>
          <w:t>Економічної класифікації видатків бюджету</w:t>
        </w:r>
      </w:hyperlink>
      <w:r w:rsidR="00F975A0" w:rsidRPr="00E27728">
        <w:rPr>
          <w:color w:val="000000" w:themeColor="text1"/>
        </w:rPr>
        <w:t xml:space="preserve"> </w:t>
      </w:r>
      <w:r w:rsidRPr="00E27728">
        <w:rPr>
          <w:color w:val="000000" w:themeColor="text1"/>
          <w:lang w:bidi="he-IL"/>
        </w:rPr>
        <w:t xml:space="preserve">або </w:t>
      </w:r>
      <w:hyperlink r:id="rId27" w:anchor="n40" w:tgtFrame="_blank" w:history="1">
        <w:r w:rsidRPr="00E27728">
          <w:rPr>
            <w:color w:val="000000" w:themeColor="text1"/>
            <w:lang w:bidi="he-IL"/>
          </w:rPr>
          <w:t>Класифікації кредитування бюджету</w:t>
        </w:r>
      </w:hyperlink>
      <w:r w:rsidR="00BC1CFD" w:rsidRPr="00E27728">
        <w:rPr>
          <w:color w:val="000000" w:themeColor="text1"/>
          <w:lang w:bidi="he-IL"/>
        </w:rPr>
        <w:t xml:space="preserve">, затверджених наказом Міністерства фінансів України від 14 січня 2011 року № 11 (далі </w:t>
      </w:r>
      <w:r w:rsidR="00F975A0" w:rsidRPr="00E27728">
        <w:rPr>
          <w:color w:val="000000" w:themeColor="text1"/>
          <w:lang w:bidi="he-IL"/>
        </w:rPr>
        <w:t>–</w:t>
      </w:r>
      <w:r w:rsidR="00BC1CFD" w:rsidRPr="00E27728">
        <w:rPr>
          <w:color w:val="000000" w:themeColor="text1"/>
          <w:lang w:bidi="he-IL"/>
        </w:rPr>
        <w:t xml:space="preserve"> Економічна класифікації видатків/Класифікація кредитування бюджету)</w:t>
      </w:r>
      <w:r w:rsidRPr="00E27728">
        <w:rPr>
          <w:color w:val="000000" w:themeColor="text1"/>
          <w:lang w:bidi="he-IL"/>
        </w:rPr>
        <w:t>:</w:t>
      </w:r>
    </w:p>
    <w:p w:rsidR="00F67022" w:rsidRPr="00E27728" w:rsidRDefault="00F67022" w:rsidP="00BC1CFD">
      <w:pPr>
        <w:ind w:firstLine="567"/>
        <w:jc w:val="both"/>
        <w:rPr>
          <w:color w:val="000000" w:themeColor="text1"/>
          <w:lang w:bidi="he-IL"/>
        </w:rPr>
      </w:pPr>
      <w:r w:rsidRPr="00E27728">
        <w:rPr>
          <w:color w:val="000000" w:themeColor="text1"/>
          <w:lang w:bidi="he-IL"/>
        </w:rPr>
        <w:t xml:space="preserve">у графах 1, 2 підпунктів 6.1, 6.2 </w:t>
      </w:r>
      <w:r w:rsidR="00F975A0" w:rsidRPr="00E27728">
        <w:rPr>
          <w:color w:val="000000" w:themeColor="text1"/>
          <w:lang w:bidi="he-IL"/>
        </w:rPr>
        <w:t>–</w:t>
      </w:r>
      <w:r w:rsidRPr="00E27728">
        <w:rPr>
          <w:color w:val="000000" w:themeColor="text1"/>
          <w:lang w:bidi="he-IL"/>
        </w:rPr>
        <w:t xml:space="preserve"> коди Економічної класифікації видатків</w:t>
      </w:r>
    </w:p>
    <w:p w:rsidR="0078591C" w:rsidRPr="00E27728" w:rsidRDefault="00B374CC" w:rsidP="00F67022">
      <w:pPr>
        <w:jc w:val="both"/>
        <w:rPr>
          <w:color w:val="000000" w:themeColor="text1"/>
          <w:lang w:bidi="he-IL"/>
        </w:rPr>
      </w:pPr>
      <w:bookmarkStart w:id="135" w:name="n157"/>
      <w:bookmarkEnd w:id="135"/>
      <w:r w:rsidRPr="00E27728">
        <w:rPr>
          <w:color w:val="000000" w:themeColor="text1"/>
          <w:lang w:bidi="he-IL"/>
        </w:rPr>
        <w:lastRenderedPageBreak/>
        <w:t>бюджету/</w:t>
      </w:r>
      <w:r w:rsidR="0078591C" w:rsidRPr="00E27728">
        <w:rPr>
          <w:color w:val="000000" w:themeColor="text1"/>
          <w:lang w:bidi="he-IL"/>
        </w:rPr>
        <w:t>коди Класифікації кредитування бюджету та їх найменування;</w:t>
      </w:r>
    </w:p>
    <w:p w:rsidR="0078591C" w:rsidRPr="00E27728" w:rsidRDefault="00915C2D" w:rsidP="00F975A0">
      <w:pPr>
        <w:ind w:firstLine="567"/>
        <w:jc w:val="both"/>
        <w:rPr>
          <w:color w:val="000000" w:themeColor="text1"/>
          <w:lang w:bidi="he-IL"/>
        </w:rPr>
      </w:pPr>
      <w:r w:rsidRPr="00E27728">
        <w:rPr>
          <w:color w:val="000000" w:themeColor="text1"/>
          <w:lang w:bidi="he-IL"/>
        </w:rPr>
        <w:t xml:space="preserve">у графі 3 підпунктів 6.1, 6.2 (20___ рік (звіт) </w:t>
      </w:r>
      <w:r w:rsidR="00F975A0" w:rsidRPr="00E27728">
        <w:rPr>
          <w:color w:val="000000" w:themeColor="text1"/>
          <w:lang w:bidi="he-IL"/>
        </w:rPr>
        <w:t>–</w:t>
      </w:r>
      <w:r w:rsidRPr="00E27728">
        <w:rPr>
          <w:color w:val="000000" w:themeColor="text1"/>
          <w:lang w:bidi="he-IL"/>
        </w:rPr>
        <w:t xml:space="preserve"> видатки або надання</w:t>
      </w:r>
      <w:r w:rsidR="00F975A0" w:rsidRPr="00E27728">
        <w:rPr>
          <w:color w:val="000000" w:themeColor="text1"/>
          <w:lang w:bidi="he-IL"/>
        </w:rPr>
        <w:t> </w:t>
      </w:r>
      <w:bookmarkStart w:id="136" w:name="n158"/>
      <w:bookmarkEnd w:id="136"/>
      <w:r w:rsidR="00F975A0" w:rsidRPr="00E27728">
        <w:rPr>
          <w:color w:val="000000" w:themeColor="text1"/>
          <w:lang w:bidi="he-IL"/>
        </w:rPr>
        <w:t xml:space="preserve"> </w:t>
      </w:r>
      <w:r w:rsidR="0078591C" w:rsidRPr="00E27728">
        <w:rPr>
          <w:color w:val="000000" w:themeColor="text1"/>
          <w:lang w:bidi="he-IL"/>
        </w:rPr>
        <w:t>кредитів відповідно до річного звіту за попередній бюджетний період;</w:t>
      </w:r>
    </w:p>
    <w:p w:rsidR="0078591C" w:rsidRPr="00E27728" w:rsidRDefault="0078591C" w:rsidP="00512163">
      <w:pPr>
        <w:ind w:firstLine="567"/>
        <w:jc w:val="both"/>
        <w:rPr>
          <w:color w:val="000000" w:themeColor="text1"/>
          <w:lang w:bidi="he-IL"/>
        </w:rPr>
      </w:pPr>
      <w:bookmarkStart w:id="137" w:name="n159"/>
      <w:bookmarkEnd w:id="137"/>
      <w:r w:rsidRPr="00E27728">
        <w:rPr>
          <w:color w:val="000000" w:themeColor="text1"/>
          <w:lang w:bidi="he-IL"/>
        </w:rPr>
        <w:t xml:space="preserve">у графі 4 підпунктів 6.1, 6.2 (20___ рік (затверджено) </w:t>
      </w:r>
      <w:r w:rsidR="00F975A0" w:rsidRPr="00E27728">
        <w:rPr>
          <w:color w:val="000000" w:themeColor="text1"/>
          <w:lang w:bidi="he-IL"/>
        </w:rPr>
        <w:t>–</w:t>
      </w:r>
      <w:r w:rsidRPr="00E27728">
        <w:rPr>
          <w:color w:val="000000" w:themeColor="text1"/>
          <w:lang w:bidi="he-IL"/>
        </w:rPr>
        <w:t xml:space="preserve"> показники, затверджені розписом на поточний бюджетний період;</w:t>
      </w:r>
    </w:p>
    <w:p w:rsidR="0078591C" w:rsidRPr="00E27728" w:rsidRDefault="0078591C" w:rsidP="00512163">
      <w:pPr>
        <w:ind w:firstLine="567"/>
        <w:jc w:val="both"/>
        <w:rPr>
          <w:color w:val="000000" w:themeColor="text1"/>
          <w:lang w:bidi="he-IL"/>
        </w:rPr>
      </w:pPr>
      <w:bookmarkStart w:id="138" w:name="n160"/>
      <w:bookmarkEnd w:id="138"/>
      <w:r w:rsidRPr="00E27728">
        <w:rPr>
          <w:color w:val="000000" w:themeColor="text1"/>
          <w:lang w:bidi="he-IL"/>
        </w:rPr>
        <w:t xml:space="preserve">у графах 5-7 підпунктів 6.1, 6.2 (20___ рік (план) </w:t>
      </w:r>
      <w:r w:rsidR="00F975A0" w:rsidRPr="00E27728">
        <w:rPr>
          <w:color w:val="000000" w:themeColor="text1"/>
          <w:lang w:bidi="he-IL"/>
        </w:rPr>
        <w:t>–</w:t>
      </w:r>
      <w:r w:rsidRPr="00E27728">
        <w:rPr>
          <w:color w:val="000000" w:themeColor="text1"/>
          <w:lang w:bidi="he-IL"/>
        </w:rPr>
        <w:t xml:space="preserve"> розподіл показників на середньостроковий бюджетний період.</w:t>
      </w:r>
    </w:p>
    <w:p w:rsidR="0078591C" w:rsidRPr="00E27728" w:rsidRDefault="0078591C" w:rsidP="00512163">
      <w:pPr>
        <w:ind w:firstLine="567"/>
        <w:jc w:val="both"/>
        <w:rPr>
          <w:color w:val="000000" w:themeColor="text1"/>
          <w:lang w:bidi="he-IL"/>
        </w:rPr>
      </w:pPr>
      <w:bookmarkStart w:id="139" w:name="n161"/>
      <w:bookmarkEnd w:id="139"/>
      <w:r w:rsidRPr="00E27728">
        <w:rPr>
          <w:color w:val="000000" w:themeColor="text1"/>
          <w:lang w:bidi="he-IL"/>
        </w:rPr>
        <w:t xml:space="preserve">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підпункту </w:t>
      </w:r>
      <w:r w:rsidR="00BA5D21" w:rsidRPr="00E27728">
        <w:rPr>
          <w:color w:val="000000" w:themeColor="text1"/>
          <w:lang w:bidi="he-IL"/>
        </w:rPr>
        <w:t>4</w:t>
      </w:r>
      <w:r w:rsidRPr="00E27728">
        <w:rPr>
          <w:color w:val="000000" w:themeColor="text1"/>
          <w:lang w:bidi="he-IL"/>
        </w:rPr>
        <w:t xml:space="preserve">.1 </w:t>
      </w:r>
      <w:r w:rsidR="00BA5D21" w:rsidRPr="00E27728">
        <w:rPr>
          <w:color w:val="000000" w:themeColor="text1"/>
          <w:lang w:bidi="he-IL"/>
        </w:rPr>
        <w:t xml:space="preserve">пункту 4 </w:t>
      </w:r>
      <w:r w:rsidRPr="00E27728">
        <w:rPr>
          <w:color w:val="000000" w:themeColor="text1"/>
          <w:lang w:bidi="he-IL"/>
        </w:rPr>
        <w:t>Форми БП-1 відповідної бюджетної програми і показникам у графах 3-7 у рядку «загальний фонд, у тому числі:» підпункту 5.1 пункту 5 Форми БП-2.</w:t>
      </w:r>
    </w:p>
    <w:p w:rsidR="0078591C" w:rsidRPr="00E27728" w:rsidRDefault="0078591C" w:rsidP="00512163">
      <w:pPr>
        <w:ind w:firstLine="567"/>
        <w:jc w:val="both"/>
        <w:rPr>
          <w:color w:val="000000" w:themeColor="text1"/>
          <w:lang w:bidi="he-IL"/>
        </w:rPr>
      </w:pPr>
      <w:bookmarkStart w:id="140" w:name="n162"/>
      <w:bookmarkEnd w:id="140"/>
      <w:r w:rsidRPr="00E27728">
        <w:rPr>
          <w:color w:val="000000" w:themeColor="text1"/>
          <w:lang w:bidi="he-IL"/>
        </w:rPr>
        <w:t xml:space="preserve">Показники, зазначені у графах 3-7 у рядку «спеціальний фонд» підпункту 6.1 та у графах 3-7 у рядку «спеціальний фонд» підпункту 6.2, повинні дорівнювати показникам у графах 6-10 у рядку «спеціальний фонд» підпункту </w:t>
      </w:r>
      <w:r w:rsidR="00BA5D21" w:rsidRPr="00E27728">
        <w:rPr>
          <w:color w:val="000000" w:themeColor="text1"/>
          <w:lang w:bidi="he-IL"/>
        </w:rPr>
        <w:t>4</w:t>
      </w:r>
      <w:r w:rsidRPr="00E27728">
        <w:rPr>
          <w:color w:val="000000" w:themeColor="text1"/>
          <w:lang w:bidi="he-IL"/>
        </w:rPr>
        <w:t xml:space="preserve">.1 </w:t>
      </w:r>
      <w:r w:rsidR="00BA5D21" w:rsidRPr="00E27728">
        <w:rPr>
          <w:color w:val="000000" w:themeColor="text1"/>
          <w:lang w:bidi="he-IL"/>
        </w:rPr>
        <w:t xml:space="preserve">пункту 4 </w:t>
      </w:r>
      <w:r w:rsidRPr="00E27728">
        <w:rPr>
          <w:color w:val="000000" w:themeColor="text1"/>
          <w:lang w:bidi="he-IL"/>
        </w:rPr>
        <w:t>Форми БП-1 відповідної бюджетної програми і показникам у графах 3-7 у рядку «спеціальний фонд» підпункту 5.1 пункту 5 Форми БП-2.</w:t>
      </w:r>
    </w:p>
    <w:p w:rsidR="0078591C" w:rsidRPr="00E27728" w:rsidRDefault="0078591C" w:rsidP="00512163">
      <w:pPr>
        <w:ind w:firstLine="567"/>
        <w:jc w:val="both"/>
        <w:rPr>
          <w:color w:val="000000" w:themeColor="text1"/>
          <w:lang w:bidi="he-IL"/>
        </w:rPr>
      </w:pPr>
      <w:bookmarkStart w:id="141" w:name="n163"/>
      <w:bookmarkEnd w:id="141"/>
      <w:r w:rsidRPr="00E27728">
        <w:rPr>
          <w:color w:val="000000" w:themeColor="text1"/>
          <w:lang w:bidi="he-IL"/>
        </w:rPr>
        <w:t xml:space="preserve">Під час заповнення підпункту 6.1 необхідно відображати видатки у розрізі кодів </w:t>
      </w:r>
      <w:hyperlink r:id="rId28" w:anchor="n35" w:tgtFrame="_blank" w:history="1">
        <w:r w:rsidRPr="00E27728">
          <w:rPr>
            <w:color w:val="000000" w:themeColor="text1"/>
            <w:lang w:bidi="he-IL"/>
          </w:rPr>
          <w:t>Економічної класифікації видатків бюджету</w:t>
        </w:r>
      </w:hyperlink>
      <w:r w:rsidRPr="00E27728">
        <w:rPr>
          <w:color w:val="000000" w:themeColor="text1"/>
          <w:lang w:bidi="he-IL"/>
        </w:rPr>
        <w:t>.</w:t>
      </w:r>
    </w:p>
    <w:p w:rsidR="0078591C" w:rsidRPr="00E27728" w:rsidRDefault="0078591C" w:rsidP="00512163">
      <w:pPr>
        <w:ind w:firstLine="567"/>
        <w:jc w:val="both"/>
        <w:rPr>
          <w:color w:val="000000" w:themeColor="text1"/>
          <w:lang w:bidi="he-IL"/>
        </w:rPr>
      </w:pPr>
      <w:bookmarkStart w:id="142" w:name="n164"/>
      <w:bookmarkEnd w:id="142"/>
      <w:r w:rsidRPr="00E27728">
        <w:rPr>
          <w:color w:val="000000" w:themeColor="text1"/>
          <w:lang w:bidi="he-IL"/>
        </w:rPr>
        <w:t xml:space="preserve">Під час заповнення підпункту 6.2 показники надання кредитів доцільно відображати за кодами </w:t>
      </w:r>
      <w:hyperlink r:id="rId29" w:anchor="n40" w:tgtFrame="_blank" w:history="1">
        <w:r w:rsidRPr="00E27728">
          <w:rPr>
            <w:color w:val="000000" w:themeColor="text1"/>
            <w:lang w:bidi="he-IL"/>
          </w:rPr>
          <w:t>Класифікації кредитування бюджету</w:t>
        </w:r>
      </w:hyperlink>
      <w:r w:rsidRPr="00E27728">
        <w:rPr>
          <w:color w:val="000000" w:themeColor="text1"/>
          <w:lang w:bidi="he-IL"/>
        </w:rPr>
        <w:t xml:space="preserve"> 4110, 4210.</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43" w:name="n165"/>
      <w:bookmarkEnd w:id="143"/>
      <w:r w:rsidRPr="00E27728">
        <w:rPr>
          <w:color w:val="000000" w:themeColor="text1"/>
          <w:lang w:bidi="he-IL"/>
        </w:rPr>
        <w:t>11.</w:t>
      </w:r>
      <w:r w:rsidR="0010681A" w:rsidRPr="00E27728">
        <w:rPr>
          <w:color w:val="000000" w:themeColor="text1"/>
          <w:lang w:bidi="he-IL"/>
        </w:rPr>
        <w:t> </w:t>
      </w:r>
      <w:r w:rsidRPr="00E27728">
        <w:rPr>
          <w:color w:val="000000" w:themeColor="text1"/>
          <w:lang w:bidi="he-IL"/>
        </w:rPr>
        <w:t>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78591C" w:rsidRPr="00E27728" w:rsidRDefault="0078591C" w:rsidP="00512163">
      <w:pPr>
        <w:ind w:firstLine="567"/>
        <w:jc w:val="both"/>
        <w:rPr>
          <w:color w:val="000000" w:themeColor="text1"/>
          <w:lang w:bidi="he-IL"/>
        </w:rPr>
      </w:pPr>
      <w:bookmarkStart w:id="144" w:name="n166"/>
      <w:bookmarkEnd w:id="144"/>
      <w:r w:rsidRPr="00E27728">
        <w:rPr>
          <w:color w:val="000000" w:themeColor="text1"/>
          <w:lang w:bidi="he-IL"/>
        </w:rPr>
        <w:t>у графах 1, 2 зазначаються порядковий номер та напрям використання бюджетних коштів;</w:t>
      </w:r>
    </w:p>
    <w:p w:rsidR="0078591C" w:rsidRPr="00E27728" w:rsidRDefault="0078591C" w:rsidP="00512163">
      <w:pPr>
        <w:ind w:firstLine="567"/>
        <w:jc w:val="both"/>
        <w:rPr>
          <w:color w:val="000000" w:themeColor="text1"/>
          <w:lang w:bidi="he-IL"/>
        </w:rPr>
      </w:pPr>
      <w:bookmarkStart w:id="145" w:name="n167"/>
      <w:bookmarkEnd w:id="145"/>
      <w:r w:rsidRPr="00E27728">
        <w:rPr>
          <w:color w:val="000000" w:themeColor="text1"/>
          <w:lang w:bidi="he-IL"/>
        </w:rPr>
        <w:t xml:space="preserve">у графі 3 (20___ рік (звіт) </w:t>
      </w:r>
      <w:r w:rsidR="00211471" w:rsidRPr="00E27728">
        <w:rPr>
          <w:color w:val="000000" w:themeColor="text1"/>
          <w:lang w:bidi="he-IL"/>
        </w:rPr>
        <w:t>–</w:t>
      </w:r>
      <w:r w:rsidRPr="00E27728">
        <w:rPr>
          <w:color w:val="000000" w:themeColor="text1"/>
          <w:lang w:bidi="he-IL"/>
        </w:rPr>
        <w:t xml:space="preserve"> видатки або надання кредитів відповідно до річного звіту за попередній бюджетний період;</w:t>
      </w:r>
    </w:p>
    <w:p w:rsidR="0078591C" w:rsidRPr="00E27728" w:rsidRDefault="0078591C" w:rsidP="00512163">
      <w:pPr>
        <w:ind w:firstLine="567"/>
        <w:jc w:val="both"/>
        <w:rPr>
          <w:color w:val="000000" w:themeColor="text1"/>
          <w:lang w:bidi="he-IL"/>
        </w:rPr>
      </w:pPr>
      <w:bookmarkStart w:id="146" w:name="n168"/>
      <w:bookmarkEnd w:id="146"/>
      <w:r w:rsidRPr="00E27728">
        <w:rPr>
          <w:color w:val="000000" w:themeColor="text1"/>
          <w:lang w:bidi="he-IL"/>
        </w:rPr>
        <w:t xml:space="preserve">у графі 4 (20___ рік (затверджено) </w:t>
      </w:r>
      <w:r w:rsidR="00211471" w:rsidRPr="00E27728">
        <w:rPr>
          <w:color w:val="000000" w:themeColor="text1"/>
          <w:lang w:bidi="he-IL"/>
        </w:rPr>
        <w:t>–</w:t>
      </w:r>
      <w:r w:rsidRPr="00E27728">
        <w:rPr>
          <w:color w:val="000000" w:themeColor="text1"/>
          <w:lang w:bidi="he-IL"/>
        </w:rPr>
        <w:t xml:space="preserve"> показники, затверджені розписом на поточний бюджетний період;</w:t>
      </w:r>
    </w:p>
    <w:p w:rsidR="0078591C" w:rsidRPr="00E27728" w:rsidRDefault="0078591C" w:rsidP="00512163">
      <w:pPr>
        <w:ind w:firstLine="567"/>
        <w:jc w:val="both"/>
        <w:rPr>
          <w:color w:val="000000" w:themeColor="text1"/>
          <w:lang w:bidi="he-IL"/>
        </w:rPr>
      </w:pPr>
      <w:bookmarkStart w:id="147" w:name="n169"/>
      <w:bookmarkEnd w:id="147"/>
      <w:r w:rsidRPr="00E27728">
        <w:rPr>
          <w:color w:val="000000" w:themeColor="text1"/>
          <w:lang w:bidi="he-IL"/>
        </w:rPr>
        <w:t xml:space="preserve">у графах 5-7 (20___ рік (план) </w:t>
      </w:r>
      <w:r w:rsidR="00211471" w:rsidRPr="00E27728">
        <w:rPr>
          <w:color w:val="000000" w:themeColor="text1"/>
          <w:lang w:bidi="he-IL"/>
        </w:rPr>
        <w:t>–</w:t>
      </w:r>
      <w:r w:rsidRPr="00E27728">
        <w:rPr>
          <w:color w:val="000000" w:themeColor="text1"/>
          <w:lang w:bidi="he-IL"/>
        </w:rPr>
        <w:t xml:space="preserve"> розподіл показників на середньостроковий бюджетний період.</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48" w:name="n170"/>
      <w:bookmarkEnd w:id="148"/>
      <w:r w:rsidRPr="00E27728">
        <w:rPr>
          <w:color w:val="000000" w:themeColor="text1"/>
          <w:lang w:bidi="he-IL"/>
        </w:rPr>
        <w:t>12. У пункті 8 наводяться показники міжбюджетних трансфертів.</w:t>
      </w:r>
    </w:p>
    <w:p w:rsidR="0078591C" w:rsidRPr="00E27728" w:rsidRDefault="0078591C" w:rsidP="00512163">
      <w:pPr>
        <w:ind w:firstLine="567"/>
        <w:jc w:val="both"/>
        <w:rPr>
          <w:color w:val="000000" w:themeColor="text1"/>
          <w:lang w:bidi="he-IL"/>
        </w:rPr>
      </w:pPr>
      <w:bookmarkStart w:id="149" w:name="n171"/>
      <w:bookmarkEnd w:id="149"/>
      <w:r w:rsidRPr="00E27728">
        <w:rPr>
          <w:color w:val="000000" w:themeColor="text1"/>
          <w:lang w:bidi="he-IL"/>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78591C" w:rsidRPr="00E27728" w:rsidRDefault="0078591C" w:rsidP="00512163">
      <w:pPr>
        <w:ind w:firstLine="567"/>
        <w:jc w:val="both"/>
        <w:rPr>
          <w:color w:val="000000" w:themeColor="text1"/>
          <w:lang w:bidi="he-IL"/>
        </w:rPr>
      </w:pPr>
      <w:bookmarkStart w:id="150" w:name="n172"/>
      <w:bookmarkEnd w:id="150"/>
      <w:r w:rsidRPr="00E27728">
        <w:rPr>
          <w:color w:val="000000" w:themeColor="text1"/>
          <w:lang w:bidi="he-IL"/>
        </w:rPr>
        <w:t xml:space="preserve">у графі 1 </w:t>
      </w:r>
      <w:r w:rsidR="00211471" w:rsidRPr="00E27728">
        <w:rPr>
          <w:color w:val="000000" w:themeColor="text1"/>
          <w:lang w:bidi="he-IL"/>
        </w:rPr>
        <w:t>–</w:t>
      </w:r>
      <w:r w:rsidRPr="00E27728">
        <w:rPr>
          <w:color w:val="000000" w:themeColor="text1"/>
          <w:lang w:bidi="he-IL"/>
        </w:rPr>
        <w:t xml:space="preserve"> код </w:t>
      </w:r>
      <w:hyperlink r:id="rId30" w:anchor="n25" w:tgtFrame="_blank" w:history="1">
        <w:r w:rsidRPr="00E27728">
          <w:rPr>
            <w:color w:val="000000" w:themeColor="text1"/>
            <w:lang w:bidi="he-IL"/>
          </w:rPr>
          <w:t>Класифікації доходу бюджету</w:t>
        </w:r>
      </w:hyperlink>
      <w:r w:rsidR="00B374CC" w:rsidRPr="00E27728">
        <w:rPr>
          <w:color w:val="000000" w:themeColor="text1"/>
          <w:lang w:bidi="he-IL"/>
        </w:rPr>
        <w:t>/</w:t>
      </w:r>
      <w:r w:rsidRPr="00E27728">
        <w:rPr>
          <w:color w:val="000000" w:themeColor="text1"/>
          <w:lang w:bidi="he-IL"/>
        </w:rPr>
        <w:t>код бюджету;</w:t>
      </w:r>
    </w:p>
    <w:p w:rsidR="0078591C" w:rsidRPr="00E27728" w:rsidRDefault="0078591C" w:rsidP="00512163">
      <w:pPr>
        <w:ind w:firstLine="567"/>
        <w:jc w:val="both"/>
        <w:rPr>
          <w:color w:val="000000" w:themeColor="text1"/>
          <w:lang w:bidi="he-IL"/>
        </w:rPr>
      </w:pPr>
      <w:bookmarkStart w:id="151" w:name="n173"/>
      <w:bookmarkEnd w:id="151"/>
      <w:r w:rsidRPr="00E27728">
        <w:rPr>
          <w:color w:val="000000" w:themeColor="text1"/>
          <w:lang w:bidi="he-IL"/>
        </w:rPr>
        <w:t xml:space="preserve">у графі 2 </w:t>
      </w:r>
      <w:r w:rsidR="00211471" w:rsidRPr="00E27728">
        <w:rPr>
          <w:color w:val="000000" w:themeColor="text1"/>
          <w:lang w:bidi="he-IL"/>
        </w:rPr>
        <w:t>–</w:t>
      </w:r>
      <w:r w:rsidRPr="00E27728">
        <w:rPr>
          <w:color w:val="000000" w:themeColor="text1"/>
          <w:lang w:bidi="he-IL"/>
        </w:rPr>
        <w:t xml:space="preserve"> найменування трансфе</w:t>
      </w:r>
      <w:r w:rsidR="00B374CC" w:rsidRPr="00E27728">
        <w:rPr>
          <w:color w:val="000000" w:themeColor="text1"/>
          <w:lang w:bidi="he-IL"/>
        </w:rPr>
        <w:t>рту/</w:t>
      </w:r>
      <w:r w:rsidRPr="00E27728">
        <w:rPr>
          <w:color w:val="000000" w:themeColor="text1"/>
          <w:lang w:bidi="he-IL"/>
        </w:rPr>
        <w:t>найменування бюджету - надавача міжбюджетного трансферту;</w:t>
      </w:r>
    </w:p>
    <w:p w:rsidR="0078591C" w:rsidRPr="00E27728" w:rsidRDefault="0078591C" w:rsidP="00512163">
      <w:pPr>
        <w:ind w:firstLine="567"/>
        <w:jc w:val="both"/>
        <w:rPr>
          <w:color w:val="000000" w:themeColor="text1"/>
          <w:lang w:bidi="he-IL"/>
        </w:rPr>
      </w:pPr>
      <w:bookmarkStart w:id="152" w:name="n174"/>
      <w:bookmarkEnd w:id="152"/>
      <w:r w:rsidRPr="00E27728">
        <w:rPr>
          <w:color w:val="000000" w:themeColor="text1"/>
          <w:lang w:bidi="he-IL"/>
        </w:rPr>
        <w:t xml:space="preserve">у графі 3 (20___ рік (звіт) </w:t>
      </w:r>
      <w:r w:rsidR="00211471" w:rsidRPr="00E27728">
        <w:rPr>
          <w:color w:val="000000" w:themeColor="text1"/>
          <w:lang w:bidi="he-IL"/>
        </w:rPr>
        <w:t>–</w:t>
      </w:r>
      <w:r w:rsidRPr="00E27728">
        <w:rPr>
          <w:color w:val="000000" w:themeColor="text1"/>
          <w:lang w:bidi="he-IL"/>
        </w:rPr>
        <w:t xml:space="preserve"> показники відповідно до річного звіту за попередній бюджетний період;</w:t>
      </w:r>
    </w:p>
    <w:p w:rsidR="003C284F" w:rsidRPr="00E27728" w:rsidRDefault="003C284F" w:rsidP="00512163">
      <w:pPr>
        <w:ind w:firstLine="567"/>
        <w:jc w:val="both"/>
        <w:rPr>
          <w:color w:val="000000" w:themeColor="text1"/>
          <w:lang w:bidi="he-IL"/>
        </w:rPr>
      </w:pPr>
      <w:r w:rsidRPr="00E27728">
        <w:rPr>
          <w:color w:val="000000" w:themeColor="text1"/>
          <w:lang w:bidi="he-IL"/>
        </w:rPr>
        <w:lastRenderedPageBreak/>
        <w:t xml:space="preserve">у графі 4 (20___ рік (затверджено) </w:t>
      </w:r>
      <w:r w:rsidR="00211471" w:rsidRPr="00E27728">
        <w:rPr>
          <w:color w:val="000000" w:themeColor="text1"/>
          <w:lang w:bidi="he-IL"/>
        </w:rPr>
        <w:t>–</w:t>
      </w:r>
      <w:r w:rsidRPr="00E27728">
        <w:rPr>
          <w:color w:val="000000" w:themeColor="text1"/>
          <w:lang w:bidi="he-IL"/>
        </w:rPr>
        <w:t xml:space="preserve"> показники,</w:t>
      </w:r>
      <w:r w:rsidR="00211471" w:rsidRPr="00E27728">
        <w:rPr>
          <w:color w:val="000000" w:themeColor="text1"/>
          <w:lang w:bidi="he-IL"/>
        </w:rPr>
        <w:t xml:space="preserve"> </w:t>
      </w:r>
      <w:r w:rsidRPr="00E27728">
        <w:rPr>
          <w:color w:val="000000" w:themeColor="text1"/>
          <w:lang w:bidi="he-IL"/>
        </w:rPr>
        <w:t>затверджені розписом на</w:t>
      </w:r>
    </w:p>
    <w:p w:rsidR="0078591C" w:rsidRPr="00E27728" w:rsidRDefault="0078591C" w:rsidP="003C284F">
      <w:pPr>
        <w:jc w:val="both"/>
        <w:rPr>
          <w:color w:val="000000" w:themeColor="text1"/>
          <w:lang w:bidi="he-IL"/>
        </w:rPr>
      </w:pPr>
      <w:bookmarkStart w:id="153" w:name="n175"/>
      <w:bookmarkEnd w:id="153"/>
      <w:r w:rsidRPr="00E27728">
        <w:rPr>
          <w:color w:val="000000" w:themeColor="text1"/>
          <w:lang w:bidi="he-IL"/>
        </w:rPr>
        <w:t>поточний бюджетний період;</w:t>
      </w:r>
    </w:p>
    <w:p w:rsidR="0078591C" w:rsidRPr="00E27728" w:rsidRDefault="0078591C" w:rsidP="00512163">
      <w:pPr>
        <w:ind w:firstLine="567"/>
        <w:jc w:val="both"/>
        <w:rPr>
          <w:color w:val="000000" w:themeColor="text1"/>
          <w:lang w:bidi="he-IL"/>
        </w:rPr>
      </w:pPr>
      <w:bookmarkStart w:id="154" w:name="n176"/>
      <w:bookmarkEnd w:id="154"/>
      <w:r w:rsidRPr="00E27728">
        <w:rPr>
          <w:color w:val="000000" w:themeColor="text1"/>
          <w:lang w:bidi="he-IL"/>
        </w:rPr>
        <w:t xml:space="preserve">у графах 5-7 (20___ рік (план) </w:t>
      </w:r>
      <w:r w:rsidR="0024357F" w:rsidRPr="00E27728">
        <w:rPr>
          <w:color w:val="000000" w:themeColor="text1"/>
          <w:lang w:bidi="he-IL"/>
        </w:rPr>
        <w:t>–</w:t>
      </w:r>
      <w:r w:rsidRPr="00E27728">
        <w:rPr>
          <w:color w:val="000000" w:themeColor="text1"/>
          <w:lang w:bidi="he-IL"/>
        </w:rPr>
        <w:t xml:space="preserve"> розподіл показників на середньостроковий бюджетний період.</w:t>
      </w:r>
    </w:p>
    <w:p w:rsidR="0078591C" w:rsidRPr="00E27728" w:rsidRDefault="0078591C" w:rsidP="00512163">
      <w:pPr>
        <w:ind w:firstLine="567"/>
        <w:jc w:val="both"/>
        <w:rPr>
          <w:color w:val="000000" w:themeColor="text1"/>
          <w:lang w:bidi="he-IL"/>
        </w:rPr>
      </w:pPr>
      <w:bookmarkStart w:id="155" w:name="n177"/>
      <w:bookmarkEnd w:id="155"/>
      <w:r w:rsidRPr="00E27728">
        <w:rPr>
          <w:color w:val="000000" w:themeColor="text1"/>
          <w:lang w:bidi="he-IL"/>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78591C" w:rsidRPr="00E27728" w:rsidRDefault="0078591C" w:rsidP="00512163">
      <w:pPr>
        <w:ind w:firstLine="567"/>
        <w:jc w:val="both"/>
        <w:rPr>
          <w:color w:val="000000" w:themeColor="text1"/>
          <w:lang w:bidi="he-IL"/>
        </w:rPr>
      </w:pPr>
      <w:bookmarkStart w:id="156" w:name="n178"/>
      <w:bookmarkEnd w:id="156"/>
      <w:r w:rsidRPr="00E27728">
        <w:rPr>
          <w:color w:val="000000" w:themeColor="text1"/>
          <w:lang w:bidi="he-IL"/>
        </w:rP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78591C" w:rsidRPr="00E27728" w:rsidRDefault="0078591C" w:rsidP="00512163">
      <w:pPr>
        <w:ind w:firstLine="567"/>
        <w:jc w:val="both"/>
        <w:rPr>
          <w:color w:val="000000" w:themeColor="text1"/>
          <w:lang w:bidi="he-IL"/>
        </w:rPr>
      </w:pPr>
      <w:bookmarkStart w:id="157" w:name="n179"/>
      <w:bookmarkEnd w:id="157"/>
      <w:r w:rsidRPr="00E27728">
        <w:rPr>
          <w:color w:val="000000" w:themeColor="text1"/>
          <w:lang w:bidi="he-IL"/>
        </w:rPr>
        <w:t xml:space="preserve">у графі 1 </w:t>
      </w:r>
      <w:r w:rsidR="0024357F" w:rsidRPr="00E27728">
        <w:rPr>
          <w:color w:val="000000" w:themeColor="text1"/>
          <w:lang w:bidi="he-IL"/>
        </w:rPr>
        <w:t>–</w:t>
      </w:r>
      <w:r w:rsidRPr="00E27728">
        <w:rPr>
          <w:color w:val="000000" w:themeColor="text1"/>
          <w:lang w:bidi="he-IL"/>
        </w:rPr>
        <w:t xml:space="preserve"> код бюджету;</w:t>
      </w:r>
    </w:p>
    <w:p w:rsidR="0078591C" w:rsidRPr="00E27728" w:rsidRDefault="0078591C" w:rsidP="00512163">
      <w:pPr>
        <w:ind w:firstLine="567"/>
        <w:jc w:val="both"/>
        <w:rPr>
          <w:color w:val="000000" w:themeColor="text1"/>
          <w:lang w:bidi="he-IL"/>
        </w:rPr>
      </w:pPr>
      <w:bookmarkStart w:id="158" w:name="n180"/>
      <w:bookmarkEnd w:id="158"/>
      <w:r w:rsidRPr="00E27728">
        <w:rPr>
          <w:color w:val="000000" w:themeColor="text1"/>
          <w:lang w:bidi="he-IL"/>
        </w:rPr>
        <w:t xml:space="preserve">у графі 2 </w:t>
      </w:r>
      <w:r w:rsidR="0024357F" w:rsidRPr="00E27728">
        <w:rPr>
          <w:color w:val="000000" w:themeColor="text1"/>
          <w:lang w:bidi="he-IL"/>
        </w:rPr>
        <w:t>–</w:t>
      </w:r>
      <w:r w:rsidRPr="00E27728">
        <w:rPr>
          <w:color w:val="000000" w:themeColor="text1"/>
          <w:lang w:bidi="he-IL"/>
        </w:rPr>
        <w:t xml:space="preserve"> найменування тр</w:t>
      </w:r>
      <w:r w:rsidR="00B374CC" w:rsidRPr="00E27728">
        <w:rPr>
          <w:color w:val="000000" w:themeColor="text1"/>
          <w:lang w:bidi="he-IL"/>
        </w:rPr>
        <w:t>ансферту/</w:t>
      </w:r>
      <w:r w:rsidR="005F619F" w:rsidRPr="00E27728">
        <w:rPr>
          <w:color w:val="000000" w:themeColor="text1"/>
          <w:lang w:bidi="he-IL"/>
        </w:rPr>
        <w:t xml:space="preserve">найменування бюджету - </w:t>
      </w:r>
      <w:proofErr w:type="spellStart"/>
      <w:r w:rsidRPr="00E27728">
        <w:rPr>
          <w:color w:val="000000" w:themeColor="text1"/>
          <w:lang w:bidi="he-IL"/>
        </w:rPr>
        <w:t>отримувача</w:t>
      </w:r>
      <w:proofErr w:type="spellEnd"/>
      <w:r w:rsidRPr="00E27728">
        <w:rPr>
          <w:color w:val="000000" w:themeColor="text1"/>
          <w:lang w:bidi="he-IL"/>
        </w:rPr>
        <w:t xml:space="preserve"> міжбюджетного трансферту;</w:t>
      </w:r>
    </w:p>
    <w:p w:rsidR="0078591C" w:rsidRPr="00E27728" w:rsidRDefault="0078591C" w:rsidP="00512163">
      <w:pPr>
        <w:ind w:firstLine="567"/>
        <w:jc w:val="both"/>
        <w:rPr>
          <w:color w:val="000000" w:themeColor="text1"/>
          <w:lang w:bidi="he-IL"/>
        </w:rPr>
      </w:pPr>
      <w:bookmarkStart w:id="159" w:name="n181"/>
      <w:bookmarkEnd w:id="159"/>
      <w:r w:rsidRPr="00E27728">
        <w:rPr>
          <w:color w:val="000000" w:themeColor="text1"/>
          <w:lang w:bidi="he-IL"/>
        </w:rPr>
        <w:t xml:space="preserve">у графі 3 (20___ рік (звіт) </w:t>
      </w:r>
      <w:r w:rsidR="0024357F" w:rsidRPr="00E27728">
        <w:rPr>
          <w:color w:val="000000" w:themeColor="text1"/>
          <w:lang w:bidi="he-IL"/>
        </w:rPr>
        <w:t>–</w:t>
      </w:r>
      <w:r w:rsidRPr="00E27728">
        <w:rPr>
          <w:color w:val="000000" w:themeColor="text1"/>
          <w:lang w:bidi="he-IL"/>
        </w:rPr>
        <w:t xml:space="preserve"> показники відповідно до річного звіту за попередній бюджетний період;</w:t>
      </w:r>
    </w:p>
    <w:p w:rsidR="0078591C" w:rsidRPr="00E27728" w:rsidRDefault="0078591C" w:rsidP="00512163">
      <w:pPr>
        <w:ind w:firstLine="567"/>
        <w:jc w:val="both"/>
        <w:rPr>
          <w:color w:val="000000" w:themeColor="text1"/>
          <w:lang w:bidi="he-IL"/>
        </w:rPr>
      </w:pPr>
      <w:bookmarkStart w:id="160" w:name="n182"/>
      <w:bookmarkEnd w:id="160"/>
      <w:r w:rsidRPr="00E27728">
        <w:rPr>
          <w:color w:val="000000" w:themeColor="text1"/>
          <w:lang w:bidi="he-IL"/>
        </w:rPr>
        <w:t>у графі 4 (20___ рік (затверджено) - показники, затверджені розписом на поточний бюджетний період;</w:t>
      </w:r>
    </w:p>
    <w:p w:rsidR="0078591C" w:rsidRPr="00E27728" w:rsidRDefault="0078591C" w:rsidP="00512163">
      <w:pPr>
        <w:ind w:firstLine="567"/>
        <w:jc w:val="both"/>
        <w:rPr>
          <w:color w:val="000000" w:themeColor="text1"/>
          <w:lang w:bidi="he-IL"/>
        </w:rPr>
      </w:pPr>
      <w:bookmarkStart w:id="161" w:name="n183"/>
      <w:bookmarkEnd w:id="161"/>
      <w:r w:rsidRPr="00E27728">
        <w:rPr>
          <w:color w:val="000000" w:themeColor="text1"/>
          <w:lang w:bidi="he-IL"/>
        </w:rPr>
        <w:t xml:space="preserve">у графах 5-7 (20___ рік (план) </w:t>
      </w:r>
      <w:r w:rsidR="0024357F" w:rsidRPr="00E27728">
        <w:rPr>
          <w:color w:val="000000" w:themeColor="text1"/>
          <w:lang w:bidi="he-IL"/>
        </w:rPr>
        <w:t>–</w:t>
      </w:r>
      <w:r w:rsidRPr="00E27728">
        <w:rPr>
          <w:color w:val="000000" w:themeColor="text1"/>
          <w:lang w:bidi="he-IL"/>
        </w:rPr>
        <w:t xml:space="preserve"> розподіл показників на середньостроковий бюджетний період.</w:t>
      </w:r>
    </w:p>
    <w:p w:rsidR="0078591C" w:rsidRPr="00E27728" w:rsidRDefault="0078591C" w:rsidP="00512163">
      <w:pPr>
        <w:ind w:firstLine="567"/>
        <w:jc w:val="both"/>
        <w:rPr>
          <w:color w:val="000000" w:themeColor="text1"/>
          <w:lang w:bidi="he-IL"/>
        </w:rPr>
      </w:pPr>
      <w:bookmarkStart w:id="162" w:name="n184"/>
      <w:bookmarkEnd w:id="162"/>
      <w:r w:rsidRPr="00E27728">
        <w:rPr>
          <w:color w:val="000000" w:themeColor="text1"/>
          <w:lang w:bidi="he-IL"/>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center"/>
        <w:rPr>
          <w:b/>
          <w:bCs/>
          <w:color w:val="000000" w:themeColor="text1"/>
          <w:lang w:bidi="he-IL"/>
        </w:rPr>
      </w:pPr>
      <w:bookmarkStart w:id="163" w:name="n185"/>
      <w:bookmarkStart w:id="164" w:name="n194"/>
      <w:bookmarkEnd w:id="163"/>
      <w:bookmarkEnd w:id="164"/>
      <w:r w:rsidRPr="00E27728">
        <w:rPr>
          <w:b/>
          <w:bCs/>
          <w:color w:val="000000" w:themeColor="text1"/>
          <w:lang w:bidi="he-IL"/>
        </w:rPr>
        <w:t>VI. Заповнення Форми БП-3</w:t>
      </w:r>
    </w:p>
    <w:p w:rsidR="00845907" w:rsidRPr="00E27728" w:rsidRDefault="00845907" w:rsidP="00512163">
      <w:pPr>
        <w:ind w:firstLine="567"/>
        <w:jc w:val="center"/>
        <w:rPr>
          <w:b/>
          <w:bCs/>
          <w:color w:val="000000" w:themeColor="text1"/>
          <w:lang w:bidi="he-IL"/>
        </w:rPr>
      </w:pPr>
    </w:p>
    <w:p w:rsidR="0078591C" w:rsidRPr="00E27728" w:rsidRDefault="0078591C" w:rsidP="00512163">
      <w:pPr>
        <w:ind w:firstLine="567"/>
        <w:jc w:val="both"/>
        <w:rPr>
          <w:color w:val="000000" w:themeColor="text1"/>
          <w:lang w:bidi="he-IL"/>
        </w:rPr>
      </w:pPr>
      <w:bookmarkStart w:id="165" w:name="n195"/>
      <w:bookmarkEnd w:id="165"/>
      <w:r w:rsidRPr="00E27728">
        <w:rPr>
          <w:color w:val="000000" w:themeColor="text1"/>
          <w:lang w:bidi="he-IL"/>
        </w:rPr>
        <w:t>1.</w:t>
      </w:r>
      <w:r w:rsidR="00AD3CDD" w:rsidRPr="00E27728">
        <w:rPr>
          <w:color w:val="000000" w:themeColor="text1"/>
          <w:lang w:bidi="he-IL"/>
        </w:rPr>
        <w:t> </w:t>
      </w:r>
      <w:r w:rsidRPr="00E27728">
        <w:rPr>
          <w:color w:val="000000" w:themeColor="text1"/>
          <w:lang w:bidi="he-IL"/>
        </w:rPr>
        <w:t>Форма БП-3 використовується для представлення та обґрунтування пропозицій щодо додаткових коштів, необхідних для виконання нормативно-правових актів під час реалізації бюджетних програм, але не забезпечених орієнтовним</w:t>
      </w:r>
      <w:r w:rsidR="007C3519" w:rsidRPr="00E27728">
        <w:rPr>
          <w:color w:val="000000" w:themeColor="text1"/>
          <w:lang w:bidi="he-IL"/>
        </w:rPr>
        <w:t>и</w:t>
      </w:r>
      <w:r w:rsidRPr="00E27728">
        <w:rPr>
          <w:color w:val="000000" w:themeColor="text1"/>
          <w:lang w:bidi="he-IL"/>
        </w:rPr>
        <w:t xml:space="preserve"> граничним</w:t>
      </w:r>
      <w:r w:rsidR="007C3519" w:rsidRPr="00E27728">
        <w:rPr>
          <w:color w:val="000000" w:themeColor="text1"/>
          <w:lang w:bidi="he-IL"/>
        </w:rPr>
        <w:t>и</w:t>
      </w:r>
      <w:r w:rsidRPr="00E27728">
        <w:rPr>
          <w:color w:val="000000" w:themeColor="text1"/>
          <w:lang w:bidi="he-IL"/>
        </w:rPr>
        <w:t xml:space="preserve"> показник</w:t>
      </w:r>
      <w:r w:rsidR="007C3519" w:rsidRPr="00E27728">
        <w:rPr>
          <w:color w:val="000000" w:themeColor="text1"/>
          <w:lang w:bidi="he-IL"/>
        </w:rPr>
        <w:t>ами</w:t>
      </w:r>
      <w:r w:rsidRPr="00E27728">
        <w:rPr>
          <w:color w:val="000000" w:themeColor="text1"/>
          <w:lang w:bidi="he-IL"/>
        </w:rPr>
        <w:t xml:space="preserve">, або для реалізації нових заходів державної політики, </w:t>
      </w:r>
      <w:r w:rsidR="00F052DC" w:rsidRPr="00E27728">
        <w:rPr>
          <w:color w:val="000000" w:themeColor="text1"/>
          <w:lang w:bidi="he-IL"/>
        </w:rPr>
        <w:t>зокрема у сфері гендерної рівності, кліматичної стійкості та соціальної справедливості, а та</w:t>
      </w:r>
      <w:r w:rsidR="003B471F" w:rsidRPr="00E27728">
        <w:rPr>
          <w:color w:val="000000" w:themeColor="text1"/>
          <w:lang w:bidi="he-IL"/>
        </w:rPr>
        <w:t>к</w:t>
      </w:r>
      <w:r w:rsidR="00F052DC" w:rsidRPr="00E27728">
        <w:rPr>
          <w:color w:val="000000" w:themeColor="text1"/>
          <w:lang w:bidi="he-IL"/>
        </w:rPr>
        <w:t xml:space="preserve">ож підвищенню якості життя населення області, </w:t>
      </w:r>
      <w:r w:rsidRPr="00E27728">
        <w:rPr>
          <w:color w:val="000000" w:themeColor="text1"/>
          <w:lang w:bidi="he-IL"/>
        </w:rPr>
        <w:t>які сприятимуть покращенню показників досягнення цілей державної політики та/або наближенню їх досягнення у часі.</w:t>
      </w:r>
    </w:p>
    <w:p w:rsidR="0078591C" w:rsidRPr="00E27728" w:rsidRDefault="0078591C" w:rsidP="00512163">
      <w:pPr>
        <w:ind w:firstLine="567"/>
        <w:jc w:val="both"/>
        <w:rPr>
          <w:color w:val="000000" w:themeColor="text1"/>
          <w:lang w:bidi="he-IL"/>
        </w:rPr>
      </w:pPr>
      <w:bookmarkStart w:id="166" w:name="n196"/>
      <w:bookmarkEnd w:id="166"/>
      <w:r w:rsidRPr="00E27728">
        <w:rPr>
          <w:color w:val="000000" w:themeColor="text1"/>
          <w:lang w:bidi="he-IL"/>
        </w:rPr>
        <w:t>Форма БП-3 заповнюється лише після заповнення Форми БП-1 і Форми БП-2 у разі, якщо витрати, розраховані з огляду на пріоритетність та обґрунтованість потреб, перевищують орієнтовні граничні показники.</w:t>
      </w:r>
    </w:p>
    <w:p w:rsidR="006E5F2E" w:rsidRPr="00E27728" w:rsidRDefault="006E5F2E"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67" w:name="n197"/>
      <w:bookmarkEnd w:id="167"/>
      <w:r w:rsidRPr="00E27728">
        <w:rPr>
          <w:color w:val="000000" w:themeColor="text1"/>
          <w:lang w:bidi="he-IL"/>
        </w:rPr>
        <w:t>2.</w:t>
      </w:r>
      <w:r w:rsidR="00AD3CDD" w:rsidRPr="00E27728">
        <w:rPr>
          <w:color w:val="000000" w:themeColor="text1"/>
          <w:lang w:bidi="he-IL"/>
        </w:rPr>
        <w:t> </w:t>
      </w:r>
      <w:r w:rsidR="0093561C" w:rsidRPr="00E27728">
        <w:rPr>
          <w:color w:val="000000" w:themeColor="text1"/>
          <w:lang w:bidi="he-IL"/>
        </w:rPr>
        <w:t>Департамент фінансів</w:t>
      </w:r>
      <w:r w:rsidRPr="00E27728">
        <w:rPr>
          <w:color w:val="000000" w:themeColor="text1"/>
          <w:lang w:bidi="he-IL"/>
        </w:rPr>
        <w:t xml:space="preserve"> розглядає пропозиції головного розпорядника щодо додаткових видатків та надання кредитів у межах ресурсних можливостей </w:t>
      </w:r>
      <w:r w:rsidR="0093561C" w:rsidRPr="00E27728">
        <w:rPr>
          <w:color w:val="000000" w:themeColor="text1"/>
          <w:lang w:bidi="he-IL"/>
        </w:rPr>
        <w:t>обласного</w:t>
      </w:r>
      <w:r w:rsidRPr="00E27728">
        <w:rPr>
          <w:color w:val="000000" w:themeColor="text1"/>
          <w:lang w:bidi="he-IL"/>
        </w:rPr>
        <w:t xml:space="preserve"> бюджету в середньостроковому періоді.</w:t>
      </w:r>
    </w:p>
    <w:p w:rsidR="00845907" w:rsidRPr="00E27728" w:rsidRDefault="00845907" w:rsidP="00512163">
      <w:pPr>
        <w:ind w:firstLine="567"/>
        <w:jc w:val="both"/>
        <w:rPr>
          <w:color w:val="000000" w:themeColor="text1"/>
          <w:lang w:bidi="he-IL"/>
        </w:rPr>
      </w:pPr>
    </w:p>
    <w:p w:rsidR="00845907" w:rsidRPr="00E27728" w:rsidRDefault="00F67022" w:rsidP="0024357F">
      <w:pPr>
        <w:ind w:firstLine="567"/>
        <w:jc w:val="both"/>
        <w:rPr>
          <w:color w:val="000000" w:themeColor="text1"/>
          <w:lang w:bidi="he-IL"/>
        </w:rPr>
      </w:pPr>
      <w:r w:rsidRPr="00E27728">
        <w:rPr>
          <w:color w:val="000000" w:themeColor="text1"/>
          <w:lang w:bidi="he-IL"/>
        </w:rPr>
        <w:lastRenderedPageBreak/>
        <w:t>3.</w:t>
      </w:r>
      <w:r w:rsidR="00623A28" w:rsidRPr="00E27728">
        <w:rPr>
          <w:color w:val="000000" w:themeColor="text1"/>
          <w:lang w:bidi="he-IL"/>
        </w:rPr>
        <w:t> </w:t>
      </w:r>
      <w:r w:rsidRPr="00E27728">
        <w:rPr>
          <w:color w:val="000000" w:themeColor="text1"/>
          <w:lang w:bidi="he-IL"/>
        </w:rPr>
        <w:t>У</w:t>
      </w:r>
      <w:r w:rsidR="00623A28" w:rsidRPr="00E27728">
        <w:rPr>
          <w:color w:val="000000" w:themeColor="text1"/>
          <w:lang w:bidi="he-IL"/>
        </w:rPr>
        <w:t> </w:t>
      </w:r>
      <w:r w:rsidRPr="00E27728">
        <w:rPr>
          <w:color w:val="000000" w:themeColor="text1"/>
          <w:lang w:bidi="he-IL"/>
        </w:rPr>
        <w:t>пункті</w:t>
      </w:r>
      <w:r w:rsidR="00623A28" w:rsidRPr="00E27728">
        <w:rPr>
          <w:color w:val="000000" w:themeColor="text1"/>
          <w:lang w:bidi="he-IL"/>
        </w:rPr>
        <w:t> </w:t>
      </w:r>
      <w:r w:rsidRPr="00E27728">
        <w:rPr>
          <w:color w:val="000000" w:themeColor="text1"/>
          <w:lang w:bidi="he-IL"/>
        </w:rPr>
        <w:t>1</w:t>
      </w:r>
      <w:r w:rsidR="00623A28" w:rsidRPr="00E27728">
        <w:rPr>
          <w:color w:val="000000" w:themeColor="text1"/>
          <w:lang w:bidi="he-IL"/>
        </w:rPr>
        <w:t> </w:t>
      </w:r>
      <w:r w:rsidRPr="00E27728">
        <w:rPr>
          <w:color w:val="000000" w:themeColor="text1"/>
          <w:lang w:bidi="he-IL"/>
        </w:rPr>
        <w:t>зазначаються найменування головного розпорядника коштів</w:t>
      </w:r>
      <w:bookmarkStart w:id="168" w:name="n198"/>
      <w:bookmarkEnd w:id="168"/>
      <w:r w:rsidR="0024357F" w:rsidRPr="00E27728">
        <w:rPr>
          <w:color w:val="000000" w:themeColor="text1"/>
          <w:lang w:bidi="he-IL"/>
        </w:rPr>
        <w:t xml:space="preserve"> </w:t>
      </w:r>
      <w:r w:rsidR="00286866" w:rsidRPr="00E27728">
        <w:rPr>
          <w:color w:val="000000" w:themeColor="text1"/>
          <w:lang w:bidi="he-IL"/>
        </w:rPr>
        <w:t>обласного бюджету, код</w:t>
      </w:r>
      <w:r w:rsidR="0024357F" w:rsidRPr="00E27728">
        <w:rPr>
          <w:color w:val="000000" w:themeColor="text1"/>
          <w:lang w:bidi="he-IL"/>
        </w:rPr>
        <w:t xml:space="preserve"> </w:t>
      </w:r>
      <w:r w:rsidR="00286866" w:rsidRPr="00E27728">
        <w:rPr>
          <w:color w:val="000000" w:themeColor="text1"/>
          <w:lang w:bidi="he-IL"/>
        </w:rPr>
        <w:t>Типової відомчої класифікації видатків</w:t>
      </w:r>
      <w:r w:rsidR="0024357F" w:rsidRPr="00E27728">
        <w:rPr>
          <w:color w:val="000000" w:themeColor="text1"/>
          <w:lang w:bidi="he-IL"/>
        </w:rPr>
        <w:t xml:space="preserve"> </w:t>
      </w:r>
      <w:r w:rsidR="00286866" w:rsidRPr="00E27728">
        <w:rPr>
          <w:color w:val="000000" w:themeColor="text1"/>
          <w:lang w:bidi="he-IL"/>
        </w:rPr>
        <w:t>та</w:t>
      </w:r>
      <w:r w:rsidR="0024357F" w:rsidRPr="00E27728">
        <w:rPr>
          <w:color w:val="000000" w:themeColor="text1"/>
          <w:lang w:bidi="he-IL"/>
        </w:rPr>
        <w:t xml:space="preserve"> </w:t>
      </w:r>
      <w:hyperlink r:id="rId31" w:anchor="n68" w:tgtFrame="_blank" w:history="1">
        <w:r w:rsidR="0078591C" w:rsidRPr="00E27728">
          <w:rPr>
            <w:color w:val="000000" w:themeColor="text1"/>
            <w:lang w:bidi="he-IL"/>
          </w:rPr>
          <w:t>кредитування місцевого бюджету</w:t>
        </w:r>
      </w:hyperlink>
      <w:r w:rsidR="0078591C" w:rsidRPr="00E27728">
        <w:rPr>
          <w:color w:val="000000" w:themeColor="text1"/>
          <w:lang w:bidi="he-IL"/>
        </w:rPr>
        <w:t>, код ЄДРПОУ, а також код бюджету.</w:t>
      </w:r>
    </w:p>
    <w:p w:rsidR="00753540" w:rsidRPr="00E27728" w:rsidRDefault="00753540" w:rsidP="00915C2D">
      <w:pPr>
        <w:jc w:val="both"/>
        <w:rPr>
          <w:color w:val="000000" w:themeColor="text1"/>
          <w:lang w:bidi="he-IL"/>
        </w:rPr>
      </w:pPr>
    </w:p>
    <w:p w:rsidR="0078591C" w:rsidRPr="00E27728" w:rsidRDefault="0078591C" w:rsidP="00512163">
      <w:pPr>
        <w:ind w:firstLine="567"/>
        <w:jc w:val="both"/>
        <w:rPr>
          <w:color w:val="000000" w:themeColor="text1"/>
          <w:lang w:bidi="he-IL"/>
        </w:rPr>
      </w:pPr>
      <w:bookmarkStart w:id="169" w:name="n199"/>
      <w:bookmarkEnd w:id="169"/>
      <w:r w:rsidRPr="00E27728">
        <w:rPr>
          <w:color w:val="000000" w:themeColor="text1"/>
          <w:lang w:bidi="he-IL"/>
        </w:rPr>
        <w:t>4.</w:t>
      </w:r>
      <w:r w:rsidR="00AD3CDD" w:rsidRPr="00E27728">
        <w:rPr>
          <w:color w:val="000000" w:themeColor="text1"/>
          <w:lang w:bidi="he-IL"/>
        </w:rPr>
        <w:t> </w:t>
      </w:r>
      <w:r w:rsidRPr="00E27728">
        <w:rPr>
          <w:color w:val="000000" w:themeColor="text1"/>
          <w:lang w:bidi="he-IL"/>
        </w:rPr>
        <w:t xml:space="preserve">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w:t>
      </w:r>
      <w:r w:rsidR="00975731" w:rsidRPr="00E27728">
        <w:rPr>
          <w:color w:val="000000" w:themeColor="text1"/>
          <w:lang w:bidi="he-IL"/>
        </w:rPr>
        <w:t>обласного</w:t>
      </w:r>
      <w:r w:rsidRPr="00E27728">
        <w:rPr>
          <w:color w:val="000000" w:themeColor="text1"/>
          <w:lang w:bidi="he-IL"/>
        </w:rPr>
        <w:t xml:space="preserve"> бюджету, код ЄДРПОУ.</w:t>
      </w:r>
    </w:p>
    <w:p w:rsidR="00845907" w:rsidRPr="00E27728" w:rsidRDefault="00845907"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70" w:name="n200"/>
      <w:bookmarkEnd w:id="170"/>
      <w:r w:rsidRPr="00E27728">
        <w:rPr>
          <w:color w:val="000000" w:themeColor="text1"/>
          <w:lang w:bidi="he-IL"/>
        </w:rPr>
        <w:t>5.</w:t>
      </w:r>
      <w:r w:rsidR="00AD3CDD" w:rsidRPr="00E27728">
        <w:rPr>
          <w:color w:val="000000" w:themeColor="text1"/>
          <w:lang w:bidi="he-IL"/>
        </w:rPr>
        <w:t> </w:t>
      </w:r>
      <w:r w:rsidRPr="00E27728">
        <w:rPr>
          <w:color w:val="000000" w:themeColor="text1"/>
          <w:lang w:bidi="he-IL"/>
        </w:rPr>
        <w:t xml:space="preserve">У пункті 3 наводяться обсяги додаткових коштів загального та спеціального фондів за бюджетними програмами у розрізі </w:t>
      </w:r>
      <w:hyperlink r:id="rId32" w:anchor="n35" w:tgtFrame="_blank" w:history="1">
        <w:r w:rsidRPr="00E27728">
          <w:rPr>
            <w:color w:val="000000" w:themeColor="text1"/>
            <w:lang w:bidi="he-IL"/>
          </w:rPr>
          <w:t>Економічної класифікації видатків бюджету</w:t>
        </w:r>
      </w:hyperlink>
      <w:r w:rsidRPr="00E27728">
        <w:rPr>
          <w:color w:val="000000" w:themeColor="text1"/>
          <w:lang w:bidi="he-IL"/>
        </w:rPr>
        <w:t xml:space="preserve"> або </w:t>
      </w:r>
      <w:hyperlink r:id="rId33" w:anchor="n40" w:tgtFrame="_blank" w:history="1">
        <w:r w:rsidRPr="00E27728">
          <w:rPr>
            <w:color w:val="000000" w:themeColor="text1"/>
            <w:lang w:bidi="he-IL"/>
          </w:rPr>
          <w:t>Класифікації кредитування бюджету</w:t>
        </w:r>
      </w:hyperlink>
      <w:r w:rsidRPr="00E27728">
        <w:rPr>
          <w:color w:val="000000" w:themeColor="text1"/>
          <w:lang w:bidi="he-IL"/>
        </w:rPr>
        <w:t>,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орієнтовним</w:t>
      </w:r>
      <w:r w:rsidR="00674F7C" w:rsidRPr="00E27728">
        <w:rPr>
          <w:color w:val="000000" w:themeColor="text1"/>
          <w:lang w:bidi="he-IL"/>
        </w:rPr>
        <w:t>и</w:t>
      </w:r>
      <w:r w:rsidRPr="00E27728">
        <w:rPr>
          <w:color w:val="000000" w:themeColor="text1"/>
          <w:lang w:bidi="he-IL"/>
        </w:rPr>
        <w:t xml:space="preserve"> граничним</w:t>
      </w:r>
      <w:r w:rsidR="00674F7C" w:rsidRPr="00E27728">
        <w:rPr>
          <w:color w:val="000000" w:themeColor="text1"/>
          <w:lang w:bidi="he-IL"/>
        </w:rPr>
        <w:t>и</w:t>
      </w:r>
      <w:r w:rsidRPr="00E27728">
        <w:rPr>
          <w:color w:val="000000" w:themeColor="text1"/>
          <w:lang w:bidi="he-IL"/>
        </w:rPr>
        <w:t xml:space="preserve"> показник</w:t>
      </w:r>
      <w:r w:rsidR="00674F7C" w:rsidRPr="00E27728">
        <w:rPr>
          <w:color w:val="000000" w:themeColor="text1"/>
          <w:lang w:bidi="he-IL"/>
        </w:rPr>
        <w:t>ами</w:t>
      </w:r>
      <w:r w:rsidRPr="00E27728">
        <w:rPr>
          <w:color w:val="000000" w:themeColor="text1"/>
          <w:lang w:bidi="he-IL"/>
        </w:rPr>
        <w:t>.</w:t>
      </w:r>
    </w:p>
    <w:p w:rsidR="0078591C" w:rsidRPr="00E27728" w:rsidRDefault="0078591C" w:rsidP="00512163">
      <w:pPr>
        <w:ind w:firstLine="567"/>
        <w:jc w:val="both"/>
        <w:rPr>
          <w:color w:val="000000" w:themeColor="text1"/>
          <w:lang w:bidi="he-IL"/>
        </w:rPr>
      </w:pPr>
      <w:bookmarkStart w:id="171" w:name="n201"/>
      <w:bookmarkEnd w:id="171"/>
      <w:r w:rsidRPr="00E27728">
        <w:rPr>
          <w:color w:val="000000" w:themeColor="text1"/>
          <w:lang w:bidi="he-IL"/>
        </w:rPr>
        <w:t>У графах 1-3 зазначаються коди Програмної класифікації видатків та</w:t>
      </w:r>
      <w:r w:rsidR="00845907" w:rsidRPr="00E27728">
        <w:rPr>
          <w:color w:val="000000" w:themeColor="text1"/>
          <w:lang w:bidi="he-IL"/>
        </w:rPr>
        <w:t xml:space="preserve"> кредитування місцевого бюджету</w:t>
      </w:r>
      <w:r w:rsidRPr="00E27728">
        <w:rPr>
          <w:color w:val="000000" w:themeColor="text1"/>
          <w:lang w:bidi="he-IL"/>
        </w:rPr>
        <w:t>/</w:t>
      </w:r>
      <w:hyperlink r:id="rId34" w:anchor="n35" w:tgtFrame="_blank" w:history="1">
        <w:r w:rsidRPr="00E27728">
          <w:rPr>
            <w:color w:val="000000" w:themeColor="text1"/>
            <w:lang w:bidi="he-IL"/>
          </w:rPr>
          <w:t>Економічної класифікації видатків бюджету</w:t>
        </w:r>
      </w:hyperlink>
      <w:r w:rsidRPr="00E27728">
        <w:rPr>
          <w:color w:val="000000" w:themeColor="text1"/>
          <w:lang w:bidi="he-IL"/>
        </w:rPr>
        <w:t xml:space="preserve"> /</w:t>
      </w:r>
      <w:hyperlink r:id="rId35" w:anchor="n40" w:tgtFrame="_blank" w:history="1">
        <w:r w:rsidRPr="00E27728">
          <w:rPr>
            <w:color w:val="000000" w:themeColor="text1"/>
            <w:lang w:bidi="he-IL"/>
          </w:rPr>
          <w:t>Класифікації кредитування бюджету</w:t>
        </w:r>
      </w:hyperlink>
      <w:r w:rsidRPr="00E27728">
        <w:rPr>
          <w:color w:val="000000" w:themeColor="text1"/>
          <w:lang w:bidi="he-IL"/>
        </w:rPr>
        <w:t xml:space="preserve">, </w:t>
      </w:r>
      <w:hyperlink r:id="rId36" w:anchor="n73" w:tgtFrame="_blank" w:history="1">
        <w:r w:rsidRPr="00E27728">
          <w:rPr>
            <w:color w:val="000000" w:themeColor="text1"/>
            <w:lang w:bidi="he-IL"/>
          </w:rPr>
          <w:t>Типової програмної класифікації видатків та кредитування місцевого бюджету</w:t>
        </w:r>
      </w:hyperlink>
      <w:r w:rsidRPr="00E27728">
        <w:rPr>
          <w:color w:val="000000" w:themeColor="text1"/>
          <w:lang w:bidi="he-IL"/>
        </w:rPr>
        <w:t xml:space="preserve"> та Функціональної класифікації видатків бюджету, а також найменування бюджетної програми;</w:t>
      </w:r>
    </w:p>
    <w:p w:rsidR="0078591C" w:rsidRPr="00E27728" w:rsidRDefault="0078591C" w:rsidP="00512163">
      <w:pPr>
        <w:ind w:firstLine="567"/>
        <w:jc w:val="both"/>
        <w:rPr>
          <w:color w:val="000000" w:themeColor="text1"/>
          <w:lang w:bidi="he-IL"/>
        </w:rPr>
      </w:pPr>
      <w:bookmarkStart w:id="172" w:name="n202"/>
      <w:bookmarkEnd w:id="172"/>
      <w:r w:rsidRPr="00E27728">
        <w:rPr>
          <w:color w:val="000000" w:themeColor="text1"/>
          <w:lang w:bidi="he-IL"/>
        </w:rPr>
        <w:t xml:space="preserve">у графі 4 </w:t>
      </w:r>
      <w:r w:rsidR="001F0DC8" w:rsidRPr="00E27728">
        <w:rPr>
          <w:color w:val="000000" w:themeColor="text1"/>
          <w:lang w:bidi="he-IL"/>
        </w:rPr>
        <w:t>–</w:t>
      </w:r>
      <w:r w:rsidRPr="00E27728">
        <w:rPr>
          <w:color w:val="000000" w:themeColor="text1"/>
          <w:lang w:bidi="he-IL"/>
        </w:rPr>
        <w:t xml:space="preserve"> найменування бюджетної програми;</w:t>
      </w:r>
    </w:p>
    <w:p w:rsidR="0078591C" w:rsidRPr="00E27728" w:rsidRDefault="0078591C" w:rsidP="00512163">
      <w:pPr>
        <w:ind w:firstLine="567"/>
        <w:jc w:val="both"/>
        <w:rPr>
          <w:color w:val="000000" w:themeColor="text1"/>
          <w:lang w:bidi="he-IL"/>
        </w:rPr>
      </w:pPr>
      <w:bookmarkStart w:id="173" w:name="n203"/>
      <w:bookmarkEnd w:id="173"/>
      <w:r w:rsidRPr="00E27728">
        <w:rPr>
          <w:color w:val="000000" w:themeColor="text1"/>
          <w:lang w:bidi="he-IL"/>
        </w:rPr>
        <w:t xml:space="preserve">у графах 5, 7, 9 (20___ рік (план) </w:t>
      </w:r>
      <w:r w:rsidR="001F0DC8" w:rsidRPr="00E27728">
        <w:rPr>
          <w:color w:val="000000" w:themeColor="text1"/>
          <w:lang w:bidi="he-IL"/>
        </w:rPr>
        <w:t>–</w:t>
      </w:r>
      <w:r w:rsidRPr="00E27728">
        <w:rPr>
          <w:color w:val="000000" w:themeColor="text1"/>
          <w:lang w:bidi="he-IL"/>
        </w:rPr>
        <w:t xml:space="preserve"> обсяг коштів у межах орієнтовного граничного показника;</w:t>
      </w:r>
    </w:p>
    <w:p w:rsidR="0078591C" w:rsidRPr="00E27728" w:rsidRDefault="0078591C" w:rsidP="00512163">
      <w:pPr>
        <w:ind w:firstLine="567"/>
        <w:jc w:val="both"/>
        <w:rPr>
          <w:color w:val="000000" w:themeColor="text1"/>
          <w:lang w:bidi="he-IL"/>
        </w:rPr>
      </w:pPr>
      <w:bookmarkStart w:id="174" w:name="n204"/>
      <w:bookmarkEnd w:id="174"/>
      <w:r w:rsidRPr="00E27728">
        <w:rPr>
          <w:color w:val="000000" w:themeColor="text1"/>
          <w:lang w:bidi="he-IL"/>
        </w:rPr>
        <w:t xml:space="preserve">у графах 6, 8, 10 (20___ рік (план) </w:t>
      </w:r>
      <w:r w:rsidR="001F0DC8" w:rsidRPr="00E27728">
        <w:rPr>
          <w:color w:val="000000" w:themeColor="text1"/>
          <w:lang w:bidi="he-IL"/>
        </w:rPr>
        <w:t>–</w:t>
      </w:r>
      <w:r w:rsidRPr="00E27728">
        <w:rPr>
          <w:color w:val="000000" w:themeColor="text1"/>
          <w:lang w:bidi="he-IL"/>
        </w:rPr>
        <w:t xml:space="preserve"> пропозиції щодо додаткового обсягу коштів.</w:t>
      </w:r>
    </w:p>
    <w:p w:rsidR="0078591C" w:rsidRPr="00E27728" w:rsidRDefault="0078591C" w:rsidP="00512163">
      <w:pPr>
        <w:ind w:firstLine="567"/>
        <w:jc w:val="both"/>
        <w:rPr>
          <w:color w:val="000000" w:themeColor="text1"/>
          <w:lang w:bidi="he-IL"/>
        </w:rPr>
      </w:pPr>
      <w:bookmarkStart w:id="175" w:name="n205"/>
      <w:bookmarkEnd w:id="175"/>
      <w:r w:rsidRPr="00E27728">
        <w:rPr>
          <w:color w:val="000000" w:themeColor="text1"/>
          <w:lang w:bidi="he-IL"/>
        </w:rPr>
        <w:t xml:space="preserve">Обсяг коштів за усіма бюджетними програмами наводиться у розрізі кодів </w:t>
      </w:r>
      <w:hyperlink r:id="rId37" w:anchor="n35" w:tgtFrame="_blank" w:history="1">
        <w:r w:rsidRPr="00E27728">
          <w:rPr>
            <w:color w:val="000000" w:themeColor="text1"/>
            <w:lang w:bidi="he-IL"/>
          </w:rPr>
          <w:t>Економічної класифікації видатків бюджету</w:t>
        </w:r>
      </w:hyperlink>
      <w:r w:rsidRPr="00E27728">
        <w:rPr>
          <w:color w:val="000000" w:themeColor="text1"/>
          <w:lang w:bidi="he-IL"/>
        </w:rPr>
        <w:t xml:space="preserve"> та Класифікації кредитування бюджету.</w:t>
      </w:r>
    </w:p>
    <w:p w:rsidR="0078591C" w:rsidRPr="00E27728" w:rsidRDefault="0078591C" w:rsidP="00512163">
      <w:pPr>
        <w:ind w:firstLine="567"/>
        <w:jc w:val="both"/>
        <w:rPr>
          <w:color w:val="000000" w:themeColor="text1"/>
          <w:lang w:bidi="he-IL"/>
        </w:rPr>
      </w:pPr>
      <w:bookmarkStart w:id="176" w:name="n206"/>
      <w:bookmarkEnd w:id="176"/>
      <w:r w:rsidRPr="00E27728">
        <w:rPr>
          <w:color w:val="000000" w:themeColor="text1"/>
          <w:lang w:bidi="he-IL"/>
        </w:rPr>
        <w:t xml:space="preserve">У рядку «УСЬОГО за бюджетними програмами, у тому числі:» у графах 5-10 зазначається загальний обсяг коштів за усіма бюджетними програмами у розрізі кодів Економічної класифікації видатків бюджету та </w:t>
      </w:r>
      <w:hyperlink r:id="rId38" w:anchor="n40" w:tgtFrame="_blank" w:history="1">
        <w:r w:rsidRPr="00E27728">
          <w:rPr>
            <w:color w:val="000000" w:themeColor="text1"/>
            <w:lang w:bidi="he-IL"/>
          </w:rPr>
          <w:t>Класифікації кредитування бюджету</w:t>
        </w:r>
      </w:hyperlink>
      <w:r w:rsidRPr="00E27728">
        <w:rPr>
          <w:color w:val="000000" w:themeColor="text1"/>
          <w:lang w:bidi="he-IL"/>
        </w:rPr>
        <w:t>.</w:t>
      </w:r>
    </w:p>
    <w:p w:rsidR="00915C2D" w:rsidRPr="00E27728" w:rsidRDefault="00915C2D" w:rsidP="00512163">
      <w:pPr>
        <w:ind w:firstLine="567"/>
        <w:jc w:val="both"/>
        <w:rPr>
          <w:color w:val="000000" w:themeColor="text1"/>
          <w:lang w:bidi="he-IL"/>
        </w:rPr>
      </w:pPr>
    </w:p>
    <w:p w:rsidR="0078591C" w:rsidRPr="00E27728" w:rsidRDefault="0078591C" w:rsidP="00512163">
      <w:pPr>
        <w:ind w:firstLine="567"/>
        <w:jc w:val="both"/>
        <w:rPr>
          <w:color w:val="000000" w:themeColor="text1"/>
          <w:lang w:bidi="he-IL"/>
        </w:rPr>
      </w:pPr>
      <w:bookmarkStart w:id="177" w:name="n207"/>
      <w:bookmarkEnd w:id="177"/>
      <w:r w:rsidRPr="00E27728">
        <w:rPr>
          <w:color w:val="000000" w:themeColor="text1"/>
          <w:lang w:bidi="he-IL"/>
        </w:rPr>
        <w:t>6.</w:t>
      </w:r>
      <w:r w:rsidR="00AD3CDD" w:rsidRPr="00E27728">
        <w:rPr>
          <w:color w:val="000000" w:themeColor="text1"/>
          <w:lang w:bidi="he-IL"/>
        </w:rPr>
        <w:t> </w:t>
      </w:r>
      <w:r w:rsidRPr="00E27728">
        <w:rPr>
          <w:color w:val="000000" w:themeColor="text1"/>
          <w:lang w:bidi="he-IL"/>
        </w:rPr>
        <w:t>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w:t>
      </w:r>
      <w:r w:rsidR="00123E37" w:rsidRPr="00E27728">
        <w:rPr>
          <w:color w:val="000000" w:themeColor="text1"/>
          <w:lang w:bidi="he-IL"/>
        </w:rPr>
        <w:t>их</w:t>
      </w:r>
      <w:r w:rsidRPr="00E27728">
        <w:rPr>
          <w:color w:val="000000" w:themeColor="text1"/>
          <w:lang w:bidi="he-IL"/>
        </w:rPr>
        <w:t xml:space="preserve"> граничн</w:t>
      </w:r>
      <w:r w:rsidR="00123E37" w:rsidRPr="00E27728">
        <w:rPr>
          <w:color w:val="000000" w:themeColor="text1"/>
          <w:lang w:bidi="he-IL"/>
        </w:rPr>
        <w:t>их</w:t>
      </w:r>
      <w:r w:rsidRPr="00E27728">
        <w:rPr>
          <w:color w:val="000000" w:themeColor="text1"/>
          <w:lang w:bidi="he-IL"/>
        </w:rPr>
        <w:t xml:space="preserve"> показник</w:t>
      </w:r>
      <w:r w:rsidR="00123E37" w:rsidRPr="00E27728">
        <w:rPr>
          <w:color w:val="000000" w:themeColor="text1"/>
          <w:lang w:bidi="he-IL"/>
        </w:rPr>
        <w:t>ах</w:t>
      </w:r>
      <w:r w:rsidRPr="00E27728">
        <w:rPr>
          <w:color w:val="000000" w:themeColor="text1"/>
          <w:lang w:bidi="he-IL"/>
        </w:rPr>
        <w:t>.</w:t>
      </w:r>
    </w:p>
    <w:p w:rsidR="0078591C" w:rsidRPr="00E27728" w:rsidRDefault="0078591C" w:rsidP="00512163">
      <w:pPr>
        <w:ind w:firstLine="567"/>
        <w:jc w:val="both"/>
        <w:rPr>
          <w:color w:val="000000" w:themeColor="text1"/>
          <w:lang w:bidi="he-IL"/>
        </w:rPr>
      </w:pPr>
      <w:bookmarkStart w:id="178" w:name="n208"/>
      <w:bookmarkEnd w:id="178"/>
      <w:r w:rsidRPr="00E27728">
        <w:rPr>
          <w:color w:val="000000" w:themeColor="text1"/>
          <w:lang w:bidi="he-IL"/>
        </w:rPr>
        <w:t>У графах 1-3 зазначаються номер, найменування цілей державної</w:t>
      </w:r>
      <w:r w:rsidR="009A28B4" w:rsidRPr="00E27728">
        <w:rPr>
          <w:color w:val="000000" w:themeColor="text1"/>
          <w:lang w:bidi="he-IL"/>
        </w:rPr>
        <w:t>, регіональної та місцевої</w:t>
      </w:r>
      <w:r w:rsidRPr="00E27728">
        <w:rPr>
          <w:color w:val="000000" w:themeColor="text1"/>
          <w:lang w:bidi="he-IL"/>
        </w:rPr>
        <w:t xml:space="preserve"> політик, показники досягнення цілей, а також одиниця виміру показника досягнення цілей;</w:t>
      </w:r>
    </w:p>
    <w:p w:rsidR="0078591C" w:rsidRPr="00E27728" w:rsidRDefault="0078591C" w:rsidP="00512163">
      <w:pPr>
        <w:ind w:firstLine="567"/>
        <w:jc w:val="both"/>
        <w:rPr>
          <w:color w:val="000000" w:themeColor="text1"/>
          <w:lang w:bidi="he-IL"/>
        </w:rPr>
      </w:pPr>
      <w:bookmarkStart w:id="179" w:name="n209"/>
      <w:bookmarkEnd w:id="179"/>
      <w:r w:rsidRPr="00E27728">
        <w:rPr>
          <w:color w:val="000000" w:themeColor="text1"/>
          <w:lang w:bidi="he-IL"/>
        </w:rPr>
        <w:t xml:space="preserve">у графах 4, 6, 8 (20___ рік (план) </w:t>
      </w:r>
      <w:r w:rsidR="001F0DC8" w:rsidRPr="00E27728">
        <w:rPr>
          <w:color w:val="000000" w:themeColor="text1"/>
          <w:lang w:bidi="he-IL"/>
        </w:rPr>
        <w:t>–</w:t>
      </w:r>
      <w:r w:rsidRPr="00E27728">
        <w:rPr>
          <w:color w:val="000000" w:themeColor="text1"/>
          <w:lang w:bidi="he-IL"/>
        </w:rPr>
        <w:t xml:space="preserve"> показники в межах орієнтовного граничного показника. Показники досягнення цілей, зазначені у Формі БП-3, повинні відповідати показникам, включеним до граф 4-6 пункту 2 Форми БП-1;</w:t>
      </w:r>
    </w:p>
    <w:p w:rsidR="00512163" w:rsidRPr="00E27728" w:rsidRDefault="0078591C" w:rsidP="006E5F2E">
      <w:pPr>
        <w:ind w:firstLine="567"/>
        <w:jc w:val="both"/>
        <w:rPr>
          <w:color w:val="000000" w:themeColor="text1"/>
          <w:lang w:bidi="he-IL"/>
        </w:rPr>
      </w:pPr>
      <w:bookmarkStart w:id="180" w:name="n210"/>
      <w:bookmarkEnd w:id="180"/>
      <w:r w:rsidRPr="00E27728">
        <w:rPr>
          <w:color w:val="000000" w:themeColor="text1"/>
          <w:lang w:bidi="he-IL"/>
        </w:rPr>
        <w:t xml:space="preserve">у графах 5, 7, 9 (20____ рік (план) </w:t>
      </w:r>
      <w:r w:rsidR="00E27728" w:rsidRPr="00E27728">
        <w:rPr>
          <w:color w:val="000000" w:themeColor="text1"/>
          <w:lang w:bidi="he-IL"/>
        </w:rPr>
        <w:t>–</w:t>
      </w:r>
      <w:r w:rsidRPr="00E27728">
        <w:rPr>
          <w:color w:val="000000" w:themeColor="text1"/>
          <w:lang w:bidi="he-IL"/>
        </w:rPr>
        <w:t xml:space="preserve"> показники досягнення цілей, які головний розпорядник передбачає досягти у середньостроковому періоді під </w:t>
      </w:r>
      <w:r w:rsidRPr="00E27728">
        <w:rPr>
          <w:color w:val="000000" w:themeColor="text1"/>
          <w:lang w:bidi="he-IL"/>
        </w:rPr>
        <w:lastRenderedPageBreak/>
        <w:t xml:space="preserve">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w:t>
      </w:r>
      <w:r w:rsidR="00F13ED5" w:rsidRPr="00E27728">
        <w:rPr>
          <w:color w:val="000000" w:themeColor="text1"/>
          <w:lang w:bidi="he-IL"/>
        </w:rPr>
        <w:t>обласного</w:t>
      </w:r>
      <w:r w:rsidRPr="00E27728">
        <w:rPr>
          <w:color w:val="000000" w:themeColor="text1"/>
          <w:lang w:bidi="he-IL"/>
        </w:rPr>
        <w:t xml:space="preserve"> бюджету та надання кредитів з </w:t>
      </w:r>
      <w:r w:rsidR="00F13ED5" w:rsidRPr="00E27728">
        <w:rPr>
          <w:color w:val="000000" w:themeColor="text1"/>
          <w:lang w:bidi="he-IL"/>
        </w:rPr>
        <w:t>обласного</w:t>
      </w:r>
      <w:r w:rsidRPr="00E27728">
        <w:rPr>
          <w:color w:val="000000" w:themeColor="text1"/>
          <w:lang w:bidi="he-IL"/>
        </w:rPr>
        <w:t xml:space="preserve"> бюджету, який визначається у прогнозі </w:t>
      </w:r>
      <w:r w:rsidR="00F13ED5" w:rsidRPr="00E27728">
        <w:rPr>
          <w:color w:val="000000" w:themeColor="text1"/>
          <w:lang w:bidi="he-IL"/>
        </w:rPr>
        <w:t>обласного</w:t>
      </w:r>
      <w:r w:rsidRPr="00E27728">
        <w:rPr>
          <w:color w:val="000000" w:themeColor="text1"/>
          <w:lang w:bidi="he-IL"/>
        </w:rPr>
        <w:t xml:space="preserve"> бюджету відповідному головному розпоряднику.</w:t>
      </w:r>
    </w:p>
    <w:p w:rsidR="00BE0958" w:rsidRPr="00E27728" w:rsidRDefault="00BE0958" w:rsidP="00915C2D">
      <w:pPr>
        <w:jc w:val="both"/>
        <w:rPr>
          <w:b/>
          <w:color w:val="000000" w:themeColor="text1"/>
          <w:lang w:bidi="he-IL"/>
        </w:rPr>
      </w:pPr>
    </w:p>
    <w:p w:rsidR="00753540" w:rsidRPr="00E27728" w:rsidRDefault="00753540" w:rsidP="00915C2D">
      <w:pPr>
        <w:jc w:val="both"/>
        <w:rPr>
          <w:b/>
          <w:color w:val="000000" w:themeColor="text1"/>
          <w:lang w:bidi="he-IL"/>
        </w:rPr>
      </w:pPr>
      <w:bookmarkStart w:id="181" w:name="_GoBack"/>
      <w:bookmarkEnd w:id="181"/>
    </w:p>
    <w:p w:rsidR="005A6E02" w:rsidRPr="00E27728" w:rsidRDefault="005A6E02" w:rsidP="005A6E02">
      <w:pPr>
        <w:jc w:val="both"/>
        <w:rPr>
          <w:b/>
          <w:color w:val="000000" w:themeColor="text1"/>
          <w:lang w:bidi="he-IL"/>
        </w:rPr>
      </w:pPr>
      <w:r w:rsidRPr="00E27728">
        <w:rPr>
          <w:b/>
          <w:color w:val="000000" w:themeColor="text1"/>
          <w:lang w:bidi="he-IL"/>
        </w:rPr>
        <w:t>Директор департаменту фінансів</w:t>
      </w:r>
    </w:p>
    <w:p w:rsidR="00FD533D" w:rsidRPr="00E27728" w:rsidRDefault="005A6E02" w:rsidP="00D14CF2">
      <w:pPr>
        <w:tabs>
          <w:tab w:val="left" w:pos="7395"/>
        </w:tabs>
        <w:jc w:val="both"/>
        <w:rPr>
          <w:b/>
          <w:color w:val="000000" w:themeColor="text1"/>
          <w:lang w:bidi="he-IL"/>
        </w:rPr>
      </w:pPr>
      <w:r w:rsidRPr="00E27728">
        <w:rPr>
          <w:b/>
          <w:color w:val="000000" w:themeColor="text1"/>
          <w:lang w:bidi="he-IL"/>
        </w:rPr>
        <w:t xml:space="preserve">Івано-Франківської </w:t>
      </w:r>
      <w:r w:rsidR="00D14CF2" w:rsidRPr="00E27728">
        <w:rPr>
          <w:b/>
          <w:color w:val="000000" w:themeColor="text1"/>
          <w:lang w:bidi="he-IL"/>
        </w:rPr>
        <w:t>обласної державної</w:t>
      </w:r>
    </w:p>
    <w:p w:rsidR="005A6E02" w:rsidRPr="00E27728" w:rsidRDefault="00FD533D" w:rsidP="00D14CF2">
      <w:pPr>
        <w:tabs>
          <w:tab w:val="left" w:pos="7395"/>
        </w:tabs>
        <w:jc w:val="both"/>
        <w:rPr>
          <w:b/>
          <w:color w:val="000000" w:themeColor="text1"/>
          <w:lang w:bidi="he-IL"/>
        </w:rPr>
      </w:pPr>
      <w:r w:rsidRPr="00E27728">
        <w:rPr>
          <w:b/>
          <w:color w:val="000000" w:themeColor="text1"/>
          <w:lang w:bidi="he-IL"/>
        </w:rPr>
        <w:t>адміністрації</w:t>
      </w:r>
      <w:r w:rsidR="00D14CF2" w:rsidRPr="00E27728">
        <w:rPr>
          <w:b/>
          <w:color w:val="000000" w:themeColor="text1"/>
          <w:lang w:bidi="he-IL"/>
        </w:rPr>
        <w:tab/>
        <w:t>Наталія КУЧМА</w:t>
      </w:r>
    </w:p>
    <w:p w:rsidR="00FD533D" w:rsidRPr="00E27728" w:rsidRDefault="00FD533D" w:rsidP="005A6E02">
      <w:pPr>
        <w:jc w:val="both"/>
        <w:rPr>
          <w:b/>
          <w:strike/>
          <w:color w:val="000000" w:themeColor="text1"/>
          <w:lang w:bidi="he-IL"/>
        </w:rPr>
      </w:pPr>
    </w:p>
    <w:p w:rsidR="005A6E02" w:rsidRPr="00E27728" w:rsidRDefault="005A6E02" w:rsidP="005A6E02">
      <w:pPr>
        <w:jc w:val="both"/>
        <w:rPr>
          <w:b/>
          <w:color w:val="000000" w:themeColor="text1"/>
          <w:lang w:bidi="he-IL"/>
        </w:rPr>
      </w:pPr>
      <w:r w:rsidRPr="00E27728">
        <w:rPr>
          <w:b/>
          <w:color w:val="000000" w:themeColor="text1"/>
          <w:lang w:bidi="he-IL"/>
        </w:rPr>
        <w:tab/>
      </w:r>
      <w:r w:rsidRPr="00E27728">
        <w:rPr>
          <w:b/>
          <w:color w:val="000000" w:themeColor="text1"/>
          <w:lang w:bidi="he-IL"/>
        </w:rPr>
        <w:tab/>
      </w:r>
      <w:r w:rsidRPr="00E27728">
        <w:rPr>
          <w:b/>
          <w:color w:val="000000" w:themeColor="text1"/>
          <w:lang w:bidi="he-IL"/>
        </w:rPr>
        <w:tab/>
      </w:r>
      <w:r w:rsidRPr="00E27728">
        <w:rPr>
          <w:b/>
          <w:color w:val="000000" w:themeColor="text1"/>
          <w:lang w:bidi="he-IL"/>
        </w:rPr>
        <w:tab/>
      </w:r>
      <w:r w:rsidRPr="00E27728">
        <w:rPr>
          <w:b/>
          <w:color w:val="000000" w:themeColor="text1"/>
          <w:lang w:bidi="he-IL"/>
        </w:rPr>
        <w:tab/>
      </w:r>
      <w:r w:rsidRPr="00E27728">
        <w:rPr>
          <w:b/>
          <w:color w:val="000000" w:themeColor="text1"/>
          <w:lang w:bidi="he-IL"/>
        </w:rPr>
        <w:tab/>
      </w:r>
    </w:p>
    <w:p w:rsidR="00606D6B" w:rsidRPr="00E27728" w:rsidRDefault="00606D6B">
      <w:pPr>
        <w:jc w:val="both"/>
        <w:rPr>
          <w:b/>
          <w:color w:val="000000" w:themeColor="text1"/>
          <w:lang w:bidi="he-IL"/>
        </w:rPr>
      </w:pPr>
    </w:p>
    <w:sectPr w:rsidR="00606D6B" w:rsidRPr="00E27728" w:rsidSect="00005EC6">
      <w:headerReference w:type="default" r:id="rId39"/>
      <w:pgSz w:w="11906" w:h="16838" w:code="9"/>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076" w:rsidRDefault="009A6076" w:rsidP="005C679C">
      <w:r>
        <w:separator/>
      </w:r>
    </w:p>
  </w:endnote>
  <w:endnote w:type="continuationSeparator" w:id="0">
    <w:p w:rsidR="009A6076" w:rsidRDefault="009A6076" w:rsidP="005C6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076" w:rsidRDefault="009A6076" w:rsidP="005C679C">
      <w:r>
        <w:separator/>
      </w:r>
    </w:p>
  </w:footnote>
  <w:footnote w:type="continuationSeparator" w:id="0">
    <w:p w:rsidR="009A6076" w:rsidRDefault="009A6076" w:rsidP="005C6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CE" w:rsidRDefault="00213779">
    <w:pPr>
      <w:pStyle w:val="a4"/>
      <w:jc w:val="center"/>
    </w:pPr>
    <w:r>
      <w:fldChar w:fldCharType="begin"/>
    </w:r>
    <w:r w:rsidR="00F46ECE">
      <w:instrText xml:space="preserve"> PAGE   \* MERGEFORMAT </w:instrText>
    </w:r>
    <w:r>
      <w:fldChar w:fldCharType="separate"/>
    </w:r>
    <w:r w:rsidR="00CE68DF">
      <w:rPr>
        <w:noProof/>
      </w:rPr>
      <w:t>16</w:t>
    </w:r>
    <w:r>
      <w:rPr>
        <w:noProof/>
      </w:rPr>
      <w:fldChar w:fldCharType="end"/>
    </w:r>
  </w:p>
  <w:p w:rsidR="009E37CE" w:rsidRDefault="009E37C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78591C"/>
    <w:rsid w:val="000004C5"/>
    <w:rsid w:val="00001154"/>
    <w:rsid w:val="000012B5"/>
    <w:rsid w:val="000023B7"/>
    <w:rsid w:val="00002E17"/>
    <w:rsid w:val="00003253"/>
    <w:rsid w:val="00003D2A"/>
    <w:rsid w:val="00003DE7"/>
    <w:rsid w:val="00005EC6"/>
    <w:rsid w:val="000061A1"/>
    <w:rsid w:val="000073E0"/>
    <w:rsid w:val="00007909"/>
    <w:rsid w:val="0001117D"/>
    <w:rsid w:val="00011AED"/>
    <w:rsid w:val="00013A9E"/>
    <w:rsid w:val="000143F0"/>
    <w:rsid w:val="00015F43"/>
    <w:rsid w:val="00016BD7"/>
    <w:rsid w:val="0001704E"/>
    <w:rsid w:val="0002061C"/>
    <w:rsid w:val="0002128E"/>
    <w:rsid w:val="00021C5B"/>
    <w:rsid w:val="0002274B"/>
    <w:rsid w:val="00022CE5"/>
    <w:rsid w:val="0002385E"/>
    <w:rsid w:val="00023A44"/>
    <w:rsid w:val="000240E0"/>
    <w:rsid w:val="00024C14"/>
    <w:rsid w:val="00025161"/>
    <w:rsid w:val="00027248"/>
    <w:rsid w:val="000272D8"/>
    <w:rsid w:val="00027390"/>
    <w:rsid w:val="000306B6"/>
    <w:rsid w:val="00030734"/>
    <w:rsid w:val="00030B2E"/>
    <w:rsid w:val="00030CDE"/>
    <w:rsid w:val="00031206"/>
    <w:rsid w:val="000317BD"/>
    <w:rsid w:val="00031DFA"/>
    <w:rsid w:val="00031E5E"/>
    <w:rsid w:val="000329B2"/>
    <w:rsid w:val="00032BB3"/>
    <w:rsid w:val="00033F58"/>
    <w:rsid w:val="0003401F"/>
    <w:rsid w:val="00034537"/>
    <w:rsid w:val="00035FF5"/>
    <w:rsid w:val="00036018"/>
    <w:rsid w:val="000363D4"/>
    <w:rsid w:val="00036B12"/>
    <w:rsid w:val="00037657"/>
    <w:rsid w:val="00037D8B"/>
    <w:rsid w:val="00040D72"/>
    <w:rsid w:val="00040F59"/>
    <w:rsid w:val="000415DA"/>
    <w:rsid w:val="00041785"/>
    <w:rsid w:val="00042966"/>
    <w:rsid w:val="0004301C"/>
    <w:rsid w:val="000439F4"/>
    <w:rsid w:val="00044282"/>
    <w:rsid w:val="00044AA9"/>
    <w:rsid w:val="00045081"/>
    <w:rsid w:val="000459D7"/>
    <w:rsid w:val="00045AD2"/>
    <w:rsid w:val="0004631C"/>
    <w:rsid w:val="0004641F"/>
    <w:rsid w:val="00046C16"/>
    <w:rsid w:val="00046CEA"/>
    <w:rsid w:val="00046DF4"/>
    <w:rsid w:val="00047A02"/>
    <w:rsid w:val="000503C7"/>
    <w:rsid w:val="0005133C"/>
    <w:rsid w:val="00051FF5"/>
    <w:rsid w:val="00052B26"/>
    <w:rsid w:val="000530A3"/>
    <w:rsid w:val="000533C9"/>
    <w:rsid w:val="00053BA3"/>
    <w:rsid w:val="00054501"/>
    <w:rsid w:val="00054F27"/>
    <w:rsid w:val="00056BB8"/>
    <w:rsid w:val="00060B67"/>
    <w:rsid w:val="00061198"/>
    <w:rsid w:val="000619E9"/>
    <w:rsid w:val="00063162"/>
    <w:rsid w:val="00063583"/>
    <w:rsid w:val="00063FF6"/>
    <w:rsid w:val="00065DEB"/>
    <w:rsid w:val="00066441"/>
    <w:rsid w:val="00070DD7"/>
    <w:rsid w:val="00071051"/>
    <w:rsid w:val="00071B49"/>
    <w:rsid w:val="000721F1"/>
    <w:rsid w:val="00072940"/>
    <w:rsid w:val="0007421F"/>
    <w:rsid w:val="00076E3A"/>
    <w:rsid w:val="00076F0D"/>
    <w:rsid w:val="00080B4B"/>
    <w:rsid w:val="00081D4E"/>
    <w:rsid w:val="000820C4"/>
    <w:rsid w:val="000820F0"/>
    <w:rsid w:val="000832DD"/>
    <w:rsid w:val="000836D9"/>
    <w:rsid w:val="000872E8"/>
    <w:rsid w:val="0008762D"/>
    <w:rsid w:val="00090363"/>
    <w:rsid w:val="00090512"/>
    <w:rsid w:val="00090792"/>
    <w:rsid w:val="00091622"/>
    <w:rsid w:val="000919F5"/>
    <w:rsid w:val="00093879"/>
    <w:rsid w:val="00095ECF"/>
    <w:rsid w:val="00096BC6"/>
    <w:rsid w:val="00096E1A"/>
    <w:rsid w:val="000A0530"/>
    <w:rsid w:val="000A0B07"/>
    <w:rsid w:val="000A1072"/>
    <w:rsid w:val="000A19AA"/>
    <w:rsid w:val="000A29F4"/>
    <w:rsid w:val="000A2EEE"/>
    <w:rsid w:val="000A3471"/>
    <w:rsid w:val="000A3A7C"/>
    <w:rsid w:val="000A41B1"/>
    <w:rsid w:val="000A499A"/>
    <w:rsid w:val="000A4E55"/>
    <w:rsid w:val="000A5C37"/>
    <w:rsid w:val="000A6145"/>
    <w:rsid w:val="000A67A1"/>
    <w:rsid w:val="000A6FD8"/>
    <w:rsid w:val="000B0767"/>
    <w:rsid w:val="000B14AE"/>
    <w:rsid w:val="000B1FA6"/>
    <w:rsid w:val="000B299A"/>
    <w:rsid w:val="000B2B6C"/>
    <w:rsid w:val="000B39F0"/>
    <w:rsid w:val="000B462F"/>
    <w:rsid w:val="000B5728"/>
    <w:rsid w:val="000B5A52"/>
    <w:rsid w:val="000B63C9"/>
    <w:rsid w:val="000B7148"/>
    <w:rsid w:val="000C1E33"/>
    <w:rsid w:val="000C2328"/>
    <w:rsid w:val="000C2959"/>
    <w:rsid w:val="000C2974"/>
    <w:rsid w:val="000C313B"/>
    <w:rsid w:val="000C3903"/>
    <w:rsid w:val="000C54FE"/>
    <w:rsid w:val="000C5B82"/>
    <w:rsid w:val="000C6E00"/>
    <w:rsid w:val="000C783A"/>
    <w:rsid w:val="000D0F8A"/>
    <w:rsid w:val="000D15C7"/>
    <w:rsid w:val="000D1E98"/>
    <w:rsid w:val="000D253B"/>
    <w:rsid w:val="000D29C1"/>
    <w:rsid w:val="000D2B9A"/>
    <w:rsid w:val="000D2C86"/>
    <w:rsid w:val="000D32F9"/>
    <w:rsid w:val="000D39D9"/>
    <w:rsid w:val="000D3DBB"/>
    <w:rsid w:val="000D4396"/>
    <w:rsid w:val="000D4FE6"/>
    <w:rsid w:val="000D5985"/>
    <w:rsid w:val="000D6EFC"/>
    <w:rsid w:val="000D7281"/>
    <w:rsid w:val="000D76F1"/>
    <w:rsid w:val="000D7B62"/>
    <w:rsid w:val="000D7B63"/>
    <w:rsid w:val="000E028F"/>
    <w:rsid w:val="000E0513"/>
    <w:rsid w:val="000E28B7"/>
    <w:rsid w:val="000E3894"/>
    <w:rsid w:val="000E3B01"/>
    <w:rsid w:val="000E3D24"/>
    <w:rsid w:val="000E40A5"/>
    <w:rsid w:val="000E418D"/>
    <w:rsid w:val="000E4438"/>
    <w:rsid w:val="000E4EF8"/>
    <w:rsid w:val="000E4F0D"/>
    <w:rsid w:val="000E4F9F"/>
    <w:rsid w:val="000E5186"/>
    <w:rsid w:val="000E5A98"/>
    <w:rsid w:val="000E745E"/>
    <w:rsid w:val="000F00E4"/>
    <w:rsid w:val="000F0AFA"/>
    <w:rsid w:val="000F1B48"/>
    <w:rsid w:val="000F2308"/>
    <w:rsid w:val="000F2EBA"/>
    <w:rsid w:val="000F4685"/>
    <w:rsid w:val="000F50C7"/>
    <w:rsid w:val="000F5203"/>
    <w:rsid w:val="000F6601"/>
    <w:rsid w:val="000F6A02"/>
    <w:rsid w:val="000F7875"/>
    <w:rsid w:val="00100238"/>
    <w:rsid w:val="001004C2"/>
    <w:rsid w:val="00102203"/>
    <w:rsid w:val="00103037"/>
    <w:rsid w:val="001031E6"/>
    <w:rsid w:val="001039F7"/>
    <w:rsid w:val="00103B85"/>
    <w:rsid w:val="00104318"/>
    <w:rsid w:val="001046FE"/>
    <w:rsid w:val="00104A44"/>
    <w:rsid w:val="0010639A"/>
    <w:rsid w:val="0010681A"/>
    <w:rsid w:val="00107655"/>
    <w:rsid w:val="00111D37"/>
    <w:rsid w:val="00112562"/>
    <w:rsid w:val="001129B8"/>
    <w:rsid w:val="001130CC"/>
    <w:rsid w:val="001142AB"/>
    <w:rsid w:val="00114F50"/>
    <w:rsid w:val="00117A24"/>
    <w:rsid w:val="00117F13"/>
    <w:rsid w:val="00121D54"/>
    <w:rsid w:val="00122DDF"/>
    <w:rsid w:val="00122FDC"/>
    <w:rsid w:val="00123305"/>
    <w:rsid w:val="00123A20"/>
    <w:rsid w:val="00123E37"/>
    <w:rsid w:val="0012403C"/>
    <w:rsid w:val="00125757"/>
    <w:rsid w:val="00125F14"/>
    <w:rsid w:val="00126A72"/>
    <w:rsid w:val="00126C57"/>
    <w:rsid w:val="00127D1D"/>
    <w:rsid w:val="001311D3"/>
    <w:rsid w:val="001311E5"/>
    <w:rsid w:val="001316AC"/>
    <w:rsid w:val="00132F60"/>
    <w:rsid w:val="0013305D"/>
    <w:rsid w:val="00133177"/>
    <w:rsid w:val="001339C7"/>
    <w:rsid w:val="001345E1"/>
    <w:rsid w:val="00135CBE"/>
    <w:rsid w:val="00136077"/>
    <w:rsid w:val="00140877"/>
    <w:rsid w:val="00140919"/>
    <w:rsid w:val="00140AD2"/>
    <w:rsid w:val="00141689"/>
    <w:rsid w:val="00142D6C"/>
    <w:rsid w:val="00142E52"/>
    <w:rsid w:val="00143BF0"/>
    <w:rsid w:val="00144E61"/>
    <w:rsid w:val="00145F09"/>
    <w:rsid w:val="001464CE"/>
    <w:rsid w:val="00150982"/>
    <w:rsid w:val="001516F6"/>
    <w:rsid w:val="00151916"/>
    <w:rsid w:val="00151945"/>
    <w:rsid w:val="0015296E"/>
    <w:rsid w:val="0015317D"/>
    <w:rsid w:val="001547A0"/>
    <w:rsid w:val="00154EF4"/>
    <w:rsid w:val="00156842"/>
    <w:rsid w:val="00157CD3"/>
    <w:rsid w:val="00160398"/>
    <w:rsid w:val="00161143"/>
    <w:rsid w:val="001612CC"/>
    <w:rsid w:val="001632FF"/>
    <w:rsid w:val="001637FA"/>
    <w:rsid w:val="00163EAC"/>
    <w:rsid w:val="00164400"/>
    <w:rsid w:val="00164B57"/>
    <w:rsid w:val="00165654"/>
    <w:rsid w:val="00165C99"/>
    <w:rsid w:val="00167054"/>
    <w:rsid w:val="00167C00"/>
    <w:rsid w:val="001757A1"/>
    <w:rsid w:val="001758E6"/>
    <w:rsid w:val="00177000"/>
    <w:rsid w:val="001777D0"/>
    <w:rsid w:val="0018002B"/>
    <w:rsid w:val="00180261"/>
    <w:rsid w:val="00181BFD"/>
    <w:rsid w:val="001827D9"/>
    <w:rsid w:val="0018366C"/>
    <w:rsid w:val="001847E4"/>
    <w:rsid w:val="00185E00"/>
    <w:rsid w:val="00190DE2"/>
    <w:rsid w:val="00192AA9"/>
    <w:rsid w:val="001932D7"/>
    <w:rsid w:val="00193512"/>
    <w:rsid w:val="00193DC4"/>
    <w:rsid w:val="00193FD1"/>
    <w:rsid w:val="00195871"/>
    <w:rsid w:val="00196913"/>
    <w:rsid w:val="00196B29"/>
    <w:rsid w:val="00196CD3"/>
    <w:rsid w:val="001975C7"/>
    <w:rsid w:val="001A01B9"/>
    <w:rsid w:val="001A1A4A"/>
    <w:rsid w:val="001A2743"/>
    <w:rsid w:val="001A2805"/>
    <w:rsid w:val="001A2961"/>
    <w:rsid w:val="001A3332"/>
    <w:rsid w:val="001A3732"/>
    <w:rsid w:val="001A3B73"/>
    <w:rsid w:val="001A43E1"/>
    <w:rsid w:val="001A5143"/>
    <w:rsid w:val="001A5C1B"/>
    <w:rsid w:val="001A5DF3"/>
    <w:rsid w:val="001A6F03"/>
    <w:rsid w:val="001A76A4"/>
    <w:rsid w:val="001A76DF"/>
    <w:rsid w:val="001A7998"/>
    <w:rsid w:val="001B1F29"/>
    <w:rsid w:val="001B1F53"/>
    <w:rsid w:val="001B2CFD"/>
    <w:rsid w:val="001B2FAD"/>
    <w:rsid w:val="001B325F"/>
    <w:rsid w:val="001B3812"/>
    <w:rsid w:val="001B3CF4"/>
    <w:rsid w:val="001B407F"/>
    <w:rsid w:val="001B41CA"/>
    <w:rsid w:val="001B4568"/>
    <w:rsid w:val="001B5D1B"/>
    <w:rsid w:val="001B60D7"/>
    <w:rsid w:val="001B6365"/>
    <w:rsid w:val="001B7127"/>
    <w:rsid w:val="001C0511"/>
    <w:rsid w:val="001C0740"/>
    <w:rsid w:val="001C0E49"/>
    <w:rsid w:val="001C2F34"/>
    <w:rsid w:val="001C3193"/>
    <w:rsid w:val="001C400D"/>
    <w:rsid w:val="001C52F9"/>
    <w:rsid w:val="001C562E"/>
    <w:rsid w:val="001C7356"/>
    <w:rsid w:val="001D0674"/>
    <w:rsid w:val="001D1178"/>
    <w:rsid w:val="001D1263"/>
    <w:rsid w:val="001D1477"/>
    <w:rsid w:val="001D1C25"/>
    <w:rsid w:val="001D2732"/>
    <w:rsid w:val="001D343F"/>
    <w:rsid w:val="001D5D43"/>
    <w:rsid w:val="001D64B3"/>
    <w:rsid w:val="001D6D33"/>
    <w:rsid w:val="001E05E9"/>
    <w:rsid w:val="001E1457"/>
    <w:rsid w:val="001E174B"/>
    <w:rsid w:val="001E252D"/>
    <w:rsid w:val="001E273D"/>
    <w:rsid w:val="001E2925"/>
    <w:rsid w:val="001E2C1B"/>
    <w:rsid w:val="001E49DE"/>
    <w:rsid w:val="001E6365"/>
    <w:rsid w:val="001E652D"/>
    <w:rsid w:val="001E6EAE"/>
    <w:rsid w:val="001E7BFF"/>
    <w:rsid w:val="001F0DC8"/>
    <w:rsid w:val="001F2383"/>
    <w:rsid w:val="001F25E6"/>
    <w:rsid w:val="001F292A"/>
    <w:rsid w:val="001F2B83"/>
    <w:rsid w:val="001F48AE"/>
    <w:rsid w:val="001F4AC7"/>
    <w:rsid w:val="001F4D1E"/>
    <w:rsid w:val="001F4E8B"/>
    <w:rsid w:val="001F5E9D"/>
    <w:rsid w:val="001F6378"/>
    <w:rsid w:val="001F6CA9"/>
    <w:rsid w:val="001F7B87"/>
    <w:rsid w:val="001F7CD4"/>
    <w:rsid w:val="00200B28"/>
    <w:rsid w:val="00201323"/>
    <w:rsid w:val="00201E01"/>
    <w:rsid w:val="002026B1"/>
    <w:rsid w:val="00202884"/>
    <w:rsid w:val="0020358A"/>
    <w:rsid w:val="00204789"/>
    <w:rsid w:val="00204E34"/>
    <w:rsid w:val="00205036"/>
    <w:rsid w:val="002051EF"/>
    <w:rsid w:val="00205819"/>
    <w:rsid w:val="002073B4"/>
    <w:rsid w:val="00210564"/>
    <w:rsid w:val="0021072E"/>
    <w:rsid w:val="00211471"/>
    <w:rsid w:val="00211DBC"/>
    <w:rsid w:val="00211E2D"/>
    <w:rsid w:val="00212823"/>
    <w:rsid w:val="00213779"/>
    <w:rsid w:val="00213877"/>
    <w:rsid w:val="00213B38"/>
    <w:rsid w:val="00214D54"/>
    <w:rsid w:val="002156CC"/>
    <w:rsid w:val="00216D8D"/>
    <w:rsid w:val="00217E4E"/>
    <w:rsid w:val="0022009A"/>
    <w:rsid w:val="002202A5"/>
    <w:rsid w:val="002218EC"/>
    <w:rsid w:val="00221CB6"/>
    <w:rsid w:val="00222F5D"/>
    <w:rsid w:val="002231DC"/>
    <w:rsid w:val="00223F0C"/>
    <w:rsid w:val="00224652"/>
    <w:rsid w:val="00224F65"/>
    <w:rsid w:val="00225326"/>
    <w:rsid w:val="00226FBD"/>
    <w:rsid w:val="00227774"/>
    <w:rsid w:val="00230639"/>
    <w:rsid w:val="00230C78"/>
    <w:rsid w:val="002312BC"/>
    <w:rsid w:val="0023163A"/>
    <w:rsid w:val="00232580"/>
    <w:rsid w:val="00232682"/>
    <w:rsid w:val="00233381"/>
    <w:rsid w:val="002336EA"/>
    <w:rsid w:val="002341AA"/>
    <w:rsid w:val="002349A0"/>
    <w:rsid w:val="00234CD3"/>
    <w:rsid w:val="00235EBA"/>
    <w:rsid w:val="002373A9"/>
    <w:rsid w:val="00237B04"/>
    <w:rsid w:val="00240E1C"/>
    <w:rsid w:val="00241B07"/>
    <w:rsid w:val="00241CA6"/>
    <w:rsid w:val="00241D31"/>
    <w:rsid w:val="0024239E"/>
    <w:rsid w:val="002426DB"/>
    <w:rsid w:val="00242ECA"/>
    <w:rsid w:val="00243487"/>
    <w:rsid w:val="0024357F"/>
    <w:rsid w:val="00243732"/>
    <w:rsid w:val="002437AA"/>
    <w:rsid w:val="002447AA"/>
    <w:rsid w:val="00244838"/>
    <w:rsid w:val="00244FA0"/>
    <w:rsid w:val="00247860"/>
    <w:rsid w:val="0025058B"/>
    <w:rsid w:val="00250AF9"/>
    <w:rsid w:val="00251510"/>
    <w:rsid w:val="00252169"/>
    <w:rsid w:val="0025248F"/>
    <w:rsid w:val="0025357E"/>
    <w:rsid w:val="0025413D"/>
    <w:rsid w:val="00255580"/>
    <w:rsid w:val="00255FC8"/>
    <w:rsid w:val="002571FF"/>
    <w:rsid w:val="00257A53"/>
    <w:rsid w:val="002604BE"/>
    <w:rsid w:val="00260677"/>
    <w:rsid w:val="00260F4D"/>
    <w:rsid w:val="00262540"/>
    <w:rsid w:val="00262CCE"/>
    <w:rsid w:val="0026342D"/>
    <w:rsid w:val="00266560"/>
    <w:rsid w:val="002674D4"/>
    <w:rsid w:val="00270977"/>
    <w:rsid w:val="00270BFA"/>
    <w:rsid w:val="00270CE8"/>
    <w:rsid w:val="00271A76"/>
    <w:rsid w:val="002728DF"/>
    <w:rsid w:val="002747D1"/>
    <w:rsid w:val="00274DA5"/>
    <w:rsid w:val="00275973"/>
    <w:rsid w:val="00276724"/>
    <w:rsid w:val="00276CBC"/>
    <w:rsid w:val="002770A5"/>
    <w:rsid w:val="002772C6"/>
    <w:rsid w:val="002805AE"/>
    <w:rsid w:val="00281804"/>
    <w:rsid w:val="002818CB"/>
    <w:rsid w:val="00282459"/>
    <w:rsid w:val="0028455E"/>
    <w:rsid w:val="002852E2"/>
    <w:rsid w:val="00285EA3"/>
    <w:rsid w:val="00286866"/>
    <w:rsid w:val="00290127"/>
    <w:rsid w:val="002902F3"/>
    <w:rsid w:val="00291212"/>
    <w:rsid w:val="002927B7"/>
    <w:rsid w:val="00292C92"/>
    <w:rsid w:val="002934CD"/>
    <w:rsid w:val="002934F8"/>
    <w:rsid w:val="00293963"/>
    <w:rsid w:val="00294060"/>
    <w:rsid w:val="00294170"/>
    <w:rsid w:val="00295869"/>
    <w:rsid w:val="00297167"/>
    <w:rsid w:val="002A00C5"/>
    <w:rsid w:val="002A0922"/>
    <w:rsid w:val="002A1826"/>
    <w:rsid w:val="002A389B"/>
    <w:rsid w:val="002A3A93"/>
    <w:rsid w:val="002A4AAC"/>
    <w:rsid w:val="002A7A4C"/>
    <w:rsid w:val="002B0278"/>
    <w:rsid w:val="002B0EE2"/>
    <w:rsid w:val="002B10F5"/>
    <w:rsid w:val="002B24E7"/>
    <w:rsid w:val="002B2DBE"/>
    <w:rsid w:val="002B2E42"/>
    <w:rsid w:val="002B4F93"/>
    <w:rsid w:val="002B51E6"/>
    <w:rsid w:val="002B5E26"/>
    <w:rsid w:val="002B6099"/>
    <w:rsid w:val="002B6927"/>
    <w:rsid w:val="002B748F"/>
    <w:rsid w:val="002B7773"/>
    <w:rsid w:val="002B7A9F"/>
    <w:rsid w:val="002C0A0D"/>
    <w:rsid w:val="002C1D29"/>
    <w:rsid w:val="002C311D"/>
    <w:rsid w:val="002C34CE"/>
    <w:rsid w:val="002C5191"/>
    <w:rsid w:val="002C5972"/>
    <w:rsid w:val="002C618E"/>
    <w:rsid w:val="002C6284"/>
    <w:rsid w:val="002C6EF5"/>
    <w:rsid w:val="002C7233"/>
    <w:rsid w:val="002C7356"/>
    <w:rsid w:val="002D02D5"/>
    <w:rsid w:val="002D035E"/>
    <w:rsid w:val="002D0701"/>
    <w:rsid w:val="002D1294"/>
    <w:rsid w:val="002D1C5A"/>
    <w:rsid w:val="002D34C4"/>
    <w:rsid w:val="002D37EB"/>
    <w:rsid w:val="002D4F18"/>
    <w:rsid w:val="002D5058"/>
    <w:rsid w:val="002D506D"/>
    <w:rsid w:val="002D725E"/>
    <w:rsid w:val="002D72A7"/>
    <w:rsid w:val="002D7973"/>
    <w:rsid w:val="002D79E4"/>
    <w:rsid w:val="002E0273"/>
    <w:rsid w:val="002E03C2"/>
    <w:rsid w:val="002E08EC"/>
    <w:rsid w:val="002E1401"/>
    <w:rsid w:val="002E19A0"/>
    <w:rsid w:val="002E4C04"/>
    <w:rsid w:val="002E5B50"/>
    <w:rsid w:val="002E5C4F"/>
    <w:rsid w:val="002E5FF9"/>
    <w:rsid w:val="002E7988"/>
    <w:rsid w:val="002F01D8"/>
    <w:rsid w:val="002F0207"/>
    <w:rsid w:val="002F2941"/>
    <w:rsid w:val="002F2C18"/>
    <w:rsid w:val="002F39CA"/>
    <w:rsid w:val="002F43E5"/>
    <w:rsid w:val="002F4525"/>
    <w:rsid w:val="002F4CEA"/>
    <w:rsid w:val="002F51F9"/>
    <w:rsid w:val="002F568B"/>
    <w:rsid w:val="002F659C"/>
    <w:rsid w:val="002F6C41"/>
    <w:rsid w:val="002F753E"/>
    <w:rsid w:val="00301398"/>
    <w:rsid w:val="00302B95"/>
    <w:rsid w:val="00303817"/>
    <w:rsid w:val="00304812"/>
    <w:rsid w:val="00304A5A"/>
    <w:rsid w:val="00304F07"/>
    <w:rsid w:val="00307250"/>
    <w:rsid w:val="00307720"/>
    <w:rsid w:val="003077CD"/>
    <w:rsid w:val="00310FCA"/>
    <w:rsid w:val="0031161B"/>
    <w:rsid w:val="0031188B"/>
    <w:rsid w:val="003121A8"/>
    <w:rsid w:val="003125EB"/>
    <w:rsid w:val="0031295D"/>
    <w:rsid w:val="003129F8"/>
    <w:rsid w:val="00312A51"/>
    <w:rsid w:val="0031343F"/>
    <w:rsid w:val="00313BF2"/>
    <w:rsid w:val="0031453A"/>
    <w:rsid w:val="00314C93"/>
    <w:rsid w:val="00314F68"/>
    <w:rsid w:val="003157E9"/>
    <w:rsid w:val="00315C44"/>
    <w:rsid w:val="00315F21"/>
    <w:rsid w:val="0031639A"/>
    <w:rsid w:val="00316CB7"/>
    <w:rsid w:val="00317F98"/>
    <w:rsid w:val="00320636"/>
    <w:rsid w:val="00321740"/>
    <w:rsid w:val="00321B17"/>
    <w:rsid w:val="0032216D"/>
    <w:rsid w:val="003225A1"/>
    <w:rsid w:val="0032391D"/>
    <w:rsid w:val="00323B58"/>
    <w:rsid w:val="00325412"/>
    <w:rsid w:val="00325AAF"/>
    <w:rsid w:val="00326F04"/>
    <w:rsid w:val="00327381"/>
    <w:rsid w:val="00327FF6"/>
    <w:rsid w:val="003311A4"/>
    <w:rsid w:val="00331738"/>
    <w:rsid w:val="0033209F"/>
    <w:rsid w:val="00332266"/>
    <w:rsid w:val="003327BC"/>
    <w:rsid w:val="00334129"/>
    <w:rsid w:val="00334336"/>
    <w:rsid w:val="003344C2"/>
    <w:rsid w:val="003347F6"/>
    <w:rsid w:val="003350DF"/>
    <w:rsid w:val="0033658A"/>
    <w:rsid w:val="0033731F"/>
    <w:rsid w:val="00337C1B"/>
    <w:rsid w:val="00340B1F"/>
    <w:rsid w:val="00340D85"/>
    <w:rsid w:val="00341030"/>
    <w:rsid w:val="00341C71"/>
    <w:rsid w:val="00342899"/>
    <w:rsid w:val="00342AA5"/>
    <w:rsid w:val="00342DC3"/>
    <w:rsid w:val="00343108"/>
    <w:rsid w:val="0034322F"/>
    <w:rsid w:val="003447E9"/>
    <w:rsid w:val="00344D09"/>
    <w:rsid w:val="0034541F"/>
    <w:rsid w:val="00345B9F"/>
    <w:rsid w:val="003464AA"/>
    <w:rsid w:val="00346A07"/>
    <w:rsid w:val="00346A6E"/>
    <w:rsid w:val="0034785E"/>
    <w:rsid w:val="00347D66"/>
    <w:rsid w:val="00347D87"/>
    <w:rsid w:val="00350D95"/>
    <w:rsid w:val="003516CB"/>
    <w:rsid w:val="00351A5D"/>
    <w:rsid w:val="00353C2E"/>
    <w:rsid w:val="0035571A"/>
    <w:rsid w:val="00355894"/>
    <w:rsid w:val="00355E04"/>
    <w:rsid w:val="00355E48"/>
    <w:rsid w:val="0035657D"/>
    <w:rsid w:val="003572FD"/>
    <w:rsid w:val="0035787B"/>
    <w:rsid w:val="00357C2A"/>
    <w:rsid w:val="0036008C"/>
    <w:rsid w:val="003600A9"/>
    <w:rsid w:val="003606D2"/>
    <w:rsid w:val="003608D5"/>
    <w:rsid w:val="00360B77"/>
    <w:rsid w:val="003614D0"/>
    <w:rsid w:val="0036220D"/>
    <w:rsid w:val="00362DF7"/>
    <w:rsid w:val="00363B43"/>
    <w:rsid w:val="00363D3C"/>
    <w:rsid w:val="0036423F"/>
    <w:rsid w:val="0036458B"/>
    <w:rsid w:val="00365E2B"/>
    <w:rsid w:val="00367539"/>
    <w:rsid w:val="0037250D"/>
    <w:rsid w:val="003739AA"/>
    <w:rsid w:val="00373C2E"/>
    <w:rsid w:val="00373CDD"/>
    <w:rsid w:val="00375652"/>
    <w:rsid w:val="00375CFE"/>
    <w:rsid w:val="00382044"/>
    <w:rsid w:val="00382187"/>
    <w:rsid w:val="003821AF"/>
    <w:rsid w:val="00382257"/>
    <w:rsid w:val="00382D5D"/>
    <w:rsid w:val="003830A0"/>
    <w:rsid w:val="00385ACA"/>
    <w:rsid w:val="00390AD6"/>
    <w:rsid w:val="00390BFB"/>
    <w:rsid w:val="00391D55"/>
    <w:rsid w:val="003938A4"/>
    <w:rsid w:val="00393D4B"/>
    <w:rsid w:val="00395BFB"/>
    <w:rsid w:val="00395C55"/>
    <w:rsid w:val="0039638A"/>
    <w:rsid w:val="00396B54"/>
    <w:rsid w:val="003A03DA"/>
    <w:rsid w:val="003A0781"/>
    <w:rsid w:val="003A18D9"/>
    <w:rsid w:val="003A49D8"/>
    <w:rsid w:val="003A5123"/>
    <w:rsid w:val="003A58A2"/>
    <w:rsid w:val="003A5910"/>
    <w:rsid w:val="003A671E"/>
    <w:rsid w:val="003B090B"/>
    <w:rsid w:val="003B0EC7"/>
    <w:rsid w:val="003B24EB"/>
    <w:rsid w:val="003B28F1"/>
    <w:rsid w:val="003B317E"/>
    <w:rsid w:val="003B3850"/>
    <w:rsid w:val="003B4534"/>
    <w:rsid w:val="003B471F"/>
    <w:rsid w:val="003B5500"/>
    <w:rsid w:val="003B5A1D"/>
    <w:rsid w:val="003B5CCD"/>
    <w:rsid w:val="003B5E25"/>
    <w:rsid w:val="003B5F59"/>
    <w:rsid w:val="003C1976"/>
    <w:rsid w:val="003C284F"/>
    <w:rsid w:val="003C32ED"/>
    <w:rsid w:val="003C370F"/>
    <w:rsid w:val="003C4060"/>
    <w:rsid w:val="003C49E7"/>
    <w:rsid w:val="003C4DE9"/>
    <w:rsid w:val="003C5251"/>
    <w:rsid w:val="003C638D"/>
    <w:rsid w:val="003C7D6B"/>
    <w:rsid w:val="003D0E87"/>
    <w:rsid w:val="003D4FE5"/>
    <w:rsid w:val="003D62EB"/>
    <w:rsid w:val="003D687E"/>
    <w:rsid w:val="003D6B6E"/>
    <w:rsid w:val="003D78E6"/>
    <w:rsid w:val="003E0D73"/>
    <w:rsid w:val="003E1BE4"/>
    <w:rsid w:val="003E1C28"/>
    <w:rsid w:val="003E3357"/>
    <w:rsid w:val="003E4A16"/>
    <w:rsid w:val="003E5432"/>
    <w:rsid w:val="003E6172"/>
    <w:rsid w:val="003E6F43"/>
    <w:rsid w:val="003E72B8"/>
    <w:rsid w:val="003E77B0"/>
    <w:rsid w:val="003E7CDF"/>
    <w:rsid w:val="003E7DF1"/>
    <w:rsid w:val="003F026F"/>
    <w:rsid w:val="003F0539"/>
    <w:rsid w:val="003F0AFB"/>
    <w:rsid w:val="003F2C72"/>
    <w:rsid w:val="003F3A14"/>
    <w:rsid w:val="003F3CA3"/>
    <w:rsid w:val="003F498C"/>
    <w:rsid w:val="003F4EB9"/>
    <w:rsid w:val="003F5ED1"/>
    <w:rsid w:val="003F5EEF"/>
    <w:rsid w:val="003F6A93"/>
    <w:rsid w:val="003F7500"/>
    <w:rsid w:val="004008FD"/>
    <w:rsid w:val="00401278"/>
    <w:rsid w:val="004013A4"/>
    <w:rsid w:val="00401A47"/>
    <w:rsid w:val="00401A62"/>
    <w:rsid w:val="00402F04"/>
    <w:rsid w:val="0040300D"/>
    <w:rsid w:val="00403364"/>
    <w:rsid w:val="00403C5B"/>
    <w:rsid w:val="004049E5"/>
    <w:rsid w:val="00405DFC"/>
    <w:rsid w:val="004066EA"/>
    <w:rsid w:val="00407A16"/>
    <w:rsid w:val="004106EE"/>
    <w:rsid w:val="00410DC0"/>
    <w:rsid w:val="004125A2"/>
    <w:rsid w:val="00412BF1"/>
    <w:rsid w:val="00412C2D"/>
    <w:rsid w:val="00412F8A"/>
    <w:rsid w:val="004130F6"/>
    <w:rsid w:val="0041444E"/>
    <w:rsid w:val="004149E6"/>
    <w:rsid w:val="00414EA1"/>
    <w:rsid w:val="0041539D"/>
    <w:rsid w:val="00415C22"/>
    <w:rsid w:val="00415F20"/>
    <w:rsid w:val="00416D39"/>
    <w:rsid w:val="00417ABD"/>
    <w:rsid w:val="00421199"/>
    <w:rsid w:val="004218B0"/>
    <w:rsid w:val="0042190E"/>
    <w:rsid w:val="00424CD0"/>
    <w:rsid w:val="00430BB6"/>
    <w:rsid w:val="00432591"/>
    <w:rsid w:val="00432A92"/>
    <w:rsid w:val="00432AE4"/>
    <w:rsid w:val="00434094"/>
    <w:rsid w:val="004351F1"/>
    <w:rsid w:val="004360BA"/>
    <w:rsid w:val="00436ABC"/>
    <w:rsid w:val="00436C69"/>
    <w:rsid w:val="00436DE1"/>
    <w:rsid w:val="00436EF4"/>
    <w:rsid w:val="004373B7"/>
    <w:rsid w:val="0044106E"/>
    <w:rsid w:val="004420E8"/>
    <w:rsid w:val="004421F3"/>
    <w:rsid w:val="004422D5"/>
    <w:rsid w:val="004424D1"/>
    <w:rsid w:val="004426E1"/>
    <w:rsid w:val="0044271F"/>
    <w:rsid w:val="0044291D"/>
    <w:rsid w:val="00443E2D"/>
    <w:rsid w:val="00444126"/>
    <w:rsid w:val="00444710"/>
    <w:rsid w:val="004449DB"/>
    <w:rsid w:val="00446847"/>
    <w:rsid w:val="004470F9"/>
    <w:rsid w:val="0044782F"/>
    <w:rsid w:val="00447FBF"/>
    <w:rsid w:val="00450845"/>
    <w:rsid w:val="00450FF3"/>
    <w:rsid w:val="00451478"/>
    <w:rsid w:val="004521E5"/>
    <w:rsid w:val="00452B05"/>
    <w:rsid w:val="004544F3"/>
    <w:rsid w:val="00456D2F"/>
    <w:rsid w:val="00460B1D"/>
    <w:rsid w:val="00461656"/>
    <w:rsid w:val="00461D6A"/>
    <w:rsid w:val="00463662"/>
    <w:rsid w:val="00463A64"/>
    <w:rsid w:val="00463AE8"/>
    <w:rsid w:val="004649ED"/>
    <w:rsid w:val="004669BF"/>
    <w:rsid w:val="00466CE1"/>
    <w:rsid w:val="004703D4"/>
    <w:rsid w:val="00472465"/>
    <w:rsid w:val="00472A0D"/>
    <w:rsid w:val="004731DF"/>
    <w:rsid w:val="004731F5"/>
    <w:rsid w:val="00473611"/>
    <w:rsid w:val="004738E6"/>
    <w:rsid w:val="00476390"/>
    <w:rsid w:val="0047691E"/>
    <w:rsid w:val="004770FB"/>
    <w:rsid w:val="00477B90"/>
    <w:rsid w:val="00480BC0"/>
    <w:rsid w:val="0048103D"/>
    <w:rsid w:val="004810BF"/>
    <w:rsid w:val="00481C0F"/>
    <w:rsid w:val="00481D05"/>
    <w:rsid w:val="00482406"/>
    <w:rsid w:val="0048252E"/>
    <w:rsid w:val="00482828"/>
    <w:rsid w:val="00484239"/>
    <w:rsid w:val="00484DEC"/>
    <w:rsid w:val="00485FE3"/>
    <w:rsid w:val="00486213"/>
    <w:rsid w:val="00486357"/>
    <w:rsid w:val="004869A3"/>
    <w:rsid w:val="00487578"/>
    <w:rsid w:val="004877AD"/>
    <w:rsid w:val="00490C55"/>
    <w:rsid w:val="0049184B"/>
    <w:rsid w:val="004918D0"/>
    <w:rsid w:val="00493214"/>
    <w:rsid w:val="00493AC8"/>
    <w:rsid w:val="00493B68"/>
    <w:rsid w:val="004942ED"/>
    <w:rsid w:val="00494CE1"/>
    <w:rsid w:val="00494DA9"/>
    <w:rsid w:val="00495399"/>
    <w:rsid w:val="004954F4"/>
    <w:rsid w:val="00495715"/>
    <w:rsid w:val="00496845"/>
    <w:rsid w:val="004A022C"/>
    <w:rsid w:val="004A03B8"/>
    <w:rsid w:val="004A2536"/>
    <w:rsid w:val="004A2EC8"/>
    <w:rsid w:val="004A3146"/>
    <w:rsid w:val="004A34D4"/>
    <w:rsid w:val="004A385C"/>
    <w:rsid w:val="004A40EC"/>
    <w:rsid w:val="004A5928"/>
    <w:rsid w:val="004A650A"/>
    <w:rsid w:val="004A7571"/>
    <w:rsid w:val="004A7BCE"/>
    <w:rsid w:val="004B15DC"/>
    <w:rsid w:val="004B1855"/>
    <w:rsid w:val="004B1C46"/>
    <w:rsid w:val="004B1DA4"/>
    <w:rsid w:val="004B2A2E"/>
    <w:rsid w:val="004B2C04"/>
    <w:rsid w:val="004B2C75"/>
    <w:rsid w:val="004B3CC7"/>
    <w:rsid w:val="004B4745"/>
    <w:rsid w:val="004B4B34"/>
    <w:rsid w:val="004B4CF3"/>
    <w:rsid w:val="004B51E7"/>
    <w:rsid w:val="004B556D"/>
    <w:rsid w:val="004B6169"/>
    <w:rsid w:val="004B72FB"/>
    <w:rsid w:val="004C0913"/>
    <w:rsid w:val="004C0B89"/>
    <w:rsid w:val="004C2A54"/>
    <w:rsid w:val="004C3120"/>
    <w:rsid w:val="004C41FB"/>
    <w:rsid w:val="004C4F45"/>
    <w:rsid w:val="004C6334"/>
    <w:rsid w:val="004C6768"/>
    <w:rsid w:val="004D0A08"/>
    <w:rsid w:val="004D0D30"/>
    <w:rsid w:val="004D0E12"/>
    <w:rsid w:val="004D105B"/>
    <w:rsid w:val="004D2832"/>
    <w:rsid w:val="004D2B9C"/>
    <w:rsid w:val="004D35BA"/>
    <w:rsid w:val="004D3819"/>
    <w:rsid w:val="004D3EB5"/>
    <w:rsid w:val="004D4815"/>
    <w:rsid w:val="004D4E59"/>
    <w:rsid w:val="004D59DA"/>
    <w:rsid w:val="004D6BD9"/>
    <w:rsid w:val="004D7694"/>
    <w:rsid w:val="004D77E6"/>
    <w:rsid w:val="004E0242"/>
    <w:rsid w:val="004E143F"/>
    <w:rsid w:val="004E1F4A"/>
    <w:rsid w:val="004E3F5E"/>
    <w:rsid w:val="004E5289"/>
    <w:rsid w:val="004E530B"/>
    <w:rsid w:val="004E5985"/>
    <w:rsid w:val="004E73C4"/>
    <w:rsid w:val="004E77BA"/>
    <w:rsid w:val="004E7DBF"/>
    <w:rsid w:val="004E7FAD"/>
    <w:rsid w:val="004F4A0C"/>
    <w:rsid w:val="004F60D0"/>
    <w:rsid w:val="004F628D"/>
    <w:rsid w:val="004F7A21"/>
    <w:rsid w:val="004F7D83"/>
    <w:rsid w:val="00501BAA"/>
    <w:rsid w:val="005029E7"/>
    <w:rsid w:val="00502A28"/>
    <w:rsid w:val="00502E92"/>
    <w:rsid w:val="00504665"/>
    <w:rsid w:val="00504F4D"/>
    <w:rsid w:val="00507023"/>
    <w:rsid w:val="005105E3"/>
    <w:rsid w:val="00510BB1"/>
    <w:rsid w:val="00511BDF"/>
    <w:rsid w:val="00512144"/>
    <w:rsid w:val="00512163"/>
    <w:rsid w:val="0051276E"/>
    <w:rsid w:val="00512929"/>
    <w:rsid w:val="00514253"/>
    <w:rsid w:val="0051503C"/>
    <w:rsid w:val="00515620"/>
    <w:rsid w:val="005158D7"/>
    <w:rsid w:val="0051776A"/>
    <w:rsid w:val="00517B90"/>
    <w:rsid w:val="00517EBA"/>
    <w:rsid w:val="0052000C"/>
    <w:rsid w:val="005205C6"/>
    <w:rsid w:val="00520608"/>
    <w:rsid w:val="00520DB5"/>
    <w:rsid w:val="0052102F"/>
    <w:rsid w:val="00521A58"/>
    <w:rsid w:val="00521D3B"/>
    <w:rsid w:val="00521D6B"/>
    <w:rsid w:val="00522BBA"/>
    <w:rsid w:val="00523149"/>
    <w:rsid w:val="0052370D"/>
    <w:rsid w:val="0052390E"/>
    <w:rsid w:val="00523ECA"/>
    <w:rsid w:val="005242CB"/>
    <w:rsid w:val="00525FC6"/>
    <w:rsid w:val="00526EBB"/>
    <w:rsid w:val="00527505"/>
    <w:rsid w:val="005275E1"/>
    <w:rsid w:val="00530BB0"/>
    <w:rsid w:val="00531405"/>
    <w:rsid w:val="00531F70"/>
    <w:rsid w:val="005329D0"/>
    <w:rsid w:val="00532E30"/>
    <w:rsid w:val="00533AB2"/>
    <w:rsid w:val="0053482F"/>
    <w:rsid w:val="0053484C"/>
    <w:rsid w:val="00535501"/>
    <w:rsid w:val="00537126"/>
    <w:rsid w:val="00540E7F"/>
    <w:rsid w:val="00541773"/>
    <w:rsid w:val="005441E0"/>
    <w:rsid w:val="005444E7"/>
    <w:rsid w:val="00545634"/>
    <w:rsid w:val="00545781"/>
    <w:rsid w:val="00545FB1"/>
    <w:rsid w:val="00546AAE"/>
    <w:rsid w:val="00546BEF"/>
    <w:rsid w:val="00546C35"/>
    <w:rsid w:val="00547761"/>
    <w:rsid w:val="00547F77"/>
    <w:rsid w:val="0055032D"/>
    <w:rsid w:val="0055111F"/>
    <w:rsid w:val="00551367"/>
    <w:rsid w:val="0055219D"/>
    <w:rsid w:val="00552F4F"/>
    <w:rsid w:val="00553CC1"/>
    <w:rsid w:val="00554DBD"/>
    <w:rsid w:val="0055561C"/>
    <w:rsid w:val="00555EFC"/>
    <w:rsid w:val="00557B1B"/>
    <w:rsid w:val="00557ECF"/>
    <w:rsid w:val="00560027"/>
    <w:rsid w:val="00560304"/>
    <w:rsid w:val="00560BE1"/>
    <w:rsid w:val="0056106D"/>
    <w:rsid w:val="00562B77"/>
    <w:rsid w:val="00564827"/>
    <w:rsid w:val="00564DC7"/>
    <w:rsid w:val="005668B9"/>
    <w:rsid w:val="00566B8E"/>
    <w:rsid w:val="00566D51"/>
    <w:rsid w:val="00567161"/>
    <w:rsid w:val="00571C18"/>
    <w:rsid w:val="00571F9C"/>
    <w:rsid w:val="005721F7"/>
    <w:rsid w:val="00572CDA"/>
    <w:rsid w:val="00573B5F"/>
    <w:rsid w:val="00573EEA"/>
    <w:rsid w:val="00574C60"/>
    <w:rsid w:val="00577390"/>
    <w:rsid w:val="005774FA"/>
    <w:rsid w:val="00577DB3"/>
    <w:rsid w:val="00577F7B"/>
    <w:rsid w:val="00581B64"/>
    <w:rsid w:val="00582180"/>
    <w:rsid w:val="00583403"/>
    <w:rsid w:val="00583948"/>
    <w:rsid w:val="00583E52"/>
    <w:rsid w:val="00584607"/>
    <w:rsid w:val="00585AE2"/>
    <w:rsid w:val="00587480"/>
    <w:rsid w:val="00587DCE"/>
    <w:rsid w:val="00590128"/>
    <w:rsid w:val="0059034A"/>
    <w:rsid w:val="005903C3"/>
    <w:rsid w:val="005904B6"/>
    <w:rsid w:val="00592440"/>
    <w:rsid w:val="00592898"/>
    <w:rsid w:val="00593211"/>
    <w:rsid w:val="0059354B"/>
    <w:rsid w:val="00593593"/>
    <w:rsid w:val="00594694"/>
    <w:rsid w:val="00595181"/>
    <w:rsid w:val="00595435"/>
    <w:rsid w:val="005959FE"/>
    <w:rsid w:val="00597476"/>
    <w:rsid w:val="00597FCA"/>
    <w:rsid w:val="005A1E5A"/>
    <w:rsid w:val="005A28DA"/>
    <w:rsid w:val="005A2D52"/>
    <w:rsid w:val="005A4634"/>
    <w:rsid w:val="005A5790"/>
    <w:rsid w:val="005A5CE2"/>
    <w:rsid w:val="005A5F48"/>
    <w:rsid w:val="005A6E02"/>
    <w:rsid w:val="005A6FF0"/>
    <w:rsid w:val="005A76B8"/>
    <w:rsid w:val="005B0062"/>
    <w:rsid w:val="005B06BE"/>
    <w:rsid w:val="005B0C96"/>
    <w:rsid w:val="005B1362"/>
    <w:rsid w:val="005B168A"/>
    <w:rsid w:val="005B20AB"/>
    <w:rsid w:val="005B2302"/>
    <w:rsid w:val="005B24BF"/>
    <w:rsid w:val="005B6363"/>
    <w:rsid w:val="005B6936"/>
    <w:rsid w:val="005B6FE6"/>
    <w:rsid w:val="005C0270"/>
    <w:rsid w:val="005C076C"/>
    <w:rsid w:val="005C2A5F"/>
    <w:rsid w:val="005C3919"/>
    <w:rsid w:val="005C3FC5"/>
    <w:rsid w:val="005C400F"/>
    <w:rsid w:val="005C48B3"/>
    <w:rsid w:val="005C679C"/>
    <w:rsid w:val="005C6803"/>
    <w:rsid w:val="005C7E45"/>
    <w:rsid w:val="005D03F0"/>
    <w:rsid w:val="005D0928"/>
    <w:rsid w:val="005D1026"/>
    <w:rsid w:val="005D3429"/>
    <w:rsid w:val="005D3520"/>
    <w:rsid w:val="005D4DD3"/>
    <w:rsid w:val="005D5572"/>
    <w:rsid w:val="005D5E2F"/>
    <w:rsid w:val="005D6592"/>
    <w:rsid w:val="005D695D"/>
    <w:rsid w:val="005D7388"/>
    <w:rsid w:val="005D7561"/>
    <w:rsid w:val="005D79F2"/>
    <w:rsid w:val="005E06F4"/>
    <w:rsid w:val="005E0C27"/>
    <w:rsid w:val="005E2EB5"/>
    <w:rsid w:val="005E3695"/>
    <w:rsid w:val="005E4252"/>
    <w:rsid w:val="005E4598"/>
    <w:rsid w:val="005E5075"/>
    <w:rsid w:val="005E660E"/>
    <w:rsid w:val="005E6F3E"/>
    <w:rsid w:val="005E775A"/>
    <w:rsid w:val="005E7911"/>
    <w:rsid w:val="005E7FBC"/>
    <w:rsid w:val="005F035F"/>
    <w:rsid w:val="005F19DE"/>
    <w:rsid w:val="005F2D3D"/>
    <w:rsid w:val="005F3EE5"/>
    <w:rsid w:val="005F4E16"/>
    <w:rsid w:val="005F5148"/>
    <w:rsid w:val="005F58FC"/>
    <w:rsid w:val="005F59BF"/>
    <w:rsid w:val="005F619F"/>
    <w:rsid w:val="005F74E5"/>
    <w:rsid w:val="00601C01"/>
    <w:rsid w:val="00602ED2"/>
    <w:rsid w:val="00603C11"/>
    <w:rsid w:val="00603E1A"/>
    <w:rsid w:val="00604C59"/>
    <w:rsid w:val="00604E09"/>
    <w:rsid w:val="00606434"/>
    <w:rsid w:val="00606717"/>
    <w:rsid w:val="00606D6B"/>
    <w:rsid w:val="00607280"/>
    <w:rsid w:val="0060742C"/>
    <w:rsid w:val="006100B9"/>
    <w:rsid w:val="00610DFA"/>
    <w:rsid w:val="006119AF"/>
    <w:rsid w:val="00611C1B"/>
    <w:rsid w:val="00611CDC"/>
    <w:rsid w:val="00611D35"/>
    <w:rsid w:val="00612A08"/>
    <w:rsid w:val="00613C60"/>
    <w:rsid w:val="00614324"/>
    <w:rsid w:val="00614C05"/>
    <w:rsid w:val="00616251"/>
    <w:rsid w:val="006164C9"/>
    <w:rsid w:val="0061691D"/>
    <w:rsid w:val="00617C48"/>
    <w:rsid w:val="00620711"/>
    <w:rsid w:val="00620C8A"/>
    <w:rsid w:val="00620D34"/>
    <w:rsid w:val="00620F5E"/>
    <w:rsid w:val="00621A8D"/>
    <w:rsid w:val="006237B6"/>
    <w:rsid w:val="00623A28"/>
    <w:rsid w:val="00624DDB"/>
    <w:rsid w:val="00625F2A"/>
    <w:rsid w:val="00627543"/>
    <w:rsid w:val="00631310"/>
    <w:rsid w:val="006327F4"/>
    <w:rsid w:val="00632E2E"/>
    <w:rsid w:val="00632F66"/>
    <w:rsid w:val="0063320A"/>
    <w:rsid w:val="00633DB6"/>
    <w:rsid w:val="006342AF"/>
    <w:rsid w:val="0063448B"/>
    <w:rsid w:val="0063536F"/>
    <w:rsid w:val="006353A1"/>
    <w:rsid w:val="00635709"/>
    <w:rsid w:val="00635E96"/>
    <w:rsid w:val="00637DD2"/>
    <w:rsid w:val="00641287"/>
    <w:rsid w:val="00642D47"/>
    <w:rsid w:val="0064315C"/>
    <w:rsid w:val="00643187"/>
    <w:rsid w:val="00643315"/>
    <w:rsid w:val="00643CCF"/>
    <w:rsid w:val="00645172"/>
    <w:rsid w:val="006467F8"/>
    <w:rsid w:val="00646A9F"/>
    <w:rsid w:val="00646AD6"/>
    <w:rsid w:val="0065275E"/>
    <w:rsid w:val="0065360C"/>
    <w:rsid w:val="00653BBF"/>
    <w:rsid w:val="00654524"/>
    <w:rsid w:val="006554DA"/>
    <w:rsid w:val="00656DB0"/>
    <w:rsid w:val="00657098"/>
    <w:rsid w:val="00661266"/>
    <w:rsid w:val="0066176F"/>
    <w:rsid w:val="00662792"/>
    <w:rsid w:val="00662B8D"/>
    <w:rsid w:val="006642EE"/>
    <w:rsid w:val="0066499B"/>
    <w:rsid w:val="00664BAF"/>
    <w:rsid w:val="006654EB"/>
    <w:rsid w:val="0066565E"/>
    <w:rsid w:val="0066621E"/>
    <w:rsid w:val="006664D1"/>
    <w:rsid w:val="00666BE3"/>
    <w:rsid w:val="006672DC"/>
    <w:rsid w:val="00667417"/>
    <w:rsid w:val="00667619"/>
    <w:rsid w:val="00667DCF"/>
    <w:rsid w:val="00670F8E"/>
    <w:rsid w:val="006729D4"/>
    <w:rsid w:val="006731B8"/>
    <w:rsid w:val="00673795"/>
    <w:rsid w:val="006742E0"/>
    <w:rsid w:val="00674640"/>
    <w:rsid w:val="00674F7C"/>
    <w:rsid w:val="00675028"/>
    <w:rsid w:val="00675A9D"/>
    <w:rsid w:val="0067608E"/>
    <w:rsid w:val="006762E3"/>
    <w:rsid w:val="00680FBD"/>
    <w:rsid w:val="00681690"/>
    <w:rsid w:val="00681F41"/>
    <w:rsid w:val="0068208B"/>
    <w:rsid w:val="006820C4"/>
    <w:rsid w:val="006836D6"/>
    <w:rsid w:val="00683B33"/>
    <w:rsid w:val="0068519E"/>
    <w:rsid w:val="00686332"/>
    <w:rsid w:val="00686624"/>
    <w:rsid w:val="00686D41"/>
    <w:rsid w:val="00687406"/>
    <w:rsid w:val="00687823"/>
    <w:rsid w:val="00687F19"/>
    <w:rsid w:val="00690359"/>
    <w:rsid w:val="006914F4"/>
    <w:rsid w:val="00692383"/>
    <w:rsid w:val="00692987"/>
    <w:rsid w:val="00692B1E"/>
    <w:rsid w:val="00692E08"/>
    <w:rsid w:val="006932C8"/>
    <w:rsid w:val="00693694"/>
    <w:rsid w:val="00694060"/>
    <w:rsid w:val="0069468A"/>
    <w:rsid w:val="006959E9"/>
    <w:rsid w:val="00695ECA"/>
    <w:rsid w:val="0069604D"/>
    <w:rsid w:val="00696642"/>
    <w:rsid w:val="006A02C3"/>
    <w:rsid w:val="006A0F05"/>
    <w:rsid w:val="006A1950"/>
    <w:rsid w:val="006A21FD"/>
    <w:rsid w:val="006A2DDC"/>
    <w:rsid w:val="006A3247"/>
    <w:rsid w:val="006A57B1"/>
    <w:rsid w:val="006A5FD1"/>
    <w:rsid w:val="006A6057"/>
    <w:rsid w:val="006A65B6"/>
    <w:rsid w:val="006A6F99"/>
    <w:rsid w:val="006B0C5E"/>
    <w:rsid w:val="006B13C7"/>
    <w:rsid w:val="006B1488"/>
    <w:rsid w:val="006B1F3B"/>
    <w:rsid w:val="006B2BE1"/>
    <w:rsid w:val="006B67DE"/>
    <w:rsid w:val="006B6B04"/>
    <w:rsid w:val="006B74C4"/>
    <w:rsid w:val="006B77E3"/>
    <w:rsid w:val="006B78D5"/>
    <w:rsid w:val="006C0961"/>
    <w:rsid w:val="006C1763"/>
    <w:rsid w:val="006C2766"/>
    <w:rsid w:val="006C28CC"/>
    <w:rsid w:val="006C2F35"/>
    <w:rsid w:val="006C30A5"/>
    <w:rsid w:val="006C3F53"/>
    <w:rsid w:val="006C41E5"/>
    <w:rsid w:val="006C4B88"/>
    <w:rsid w:val="006C4D3F"/>
    <w:rsid w:val="006C53F0"/>
    <w:rsid w:val="006C63D8"/>
    <w:rsid w:val="006C6461"/>
    <w:rsid w:val="006D0333"/>
    <w:rsid w:val="006D03DF"/>
    <w:rsid w:val="006D0448"/>
    <w:rsid w:val="006D1357"/>
    <w:rsid w:val="006D240D"/>
    <w:rsid w:val="006D24EA"/>
    <w:rsid w:val="006D2631"/>
    <w:rsid w:val="006D3958"/>
    <w:rsid w:val="006D4B9E"/>
    <w:rsid w:val="006D511A"/>
    <w:rsid w:val="006D5A65"/>
    <w:rsid w:val="006D61E2"/>
    <w:rsid w:val="006D632E"/>
    <w:rsid w:val="006D6749"/>
    <w:rsid w:val="006D73DF"/>
    <w:rsid w:val="006D75E9"/>
    <w:rsid w:val="006D7773"/>
    <w:rsid w:val="006D7868"/>
    <w:rsid w:val="006D7FA0"/>
    <w:rsid w:val="006E0EA5"/>
    <w:rsid w:val="006E0FE1"/>
    <w:rsid w:val="006E1377"/>
    <w:rsid w:val="006E1687"/>
    <w:rsid w:val="006E17D7"/>
    <w:rsid w:val="006E1D4D"/>
    <w:rsid w:val="006E310D"/>
    <w:rsid w:val="006E392F"/>
    <w:rsid w:val="006E3A71"/>
    <w:rsid w:val="006E4212"/>
    <w:rsid w:val="006E49CA"/>
    <w:rsid w:val="006E5CE9"/>
    <w:rsid w:val="006E5F2E"/>
    <w:rsid w:val="006E60C4"/>
    <w:rsid w:val="006E678A"/>
    <w:rsid w:val="006E784D"/>
    <w:rsid w:val="006F00DB"/>
    <w:rsid w:val="006F0138"/>
    <w:rsid w:val="006F028D"/>
    <w:rsid w:val="006F16A7"/>
    <w:rsid w:val="006F1C38"/>
    <w:rsid w:val="006F1E83"/>
    <w:rsid w:val="006F2C50"/>
    <w:rsid w:val="006F4DBB"/>
    <w:rsid w:val="006F4DFF"/>
    <w:rsid w:val="006F5875"/>
    <w:rsid w:val="006F6187"/>
    <w:rsid w:val="00701118"/>
    <w:rsid w:val="007012E3"/>
    <w:rsid w:val="0070210E"/>
    <w:rsid w:val="007028BA"/>
    <w:rsid w:val="00703976"/>
    <w:rsid w:val="00704544"/>
    <w:rsid w:val="00704687"/>
    <w:rsid w:val="00706667"/>
    <w:rsid w:val="007071D3"/>
    <w:rsid w:val="00707DB8"/>
    <w:rsid w:val="00710810"/>
    <w:rsid w:val="00710F05"/>
    <w:rsid w:val="0071215A"/>
    <w:rsid w:val="00712EE5"/>
    <w:rsid w:val="007132F6"/>
    <w:rsid w:val="007137D2"/>
    <w:rsid w:val="00714044"/>
    <w:rsid w:val="00714FFA"/>
    <w:rsid w:val="00715904"/>
    <w:rsid w:val="00716D4C"/>
    <w:rsid w:val="00717C3F"/>
    <w:rsid w:val="007206A8"/>
    <w:rsid w:val="00720BCC"/>
    <w:rsid w:val="0072149E"/>
    <w:rsid w:val="00721D3C"/>
    <w:rsid w:val="00721F56"/>
    <w:rsid w:val="00722460"/>
    <w:rsid w:val="007235CA"/>
    <w:rsid w:val="00723BEF"/>
    <w:rsid w:val="0072422B"/>
    <w:rsid w:val="0072454B"/>
    <w:rsid w:val="00724EB8"/>
    <w:rsid w:val="0072540A"/>
    <w:rsid w:val="00725A4C"/>
    <w:rsid w:val="00725B20"/>
    <w:rsid w:val="00726C95"/>
    <w:rsid w:val="00727423"/>
    <w:rsid w:val="00727BFE"/>
    <w:rsid w:val="00727EEC"/>
    <w:rsid w:val="007302E0"/>
    <w:rsid w:val="00730453"/>
    <w:rsid w:val="0073205E"/>
    <w:rsid w:val="00733D5B"/>
    <w:rsid w:val="00735AEE"/>
    <w:rsid w:val="007360BB"/>
    <w:rsid w:val="007378CC"/>
    <w:rsid w:val="00737B9E"/>
    <w:rsid w:val="00740068"/>
    <w:rsid w:val="007401E2"/>
    <w:rsid w:val="0074024E"/>
    <w:rsid w:val="00741387"/>
    <w:rsid w:val="00741614"/>
    <w:rsid w:val="007421A7"/>
    <w:rsid w:val="00744085"/>
    <w:rsid w:val="007453FA"/>
    <w:rsid w:val="00745749"/>
    <w:rsid w:val="007459C0"/>
    <w:rsid w:val="00745EE5"/>
    <w:rsid w:val="00746DB9"/>
    <w:rsid w:val="00746ECF"/>
    <w:rsid w:val="00747C2B"/>
    <w:rsid w:val="00750153"/>
    <w:rsid w:val="00750368"/>
    <w:rsid w:val="00750952"/>
    <w:rsid w:val="00751505"/>
    <w:rsid w:val="0075239C"/>
    <w:rsid w:val="00752A7C"/>
    <w:rsid w:val="00753478"/>
    <w:rsid w:val="00753540"/>
    <w:rsid w:val="00756D1D"/>
    <w:rsid w:val="007570BD"/>
    <w:rsid w:val="0075754C"/>
    <w:rsid w:val="00757C46"/>
    <w:rsid w:val="00757DBA"/>
    <w:rsid w:val="00757E54"/>
    <w:rsid w:val="007608E2"/>
    <w:rsid w:val="00760C40"/>
    <w:rsid w:val="007617C7"/>
    <w:rsid w:val="00762EB7"/>
    <w:rsid w:val="00763BB2"/>
    <w:rsid w:val="00763DDA"/>
    <w:rsid w:val="00763EAE"/>
    <w:rsid w:val="007662D7"/>
    <w:rsid w:val="0076668A"/>
    <w:rsid w:val="0076733B"/>
    <w:rsid w:val="00767508"/>
    <w:rsid w:val="00767838"/>
    <w:rsid w:val="00767A89"/>
    <w:rsid w:val="00767BE3"/>
    <w:rsid w:val="00771023"/>
    <w:rsid w:val="00773E1E"/>
    <w:rsid w:val="00774029"/>
    <w:rsid w:val="0077458B"/>
    <w:rsid w:val="0077655E"/>
    <w:rsid w:val="00776EBD"/>
    <w:rsid w:val="007778DE"/>
    <w:rsid w:val="00777C4D"/>
    <w:rsid w:val="00780841"/>
    <w:rsid w:val="00780A7B"/>
    <w:rsid w:val="00780ADD"/>
    <w:rsid w:val="00780B51"/>
    <w:rsid w:val="00780D22"/>
    <w:rsid w:val="00780D37"/>
    <w:rsid w:val="00782372"/>
    <w:rsid w:val="00783C6E"/>
    <w:rsid w:val="00784639"/>
    <w:rsid w:val="00785437"/>
    <w:rsid w:val="007858C1"/>
    <w:rsid w:val="0078591C"/>
    <w:rsid w:val="007861A4"/>
    <w:rsid w:val="00786C41"/>
    <w:rsid w:val="007902DA"/>
    <w:rsid w:val="00790796"/>
    <w:rsid w:val="00790975"/>
    <w:rsid w:val="00790A85"/>
    <w:rsid w:val="00790EFE"/>
    <w:rsid w:val="00791C18"/>
    <w:rsid w:val="00791F71"/>
    <w:rsid w:val="00792615"/>
    <w:rsid w:val="007930CF"/>
    <w:rsid w:val="007934D7"/>
    <w:rsid w:val="007934E1"/>
    <w:rsid w:val="00793B03"/>
    <w:rsid w:val="00794487"/>
    <w:rsid w:val="007944C2"/>
    <w:rsid w:val="00794949"/>
    <w:rsid w:val="00795027"/>
    <w:rsid w:val="00795DC8"/>
    <w:rsid w:val="00796422"/>
    <w:rsid w:val="0079658F"/>
    <w:rsid w:val="00796C9C"/>
    <w:rsid w:val="00797813"/>
    <w:rsid w:val="007A0721"/>
    <w:rsid w:val="007A0722"/>
    <w:rsid w:val="007A147D"/>
    <w:rsid w:val="007A2029"/>
    <w:rsid w:val="007A2806"/>
    <w:rsid w:val="007A2F65"/>
    <w:rsid w:val="007A4C56"/>
    <w:rsid w:val="007A4F93"/>
    <w:rsid w:val="007A50DE"/>
    <w:rsid w:val="007A6107"/>
    <w:rsid w:val="007A6631"/>
    <w:rsid w:val="007A7071"/>
    <w:rsid w:val="007B03DA"/>
    <w:rsid w:val="007B36F4"/>
    <w:rsid w:val="007B4192"/>
    <w:rsid w:val="007B5CD9"/>
    <w:rsid w:val="007B65B3"/>
    <w:rsid w:val="007B65F3"/>
    <w:rsid w:val="007B668E"/>
    <w:rsid w:val="007C0C0D"/>
    <w:rsid w:val="007C233F"/>
    <w:rsid w:val="007C2EE8"/>
    <w:rsid w:val="007C3519"/>
    <w:rsid w:val="007C4E05"/>
    <w:rsid w:val="007C645F"/>
    <w:rsid w:val="007D152D"/>
    <w:rsid w:val="007D2D4E"/>
    <w:rsid w:val="007D2D4F"/>
    <w:rsid w:val="007D32FE"/>
    <w:rsid w:val="007D33AF"/>
    <w:rsid w:val="007D3B74"/>
    <w:rsid w:val="007D56C8"/>
    <w:rsid w:val="007D58B0"/>
    <w:rsid w:val="007D5A5F"/>
    <w:rsid w:val="007E0CC7"/>
    <w:rsid w:val="007E1128"/>
    <w:rsid w:val="007E1F8D"/>
    <w:rsid w:val="007E257F"/>
    <w:rsid w:val="007E4254"/>
    <w:rsid w:val="007E4519"/>
    <w:rsid w:val="007E491A"/>
    <w:rsid w:val="007E67E5"/>
    <w:rsid w:val="007E6C28"/>
    <w:rsid w:val="007E72FD"/>
    <w:rsid w:val="007E7971"/>
    <w:rsid w:val="007F0841"/>
    <w:rsid w:val="007F0B60"/>
    <w:rsid w:val="007F18D8"/>
    <w:rsid w:val="007F19B5"/>
    <w:rsid w:val="007F1ADB"/>
    <w:rsid w:val="007F2955"/>
    <w:rsid w:val="007F3148"/>
    <w:rsid w:val="007F35F2"/>
    <w:rsid w:val="007F3928"/>
    <w:rsid w:val="007F4516"/>
    <w:rsid w:val="007F4E03"/>
    <w:rsid w:val="007F5327"/>
    <w:rsid w:val="007F56D9"/>
    <w:rsid w:val="007F605E"/>
    <w:rsid w:val="007F6237"/>
    <w:rsid w:val="007F6469"/>
    <w:rsid w:val="007F6D36"/>
    <w:rsid w:val="007F6E23"/>
    <w:rsid w:val="007F6E72"/>
    <w:rsid w:val="007F6F28"/>
    <w:rsid w:val="007F7068"/>
    <w:rsid w:val="007F7397"/>
    <w:rsid w:val="007F76E1"/>
    <w:rsid w:val="007F7982"/>
    <w:rsid w:val="00800251"/>
    <w:rsid w:val="008006B1"/>
    <w:rsid w:val="00800A2B"/>
    <w:rsid w:val="00800CE0"/>
    <w:rsid w:val="008024B5"/>
    <w:rsid w:val="008025D8"/>
    <w:rsid w:val="00803D42"/>
    <w:rsid w:val="008048E2"/>
    <w:rsid w:val="00805910"/>
    <w:rsid w:val="008119F0"/>
    <w:rsid w:val="00811B35"/>
    <w:rsid w:val="00812D00"/>
    <w:rsid w:val="00812DD4"/>
    <w:rsid w:val="008142CD"/>
    <w:rsid w:val="008153DC"/>
    <w:rsid w:val="008161D9"/>
    <w:rsid w:val="008166A1"/>
    <w:rsid w:val="0081682E"/>
    <w:rsid w:val="008170FE"/>
    <w:rsid w:val="00817701"/>
    <w:rsid w:val="0081793B"/>
    <w:rsid w:val="008202C9"/>
    <w:rsid w:val="00820775"/>
    <w:rsid w:val="008221D7"/>
    <w:rsid w:val="00822522"/>
    <w:rsid w:val="008226A7"/>
    <w:rsid w:val="00822C37"/>
    <w:rsid w:val="00822D9A"/>
    <w:rsid w:val="008232F2"/>
    <w:rsid w:val="00826016"/>
    <w:rsid w:val="008261E1"/>
    <w:rsid w:val="00826651"/>
    <w:rsid w:val="00826E8E"/>
    <w:rsid w:val="0082727B"/>
    <w:rsid w:val="00830D1E"/>
    <w:rsid w:val="00832A22"/>
    <w:rsid w:val="00833798"/>
    <w:rsid w:val="008349B0"/>
    <w:rsid w:val="00835A86"/>
    <w:rsid w:val="00835B07"/>
    <w:rsid w:val="0083600B"/>
    <w:rsid w:val="00836B90"/>
    <w:rsid w:val="0084000B"/>
    <w:rsid w:val="00840C9D"/>
    <w:rsid w:val="00841089"/>
    <w:rsid w:val="008423A3"/>
    <w:rsid w:val="00842983"/>
    <w:rsid w:val="00842CAB"/>
    <w:rsid w:val="00843418"/>
    <w:rsid w:val="008444CB"/>
    <w:rsid w:val="0084469D"/>
    <w:rsid w:val="00845907"/>
    <w:rsid w:val="00845ED7"/>
    <w:rsid w:val="0084698F"/>
    <w:rsid w:val="00847339"/>
    <w:rsid w:val="008476B6"/>
    <w:rsid w:val="00850C2A"/>
    <w:rsid w:val="00850F36"/>
    <w:rsid w:val="0085236F"/>
    <w:rsid w:val="00852488"/>
    <w:rsid w:val="0085329C"/>
    <w:rsid w:val="00853449"/>
    <w:rsid w:val="008535F9"/>
    <w:rsid w:val="00853874"/>
    <w:rsid w:val="00853ACD"/>
    <w:rsid w:val="00853B25"/>
    <w:rsid w:val="00853C73"/>
    <w:rsid w:val="00856158"/>
    <w:rsid w:val="00856F47"/>
    <w:rsid w:val="008574D8"/>
    <w:rsid w:val="00857C5D"/>
    <w:rsid w:val="00857CDB"/>
    <w:rsid w:val="00860132"/>
    <w:rsid w:val="00860701"/>
    <w:rsid w:val="00860B87"/>
    <w:rsid w:val="0086146E"/>
    <w:rsid w:val="008628F8"/>
    <w:rsid w:val="00862916"/>
    <w:rsid w:val="00862AF3"/>
    <w:rsid w:val="008642C8"/>
    <w:rsid w:val="00864AC9"/>
    <w:rsid w:val="00864B9C"/>
    <w:rsid w:val="00865611"/>
    <w:rsid w:val="00865FEB"/>
    <w:rsid w:val="008667E7"/>
    <w:rsid w:val="00870964"/>
    <w:rsid w:val="00871742"/>
    <w:rsid w:val="008724B3"/>
    <w:rsid w:val="00873217"/>
    <w:rsid w:val="008738BE"/>
    <w:rsid w:val="00873982"/>
    <w:rsid w:val="008741C4"/>
    <w:rsid w:val="00874F3E"/>
    <w:rsid w:val="00876231"/>
    <w:rsid w:val="008766F3"/>
    <w:rsid w:val="00877862"/>
    <w:rsid w:val="00877C4D"/>
    <w:rsid w:val="0088058A"/>
    <w:rsid w:val="00880CE4"/>
    <w:rsid w:val="008831D1"/>
    <w:rsid w:val="0088535B"/>
    <w:rsid w:val="00885F45"/>
    <w:rsid w:val="00886A06"/>
    <w:rsid w:val="00886A1C"/>
    <w:rsid w:val="00886A7D"/>
    <w:rsid w:val="0089082C"/>
    <w:rsid w:val="00891A19"/>
    <w:rsid w:val="00891E1C"/>
    <w:rsid w:val="00891E7B"/>
    <w:rsid w:val="00891F0A"/>
    <w:rsid w:val="008946E2"/>
    <w:rsid w:val="00894A48"/>
    <w:rsid w:val="00894DB8"/>
    <w:rsid w:val="008977FA"/>
    <w:rsid w:val="008A16B4"/>
    <w:rsid w:val="008A3346"/>
    <w:rsid w:val="008A3552"/>
    <w:rsid w:val="008A4B00"/>
    <w:rsid w:val="008A4E67"/>
    <w:rsid w:val="008A4EC5"/>
    <w:rsid w:val="008A5670"/>
    <w:rsid w:val="008A6AB5"/>
    <w:rsid w:val="008A6C31"/>
    <w:rsid w:val="008A702A"/>
    <w:rsid w:val="008A7318"/>
    <w:rsid w:val="008A7324"/>
    <w:rsid w:val="008A7CA5"/>
    <w:rsid w:val="008B0A7E"/>
    <w:rsid w:val="008B0C77"/>
    <w:rsid w:val="008B1787"/>
    <w:rsid w:val="008B1D23"/>
    <w:rsid w:val="008B386C"/>
    <w:rsid w:val="008B50CE"/>
    <w:rsid w:val="008B50E8"/>
    <w:rsid w:val="008B7B91"/>
    <w:rsid w:val="008B7DE6"/>
    <w:rsid w:val="008C05AB"/>
    <w:rsid w:val="008C0D48"/>
    <w:rsid w:val="008C2302"/>
    <w:rsid w:val="008C270A"/>
    <w:rsid w:val="008C2A94"/>
    <w:rsid w:val="008C3022"/>
    <w:rsid w:val="008C338B"/>
    <w:rsid w:val="008C35FA"/>
    <w:rsid w:val="008C3761"/>
    <w:rsid w:val="008C4698"/>
    <w:rsid w:val="008C55AE"/>
    <w:rsid w:val="008C627E"/>
    <w:rsid w:val="008C7386"/>
    <w:rsid w:val="008D0299"/>
    <w:rsid w:val="008D1445"/>
    <w:rsid w:val="008D1C16"/>
    <w:rsid w:val="008D26BC"/>
    <w:rsid w:val="008D402E"/>
    <w:rsid w:val="008D44E0"/>
    <w:rsid w:val="008D5F18"/>
    <w:rsid w:val="008D613B"/>
    <w:rsid w:val="008E1CBD"/>
    <w:rsid w:val="008E4EA5"/>
    <w:rsid w:val="008E5249"/>
    <w:rsid w:val="008E535F"/>
    <w:rsid w:val="008E53F1"/>
    <w:rsid w:val="008E5D8A"/>
    <w:rsid w:val="008E6285"/>
    <w:rsid w:val="008E6543"/>
    <w:rsid w:val="008E67CF"/>
    <w:rsid w:val="008E6BEF"/>
    <w:rsid w:val="008E6E89"/>
    <w:rsid w:val="008E6FF7"/>
    <w:rsid w:val="008E7084"/>
    <w:rsid w:val="008E73CA"/>
    <w:rsid w:val="008F0368"/>
    <w:rsid w:val="008F10A8"/>
    <w:rsid w:val="008F1369"/>
    <w:rsid w:val="008F16F1"/>
    <w:rsid w:val="008F177A"/>
    <w:rsid w:val="008F178E"/>
    <w:rsid w:val="008F17D3"/>
    <w:rsid w:val="008F1C30"/>
    <w:rsid w:val="008F26C0"/>
    <w:rsid w:val="008F3721"/>
    <w:rsid w:val="008F41AD"/>
    <w:rsid w:val="008F42AB"/>
    <w:rsid w:val="008F6692"/>
    <w:rsid w:val="008F6AE1"/>
    <w:rsid w:val="00900967"/>
    <w:rsid w:val="0090196E"/>
    <w:rsid w:val="00901C2F"/>
    <w:rsid w:val="00902E54"/>
    <w:rsid w:val="00904025"/>
    <w:rsid w:val="00906CF6"/>
    <w:rsid w:val="00906DCA"/>
    <w:rsid w:val="0090724B"/>
    <w:rsid w:val="009075F5"/>
    <w:rsid w:val="009077EA"/>
    <w:rsid w:val="00910752"/>
    <w:rsid w:val="00910B10"/>
    <w:rsid w:val="0091194E"/>
    <w:rsid w:val="00911D8A"/>
    <w:rsid w:val="00912265"/>
    <w:rsid w:val="0091307F"/>
    <w:rsid w:val="00913701"/>
    <w:rsid w:val="00913736"/>
    <w:rsid w:val="00913A8E"/>
    <w:rsid w:val="009146C7"/>
    <w:rsid w:val="00914D15"/>
    <w:rsid w:val="009158F2"/>
    <w:rsid w:val="00915C2D"/>
    <w:rsid w:val="00915D40"/>
    <w:rsid w:val="009164F8"/>
    <w:rsid w:val="009169DB"/>
    <w:rsid w:val="00916DF2"/>
    <w:rsid w:val="00916EE1"/>
    <w:rsid w:val="00916F13"/>
    <w:rsid w:val="009214CB"/>
    <w:rsid w:val="00921786"/>
    <w:rsid w:val="00921BDD"/>
    <w:rsid w:val="009227F4"/>
    <w:rsid w:val="00923C49"/>
    <w:rsid w:val="009240AE"/>
    <w:rsid w:val="00924C3A"/>
    <w:rsid w:val="00924CE1"/>
    <w:rsid w:val="00924F75"/>
    <w:rsid w:val="0092734D"/>
    <w:rsid w:val="00927EDF"/>
    <w:rsid w:val="00930C0D"/>
    <w:rsid w:val="0093192D"/>
    <w:rsid w:val="00933AEC"/>
    <w:rsid w:val="00933C54"/>
    <w:rsid w:val="00934256"/>
    <w:rsid w:val="00934294"/>
    <w:rsid w:val="00934809"/>
    <w:rsid w:val="0093526F"/>
    <w:rsid w:val="0093561C"/>
    <w:rsid w:val="009358E6"/>
    <w:rsid w:val="00935CC8"/>
    <w:rsid w:val="009367E7"/>
    <w:rsid w:val="00936F93"/>
    <w:rsid w:val="0093728F"/>
    <w:rsid w:val="00941156"/>
    <w:rsid w:val="00942511"/>
    <w:rsid w:val="00942C29"/>
    <w:rsid w:val="0094371B"/>
    <w:rsid w:val="009453CE"/>
    <w:rsid w:val="009459D1"/>
    <w:rsid w:val="00947CD1"/>
    <w:rsid w:val="00947E49"/>
    <w:rsid w:val="00953F08"/>
    <w:rsid w:val="00954250"/>
    <w:rsid w:val="00954F04"/>
    <w:rsid w:val="00955984"/>
    <w:rsid w:val="009576BB"/>
    <w:rsid w:val="009576DE"/>
    <w:rsid w:val="009612F1"/>
    <w:rsid w:val="00961AF7"/>
    <w:rsid w:val="00962766"/>
    <w:rsid w:val="0096404E"/>
    <w:rsid w:val="009644C3"/>
    <w:rsid w:val="00964993"/>
    <w:rsid w:val="00964C07"/>
    <w:rsid w:val="00965443"/>
    <w:rsid w:val="009660F6"/>
    <w:rsid w:val="009661D8"/>
    <w:rsid w:val="00966ADD"/>
    <w:rsid w:val="00966F9B"/>
    <w:rsid w:val="009672FA"/>
    <w:rsid w:val="0096748E"/>
    <w:rsid w:val="00971998"/>
    <w:rsid w:val="00974377"/>
    <w:rsid w:val="0097516A"/>
    <w:rsid w:val="00975731"/>
    <w:rsid w:val="00975BC7"/>
    <w:rsid w:val="00976A05"/>
    <w:rsid w:val="00977111"/>
    <w:rsid w:val="009773BC"/>
    <w:rsid w:val="009816D4"/>
    <w:rsid w:val="00981AD1"/>
    <w:rsid w:val="00981AF1"/>
    <w:rsid w:val="009831A5"/>
    <w:rsid w:val="0098468E"/>
    <w:rsid w:val="00984755"/>
    <w:rsid w:val="009849C9"/>
    <w:rsid w:val="00985218"/>
    <w:rsid w:val="00985B2A"/>
    <w:rsid w:val="00985BD5"/>
    <w:rsid w:val="00986C59"/>
    <w:rsid w:val="009876F7"/>
    <w:rsid w:val="00990281"/>
    <w:rsid w:val="0099134D"/>
    <w:rsid w:val="009914EC"/>
    <w:rsid w:val="00991E30"/>
    <w:rsid w:val="00992201"/>
    <w:rsid w:val="00992ADB"/>
    <w:rsid w:val="009933D9"/>
    <w:rsid w:val="0099380D"/>
    <w:rsid w:val="009941F1"/>
    <w:rsid w:val="00994594"/>
    <w:rsid w:val="0099506F"/>
    <w:rsid w:val="00995562"/>
    <w:rsid w:val="00996A19"/>
    <w:rsid w:val="00997982"/>
    <w:rsid w:val="009A0955"/>
    <w:rsid w:val="009A13EA"/>
    <w:rsid w:val="009A28B4"/>
    <w:rsid w:val="009A2A4E"/>
    <w:rsid w:val="009A2BF5"/>
    <w:rsid w:val="009A3117"/>
    <w:rsid w:val="009A3177"/>
    <w:rsid w:val="009A6076"/>
    <w:rsid w:val="009A649E"/>
    <w:rsid w:val="009A68C0"/>
    <w:rsid w:val="009A6925"/>
    <w:rsid w:val="009A723F"/>
    <w:rsid w:val="009A7DED"/>
    <w:rsid w:val="009B1AA6"/>
    <w:rsid w:val="009B1B9C"/>
    <w:rsid w:val="009B2F1C"/>
    <w:rsid w:val="009B3D1E"/>
    <w:rsid w:val="009B4AC3"/>
    <w:rsid w:val="009B4F49"/>
    <w:rsid w:val="009B54B6"/>
    <w:rsid w:val="009B5761"/>
    <w:rsid w:val="009B69CB"/>
    <w:rsid w:val="009B75AD"/>
    <w:rsid w:val="009B76A7"/>
    <w:rsid w:val="009C07DF"/>
    <w:rsid w:val="009C09C7"/>
    <w:rsid w:val="009C0D5A"/>
    <w:rsid w:val="009C1383"/>
    <w:rsid w:val="009C1B64"/>
    <w:rsid w:val="009C276B"/>
    <w:rsid w:val="009C3D82"/>
    <w:rsid w:val="009C499E"/>
    <w:rsid w:val="009C51E1"/>
    <w:rsid w:val="009C5639"/>
    <w:rsid w:val="009C5AB1"/>
    <w:rsid w:val="009C5B08"/>
    <w:rsid w:val="009C7DBF"/>
    <w:rsid w:val="009C7DDA"/>
    <w:rsid w:val="009D1C38"/>
    <w:rsid w:val="009D1E0E"/>
    <w:rsid w:val="009D3128"/>
    <w:rsid w:val="009D37E3"/>
    <w:rsid w:val="009D37F1"/>
    <w:rsid w:val="009D37FF"/>
    <w:rsid w:val="009D4C7C"/>
    <w:rsid w:val="009D6279"/>
    <w:rsid w:val="009D6F51"/>
    <w:rsid w:val="009D7CFE"/>
    <w:rsid w:val="009E01E8"/>
    <w:rsid w:val="009E19CE"/>
    <w:rsid w:val="009E2640"/>
    <w:rsid w:val="009E2808"/>
    <w:rsid w:val="009E30B2"/>
    <w:rsid w:val="009E324A"/>
    <w:rsid w:val="009E37CE"/>
    <w:rsid w:val="009E3DC3"/>
    <w:rsid w:val="009E4813"/>
    <w:rsid w:val="009E5785"/>
    <w:rsid w:val="009E6438"/>
    <w:rsid w:val="009F09BB"/>
    <w:rsid w:val="009F235C"/>
    <w:rsid w:val="009F37A8"/>
    <w:rsid w:val="009F4151"/>
    <w:rsid w:val="009F4B19"/>
    <w:rsid w:val="009F4DD0"/>
    <w:rsid w:val="009F7C1C"/>
    <w:rsid w:val="00A00B9E"/>
    <w:rsid w:val="00A00FD2"/>
    <w:rsid w:val="00A014C6"/>
    <w:rsid w:val="00A01B64"/>
    <w:rsid w:val="00A0237D"/>
    <w:rsid w:val="00A02923"/>
    <w:rsid w:val="00A03FEB"/>
    <w:rsid w:val="00A04B88"/>
    <w:rsid w:val="00A06560"/>
    <w:rsid w:val="00A07132"/>
    <w:rsid w:val="00A0722B"/>
    <w:rsid w:val="00A0734C"/>
    <w:rsid w:val="00A107D8"/>
    <w:rsid w:val="00A108E9"/>
    <w:rsid w:val="00A11491"/>
    <w:rsid w:val="00A114E7"/>
    <w:rsid w:val="00A11A3C"/>
    <w:rsid w:val="00A1343D"/>
    <w:rsid w:val="00A134A0"/>
    <w:rsid w:val="00A13970"/>
    <w:rsid w:val="00A13A38"/>
    <w:rsid w:val="00A13FE0"/>
    <w:rsid w:val="00A146CE"/>
    <w:rsid w:val="00A14A2D"/>
    <w:rsid w:val="00A14F14"/>
    <w:rsid w:val="00A15DAB"/>
    <w:rsid w:val="00A16A83"/>
    <w:rsid w:val="00A171DE"/>
    <w:rsid w:val="00A17642"/>
    <w:rsid w:val="00A17950"/>
    <w:rsid w:val="00A20316"/>
    <w:rsid w:val="00A228C0"/>
    <w:rsid w:val="00A22A5F"/>
    <w:rsid w:val="00A22CAD"/>
    <w:rsid w:val="00A22DC8"/>
    <w:rsid w:val="00A24330"/>
    <w:rsid w:val="00A24337"/>
    <w:rsid w:val="00A260C2"/>
    <w:rsid w:val="00A261D2"/>
    <w:rsid w:val="00A27605"/>
    <w:rsid w:val="00A31C27"/>
    <w:rsid w:val="00A325AF"/>
    <w:rsid w:val="00A3305B"/>
    <w:rsid w:val="00A3321E"/>
    <w:rsid w:val="00A3345D"/>
    <w:rsid w:val="00A3456C"/>
    <w:rsid w:val="00A34C62"/>
    <w:rsid w:val="00A3569A"/>
    <w:rsid w:val="00A36154"/>
    <w:rsid w:val="00A361DC"/>
    <w:rsid w:val="00A366F7"/>
    <w:rsid w:val="00A367C9"/>
    <w:rsid w:val="00A36AE0"/>
    <w:rsid w:val="00A4001A"/>
    <w:rsid w:val="00A40F9B"/>
    <w:rsid w:val="00A412F8"/>
    <w:rsid w:val="00A42BCD"/>
    <w:rsid w:val="00A43CE0"/>
    <w:rsid w:val="00A4530C"/>
    <w:rsid w:val="00A463D1"/>
    <w:rsid w:val="00A465C7"/>
    <w:rsid w:val="00A473FE"/>
    <w:rsid w:val="00A47977"/>
    <w:rsid w:val="00A47EF8"/>
    <w:rsid w:val="00A50218"/>
    <w:rsid w:val="00A502F7"/>
    <w:rsid w:val="00A50333"/>
    <w:rsid w:val="00A51CAB"/>
    <w:rsid w:val="00A5285A"/>
    <w:rsid w:val="00A537A5"/>
    <w:rsid w:val="00A53EFB"/>
    <w:rsid w:val="00A53FE3"/>
    <w:rsid w:val="00A5582C"/>
    <w:rsid w:val="00A5589F"/>
    <w:rsid w:val="00A55C8A"/>
    <w:rsid w:val="00A55FF4"/>
    <w:rsid w:val="00A57467"/>
    <w:rsid w:val="00A60060"/>
    <w:rsid w:val="00A61B77"/>
    <w:rsid w:val="00A622BD"/>
    <w:rsid w:val="00A62850"/>
    <w:rsid w:val="00A62DD0"/>
    <w:rsid w:val="00A6418A"/>
    <w:rsid w:val="00A6422E"/>
    <w:rsid w:val="00A64E85"/>
    <w:rsid w:val="00A65752"/>
    <w:rsid w:val="00A65A03"/>
    <w:rsid w:val="00A66F66"/>
    <w:rsid w:val="00A67F93"/>
    <w:rsid w:val="00A72600"/>
    <w:rsid w:val="00A72D28"/>
    <w:rsid w:val="00A730D0"/>
    <w:rsid w:val="00A73286"/>
    <w:rsid w:val="00A7454B"/>
    <w:rsid w:val="00A7539B"/>
    <w:rsid w:val="00A756B7"/>
    <w:rsid w:val="00A7591C"/>
    <w:rsid w:val="00A760CC"/>
    <w:rsid w:val="00A778C8"/>
    <w:rsid w:val="00A77A6B"/>
    <w:rsid w:val="00A77B9E"/>
    <w:rsid w:val="00A77EC6"/>
    <w:rsid w:val="00A800C6"/>
    <w:rsid w:val="00A802E0"/>
    <w:rsid w:val="00A80961"/>
    <w:rsid w:val="00A80D65"/>
    <w:rsid w:val="00A81C61"/>
    <w:rsid w:val="00A81E90"/>
    <w:rsid w:val="00A8313A"/>
    <w:rsid w:val="00A834CB"/>
    <w:rsid w:val="00A835CA"/>
    <w:rsid w:val="00A8452C"/>
    <w:rsid w:val="00A84BC1"/>
    <w:rsid w:val="00A867D7"/>
    <w:rsid w:val="00A8703B"/>
    <w:rsid w:val="00A90FB0"/>
    <w:rsid w:val="00A91874"/>
    <w:rsid w:val="00A92E7E"/>
    <w:rsid w:val="00A93E47"/>
    <w:rsid w:val="00A94BC4"/>
    <w:rsid w:val="00A95496"/>
    <w:rsid w:val="00A956E5"/>
    <w:rsid w:val="00A95E0E"/>
    <w:rsid w:val="00A965E8"/>
    <w:rsid w:val="00A9684B"/>
    <w:rsid w:val="00A96860"/>
    <w:rsid w:val="00A97216"/>
    <w:rsid w:val="00A973BE"/>
    <w:rsid w:val="00A97BAD"/>
    <w:rsid w:val="00AA0A2C"/>
    <w:rsid w:val="00AA10EA"/>
    <w:rsid w:val="00AA268C"/>
    <w:rsid w:val="00AA270F"/>
    <w:rsid w:val="00AA2D78"/>
    <w:rsid w:val="00AA4A0F"/>
    <w:rsid w:val="00AA4FD0"/>
    <w:rsid w:val="00AA6720"/>
    <w:rsid w:val="00AA7C20"/>
    <w:rsid w:val="00AB06A2"/>
    <w:rsid w:val="00AB0DA8"/>
    <w:rsid w:val="00AB1E86"/>
    <w:rsid w:val="00AB24DF"/>
    <w:rsid w:val="00AB503C"/>
    <w:rsid w:val="00AC012A"/>
    <w:rsid w:val="00AC0873"/>
    <w:rsid w:val="00AC09CD"/>
    <w:rsid w:val="00AC1992"/>
    <w:rsid w:val="00AC1EFF"/>
    <w:rsid w:val="00AC2357"/>
    <w:rsid w:val="00AC3EB5"/>
    <w:rsid w:val="00AC445C"/>
    <w:rsid w:val="00AC4816"/>
    <w:rsid w:val="00AC4C34"/>
    <w:rsid w:val="00AC5718"/>
    <w:rsid w:val="00AC5E60"/>
    <w:rsid w:val="00AC6770"/>
    <w:rsid w:val="00AC6B64"/>
    <w:rsid w:val="00AC6FC2"/>
    <w:rsid w:val="00AC6FC4"/>
    <w:rsid w:val="00AC7669"/>
    <w:rsid w:val="00AC7C16"/>
    <w:rsid w:val="00AD0C32"/>
    <w:rsid w:val="00AD1445"/>
    <w:rsid w:val="00AD1F97"/>
    <w:rsid w:val="00AD2D34"/>
    <w:rsid w:val="00AD2EEF"/>
    <w:rsid w:val="00AD3CDD"/>
    <w:rsid w:val="00AD3E90"/>
    <w:rsid w:val="00AD4267"/>
    <w:rsid w:val="00AD45C9"/>
    <w:rsid w:val="00AD5F51"/>
    <w:rsid w:val="00AD7248"/>
    <w:rsid w:val="00AD7778"/>
    <w:rsid w:val="00AD77E7"/>
    <w:rsid w:val="00AE1667"/>
    <w:rsid w:val="00AE1799"/>
    <w:rsid w:val="00AE1C0C"/>
    <w:rsid w:val="00AE268F"/>
    <w:rsid w:val="00AE2AE6"/>
    <w:rsid w:val="00AE2B5E"/>
    <w:rsid w:val="00AE2C13"/>
    <w:rsid w:val="00AE465C"/>
    <w:rsid w:val="00AE7375"/>
    <w:rsid w:val="00AF010A"/>
    <w:rsid w:val="00AF0482"/>
    <w:rsid w:val="00AF083C"/>
    <w:rsid w:val="00AF20A3"/>
    <w:rsid w:val="00AF2B4C"/>
    <w:rsid w:val="00AF40E1"/>
    <w:rsid w:val="00AF4B9B"/>
    <w:rsid w:val="00AF4D23"/>
    <w:rsid w:val="00AF4DF5"/>
    <w:rsid w:val="00AF5001"/>
    <w:rsid w:val="00AF5803"/>
    <w:rsid w:val="00AF59DD"/>
    <w:rsid w:val="00AF5FB4"/>
    <w:rsid w:val="00AF7B33"/>
    <w:rsid w:val="00B008B0"/>
    <w:rsid w:val="00B02C62"/>
    <w:rsid w:val="00B0313B"/>
    <w:rsid w:val="00B0462B"/>
    <w:rsid w:val="00B046BB"/>
    <w:rsid w:val="00B050C5"/>
    <w:rsid w:val="00B05561"/>
    <w:rsid w:val="00B072CD"/>
    <w:rsid w:val="00B102F3"/>
    <w:rsid w:val="00B10BD5"/>
    <w:rsid w:val="00B110E2"/>
    <w:rsid w:val="00B110F5"/>
    <w:rsid w:val="00B11369"/>
    <w:rsid w:val="00B11B71"/>
    <w:rsid w:val="00B11F7A"/>
    <w:rsid w:val="00B12649"/>
    <w:rsid w:val="00B136D1"/>
    <w:rsid w:val="00B14599"/>
    <w:rsid w:val="00B14B60"/>
    <w:rsid w:val="00B152CF"/>
    <w:rsid w:val="00B16680"/>
    <w:rsid w:val="00B16DD7"/>
    <w:rsid w:val="00B1726D"/>
    <w:rsid w:val="00B21785"/>
    <w:rsid w:val="00B22C32"/>
    <w:rsid w:val="00B23033"/>
    <w:rsid w:val="00B231C0"/>
    <w:rsid w:val="00B24310"/>
    <w:rsid w:val="00B24538"/>
    <w:rsid w:val="00B25BC6"/>
    <w:rsid w:val="00B26707"/>
    <w:rsid w:val="00B26795"/>
    <w:rsid w:val="00B26818"/>
    <w:rsid w:val="00B27523"/>
    <w:rsid w:val="00B2771E"/>
    <w:rsid w:val="00B31796"/>
    <w:rsid w:val="00B328B8"/>
    <w:rsid w:val="00B330BF"/>
    <w:rsid w:val="00B3436E"/>
    <w:rsid w:val="00B35343"/>
    <w:rsid w:val="00B3556A"/>
    <w:rsid w:val="00B35A24"/>
    <w:rsid w:val="00B374CC"/>
    <w:rsid w:val="00B37E90"/>
    <w:rsid w:val="00B403BE"/>
    <w:rsid w:val="00B40DAF"/>
    <w:rsid w:val="00B41375"/>
    <w:rsid w:val="00B42AF6"/>
    <w:rsid w:val="00B431BC"/>
    <w:rsid w:val="00B4340A"/>
    <w:rsid w:val="00B43914"/>
    <w:rsid w:val="00B439D8"/>
    <w:rsid w:val="00B43B49"/>
    <w:rsid w:val="00B44C80"/>
    <w:rsid w:val="00B44E2B"/>
    <w:rsid w:val="00B451A5"/>
    <w:rsid w:val="00B456DA"/>
    <w:rsid w:val="00B469EA"/>
    <w:rsid w:val="00B50234"/>
    <w:rsid w:val="00B502AF"/>
    <w:rsid w:val="00B509C6"/>
    <w:rsid w:val="00B53693"/>
    <w:rsid w:val="00B53A16"/>
    <w:rsid w:val="00B53C4F"/>
    <w:rsid w:val="00B54A79"/>
    <w:rsid w:val="00B55EA7"/>
    <w:rsid w:val="00B56046"/>
    <w:rsid w:val="00B562F1"/>
    <w:rsid w:val="00B5738E"/>
    <w:rsid w:val="00B574A0"/>
    <w:rsid w:val="00B60EF7"/>
    <w:rsid w:val="00B6172B"/>
    <w:rsid w:val="00B63581"/>
    <w:rsid w:val="00B65035"/>
    <w:rsid w:val="00B6574E"/>
    <w:rsid w:val="00B65F72"/>
    <w:rsid w:val="00B662E9"/>
    <w:rsid w:val="00B67F0D"/>
    <w:rsid w:val="00B702F9"/>
    <w:rsid w:val="00B711AB"/>
    <w:rsid w:val="00B714E5"/>
    <w:rsid w:val="00B720F7"/>
    <w:rsid w:val="00B72917"/>
    <w:rsid w:val="00B72C88"/>
    <w:rsid w:val="00B730DF"/>
    <w:rsid w:val="00B74EDD"/>
    <w:rsid w:val="00B76567"/>
    <w:rsid w:val="00B77947"/>
    <w:rsid w:val="00B820CB"/>
    <w:rsid w:val="00B82170"/>
    <w:rsid w:val="00B82F85"/>
    <w:rsid w:val="00B831CE"/>
    <w:rsid w:val="00B83D42"/>
    <w:rsid w:val="00B83DDA"/>
    <w:rsid w:val="00B86820"/>
    <w:rsid w:val="00B87D88"/>
    <w:rsid w:val="00B90FF1"/>
    <w:rsid w:val="00B91034"/>
    <w:rsid w:val="00B91A8B"/>
    <w:rsid w:val="00B92274"/>
    <w:rsid w:val="00B92679"/>
    <w:rsid w:val="00B9436B"/>
    <w:rsid w:val="00B947CF"/>
    <w:rsid w:val="00B96651"/>
    <w:rsid w:val="00B96995"/>
    <w:rsid w:val="00B97F6C"/>
    <w:rsid w:val="00BA1BF4"/>
    <w:rsid w:val="00BA2860"/>
    <w:rsid w:val="00BA2DC1"/>
    <w:rsid w:val="00BA42FC"/>
    <w:rsid w:val="00BA438A"/>
    <w:rsid w:val="00BA45D4"/>
    <w:rsid w:val="00BA4FEF"/>
    <w:rsid w:val="00BA586D"/>
    <w:rsid w:val="00BA5B02"/>
    <w:rsid w:val="00BA5D21"/>
    <w:rsid w:val="00BA6741"/>
    <w:rsid w:val="00BB0517"/>
    <w:rsid w:val="00BB20A7"/>
    <w:rsid w:val="00BB2DDE"/>
    <w:rsid w:val="00BB312B"/>
    <w:rsid w:val="00BB3201"/>
    <w:rsid w:val="00BB5052"/>
    <w:rsid w:val="00BB51DE"/>
    <w:rsid w:val="00BB5738"/>
    <w:rsid w:val="00BB5C8E"/>
    <w:rsid w:val="00BB60E0"/>
    <w:rsid w:val="00BB6281"/>
    <w:rsid w:val="00BB6F56"/>
    <w:rsid w:val="00BB7F0E"/>
    <w:rsid w:val="00BB7FE3"/>
    <w:rsid w:val="00BC01A8"/>
    <w:rsid w:val="00BC0CE5"/>
    <w:rsid w:val="00BC0D23"/>
    <w:rsid w:val="00BC0E33"/>
    <w:rsid w:val="00BC150C"/>
    <w:rsid w:val="00BC1AD3"/>
    <w:rsid w:val="00BC1CF9"/>
    <w:rsid w:val="00BC1CFD"/>
    <w:rsid w:val="00BC267E"/>
    <w:rsid w:val="00BC2CDE"/>
    <w:rsid w:val="00BC35B0"/>
    <w:rsid w:val="00BC36F1"/>
    <w:rsid w:val="00BC38FC"/>
    <w:rsid w:val="00BC4B36"/>
    <w:rsid w:val="00BC4B9A"/>
    <w:rsid w:val="00BC4C18"/>
    <w:rsid w:val="00BC4DD0"/>
    <w:rsid w:val="00BC528F"/>
    <w:rsid w:val="00BC5C01"/>
    <w:rsid w:val="00BC6464"/>
    <w:rsid w:val="00BC7128"/>
    <w:rsid w:val="00BC7444"/>
    <w:rsid w:val="00BC7976"/>
    <w:rsid w:val="00BC79F6"/>
    <w:rsid w:val="00BD1D23"/>
    <w:rsid w:val="00BD2CAF"/>
    <w:rsid w:val="00BD427A"/>
    <w:rsid w:val="00BD4BE3"/>
    <w:rsid w:val="00BD523F"/>
    <w:rsid w:val="00BD57FF"/>
    <w:rsid w:val="00BD6332"/>
    <w:rsid w:val="00BD7087"/>
    <w:rsid w:val="00BD79C1"/>
    <w:rsid w:val="00BE0958"/>
    <w:rsid w:val="00BE0DA6"/>
    <w:rsid w:val="00BE19FB"/>
    <w:rsid w:val="00BE1E17"/>
    <w:rsid w:val="00BE269C"/>
    <w:rsid w:val="00BE277B"/>
    <w:rsid w:val="00BE35F1"/>
    <w:rsid w:val="00BE39E8"/>
    <w:rsid w:val="00BE3BE3"/>
    <w:rsid w:val="00BE3F2F"/>
    <w:rsid w:val="00BE401E"/>
    <w:rsid w:val="00BE4120"/>
    <w:rsid w:val="00BE41C8"/>
    <w:rsid w:val="00BE6442"/>
    <w:rsid w:val="00BE6AB7"/>
    <w:rsid w:val="00BE6F67"/>
    <w:rsid w:val="00BE7679"/>
    <w:rsid w:val="00BF1C9A"/>
    <w:rsid w:val="00BF2120"/>
    <w:rsid w:val="00BF217E"/>
    <w:rsid w:val="00BF2212"/>
    <w:rsid w:val="00BF2CF7"/>
    <w:rsid w:val="00BF3381"/>
    <w:rsid w:val="00BF3DE1"/>
    <w:rsid w:val="00BF41A8"/>
    <w:rsid w:val="00BF56FC"/>
    <w:rsid w:val="00BF5927"/>
    <w:rsid w:val="00BF6F06"/>
    <w:rsid w:val="00BF7315"/>
    <w:rsid w:val="00BF795F"/>
    <w:rsid w:val="00C00C31"/>
    <w:rsid w:val="00C01043"/>
    <w:rsid w:val="00C01BC2"/>
    <w:rsid w:val="00C01D7D"/>
    <w:rsid w:val="00C028FC"/>
    <w:rsid w:val="00C02C67"/>
    <w:rsid w:val="00C03ADF"/>
    <w:rsid w:val="00C04AF8"/>
    <w:rsid w:val="00C05CF7"/>
    <w:rsid w:val="00C05DF3"/>
    <w:rsid w:val="00C061E1"/>
    <w:rsid w:val="00C062BC"/>
    <w:rsid w:val="00C10FCC"/>
    <w:rsid w:val="00C113E5"/>
    <w:rsid w:val="00C118E3"/>
    <w:rsid w:val="00C11B07"/>
    <w:rsid w:val="00C12665"/>
    <w:rsid w:val="00C14991"/>
    <w:rsid w:val="00C151D1"/>
    <w:rsid w:val="00C1658A"/>
    <w:rsid w:val="00C16782"/>
    <w:rsid w:val="00C16E67"/>
    <w:rsid w:val="00C2081B"/>
    <w:rsid w:val="00C20ABB"/>
    <w:rsid w:val="00C20D27"/>
    <w:rsid w:val="00C22FD2"/>
    <w:rsid w:val="00C23F71"/>
    <w:rsid w:val="00C2560A"/>
    <w:rsid w:val="00C25751"/>
    <w:rsid w:val="00C25F8C"/>
    <w:rsid w:val="00C26726"/>
    <w:rsid w:val="00C26BA5"/>
    <w:rsid w:val="00C275DF"/>
    <w:rsid w:val="00C30415"/>
    <w:rsid w:val="00C30A8C"/>
    <w:rsid w:val="00C31636"/>
    <w:rsid w:val="00C3234D"/>
    <w:rsid w:val="00C3299B"/>
    <w:rsid w:val="00C34D5C"/>
    <w:rsid w:val="00C37D74"/>
    <w:rsid w:val="00C40048"/>
    <w:rsid w:val="00C40FE6"/>
    <w:rsid w:val="00C445C8"/>
    <w:rsid w:val="00C448E8"/>
    <w:rsid w:val="00C449F7"/>
    <w:rsid w:val="00C44DE7"/>
    <w:rsid w:val="00C460AC"/>
    <w:rsid w:val="00C465C5"/>
    <w:rsid w:val="00C4684F"/>
    <w:rsid w:val="00C50A7D"/>
    <w:rsid w:val="00C51126"/>
    <w:rsid w:val="00C51A0C"/>
    <w:rsid w:val="00C528FA"/>
    <w:rsid w:val="00C52D47"/>
    <w:rsid w:val="00C539AF"/>
    <w:rsid w:val="00C53B28"/>
    <w:rsid w:val="00C54536"/>
    <w:rsid w:val="00C54F89"/>
    <w:rsid w:val="00C54FD6"/>
    <w:rsid w:val="00C551BF"/>
    <w:rsid w:val="00C55BF3"/>
    <w:rsid w:val="00C5640C"/>
    <w:rsid w:val="00C56AAD"/>
    <w:rsid w:val="00C57774"/>
    <w:rsid w:val="00C60129"/>
    <w:rsid w:val="00C619B3"/>
    <w:rsid w:val="00C63600"/>
    <w:rsid w:val="00C64AF7"/>
    <w:rsid w:val="00C665C8"/>
    <w:rsid w:val="00C700A4"/>
    <w:rsid w:val="00C71B7E"/>
    <w:rsid w:val="00C72DFC"/>
    <w:rsid w:val="00C72E8B"/>
    <w:rsid w:val="00C7381D"/>
    <w:rsid w:val="00C73DB8"/>
    <w:rsid w:val="00C749A1"/>
    <w:rsid w:val="00C75076"/>
    <w:rsid w:val="00C771D5"/>
    <w:rsid w:val="00C77333"/>
    <w:rsid w:val="00C774AA"/>
    <w:rsid w:val="00C77A09"/>
    <w:rsid w:val="00C80A05"/>
    <w:rsid w:val="00C8131C"/>
    <w:rsid w:val="00C814A7"/>
    <w:rsid w:val="00C823CD"/>
    <w:rsid w:val="00C824CA"/>
    <w:rsid w:val="00C85248"/>
    <w:rsid w:val="00C85428"/>
    <w:rsid w:val="00C85949"/>
    <w:rsid w:val="00C85B66"/>
    <w:rsid w:val="00C860D0"/>
    <w:rsid w:val="00C87014"/>
    <w:rsid w:val="00C873B4"/>
    <w:rsid w:val="00C87C2F"/>
    <w:rsid w:val="00C87DDB"/>
    <w:rsid w:val="00C9083E"/>
    <w:rsid w:val="00C90C49"/>
    <w:rsid w:val="00C929D1"/>
    <w:rsid w:val="00C93A56"/>
    <w:rsid w:val="00C93B57"/>
    <w:rsid w:val="00C944C5"/>
    <w:rsid w:val="00C97CD3"/>
    <w:rsid w:val="00CA006C"/>
    <w:rsid w:val="00CA10F8"/>
    <w:rsid w:val="00CA1228"/>
    <w:rsid w:val="00CA26CC"/>
    <w:rsid w:val="00CA4057"/>
    <w:rsid w:val="00CA46EA"/>
    <w:rsid w:val="00CA4CF0"/>
    <w:rsid w:val="00CA4D08"/>
    <w:rsid w:val="00CA5293"/>
    <w:rsid w:val="00CA5DC6"/>
    <w:rsid w:val="00CA69CC"/>
    <w:rsid w:val="00CA783D"/>
    <w:rsid w:val="00CA7878"/>
    <w:rsid w:val="00CA7D99"/>
    <w:rsid w:val="00CB0479"/>
    <w:rsid w:val="00CB2214"/>
    <w:rsid w:val="00CB2F5F"/>
    <w:rsid w:val="00CB300B"/>
    <w:rsid w:val="00CB301E"/>
    <w:rsid w:val="00CB3D9C"/>
    <w:rsid w:val="00CB42CB"/>
    <w:rsid w:val="00CB4929"/>
    <w:rsid w:val="00CB4E20"/>
    <w:rsid w:val="00CB6428"/>
    <w:rsid w:val="00CB64E5"/>
    <w:rsid w:val="00CB6D5F"/>
    <w:rsid w:val="00CB7D0F"/>
    <w:rsid w:val="00CC01EA"/>
    <w:rsid w:val="00CC035F"/>
    <w:rsid w:val="00CC09E0"/>
    <w:rsid w:val="00CC1142"/>
    <w:rsid w:val="00CC25A1"/>
    <w:rsid w:val="00CC2A56"/>
    <w:rsid w:val="00CC30D6"/>
    <w:rsid w:val="00CC3896"/>
    <w:rsid w:val="00CC5137"/>
    <w:rsid w:val="00CC628E"/>
    <w:rsid w:val="00CC6A62"/>
    <w:rsid w:val="00CC6E46"/>
    <w:rsid w:val="00CC6E62"/>
    <w:rsid w:val="00CC7149"/>
    <w:rsid w:val="00CD0381"/>
    <w:rsid w:val="00CD0567"/>
    <w:rsid w:val="00CD0DAD"/>
    <w:rsid w:val="00CD23B2"/>
    <w:rsid w:val="00CD23F8"/>
    <w:rsid w:val="00CD3FC2"/>
    <w:rsid w:val="00CD4088"/>
    <w:rsid w:val="00CD4568"/>
    <w:rsid w:val="00CD4AA3"/>
    <w:rsid w:val="00CD4E4E"/>
    <w:rsid w:val="00CD4F27"/>
    <w:rsid w:val="00CD5063"/>
    <w:rsid w:val="00CD508F"/>
    <w:rsid w:val="00CD5C40"/>
    <w:rsid w:val="00CD66EE"/>
    <w:rsid w:val="00CD6D22"/>
    <w:rsid w:val="00CD7688"/>
    <w:rsid w:val="00CD7C88"/>
    <w:rsid w:val="00CE04B3"/>
    <w:rsid w:val="00CE0D79"/>
    <w:rsid w:val="00CE1087"/>
    <w:rsid w:val="00CE1FCC"/>
    <w:rsid w:val="00CE254B"/>
    <w:rsid w:val="00CE2DB5"/>
    <w:rsid w:val="00CE3332"/>
    <w:rsid w:val="00CE3381"/>
    <w:rsid w:val="00CE3EAD"/>
    <w:rsid w:val="00CE461C"/>
    <w:rsid w:val="00CE619C"/>
    <w:rsid w:val="00CE6639"/>
    <w:rsid w:val="00CE68DF"/>
    <w:rsid w:val="00CE6DBE"/>
    <w:rsid w:val="00CE7D9C"/>
    <w:rsid w:val="00CF0912"/>
    <w:rsid w:val="00CF455E"/>
    <w:rsid w:val="00CF4726"/>
    <w:rsid w:val="00CF4BF2"/>
    <w:rsid w:val="00CF5140"/>
    <w:rsid w:val="00CF5306"/>
    <w:rsid w:val="00CF5D6E"/>
    <w:rsid w:val="00CF5EDC"/>
    <w:rsid w:val="00CF7574"/>
    <w:rsid w:val="00D00224"/>
    <w:rsid w:val="00D00CD9"/>
    <w:rsid w:val="00D035D0"/>
    <w:rsid w:val="00D03D4E"/>
    <w:rsid w:val="00D04CB6"/>
    <w:rsid w:val="00D055F5"/>
    <w:rsid w:val="00D058CE"/>
    <w:rsid w:val="00D059FB"/>
    <w:rsid w:val="00D05B1D"/>
    <w:rsid w:val="00D0617A"/>
    <w:rsid w:val="00D063CA"/>
    <w:rsid w:val="00D06475"/>
    <w:rsid w:val="00D10A6E"/>
    <w:rsid w:val="00D110F8"/>
    <w:rsid w:val="00D11C10"/>
    <w:rsid w:val="00D144FF"/>
    <w:rsid w:val="00D14CF2"/>
    <w:rsid w:val="00D15E31"/>
    <w:rsid w:val="00D17218"/>
    <w:rsid w:val="00D17C29"/>
    <w:rsid w:val="00D205EA"/>
    <w:rsid w:val="00D207DD"/>
    <w:rsid w:val="00D21319"/>
    <w:rsid w:val="00D21630"/>
    <w:rsid w:val="00D219A9"/>
    <w:rsid w:val="00D22B08"/>
    <w:rsid w:val="00D22C44"/>
    <w:rsid w:val="00D22FA7"/>
    <w:rsid w:val="00D239DB"/>
    <w:rsid w:val="00D23EFC"/>
    <w:rsid w:val="00D24743"/>
    <w:rsid w:val="00D2487D"/>
    <w:rsid w:val="00D24A20"/>
    <w:rsid w:val="00D2548C"/>
    <w:rsid w:val="00D304E1"/>
    <w:rsid w:val="00D30AD3"/>
    <w:rsid w:val="00D3372E"/>
    <w:rsid w:val="00D33B30"/>
    <w:rsid w:val="00D34F0D"/>
    <w:rsid w:val="00D359C8"/>
    <w:rsid w:val="00D35A79"/>
    <w:rsid w:val="00D3606E"/>
    <w:rsid w:val="00D3624C"/>
    <w:rsid w:val="00D3632B"/>
    <w:rsid w:val="00D366DF"/>
    <w:rsid w:val="00D36A95"/>
    <w:rsid w:val="00D36DC2"/>
    <w:rsid w:val="00D371CF"/>
    <w:rsid w:val="00D374B8"/>
    <w:rsid w:val="00D37642"/>
    <w:rsid w:val="00D4060A"/>
    <w:rsid w:val="00D4164E"/>
    <w:rsid w:val="00D41D6A"/>
    <w:rsid w:val="00D42696"/>
    <w:rsid w:val="00D42D80"/>
    <w:rsid w:val="00D43535"/>
    <w:rsid w:val="00D446DF"/>
    <w:rsid w:val="00D4476C"/>
    <w:rsid w:val="00D45F32"/>
    <w:rsid w:val="00D461C8"/>
    <w:rsid w:val="00D4720B"/>
    <w:rsid w:val="00D47A10"/>
    <w:rsid w:val="00D47E30"/>
    <w:rsid w:val="00D47E33"/>
    <w:rsid w:val="00D510BB"/>
    <w:rsid w:val="00D51562"/>
    <w:rsid w:val="00D5314B"/>
    <w:rsid w:val="00D54338"/>
    <w:rsid w:val="00D546AA"/>
    <w:rsid w:val="00D54AD5"/>
    <w:rsid w:val="00D54CDD"/>
    <w:rsid w:val="00D5593F"/>
    <w:rsid w:val="00D57664"/>
    <w:rsid w:val="00D5796D"/>
    <w:rsid w:val="00D60569"/>
    <w:rsid w:val="00D60E8D"/>
    <w:rsid w:val="00D6161F"/>
    <w:rsid w:val="00D61DCA"/>
    <w:rsid w:val="00D61EE4"/>
    <w:rsid w:val="00D61F28"/>
    <w:rsid w:val="00D63D38"/>
    <w:rsid w:val="00D64922"/>
    <w:rsid w:val="00D64AE5"/>
    <w:rsid w:val="00D64CDD"/>
    <w:rsid w:val="00D64E7B"/>
    <w:rsid w:val="00D66C17"/>
    <w:rsid w:val="00D67898"/>
    <w:rsid w:val="00D67B9B"/>
    <w:rsid w:val="00D70789"/>
    <w:rsid w:val="00D727D4"/>
    <w:rsid w:val="00D72EFD"/>
    <w:rsid w:val="00D72F79"/>
    <w:rsid w:val="00D731DC"/>
    <w:rsid w:val="00D733A6"/>
    <w:rsid w:val="00D73EB2"/>
    <w:rsid w:val="00D74D9A"/>
    <w:rsid w:val="00D75399"/>
    <w:rsid w:val="00D754EC"/>
    <w:rsid w:val="00D75662"/>
    <w:rsid w:val="00D760B9"/>
    <w:rsid w:val="00D76DA8"/>
    <w:rsid w:val="00D7724E"/>
    <w:rsid w:val="00D77786"/>
    <w:rsid w:val="00D80B36"/>
    <w:rsid w:val="00D815C7"/>
    <w:rsid w:val="00D83EDA"/>
    <w:rsid w:val="00D84237"/>
    <w:rsid w:val="00D84C57"/>
    <w:rsid w:val="00D85EC1"/>
    <w:rsid w:val="00D86668"/>
    <w:rsid w:val="00D878C7"/>
    <w:rsid w:val="00D87CBE"/>
    <w:rsid w:val="00D902DA"/>
    <w:rsid w:val="00D90802"/>
    <w:rsid w:val="00D90C78"/>
    <w:rsid w:val="00D90CA5"/>
    <w:rsid w:val="00D92032"/>
    <w:rsid w:val="00D93248"/>
    <w:rsid w:val="00D935EC"/>
    <w:rsid w:val="00D93E23"/>
    <w:rsid w:val="00D94742"/>
    <w:rsid w:val="00D947D3"/>
    <w:rsid w:val="00D94B62"/>
    <w:rsid w:val="00D9625E"/>
    <w:rsid w:val="00D973CE"/>
    <w:rsid w:val="00DA0950"/>
    <w:rsid w:val="00DA09A0"/>
    <w:rsid w:val="00DA2267"/>
    <w:rsid w:val="00DA4AA7"/>
    <w:rsid w:val="00DB13F4"/>
    <w:rsid w:val="00DB2242"/>
    <w:rsid w:val="00DB2249"/>
    <w:rsid w:val="00DB293A"/>
    <w:rsid w:val="00DB2CDB"/>
    <w:rsid w:val="00DB2DCA"/>
    <w:rsid w:val="00DB310A"/>
    <w:rsid w:val="00DB3886"/>
    <w:rsid w:val="00DB5CE6"/>
    <w:rsid w:val="00DB6D50"/>
    <w:rsid w:val="00DB75FB"/>
    <w:rsid w:val="00DB7C22"/>
    <w:rsid w:val="00DB7CC7"/>
    <w:rsid w:val="00DC0026"/>
    <w:rsid w:val="00DC008D"/>
    <w:rsid w:val="00DC00BE"/>
    <w:rsid w:val="00DC044D"/>
    <w:rsid w:val="00DC0539"/>
    <w:rsid w:val="00DC0DA2"/>
    <w:rsid w:val="00DC24D6"/>
    <w:rsid w:val="00DC32ED"/>
    <w:rsid w:val="00DC3994"/>
    <w:rsid w:val="00DC41E8"/>
    <w:rsid w:val="00DC527A"/>
    <w:rsid w:val="00DC563F"/>
    <w:rsid w:val="00DC6A1E"/>
    <w:rsid w:val="00DC6D67"/>
    <w:rsid w:val="00DC751E"/>
    <w:rsid w:val="00DC7BE8"/>
    <w:rsid w:val="00DC7FBD"/>
    <w:rsid w:val="00DD095B"/>
    <w:rsid w:val="00DD0C79"/>
    <w:rsid w:val="00DD3327"/>
    <w:rsid w:val="00DD3676"/>
    <w:rsid w:val="00DD4304"/>
    <w:rsid w:val="00DD5172"/>
    <w:rsid w:val="00DD53BE"/>
    <w:rsid w:val="00DD5575"/>
    <w:rsid w:val="00DD65F6"/>
    <w:rsid w:val="00DD685F"/>
    <w:rsid w:val="00DD6941"/>
    <w:rsid w:val="00DD6DC6"/>
    <w:rsid w:val="00DD716B"/>
    <w:rsid w:val="00DD7B6F"/>
    <w:rsid w:val="00DE1FFC"/>
    <w:rsid w:val="00DE3689"/>
    <w:rsid w:val="00DE4B87"/>
    <w:rsid w:val="00DE5902"/>
    <w:rsid w:val="00DE64E2"/>
    <w:rsid w:val="00DE66AA"/>
    <w:rsid w:val="00DE66E9"/>
    <w:rsid w:val="00DE6C82"/>
    <w:rsid w:val="00DE6FC7"/>
    <w:rsid w:val="00DE7B5C"/>
    <w:rsid w:val="00DF02F1"/>
    <w:rsid w:val="00DF07F3"/>
    <w:rsid w:val="00DF19C5"/>
    <w:rsid w:val="00DF1AAC"/>
    <w:rsid w:val="00DF2E25"/>
    <w:rsid w:val="00DF2F03"/>
    <w:rsid w:val="00DF4148"/>
    <w:rsid w:val="00DF43C7"/>
    <w:rsid w:val="00DF45BA"/>
    <w:rsid w:val="00DF497E"/>
    <w:rsid w:val="00DF596B"/>
    <w:rsid w:val="00DF5BF7"/>
    <w:rsid w:val="00DF6042"/>
    <w:rsid w:val="00DF6256"/>
    <w:rsid w:val="00DF6993"/>
    <w:rsid w:val="00DF7B11"/>
    <w:rsid w:val="00E00745"/>
    <w:rsid w:val="00E010CA"/>
    <w:rsid w:val="00E0149B"/>
    <w:rsid w:val="00E03C71"/>
    <w:rsid w:val="00E041EC"/>
    <w:rsid w:val="00E048F5"/>
    <w:rsid w:val="00E04935"/>
    <w:rsid w:val="00E0550D"/>
    <w:rsid w:val="00E05644"/>
    <w:rsid w:val="00E06021"/>
    <w:rsid w:val="00E06554"/>
    <w:rsid w:val="00E068BC"/>
    <w:rsid w:val="00E06A37"/>
    <w:rsid w:val="00E06C81"/>
    <w:rsid w:val="00E11C6D"/>
    <w:rsid w:val="00E121C1"/>
    <w:rsid w:val="00E121F2"/>
    <w:rsid w:val="00E13A82"/>
    <w:rsid w:val="00E15118"/>
    <w:rsid w:val="00E151E7"/>
    <w:rsid w:val="00E15CE1"/>
    <w:rsid w:val="00E163B0"/>
    <w:rsid w:val="00E16748"/>
    <w:rsid w:val="00E21AC4"/>
    <w:rsid w:val="00E21D37"/>
    <w:rsid w:val="00E22B5D"/>
    <w:rsid w:val="00E22B69"/>
    <w:rsid w:val="00E23401"/>
    <w:rsid w:val="00E235E5"/>
    <w:rsid w:val="00E239C8"/>
    <w:rsid w:val="00E25270"/>
    <w:rsid w:val="00E25627"/>
    <w:rsid w:val="00E25B94"/>
    <w:rsid w:val="00E27728"/>
    <w:rsid w:val="00E30612"/>
    <w:rsid w:val="00E31104"/>
    <w:rsid w:val="00E312EA"/>
    <w:rsid w:val="00E31425"/>
    <w:rsid w:val="00E316FB"/>
    <w:rsid w:val="00E3256D"/>
    <w:rsid w:val="00E327F1"/>
    <w:rsid w:val="00E3324D"/>
    <w:rsid w:val="00E3341E"/>
    <w:rsid w:val="00E33779"/>
    <w:rsid w:val="00E33E1C"/>
    <w:rsid w:val="00E3505B"/>
    <w:rsid w:val="00E36731"/>
    <w:rsid w:val="00E37705"/>
    <w:rsid w:val="00E401F3"/>
    <w:rsid w:val="00E40A41"/>
    <w:rsid w:val="00E40C3D"/>
    <w:rsid w:val="00E411AA"/>
    <w:rsid w:val="00E4134F"/>
    <w:rsid w:val="00E41DE9"/>
    <w:rsid w:val="00E42E3F"/>
    <w:rsid w:val="00E434B4"/>
    <w:rsid w:val="00E451FF"/>
    <w:rsid w:val="00E4567A"/>
    <w:rsid w:val="00E45872"/>
    <w:rsid w:val="00E45BEB"/>
    <w:rsid w:val="00E46720"/>
    <w:rsid w:val="00E472F5"/>
    <w:rsid w:val="00E47974"/>
    <w:rsid w:val="00E520E8"/>
    <w:rsid w:val="00E52179"/>
    <w:rsid w:val="00E53187"/>
    <w:rsid w:val="00E546C5"/>
    <w:rsid w:val="00E551CE"/>
    <w:rsid w:val="00E5532A"/>
    <w:rsid w:val="00E55C2E"/>
    <w:rsid w:val="00E56449"/>
    <w:rsid w:val="00E60389"/>
    <w:rsid w:val="00E60727"/>
    <w:rsid w:val="00E6133A"/>
    <w:rsid w:val="00E61452"/>
    <w:rsid w:val="00E61918"/>
    <w:rsid w:val="00E61B1A"/>
    <w:rsid w:val="00E6272C"/>
    <w:rsid w:val="00E62C69"/>
    <w:rsid w:val="00E63C06"/>
    <w:rsid w:val="00E64C60"/>
    <w:rsid w:val="00E65FDC"/>
    <w:rsid w:val="00E66601"/>
    <w:rsid w:val="00E668EE"/>
    <w:rsid w:val="00E6772D"/>
    <w:rsid w:val="00E67C62"/>
    <w:rsid w:val="00E67E80"/>
    <w:rsid w:val="00E70D3F"/>
    <w:rsid w:val="00E7104E"/>
    <w:rsid w:val="00E7174C"/>
    <w:rsid w:val="00E721B1"/>
    <w:rsid w:val="00E7288C"/>
    <w:rsid w:val="00E746FD"/>
    <w:rsid w:val="00E750B1"/>
    <w:rsid w:val="00E75507"/>
    <w:rsid w:val="00E7610E"/>
    <w:rsid w:val="00E7615F"/>
    <w:rsid w:val="00E762BA"/>
    <w:rsid w:val="00E77BD1"/>
    <w:rsid w:val="00E8006A"/>
    <w:rsid w:val="00E805F6"/>
    <w:rsid w:val="00E81341"/>
    <w:rsid w:val="00E819F1"/>
    <w:rsid w:val="00E81B22"/>
    <w:rsid w:val="00E82407"/>
    <w:rsid w:val="00E83680"/>
    <w:rsid w:val="00E84772"/>
    <w:rsid w:val="00E85DFA"/>
    <w:rsid w:val="00E85EE8"/>
    <w:rsid w:val="00E865EF"/>
    <w:rsid w:val="00E8664F"/>
    <w:rsid w:val="00E86B38"/>
    <w:rsid w:val="00E86EE7"/>
    <w:rsid w:val="00E874DA"/>
    <w:rsid w:val="00E90096"/>
    <w:rsid w:val="00E905F6"/>
    <w:rsid w:val="00E90D6C"/>
    <w:rsid w:val="00E91BEB"/>
    <w:rsid w:val="00E922D5"/>
    <w:rsid w:val="00E941DF"/>
    <w:rsid w:val="00E94602"/>
    <w:rsid w:val="00E94E7B"/>
    <w:rsid w:val="00E95943"/>
    <w:rsid w:val="00E95D86"/>
    <w:rsid w:val="00E9666D"/>
    <w:rsid w:val="00E9716F"/>
    <w:rsid w:val="00E97828"/>
    <w:rsid w:val="00E97BAE"/>
    <w:rsid w:val="00E97E23"/>
    <w:rsid w:val="00EA0286"/>
    <w:rsid w:val="00EA0CDF"/>
    <w:rsid w:val="00EA1246"/>
    <w:rsid w:val="00EA1AD8"/>
    <w:rsid w:val="00EA21A7"/>
    <w:rsid w:val="00EA24FA"/>
    <w:rsid w:val="00EA2663"/>
    <w:rsid w:val="00EA413A"/>
    <w:rsid w:val="00EA4726"/>
    <w:rsid w:val="00EA4FBC"/>
    <w:rsid w:val="00EA742D"/>
    <w:rsid w:val="00EB00E5"/>
    <w:rsid w:val="00EB0D56"/>
    <w:rsid w:val="00EB199B"/>
    <w:rsid w:val="00EB2A64"/>
    <w:rsid w:val="00EB38E6"/>
    <w:rsid w:val="00EB45CF"/>
    <w:rsid w:val="00EB49A4"/>
    <w:rsid w:val="00EB4ABE"/>
    <w:rsid w:val="00EB50BB"/>
    <w:rsid w:val="00EB5471"/>
    <w:rsid w:val="00EB5FA6"/>
    <w:rsid w:val="00EB6148"/>
    <w:rsid w:val="00EB6411"/>
    <w:rsid w:val="00EC00F7"/>
    <w:rsid w:val="00EC0845"/>
    <w:rsid w:val="00EC0E2A"/>
    <w:rsid w:val="00EC1226"/>
    <w:rsid w:val="00EC2B34"/>
    <w:rsid w:val="00EC386E"/>
    <w:rsid w:val="00EC5A02"/>
    <w:rsid w:val="00EC5DCA"/>
    <w:rsid w:val="00EC5F79"/>
    <w:rsid w:val="00EC6DC5"/>
    <w:rsid w:val="00EC7122"/>
    <w:rsid w:val="00EC774E"/>
    <w:rsid w:val="00ED069A"/>
    <w:rsid w:val="00ED1973"/>
    <w:rsid w:val="00ED2E1B"/>
    <w:rsid w:val="00ED3B46"/>
    <w:rsid w:val="00ED4A9B"/>
    <w:rsid w:val="00ED4D9A"/>
    <w:rsid w:val="00ED6750"/>
    <w:rsid w:val="00ED6EA5"/>
    <w:rsid w:val="00ED718D"/>
    <w:rsid w:val="00EE02B0"/>
    <w:rsid w:val="00EE1ED0"/>
    <w:rsid w:val="00EE232F"/>
    <w:rsid w:val="00EE265A"/>
    <w:rsid w:val="00EE4450"/>
    <w:rsid w:val="00EE51B1"/>
    <w:rsid w:val="00EE6CDD"/>
    <w:rsid w:val="00EE7264"/>
    <w:rsid w:val="00EE7D5D"/>
    <w:rsid w:val="00EF023A"/>
    <w:rsid w:val="00EF05D9"/>
    <w:rsid w:val="00EF0838"/>
    <w:rsid w:val="00EF14CD"/>
    <w:rsid w:val="00EF1664"/>
    <w:rsid w:val="00EF1C48"/>
    <w:rsid w:val="00EF203E"/>
    <w:rsid w:val="00EF2FEC"/>
    <w:rsid w:val="00EF3CA6"/>
    <w:rsid w:val="00EF4064"/>
    <w:rsid w:val="00EF4B1F"/>
    <w:rsid w:val="00EF4D98"/>
    <w:rsid w:val="00EF5068"/>
    <w:rsid w:val="00EF5B90"/>
    <w:rsid w:val="00EF5BC7"/>
    <w:rsid w:val="00EF6106"/>
    <w:rsid w:val="00EF6A25"/>
    <w:rsid w:val="00EF77FD"/>
    <w:rsid w:val="00EF799E"/>
    <w:rsid w:val="00EF7F86"/>
    <w:rsid w:val="00F00744"/>
    <w:rsid w:val="00F0254F"/>
    <w:rsid w:val="00F02E92"/>
    <w:rsid w:val="00F02F55"/>
    <w:rsid w:val="00F03983"/>
    <w:rsid w:val="00F03A39"/>
    <w:rsid w:val="00F03C83"/>
    <w:rsid w:val="00F04BF4"/>
    <w:rsid w:val="00F052A6"/>
    <w:rsid w:val="00F052DC"/>
    <w:rsid w:val="00F06204"/>
    <w:rsid w:val="00F068B7"/>
    <w:rsid w:val="00F07BDD"/>
    <w:rsid w:val="00F07EBF"/>
    <w:rsid w:val="00F10000"/>
    <w:rsid w:val="00F10A76"/>
    <w:rsid w:val="00F11033"/>
    <w:rsid w:val="00F12B05"/>
    <w:rsid w:val="00F135AA"/>
    <w:rsid w:val="00F136CD"/>
    <w:rsid w:val="00F13ED5"/>
    <w:rsid w:val="00F14DBE"/>
    <w:rsid w:val="00F1504E"/>
    <w:rsid w:val="00F15AD1"/>
    <w:rsid w:val="00F166FF"/>
    <w:rsid w:val="00F168FC"/>
    <w:rsid w:val="00F16C1A"/>
    <w:rsid w:val="00F17366"/>
    <w:rsid w:val="00F1746F"/>
    <w:rsid w:val="00F2047D"/>
    <w:rsid w:val="00F20585"/>
    <w:rsid w:val="00F21094"/>
    <w:rsid w:val="00F217BB"/>
    <w:rsid w:val="00F21D5F"/>
    <w:rsid w:val="00F2217F"/>
    <w:rsid w:val="00F22DF6"/>
    <w:rsid w:val="00F23226"/>
    <w:rsid w:val="00F23619"/>
    <w:rsid w:val="00F2479E"/>
    <w:rsid w:val="00F24BF0"/>
    <w:rsid w:val="00F252A8"/>
    <w:rsid w:val="00F25F63"/>
    <w:rsid w:val="00F26E92"/>
    <w:rsid w:val="00F279E0"/>
    <w:rsid w:val="00F304DE"/>
    <w:rsid w:val="00F316AC"/>
    <w:rsid w:val="00F3201B"/>
    <w:rsid w:val="00F322F8"/>
    <w:rsid w:val="00F3235C"/>
    <w:rsid w:val="00F3281D"/>
    <w:rsid w:val="00F32CF9"/>
    <w:rsid w:val="00F34A53"/>
    <w:rsid w:val="00F34EC6"/>
    <w:rsid w:val="00F34F25"/>
    <w:rsid w:val="00F34FFE"/>
    <w:rsid w:val="00F369AF"/>
    <w:rsid w:val="00F436AA"/>
    <w:rsid w:val="00F43EB6"/>
    <w:rsid w:val="00F44D58"/>
    <w:rsid w:val="00F46084"/>
    <w:rsid w:val="00F462D9"/>
    <w:rsid w:val="00F46B8E"/>
    <w:rsid w:val="00F46ECE"/>
    <w:rsid w:val="00F4712D"/>
    <w:rsid w:val="00F47534"/>
    <w:rsid w:val="00F475E6"/>
    <w:rsid w:val="00F477CA"/>
    <w:rsid w:val="00F5049C"/>
    <w:rsid w:val="00F50614"/>
    <w:rsid w:val="00F51328"/>
    <w:rsid w:val="00F51896"/>
    <w:rsid w:val="00F529D3"/>
    <w:rsid w:val="00F52D87"/>
    <w:rsid w:val="00F53CB5"/>
    <w:rsid w:val="00F54298"/>
    <w:rsid w:val="00F54934"/>
    <w:rsid w:val="00F54CA2"/>
    <w:rsid w:val="00F5533E"/>
    <w:rsid w:val="00F5539F"/>
    <w:rsid w:val="00F560FE"/>
    <w:rsid w:val="00F56A3F"/>
    <w:rsid w:val="00F606AD"/>
    <w:rsid w:val="00F606D5"/>
    <w:rsid w:val="00F60946"/>
    <w:rsid w:val="00F6172A"/>
    <w:rsid w:val="00F61E8C"/>
    <w:rsid w:val="00F625C2"/>
    <w:rsid w:val="00F62F1D"/>
    <w:rsid w:val="00F63870"/>
    <w:rsid w:val="00F644D1"/>
    <w:rsid w:val="00F65578"/>
    <w:rsid w:val="00F65C27"/>
    <w:rsid w:val="00F65E1B"/>
    <w:rsid w:val="00F660AF"/>
    <w:rsid w:val="00F66DB5"/>
    <w:rsid w:val="00F67022"/>
    <w:rsid w:val="00F67054"/>
    <w:rsid w:val="00F673D2"/>
    <w:rsid w:val="00F676B9"/>
    <w:rsid w:val="00F70A23"/>
    <w:rsid w:val="00F71C8E"/>
    <w:rsid w:val="00F72D23"/>
    <w:rsid w:val="00F74A8A"/>
    <w:rsid w:val="00F77B18"/>
    <w:rsid w:val="00F77C19"/>
    <w:rsid w:val="00F80560"/>
    <w:rsid w:val="00F80798"/>
    <w:rsid w:val="00F81802"/>
    <w:rsid w:val="00F81B94"/>
    <w:rsid w:val="00F82653"/>
    <w:rsid w:val="00F82B81"/>
    <w:rsid w:val="00F83D56"/>
    <w:rsid w:val="00F851F4"/>
    <w:rsid w:val="00F872B5"/>
    <w:rsid w:val="00F8741F"/>
    <w:rsid w:val="00F87BCC"/>
    <w:rsid w:val="00F90234"/>
    <w:rsid w:val="00F90979"/>
    <w:rsid w:val="00F91755"/>
    <w:rsid w:val="00F92B13"/>
    <w:rsid w:val="00F934FA"/>
    <w:rsid w:val="00F936C6"/>
    <w:rsid w:val="00F94672"/>
    <w:rsid w:val="00F94878"/>
    <w:rsid w:val="00F948A2"/>
    <w:rsid w:val="00F964B4"/>
    <w:rsid w:val="00F975A0"/>
    <w:rsid w:val="00FA01ED"/>
    <w:rsid w:val="00FA03AB"/>
    <w:rsid w:val="00FA1762"/>
    <w:rsid w:val="00FA1CCF"/>
    <w:rsid w:val="00FA2373"/>
    <w:rsid w:val="00FA282B"/>
    <w:rsid w:val="00FA2BB7"/>
    <w:rsid w:val="00FA3C27"/>
    <w:rsid w:val="00FA3FB6"/>
    <w:rsid w:val="00FA4960"/>
    <w:rsid w:val="00FA5A67"/>
    <w:rsid w:val="00FA6350"/>
    <w:rsid w:val="00FA6E33"/>
    <w:rsid w:val="00FA7154"/>
    <w:rsid w:val="00FB0EF9"/>
    <w:rsid w:val="00FB1497"/>
    <w:rsid w:val="00FB4063"/>
    <w:rsid w:val="00FB45BF"/>
    <w:rsid w:val="00FB4835"/>
    <w:rsid w:val="00FB57CB"/>
    <w:rsid w:val="00FB68B0"/>
    <w:rsid w:val="00FB726B"/>
    <w:rsid w:val="00FB7749"/>
    <w:rsid w:val="00FC0003"/>
    <w:rsid w:val="00FC00DF"/>
    <w:rsid w:val="00FC028F"/>
    <w:rsid w:val="00FC490C"/>
    <w:rsid w:val="00FC4C39"/>
    <w:rsid w:val="00FC552E"/>
    <w:rsid w:val="00FC6E58"/>
    <w:rsid w:val="00FC7439"/>
    <w:rsid w:val="00FC75BC"/>
    <w:rsid w:val="00FC7E8C"/>
    <w:rsid w:val="00FD0326"/>
    <w:rsid w:val="00FD05D9"/>
    <w:rsid w:val="00FD19BE"/>
    <w:rsid w:val="00FD1A36"/>
    <w:rsid w:val="00FD2191"/>
    <w:rsid w:val="00FD533D"/>
    <w:rsid w:val="00FD6048"/>
    <w:rsid w:val="00FD60C0"/>
    <w:rsid w:val="00FD6892"/>
    <w:rsid w:val="00FD6ED8"/>
    <w:rsid w:val="00FD7963"/>
    <w:rsid w:val="00FD7A53"/>
    <w:rsid w:val="00FE11E8"/>
    <w:rsid w:val="00FE1491"/>
    <w:rsid w:val="00FE17FB"/>
    <w:rsid w:val="00FE2108"/>
    <w:rsid w:val="00FE2B0A"/>
    <w:rsid w:val="00FE3B64"/>
    <w:rsid w:val="00FE4123"/>
    <w:rsid w:val="00FE4BE1"/>
    <w:rsid w:val="00FE4CA7"/>
    <w:rsid w:val="00FE4DBA"/>
    <w:rsid w:val="00FE5206"/>
    <w:rsid w:val="00FE659F"/>
    <w:rsid w:val="00FE7073"/>
    <w:rsid w:val="00FF12D3"/>
    <w:rsid w:val="00FF1A2E"/>
    <w:rsid w:val="00FF1F3D"/>
    <w:rsid w:val="00FF3121"/>
    <w:rsid w:val="00FF3887"/>
    <w:rsid w:val="00FF4E5F"/>
    <w:rsid w:val="00FF5CCF"/>
    <w:rsid w:val="00FF71D8"/>
    <w:rsid w:val="00FF7364"/>
    <w:rsid w:val="00FF75FB"/>
    <w:rsid w:val="00FF78DD"/>
    <w:rsid w:val="00FF7B7E"/>
    <w:rsid w:val="00FF7C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52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8591C"/>
  </w:style>
  <w:style w:type="paragraph" w:customStyle="1" w:styleId="rvps1">
    <w:name w:val="rvps1"/>
    <w:basedOn w:val="a"/>
    <w:rsid w:val="0078591C"/>
    <w:pPr>
      <w:spacing w:before="100" w:beforeAutospacing="1" w:after="100" w:afterAutospacing="1"/>
    </w:pPr>
    <w:rPr>
      <w:sz w:val="24"/>
      <w:szCs w:val="24"/>
      <w:lang w:bidi="he-IL"/>
    </w:rPr>
  </w:style>
  <w:style w:type="character" w:customStyle="1" w:styleId="rvts15">
    <w:name w:val="rvts15"/>
    <w:basedOn w:val="a0"/>
    <w:rsid w:val="0078591C"/>
  </w:style>
  <w:style w:type="paragraph" w:customStyle="1" w:styleId="rvps4">
    <w:name w:val="rvps4"/>
    <w:basedOn w:val="a"/>
    <w:rsid w:val="0078591C"/>
    <w:pPr>
      <w:spacing w:before="100" w:beforeAutospacing="1" w:after="100" w:afterAutospacing="1"/>
    </w:pPr>
    <w:rPr>
      <w:sz w:val="24"/>
      <w:szCs w:val="24"/>
      <w:lang w:bidi="he-IL"/>
    </w:rPr>
  </w:style>
  <w:style w:type="character" w:customStyle="1" w:styleId="rvts23">
    <w:name w:val="rvts23"/>
    <w:basedOn w:val="a0"/>
    <w:rsid w:val="0078591C"/>
  </w:style>
  <w:style w:type="paragraph" w:customStyle="1" w:styleId="rvps7">
    <w:name w:val="rvps7"/>
    <w:basedOn w:val="a"/>
    <w:rsid w:val="0078591C"/>
    <w:pPr>
      <w:spacing w:before="100" w:beforeAutospacing="1" w:after="100" w:afterAutospacing="1"/>
    </w:pPr>
    <w:rPr>
      <w:sz w:val="24"/>
      <w:szCs w:val="24"/>
      <w:lang w:bidi="he-IL"/>
    </w:rPr>
  </w:style>
  <w:style w:type="character" w:customStyle="1" w:styleId="rvts9">
    <w:name w:val="rvts9"/>
    <w:basedOn w:val="a0"/>
    <w:rsid w:val="0078591C"/>
  </w:style>
  <w:style w:type="paragraph" w:customStyle="1" w:styleId="rvps14">
    <w:name w:val="rvps14"/>
    <w:basedOn w:val="a"/>
    <w:rsid w:val="0078591C"/>
    <w:pPr>
      <w:spacing w:before="100" w:beforeAutospacing="1" w:after="100" w:afterAutospacing="1"/>
    </w:pPr>
    <w:rPr>
      <w:sz w:val="24"/>
      <w:szCs w:val="24"/>
      <w:lang w:bidi="he-IL"/>
    </w:rPr>
  </w:style>
  <w:style w:type="paragraph" w:customStyle="1" w:styleId="rvps6">
    <w:name w:val="rvps6"/>
    <w:basedOn w:val="a"/>
    <w:rsid w:val="0078591C"/>
    <w:pPr>
      <w:spacing w:before="100" w:beforeAutospacing="1" w:after="100" w:afterAutospacing="1"/>
    </w:pPr>
    <w:rPr>
      <w:sz w:val="24"/>
      <w:szCs w:val="24"/>
      <w:lang w:bidi="he-IL"/>
    </w:rPr>
  </w:style>
  <w:style w:type="paragraph" w:customStyle="1" w:styleId="rvps18">
    <w:name w:val="rvps18"/>
    <w:basedOn w:val="a"/>
    <w:rsid w:val="0078591C"/>
    <w:pPr>
      <w:spacing w:before="100" w:beforeAutospacing="1" w:after="100" w:afterAutospacing="1"/>
    </w:pPr>
    <w:rPr>
      <w:sz w:val="24"/>
      <w:szCs w:val="24"/>
      <w:lang w:bidi="he-IL"/>
    </w:rPr>
  </w:style>
  <w:style w:type="character" w:styleId="a3">
    <w:name w:val="Hyperlink"/>
    <w:rsid w:val="0078591C"/>
    <w:rPr>
      <w:color w:val="0000FF"/>
      <w:u w:val="single"/>
    </w:rPr>
  </w:style>
  <w:style w:type="paragraph" w:customStyle="1" w:styleId="rvps2">
    <w:name w:val="rvps2"/>
    <w:basedOn w:val="a"/>
    <w:rsid w:val="0078591C"/>
    <w:pPr>
      <w:spacing w:before="100" w:beforeAutospacing="1" w:after="100" w:afterAutospacing="1"/>
    </w:pPr>
    <w:rPr>
      <w:sz w:val="24"/>
      <w:szCs w:val="24"/>
      <w:lang w:bidi="he-IL"/>
    </w:rPr>
  </w:style>
  <w:style w:type="character" w:customStyle="1" w:styleId="rvts37">
    <w:name w:val="rvts37"/>
    <w:basedOn w:val="a0"/>
    <w:rsid w:val="0078591C"/>
  </w:style>
  <w:style w:type="character" w:customStyle="1" w:styleId="rvts52">
    <w:name w:val="rvts52"/>
    <w:basedOn w:val="a0"/>
    <w:rsid w:val="0078591C"/>
  </w:style>
  <w:style w:type="character" w:customStyle="1" w:styleId="rvts44">
    <w:name w:val="rvts44"/>
    <w:basedOn w:val="a0"/>
    <w:rsid w:val="0078591C"/>
  </w:style>
  <w:style w:type="paragraph" w:customStyle="1" w:styleId="rvps15">
    <w:name w:val="rvps15"/>
    <w:basedOn w:val="a"/>
    <w:rsid w:val="0078591C"/>
    <w:pPr>
      <w:spacing w:before="100" w:beforeAutospacing="1" w:after="100" w:afterAutospacing="1"/>
    </w:pPr>
    <w:rPr>
      <w:sz w:val="24"/>
      <w:szCs w:val="24"/>
      <w:lang w:bidi="he-IL"/>
    </w:rPr>
  </w:style>
  <w:style w:type="paragraph" w:customStyle="1" w:styleId="rvps11">
    <w:name w:val="rvps11"/>
    <w:basedOn w:val="a"/>
    <w:rsid w:val="0078591C"/>
    <w:pPr>
      <w:spacing w:before="100" w:beforeAutospacing="1" w:after="100" w:afterAutospacing="1"/>
    </w:pPr>
    <w:rPr>
      <w:sz w:val="24"/>
      <w:szCs w:val="24"/>
      <w:lang w:bidi="he-IL"/>
    </w:rPr>
  </w:style>
  <w:style w:type="character" w:customStyle="1" w:styleId="rvts46">
    <w:name w:val="rvts46"/>
    <w:basedOn w:val="a0"/>
    <w:rsid w:val="0078591C"/>
  </w:style>
  <w:style w:type="paragraph" w:customStyle="1" w:styleId="Style2">
    <w:name w:val="Style2"/>
    <w:basedOn w:val="a"/>
    <w:rsid w:val="007E7971"/>
    <w:pPr>
      <w:widowControl w:val="0"/>
      <w:autoSpaceDE w:val="0"/>
      <w:autoSpaceDN w:val="0"/>
      <w:adjustRightInd w:val="0"/>
      <w:spacing w:line="317" w:lineRule="exact"/>
    </w:pPr>
    <w:rPr>
      <w:sz w:val="24"/>
      <w:szCs w:val="24"/>
      <w:lang w:val="ru-RU" w:eastAsia="ru-RU"/>
    </w:rPr>
  </w:style>
  <w:style w:type="character" w:customStyle="1" w:styleId="FontStyle15">
    <w:name w:val="Font Style15"/>
    <w:rsid w:val="007E7971"/>
    <w:rPr>
      <w:rFonts w:ascii="Times New Roman" w:hAnsi="Times New Roman" w:cs="Times New Roman"/>
      <w:sz w:val="24"/>
      <w:szCs w:val="24"/>
    </w:rPr>
  </w:style>
  <w:style w:type="paragraph" w:styleId="a4">
    <w:name w:val="header"/>
    <w:basedOn w:val="a"/>
    <w:link w:val="a5"/>
    <w:uiPriority w:val="99"/>
    <w:rsid w:val="005C679C"/>
    <w:pPr>
      <w:tabs>
        <w:tab w:val="center" w:pos="4819"/>
        <w:tab w:val="right" w:pos="9639"/>
      </w:tabs>
    </w:pPr>
  </w:style>
  <w:style w:type="character" w:customStyle="1" w:styleId="a5">
    <w:name w:val="Верхній колонтитул Знак"/>
    <w:link w:val="a4"/>
    <w:uiPriority w:val="99"/>
    <w:rsid w:val="005C679C"/>
    <w:rPr>
      <w:sz w:val="28"/>
      <w:szCs w:val="28"/>
    </w:rPr>
  </w:style>
  <w:style w:type="paragraph" w:styleId="a6">
    <w:name w:val="footer"/>
    <w:basedOn w:val="a"/>
    <w:link w:val="a7"/>
    <w:rsid w:val="005C679C"/>
    <w:pPr>
      <w:tabs>
        <w:tab w:val="center" w:pos="4819"/>
        <w:tab w:val="right" w:pos="9639"/>
      </w:tabs>
    </w:pPr>
  </w:style>
  <w:style w:type="character" w:customStyle="1" w:styleId="a7">
    <w:name w:val="Нижній колонтитул Знак"/>
    <w:link w:val="a6"/>
    <w:rsid w:val="005C679C"/>
    <w:rPr>
      <w:sz w:val="28"/>
      <w:szCs w:val="28"/>
    </w:rPr>
  </w:style>
  <w:style w:type="paragraph" w:styleId="a8">
    <w:name w:val="Balloon Text"/>
    <w:basedOn w:val="a"/>
    <w:link w:val="a9"/>
    <w:rsid w:val="00195871"/>
    <w:rPr>
      <w:rFonts w:ascii="Segoe UI" w:hAnsi="Segoe UI"/>
      <w:sz w:val="18"/>
      <w:szCs w:val="18"/>
    </w:rPr>
  </w:style>
  <w:style w:type="character" w:customStyle="1" w:styleId="a9">
    <w:name w:val="Текст у виносці Знак"/>
    <w:link w:val="a8"/>
    <w:rsid w:val="00195871"/>
    <w:rPr>
      <w:rFonts w:ascii="Segoe UI" w:hAnsi="Segoe UI" w:cs="Segoe UI"/>
      <w:sz w:val="18"/>
      <w:szCs w:val="18"/>
    </w:rPr>
  </w:style>
  <w:style w:type="paragraph" w:styleId="aa">
    <w:name w:val="List Paragraph"/>
    <w:basedOn w:val="a"/>
    <w:uiPriority w:val="34"/>
    <w:qFormat/>
    <w:rsid w:val="00F56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4547178">
      <w:bodyDiv w:val="1"/>
      <w:marLeft w:val="0"/>
      <w:marRight w:val="0"/>
      <w:marTop w:val="0"/>
      <w:marBottom w:val="0"/>
      <w:divBdr>
        <w:top w:val="none" w:sz="0" w:space="0" w:color="auto"/>
        <w:left w:val="none" w:sz="0" w:space="0" w:color="auto"/>
        <w:bottom w:val="none" w:sz="0" w:space="0" w:color="auto"/>
        <w:right w:val="none" w:sz="0" w:space="0" w:color="auto"/>
      </w:divBdr>
      <w:divsChild>
        <w:div w:id="1029332638">
          <w:marLeft w:val="0"/>
          <w:marRight w:val="0"/>
          <w:marTop w:val="0"/>
          <w:marBottom w:val="0"/>
          <w:divBdr>
            <w:top w:val="none" w:sz="0" w:space="0" w:color="auto"/>
            <w:left w:val="none" w:sz="0" w:space="0" w:color="auto"/>
            <w:bottom w:val="none" w:sz="0" w:space="0" w:color="auto"/>
            <w:right w:val="none" w:sz="0" w:space="0" w:color="auto"/>
          </w:divBdr>
          <w:divsChild>
            <w:div w:id="450709924">
              <w:marLeft w:val="0"/>
              <w:marRight w:val="0"/>
              <w:marTop w:val="0"/>
              <w:marBottom w:val="0"/>
              <w:divBdr>
                <w:top w:val="none" w:sz="0" w:space="0" w:color="auto"/>
                <w:left w:val="none" w:sz="0" w:space="0" w:color="auto"/>
                <w:bottom w:val="none" w:sz="0" w:space="0" w:color="auto"/>
                <w:right w:val="none" w:sz="0" w:space="0" w:color="auto"/>
              </w:divBdr>
              <w:divsChild>
                <w:div w:id="206963028">
                  <w:marLeft w:val="0"/>
                  <w:marRight w:val="0"/>
                  <w:marTop w:val="0"/>
                  <w:marBottom w:val="0"/>
                  <w:divBdr>
                    <w:top w:val="none" w:sz="0" w:space="0" w:color="auto"/>
                    <w:left w:val="none" w:sz="0" w:space="0" w:color="auto"/>
                    <w:bottom w:val="none" w:sz="0" w:space="0" w:color="auto"/>
                    <w:right w:val="none" w:sz="0" w:space="0" w:color="auto"/>
                  </w:divBdr>
                </w:div>
                <w:div w:id="435173209">
                  <w:marLeft w:val="0"/>
                  <w:marRight w:val="0"/>
                  <w:marTop w:val="0"/>
                  <w:marBottom w:val="0"/>
                  <w:divBdr>
                    <w:top w:val="none" w:sz="0" w:space="0" w:color="auto"/>
                    <w:left w:val="none" w:sz="0" w:space="0" w:color="auto"/>
                    <w:bottom w:val="none" w:sz="0" w:space="0" w:color="auto"/>
                    <w:right w:val="none" w:sz="0" w:space="0" w:color="auto"/>
                  </w:divBdr>
                </w:div>
                <w:div w:id="1543977517">
                  <w:marLeft w:val="0"/>
                  <w:marRight w:val="0"/>
                  <w:marTop w:val="0"/>
                  <w:marBottom w:val="0"/>
                  <w:divBdr>
                    <w:top w:val="none" w:sz="0" w:space="0" w:color="auto"/>
                    <w:left w:val="none" w:sz="0" w:space="0" w:color="auto"/>
                    <w:bottom w:val="none" w:sz="0" w:space="0" w:color="auto"/>
                    <w:right w:val="none" w:sz="0" w:space="0" w:color="auto"/>
                  </w:divBdr>
                </w:div>
                <w:div w:id="17325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13" Type="http://schemas.openxmlformats.org/officeDocument/2006/relationships/hyperlink" Target="https://zakon.rada.gov.ua/laws/show/v0011201-11" TargetMode="External"/><Relationship Id="rId18" Type="http://schemas.openxmlformats.org/officeDocument/2006/relationships/hyperlink" Target="https://zakon.rada.gov.ua/laws/show/v0793201-17" TargetMode="External"/><Relationship Id="rId26" Type="http://schemas.openxmlformats.org/officeDocument/2006/relationships/hyperlink" Target="https://zakon.rada.gov.ua/laws/show/v0011201-11"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zakon.rada.gov.ua/laws/show/z1103-14" TargetMode="External"/><Relationship Id="rId34" Type="http://schemas.openxmlformats.org/officeDocument/2006/relationships/hyperlink" Target="https://zakon.rada.gov.ua/laws/show/v0011201-11" TargetMode="External"/><Relationship Id="rId42" Type="http://schemas.microsoft.com/office/2007/relationships/stylesWithEffects" Target="stylesWithEffects.xml"/><Relationship Id="rId7"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v0793201-17" TargetMode="External"/><Relationship Id="rId25" Type="http://schemas.openxmlformats.org/officeDocument/2006/relationships/hyperlink" Target="https://zakon.rada.gov.ua/laws/show/2456-17" TargetMode="External"/><Relationship Id="rId33" Type="http://schemas.openxmlformats.org/officeDocument/2006/relationships/hyperlink" Target="https://zakon.rada.gov.ua/laws/show/v0011201-11" TargetMode="External"/><Relationship Id="rId38" Type="http://schemas.openxmlformats.org/officeDocument/2006/relationships/hyperlink" Target="https://zakon.rada.gov.ua/laws/show/v0011201-11" TargetMode="External"/><Relationship Id="rId2" Type="http://schemas.openxmlformats.org/officeDocument/2006/relationships/settings" Target="settings.xml"/><Relationship Id="rId16" Type="http://schemas.openxmlformats.org/officeDocument/2006/relationships/hyperlink" Target="https://zakon.rada.gov.ua/laws/show/v0793201-17" TargetMode="External"/><Relationship Id="rId20"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29" Type="http://schemas.openxmlformats.org/officeDocument/2006/relationships/hyperlink" Target="https://zakon.rada.gov.ua/laws/show/v0011201-1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456-17" TargetMode="External"/><Relationship Id="rId11" Type="http://schemas.openxmlformats.org/officeDocument/2006/relationships/hyperlink" Target="https://zakon.rada.gov.ua/laws/show/v0011201-11" TargetMode="External"/><Relationship Id="rId24" Type="http://schemas.openxmlformats.org/officeDocument/2006/relationships/hyperlink" Target="https://zakon.rada.gov.ua/laws/show/2456-17" TargetMode="External"/><Relationship Id="rId32" Type="http://schemas.openxmlformats.org/officeDocument/2006/relationships/hyperlink" Target="https://zakon.rada.gov.ua/laws/show/v0011201-11" TargetMode="External"/><Relationship Id="rId37" Type="http://schemas.openxmlformats.org/officeDocument/2006/relationships/hyperlink" Target="https://zakon.rada.gov.ua/laws/show/v0011201-11"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zakon.rada.gov.ua/laws/show/v0793201-17" TargetMode="External"/><Relationship Id="rId23" Type="http://schemas.openxmlformats.org/officeDocument/2006/relationships/hyperlink" Target="https://zakon.rada.gov.ua/laws/show/v0793201-17" TargetMode="External"/><Relationship Id="rId28" Type="http://schemas.openxmlformats.org/officeDocument/2006/relationships/hyperlink" Target="https://zakon.rada.gov.ua/laws/show/v0011201-11" TargetMode="External"/><Relationship Id="rId36" Type="http://schemas.openxmlformats.org/officeDocument/2006/relationships/hyperlink" Target="https://zakon.rada.gov.ua/laws/show/v0793201-17" TargetMode="External"/><Relationship Id="rId10"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19" Type="http://schemas.openxmlformats.org/officeDocument/2006/relationships/hyperlink" Target="https://zakon.rada.gov.ua/laws/show/v0793201-17" TargetMode="External"/><Relationship Id="rId31" Type="http://schemas.openxmlformats.org/officeDocument/2006/relationships/hyperlink" Target="https://zakon.rada.gov.ua/laws/show/v0793201-17" TargetMode="External"/><Relationship Id="rId4" Type="http://schemas.openxmlformats.org/officeDocument/2006/relationships/footnotes" Target="footnotes.xml"/><Relationship Id="rId9"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14" Type="http://schemas.openxmlformats.org/officeDocument/2006/relationships/hyperlink" Target="https://zakon.rada.gov.ua/laws/show/v0011201-11" TargetMode="External"/><Relationship Id="rId22" Type="http://schemas.openxmlformats.org/officeDocument/2006/relationships/hyperlink" Target="https://zakon.rada.gov.ua/laws/show/v0793201-17" TargetMode="External"/><Relationship Id="rId27" Type="http://schemas.openxmlformats.org/officeDocument/2006/relationships/hyperlink" Target="https://zakon.rada.gov.ua/laws/show/v0011201-11" TargetMode="External"/><Relationship Id="rId30" Type="http://schemas.openxmlformats.org/officeDocument/2006/relationships/hyperlink" Target="https://zakon.rada.gov.ua/laws/show/v0011201-11" TargetMode="External"/><Relationship Id="rId35" Type="http://schemas.openxmlformats.org/officeDocument/2006/relationships/hyperlink" Target="https://zakon.rada.gov.ua/laws/show/v00112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16</Pages>
  <Words>24810</Words>
  <Characters>14143</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ФІНАНСІВ УКРАЇНИ</vt:lpstr>
      <vt:lpstr>МІНІСТЕРСТВО ФІНАНСІВ УКРАЇНИ</vt:lpstr>
    </vt:vector>
  </TitlesOfParts>
  <Company>ГФУ</Company>
  <LinksUpToDate>false</LinksUpToDate>
  <CharactersWithSpaces>38876</CharactersWithSpaces>
  <SharedDoc>false</SharedDoc>
  <HLinks>
    <vt:vector size="204" baseType="variant">
      <vt:variant>
        <vt:i4>6029320</vt:i4>
      </vt:variant>
      <vt:variant>
        <vt:i4>99</vt:i4>
      </vt:variant>
      <vt:variant>
        <vt:i4>0</vt:i4>
      </vt:variant>
      <vt:variant>
        <vt:i4>5</vt:i4>
      </vt:variant>
      <vt:variant>
        <vt:lpwstr>https://zakon.rada.gov.ua/laws/show/v0011201-11</vt:lpwstr>
      </vt:variant>
      <vt:variant>
        <vt:lpwstr>n40</vt:lpwstr>
      </vt:variant>
      <vt:variant>
        <vt:i4>5963784</vt:i4>
      </vt:variant>
      <vt:variant>
        <vt:i4>96</vt:i4>
      </vt:variant>
      <vt:variant>
        <vt:i4>0</vt:i4>
      </vt:variant>
      <vt:variant>
        <vt:i4>5</vt:i4>
      </vt:variant>
      <vt:variant>
        <vt:lpwstr>https://zakon.rada.gov.ua/laws/show/v0011201-11</vt:lpwstr>
      </vt:variant>
      <vt:variant>
        <vt:lpwstr>n35</vt:lpwstr>
      </vt:variant>
      <vt:variant>
        <vt:i4>5701645</vt:i4>
      </vt:variant>
      <vt:variant>
        <vt:i4>93</vt:i4>
      </vt:variant>
      <vt:variant>
        <vt:i4>0</vt:i4>
      </vt:variant>
      <vt:variant>
        <vt:i4>5</vt:i4>
      </vt:variant>
      <vt:variant>
        <vt:lpwstr>https://zakon.rada.gov.ua/laws/show/v0793201-17</vt:lpwstr>
      </vt:variant>
      <vt:variant>
        <vt:lpwstr>n73</vt:lpwstr>
      </vt:variant>
      <vt:variant>
        <vt:i4>6029320</vt:i4>
      </vt:variant>
      <vt:variant>
        <vt:i4>90</vt:i4>
      </vt:variant>
      <vt:variant>
        <vt:i4>0</vt:i4>
      </vt:variant>
      <vt:variant>
        <vt:i4>5</vt:i4>
      </vt:variant>
      <vt:variant>
        <vt:lpwstr>https://zakon.rada.gov.ua/laws/show/v0011201-11</vt:lpwstr>
      </vt:variant>
      <vt:variant>
        <vt:lpwstr>n40</vt:lpwstr>
      </vt:variant>
      <vt:variant>
        <vt:i4>5963784</vt:i4>
      </vt:variant>
      <vt:variant>
        <vt:i4>87</vt:i4>
      </vt:variant>
      <vt:variant>
        <vt:i4>0</vt:i4>
      </vt:variant>
      <vt:variant>
        <vt:i4>5</vt:i4>
      </vt:variant>
      <vt:variant>
        <vt:lpwstr>https://zakon.rada.gov.ua/laws/show/v0011201-11</vt:lpwstr>
      </vt:variant>
      <vt:variant>
        <vt:lpwstr>n35</vt:lpwstr>
      </vt:variant>
      <vt:variant>
        <vt:i4>6029320</vt:i4>
      </vt:variant>
      <vt:variant>
        <vt:i4>84</vt:i4>
      </vt:variant>
      <vt:variant>
        <vt:i4>0</vt:i4>
      </vt:variant>
      <vt:variant>
        <vt:i4>5</vt:i4>
      </vt:variant>
      <vt:variant>
        <vt:lpwstr>https://zakon.rada.gov.ua/laws/show/v0011201-11</vt:lpwstr>
      </vt:variant>
      <vt:variant>
        <vt:lpwstr>n40</vt:lpwstr>
      </vt:variant>
      <vt:variant>
        <vt:i4>5963784</vt:i4>
      </vt:variant>
      <vt:variant>
        <vt:i4>81</vt:i4>
      </vt:variant>
      <vt:variant>
        <vt:i4>0</vt:i4>
      </vt:variant>
      <vt:variant>
        <vt:i4>5</vt:i4>
      </vt:variant>
      <vt:variant>
        <vt:lpwstr>https://zakon.rada.gov.ua/laws/show/v0011201-11</vt:lpwstr>
      </vt:variant>
      <vt:variant>
        <vt:lpwstr>n35</vt:lpwstr>
      </vt:variant>
      <vt:variant>
        <vt:i4>5636109</vt:i4>
      </vt:variant>
      <vt:variant>
        <vt:i4>78</vt:i4>
      </vt:variant>
      <vt:variant>
        <vt:i4>0</vt:i4>
      </vt:variant>
      <vt:variant>
        <vt:i4>5</vt:i4>
      </vt:variant>
      <vt:variant>
        <vt:lpwstr>https://zakon.rada.gov.ua/laws/show/v0793201-17</vt:lpwstr>
      </vt:variant>
      <vt:variant>
        <vt:lpwstr>n68</vt:lpwstr>
      </vt:variant>
      <vt:variant>
        <vt:i4>5898248</vt:i4>
      </vt:variant>
      <vt:variant>
        <vt:i4>75</vt:i4>
      </vt:variant>
      <vt:variant>
        <vt:i4>0</vt:i4>
      </vt:variant>
      <vt:variant>
        <vt:i4>5</vt:i4>
      </vt:variant>
      <vt:variant>
        <vt:lpwstr>https://zakon.rada.gov.ua/laws/show/v0011201-11</vt:lpwstr>
      </vt:variant>
      <vt:variant>
        <vt:lpwstr>n25</vt:lpwstr>
      </vt:variant>
      <vt:variant>
        <vt:i4>6029320</vt:i4>
      </vt:variant>
      <vt:variant>
        <vt:i4>72</vt:i4>
      </vt:variant>
      <vt:variant>
        <vt:i4>0</vt:i4>
      </vt:variant>
      <vt:variant>
        <vt:i4>5</vt:i4>
      </vt:variant>
      <vt:variant>
        <vt:lpwstr>https://zakon.rada.gov.ua/laws/show/v0011201-11</vt:lpwstr>
      </vt:variant>
      <vt:variant>
        <vt:lpwstr>n40</vt:lpwstr>
      </vt:variant>
      <vt:variant>
        <vt:i4>5963784</vt:i4>
      </vt:variant>
      <vt:variant>
        <vt:i4>69</vt:i4>
      </vt:variant>
      <vt:variant>
        <vt:i4>0</vt:i4>
      </vt:variant>
      <vt:variant>
        <vt:i4>5</vt:i4>
      </vt:variant>
      <vt:variant>
        <vt:lpwstr>https://zakon.rada.gov.ua/laws/show/v0011201-11</vt:lpwstr>
      </vt:variant>
      <vt:variant>
        <vt:lpwstr>n35</vt:lpwstr>
      </vt:variant>
      <vt:variant>
        <vt:i4>6029320</vt:i4>
      </vt:variant>
      <vt:variant>
        <vt:i4>66</vt:i4>
      </vt:variant>
      <vt:variant>
        <vt:i4>0</vt:i4>
      </vt:variant>
      <vt:variant>
        <vt:i4>5</vt:i4>
      </vt:variant>
      <vt:variant>
        <vt:lpwstr>https://zakon.rada.gov.ua/laws/show/v0011201-11</vt:lpwstr>
      </vt:variant>
      <vt:variant>
        <vt:lpwstr>n40</vt:lpwstr>
      </vt:variant>
      <vt:variant>
        <vt:i4>5963784</vt:i4>
      </vt:variant>
      <vt:variant>
        <vt:i4>63</vt:i4>
      </vt:variant>
      <vt:variant>
        <vt:i4>0</vt:i4>
      </vt:variant>
      <vt:variant>
        <vt:i4>5</vt:i4>
      </vt:variant>
      <vt:variant>
        <vt:lpwstr>https://zakon.rada.gov.ua/laws/show/v0011201-11</vt:lpwstr>
      </vt:variant>
      <vt:variant>
        <vt:lpwstr>n35</vt:lpwstr>
      </vt:variant>
      <vt:variant>
        <vt:i4>7012478</vt:i4>
      </vt:variant>
      <vt:variant>
        <vt:i4>60</vt:i4>
      </vt:variant>
      <vt:variant>
        <vt:i4>0</vt:i4>
      </vt:variant>
      <vt:variant>
        <vt:i4>5</vt:i4>
      </vt:variant>
      <vt:variant>
        <vt:lpwstr>https://zakon.rada.gov.ua/laws/show/2456-17</vt:lpwstr>
      </vt:variant>
      <vt:variant>
        <vt:lpwstr>n261</vt:lpwstr>
      </vt:variant>
      <vt:variant>
        <vt:i4>7012478</vt:i4>
      </vt:variant>
      <vt:variant>
        <vt:i4>57</vt:i4>
      </vt:variant>
      <vt:variant>
        <vt:i4>0</vt:i4>
      </vt:variant>
      <vt:variant>
        <vt:i4>5</vt:i4>
      </vt:variant>
      <vt:variant>
        <vt:lpwstr>https://zakon.rada.gov.ua/laws/show/2456-17</vt:lpwstr>
      </vt:variant>
      <vt:variant>
        <vt:lpwstr>n261</vt:lpwstr>
      </vt:variant>
      <vt:variant>
        <vt:i4>5701645</vt:i4>
      </vt:variant>
      <vt:variant>
        <vt:i4>54</vt:i4>
      </vt:variant>
      <vt:variant>
        <vt:i4>0</vt:i4>
      </vt:variant>
      <vt:variant>
        <vt:i4>5</vt:i4>
      </vt:variant>
      <vt:variant>
        <vt:lpwstr>https://zakon.rada.gov.ua/laws/show/v0793201-17</vt:lpwstr>
      </vt:variant>
      <vt:variant>
        <vt:lpwstr>n73</vt:lpwstr>
      </vt:variant>
      <vt:variant>
        <vt:i4>5636109</vt:i4>
      </vt:variant>
      <vt:variant>
        <vt:i4>51</vt:i4>
      </vt:variant>
      <vt:variant>
        <vt:i4>0</vt:i4>
      </vt:variant>
      <vt:variant>
        <vt:i4>5</vt:i4>
      </vt:variant>
      <vt:variant>
        <vt:lpwstr>https://zakon.rada.gov.ua/laws/show/v0793201-17</vt:lpwstr>
      </vt:variant>
      <vt:variant>
        <vt:lpwstr>n68</vt:lpwstr>
      </vt:variant>
      <vt:variant>
        <vt:i4>4390981</vt:i4>
      </vt:variant>
      <vt:variant>
        <vt:i4>48</vt:i4>
      </vt:variant>
      <vt:variant>
        <vt:i4>0</vt:i4>
      </vt:variant>
      <vt:variant>
        <vt:i4>5</vt:i4>
      </vt:variant>
      <vt:variant>
        <vt:lpwstr>https://zakon.rada.gov.ua/laws/show/z1103-14</vt:lpwstr>
      </vt:variant>
      <vt:variant>
        <vt:lpwstr/>
      </vt:variant>
      <vt:variant>
        <vt:i4>68231464</vt:i4>
      </vt:variant>
      <vt:variant>
        <vt:i4>45</vt:i4>
      </vt:variant>
      <vt:variant>
        <vt:i4>0</vt:i4>
      </vt:variant>
      <vt:variant>
        <vt:i4>5</vt:i4>
      </vt:variant>
      <vt:variant>
        <vt:lpwstr>../../../K-7363/Downloads/Temp/Про затвердження Інструкції щодо... _ від 06.10.2023 № 534 (Текст для друку).htm</vt:lpwstr>
      </vt:variant>
      <vt:variant>
        <vt:lpwstr>n64#n64</vt:lpwstr>
      </vt:variant>
      <vt:variant>
        <vt:i4>5636109</vt:i4>
      </vt:variant>
      <vt:variant>
        <vt:i4>42</vt:i4>
      </vt:variant>
      <vt:variant>
        <vt:i4>0</vt:i4>
      </vt:variant>
      <vt:variant>
        <vt:i4>5</vt:i4>
      </vt:variant>
      <vt:variant>
        <vt:lpwstr>https://zakon.rada.gov.ua/laws/show/v0793201-17</vt:lpwstr>
      </vt:variant>
      <vt:variant>
        <vt:lpwstr>n68</vt:lpwstr>
      </vt:variant>
      <vt:variant>
        <vt:i4>74260817</vt:i4>
      </vt:variant>
      <vt:variant>
        <vt:i4>39</vt:i4>
      </vt:variant>
      <vt:variant>
        <vt:i4>0</vt:i4>
      </vt:variant>
      <vt:variant>
        <vt:i4>5</vt:i4>
      </vt:variant>
      <vt:variant>
        <vt:lpwstr>../../../K-7363/Downloads/Temp/Про затвердження Інструкції щодо... _ від 06.10.2023 № 534 (Текст для друку).htm</vt:lpwstr>
      </vt:variant>
      <vt:variant>
        <vt:lpwstr>n221#n221</vt:lpwstr>
      </vt:variant>
      <vt:variant>
        <vt:i4>5701645</vt:i4>
      </vt:variant>
      <vt:variant>
        <vt:i4>36</vt:i4>
      </vt:variant>
      <vt:variant>
        <vt:i4>0</vt:i4>
      </vt:variant>
      <vt:variant>
        <vt:i4>5</vt:i4>
      </vt:variant>
      <vt:variant>
        <vt:lpwstr>https://zakon.rada.gov.ua/laws/show/v0793201-17</vt:lpwstr>
      </vt:variant>
      <vt:variant>
        <vt:lpwstr>n73</vt:lpwstr>
      </vt:variant>
      <vt:variant>
        <vt:i4>5636109</vt:i4>
      </vt:variant>
      <vt:variant>
        <vt:i4>33</vt:i4>
      </vt:variant>
      <vt:variant>
        <vt:i4>0</vt:i4>
      </vt:variant>
      <vt:variant>
        <vt:i4>5</vt:i4>
      </vt:variant>
      <vt:variant>
        <vt:lpwstr>https://zakon.rada.gov.ua/laws/show/v0793201-17</vt:lpwstr>
      </vt:variant>
      <vt:variant>
        <vt:lpwstr>n68</vt:lpwstr>
      </vt:variant>
      <vt:variant>
        <vt:i4>5701645</vt:i4>
      </vt:variant>
      <vt:variant>
        <vt:i4>30</vt:i4>
      </vt:variant>
      <vt:variant>
        <vt:i4>0</vt:i4>
      </vt:variant>
      <vt:variant>
        <vt:i4>5</vt:i4>
      </vt:variant>
      <vt:variant>
        <vt:lpwstr>https://zakon.rada.gov.ua/laws/show/v0793201-17</vt:lpwstr>
      </vt:variant>
      <vt:variant>
        <vt:lpwstr>n73</vt:lpwstr>
      </vt:variant>
      <vt:variant>
        <vt:i4>5636109</vt:i4>
      </vt:variant>
      <vt:variant>
        <vt:i4>27</vt:i4>
      </vt:variant>
      <vt:variant>
        <vt:i4>0</vt:i4>
      </vt:variant>
      <vt:variant>
        <vt:i4>5</vt:i4>
      </vt:variant>
      <vt:variant>
        <vt:lpwstr>https://zakon.rada.gov.ua/laws/show/v0793201-17</vt:lpwstr>
      </vt:variant>
      <vt:variant>
        <vt:lpwstr>n61</vt:lpwstr>
      </vt:variant>
      <vt:variant>
        <vt:i4>6094856</vt:i4>
      </vt:variant>
      <vt:variant>
        <vt:i4>24</vt:i4>
      </vt:variant>
      <vt:variant>
        <vt:i4>0</vt:i4>
      </vt:variant>
      <vt:variant>
        <vt:i4>5</vt:i4>
      </vt:variant>
      <vt:variant>
        <vt:lpwstr>https://zakon.rada.gov.ua/laws/show/v0011201-11</vt:lpwstr>
      </vt:variant>
      <vt:variant>
        <vt:lpwstr>n59</vt:lpwstr>
      </vt:variant>
      <vt:variant>
        <vt:i4>6094856</vt:i4>
      </vt:variant>
      <vt:variant>
        <vt:i4>21</vt:i4>
      </vt:variant>
      <vt:variant>
        <vt:i4>0</vt:i4>
      </vt:variant>
      <vt:variant>
        <vt:i4>5</vt:i4>
      </vt:variant>
      <vt:variant>
        <vt:lpwstr>https://zakon.rada.gov.ua/laws/show/v0011201-11</vt:lpwstr>
      </vt:variant>
      <vt:variant>
        <vt:lpwstr>n54</vt:lpwstr>
      </vt:variant>
      <vt:variant>
        <vt:i4>6029320</vt:i4>
      </vt:variant>
      <vt:variant>
        <vt:i4>18</vt:i4>
      </vt:variant>
      <vt:variant>
        <vt:i4>0</vt:i4>
      </vt:variant>
      <vt:variant>
        <vt:i4>5</vt:i4>
      </vt:variant>
      <vt:variant>
        <vt:lpwstr>https://zakon.rada.gov.ua/laws/show/v0011201-11</vt:lpwstr>
      </vt:variant>
      <vt:variant>
        <vt:lpwstr>n49</vt:lpwstr>
      </vt:variant>
      <vt:variant>
        <vt:i4>5898248</vt:i4>
      </vt:variant>
      <vt:variant>
        <vt:i4>15</vt:i4>
      </vt:variant>
      <vt:variant>
        <vt:i4>0</vt:i4>
      </vt:variant>
      <vt:variant>
        <vt:i4>5</vt:i4>
      </vt:variant>
      <vt:variant>
        <vt:lpwstr>https://zakon.rada.gov.ua/laws/show/v0011201-11</vt:lpwstr>
      </vt:variant>
      <vt:variant>
        <vt:lpwstr>n25</vt:lpwstr>
      </vt:variant>
      <vt:variant>
        <vt:i4>73802066</vt:i4>
      </vt:variant>
      <vt:variant>
        <vt:i4>12</vt:i4>
      </vt:variant>
      <vt:variant>
        <vt:i4>0</vt:i4>
      </vt:variant>
      <vt:variant>
        <vt:i4>5</vt:i4>
      </vt:variant>
      <vt:variant>
        <vt:lpwstr>../../../K-7363/Downloads/Temp/Про затвердження Інструкції щодо... _ від 06.10.2023 № 534 (Текст для друку).htm</vt:lpwstr>
      </vt:variant>
      <vt:variant>
        <vt:lpwstr>n219#n219</vt:lpwstr>
      </vt:variant>
      <vt:variant>
        <vt:i4>73933138</vt:i4>
      </vt:variant>
      <vt:variant>
        <vt:i4>9</vt:i4>
      </vt:variant>
      <vt:variant>
        <vt:i4>0</vt:i4>
      </vt:variant>
      <vt:variant>
        <vt:i4>5</vt:i4>
      </vt:variant>
      <vt:variant>
        <vt:lpwstr>../../../K-7363/Downloads/Temp/Про затвердження Інструкції щодо... _ від 06.10.2023 № 534 (Текст для друку).htm</vt:lpwstr>
      </vt:variant>
      <vt:variant>
        <vt:lpwstr>n217#n217</vt:lpwstr>
      </vt:variant>
      <vt:variant>
        <vt:i4>74064210</vt:i4>
      </vt:variant>
      <vt:variant>
        <vt:i4>6</vt:i4>
      </vt:variant>
      <vt:variant>
        <vt:i4>0</vt:i4>
      </vt:variant>
      <vt:variant>
        <vt:i4>5</vt:i4>
      </vt:variant>
      <vt:variant>
        <vt:lpwstr>../../../K-7363/Downloads/Temp/Про затвердження Інструкції щодо... _ від 06.10.2023 № 534 (Текст для друку).htm</vt:lpwstr>
      </vt:variant>
      <vt:variant>
        <vt:lpwstr>n215#n215</vt:lpwstr>
      </vt:variant>
      <vt:variant>
        <vt:i4>74195282</vt:i4>
      </vt:variant>
      <vt:variant>
        <vt:i4>3</vt:i4>
      </vt:variant>
      <vt:variant>
        <vt:i4>0</vt:i4>
      </vt:variant>
      <vt:variant>
        <vt:i4>5</vt:i4>
      </vt:variant>
      <vt:variant>
        <vt:lpwstr>../../../K-7363/Downloads/Temp/Про затвердження Інструкції щодо... _ від 06.10.2023 № 534 (Текст для друку).htm</vt:lpwstr>
      </vt:variant>
      <vt:variant>
        <vt:lpwstr>n213#n213</vt:lpwstr>
      </vt:variant>
      <vt:variant>
        <vt:i4>6815782</vt:i4>
      </vt:variant>
      <vt:variant>
        <vt:i4>0</vt:i4>
      </vt:variant>
      <vt:variant>
        <vt:i4>0</vt:i4>
      </vt:variant>
      <vt:variant>
        <vt:i4>5</vt:i4>
      </vt:variant>
      <vt:variant>
        <vt:lpwstr>https://zakon.rada.gov.ua/laws/show/2456-17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ФІНАНСІВ УКРАЇНИ</dc:title>
  <dc:creator>K-7363</dc:creator>
  <cp:lastModifiedBy>Вікторія Гринівська</cp:lastModifiedBy>
  <cp:revision>26</cp:revision>
  <cp:lastPrinted>2025-07-25T11:49:00Z</cp:lastPrinted>
  <dcterms:created xsi:type="dcterms:W3CDTF">2025-07-03T07:20:00Z</dcterms:created>
  <dcterms:modified xsi:type="dcterms:W3CDTF">2025-08-26T12:55:00Z</dcterms:modified>
</cp:coreProperties>
</file>