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start="300" w:end="238" w:hanging="0"/>
        <w:jc w:val="both"/>
        <w:rPr/>
      </w:pPr>
      <w:r>
        <w:rPr>
          <w:sz w:val="28"/>
          <w:szCs w:val="28"/>
          <w:lang w:val="en-US"/>
        </w:rPr>
        <w:tab/>
        <w:tab/>
        <w:tab/>
        <w:tab/>
        <w:tab/>
        <w:tab/>
        <w:tab/>
        <w:tab/>
        <w:tab/>
      </w:r>
      <w:r>
        <w:rPr>
          <w:b/>
          <w:sz w:val="28"/>
          <w:szCs w:val="28"/>
        </w:rPr>
        <w:t>ЗАТВЕРДЖЕНО</w:t>
      </w:r>
    </w:p>
    <w:p>
      <w:pPr>
        <w:pStyle w:val="Normal"/>
        <w:ind w:start="300" w:end="238" w:hanging="0"/>
        <w:jc w:val="both"/>
        <w:rPr>
          <w:b/>
          <w:b/>
          <w:sz w:val="28"/>
          <w:szCs w:val="28"/>
        </w:rPr>
      </w:pPr>
      <w:r>
        <w:rPr>
          <w:b/>
          <w:sz w:val="28"/>
          <w:szCs w:val="28"/>
        </w:rPr>
        <w:tab/>
        <w:tab/>
        <w:tab/>
        <w:tab/>
        <w:tab/>
        <w:tab/>
        <w:tab/>
        <w:tab/>
        <w:tab/>
        <w:t xml:space="preserve">розпорядження </w:t>
      </w:r>
    </w:p>
    <w:p>
      <w:pPr>
        <w:pStyle w:val="Normal"/>
        <w:ind w:start="300" w:end="238" w:hanging="0"/>
        <w:jc w:val="both"/>
        <w:rPr>
          <w:b/>
          <w:b/>
          <w:sz w:val="28"/>
          <w:szCs w:val="28"/>
        </w:rPr>
      </w:pPr>
      <w:r>
        <w:rPr>
          <w:b/>
          <w:sz w:val="28"/>
          <w:szCs w:val="28"/>
        </w:rPr>
        <w:t xml:space="preserve"> </w:t>
      </w:r>
      <w:r>
        <w:rPr>
          <w:b/>
          <w:sz w:val="28"/>
          <w:szCs w:val="28"/>
        </w:rPr>
        <w:tab/>
        <w:tab/>
        <w:tab/>
        <w:tab/>
        <w:tab/>
        <w:tab/>
        <w:tab/>
        <w:tab/>
        <w:tab/>
        <w:t>Івано-Франківської</w:t>
      </w:r>
    </w:p>
    <w:p>
      <w:pPr>
        <w:pStyle w:val="Normal"/>
        <w:ind w:start="5964" w:end="238" w:firstLine="408"/>
        <w:jc w:val="both"/>
        <w:rPr>
          <w:b/>
          <w:b/>
          <w:sz w:val="28"/>
          <w:szCs w:val="28"/>
        </w:rPr>
      </w:pPr>
      <w:r>
        <w:rPr>
          <w:b/>
          <w:sz w:val="28"/>
          <w:szCs w:val="28"/>
        </w:rPr>
        <w:t>обласної військової</w:t>
      </w:r>
    </w:p>
    <w:p>
      <w:pPr>
        <w:pStyle w:val="Normal"/>
        <w:ind w:start="5964" w:end="238" w:firstLine="408"/>
        <w:jc w:val="both"/>
        <w:rPr>
          <w:b/>
          <w:b/>
          <w:sz w:val="28"/>
          <w:szCs w:val="28"/>
        </w:rPr>
      </w:pPr>
      <w:r>
        <w:rPr>
          <w:b/>
          <w:sz w:val="28"/>
          <w:szCs w:val="28"/>
        </w:rPr>
        <w:t>адміністрації</w:t>
      </w:r>
    </w:p>
    <w:p>
      <w:pPr>
        <w:pStyle w:val="Normal"/>
        <w:ind w:start="300" w:end="238" w:hanging="0"/>
        <w:jc w:val="both"/>
        <w:rPr>
          <w:b/>
          <w:b/>
          <w:sz w:val="28"/>
          <w:szCs w:val="28"/>
        </w:rPr>
      </w:pPr>
      <w:r>
        <w:rPr>
          <w:b/>
          <w:sz w:val="28"/>
          <w:szCs w:val="28"/>
        </w:rPr>
        <w:t xml:space="preserve">      </w:t>
      </w:r>
      <w:r>
        <w:rPr>
          <w:b/>
          <w:sz w:val="28"/>
          <w:szCs w:val="28"/>
        </w:rPr>
        <w:tab/>
        <w:tab/>
        <w:tab/>
        <w:t xml:space="preserve">  </w:t>
        <w:tab/>
        <w:tab/>
        <w:tab/>
        <w:tab/>
        <w:tab/>
        <w:t>від __________№ _____</w:t>
      </w:r>
    </w:p>
    <w:p>
      <w:pPr>
        <w:pStyle w:val="Normal"/>
        <w:ind w:start="300" w:end="238" w:hanging="0"/>
        <w:jc w:val="both"/>
        <w:rPr>
          <w:b/>
          <w:b/>
          <w:sz w:val="28"/>
          <w:szCs w:val="28"/>
        </w:rPr>
      </w:pPr>
      <w:r>
        <w:rPr>
          <w:b/>
          <w:sz w:val="28"/>
          <w:szCs w:val="28"/>
        </w:rPr>
      </w:r>
    </w:p>
    <w:p>
      <w:pPr>
        <w:pStyle w:val="Normal"/>
        <w:ind w:start="300" w:end="238" w:hanging="0"/>
        <w:jc w:val="both"/>
        <w:rPr>
          <w:b/>
          <w:b/>
          <w:sz w:val="28"/>
          <w:szCs w:val="28"/>
        </w:rPr>
      </w:pPr>
      <w:r>
        <w:rPr>
          <w:b/>
          <w:sz w:val="28"/>
          <w:szCs w:val="28"/>
        </w:rPr>
      </w:r>
    </w:p>
    <w:p>
      <w:pPr>
        <w:pStyle w:val="Normal"/>
        <w:ind w:start="300" w:end="238" w:hanging="0"/>
        <w:jc w:val="both"/>
        <w:rPr>
          <w:sz w:val="28"/>
          <w:szCs w:val="28"/>
        </w:rPr>
      </w:pPr>
      <w:r>
        <w:rPr>
          <w:sz w:val="28"/>
          <w:szCs w:val="28"/>
        </w:rPr>
      </w:r>
    </w:p>
    <w:p>
      <w:pPr>
        <w:pStyle w:val="Normal"/>
        <w:ind w:start="300" w:end="238" w:hanging="0"/>
        <w:jc w:val="both"/>
        <w:rPr>
          <w:b/>
          <w:b/>
          <w:sz w:val="28"/>
          <w:szCs w:val="28"/>
        </w:rPr>
      </w:pPr>
      <w:r>
        <w:rPr>
          <w:b/>
          <w:sz w:val="28"/>
          <w:szCs w:val="28"/>
        </w:rPr>
      </w:r>
    </w:p>
    <w:p>
      <w:pPr>
        <w:pStyle w:val="Normal"/>
        <w:ind w:start="300" w:end="238" w:hanging="0"/>
        <w:jc w:val="center"/>
        <w:rPr>
          <w:b/>
          <w:b/>
          <w:sz w:val="28"/>
          <w:szCs w:val="28"/>
        </w:rPr>
      </w:pPr>
      <w:r>
        <w:rPr>
          <w:b/>
          <w:sz w:val="28"/>
          <w:szCs w:val="28"/>
        </w:rPr>
        <w:t>ПОЛОЖЕННЯ</w:t>
      </w:r>
    </w:p>
    <w:p>
      <w:pPr>
        <w:pStyle w:val="Normal"/>
        <w:ind w:start="300" w:end="238" w:hanging="0"/>
        <w:jc w:val="center"/>
        <w:rPr>
          <w:b/>
          <w:b/>
          <w:sz w:val="28"/>
          <w:szCs w:val="28"/>
        </w:rPr>
      </w:pPr>
      <w:r>
        <w:rPr>
          <w:b/>
          <w:sz w:val="28"/>
          <w:szCs w:val="28"/>
        </w:rPr>
        <w:t>про Державний архів Івано-Франківської області</w:t>
      </w:r>
    </w:p>
    <w:p>
      <w:pPr>
        <w:pStyle w:val="Normal"/>
        <w:ind w:start="300" w:end="238" w:hanging="0"/>
        <w:jc w:val="center"/>
        <w:rPr>
          <w:b/>
          <w:b/>
          <w:sz w:val="28"/>
          <w:szCs w:val="28"/>
        </w:rPr>
      </w:pPr>
      <w:r>
        <w:rPr>
          <w:b/>
          <w:sz w:val="28"/>
          <w:szCs w:val="28"/>
        </w:rPr>
      </w:r>
    </w:p>
    <w:p>
      <w:pPr>
        <w:pStyle w:val="Normal"/>
        <w:ind w:start="300" w:end="238" w:hanging="0"/>
        <w:jc w:val="center"/>
        <w:rPr>
          <w:b/>
          <w:b/>
          <w:sz w:val="28"/>
          <w:szCs w:val="28"/>
        </w:rPr>
      </w:pPr>
      <w:r>
        <w:rPr>
          <w:b/>
          <w:sz w:val="28"/>
          <w:szCs w:val="28"/>
        </w:rPr>
      </w:r>
    </w:p>
    <w:p>
      <w:pPr>
        <w:pStyle w:val="Normal"/>
        <w:ind w:start="300" w:end="238" w:hanging="0"/>
        <w:jc w:val="center"/>
        <w:rPr>
          <w:b/>
          <w:b/>
          <w:sz w:val="28"/>
          <w:szCs w:val="28"/>
        </w:rPr>
      </w:pPr>
      <w:r>
        <w:rPr>
          <w:b/>
          <w:sz w:val="28"/>
          <w:szCs w:val="28"/>
        </w:rPr>
        <w:t>І. Загальні положення</w:t>
      </w:r>
    </w:p>
    <w:p>
      <w:pPr>
        <w:pStyle w:val="Normal"/>
        <w:ind w:start="300" w:end="238" w:hanging="0"/>
        <w:jc w:val="both"/>
        <w:rPr>
          <w:sz w:val="28"/>
          <w:szCs w:val="28"/>
        </w:rPr>
      </w:pPr>
      <w:r>
        <w:rPr>
          <w:sz w:val="28"/>
          <w:szCs w:val="28"/>
        </w:rPr>
        <w:t xml:space="preserve"> </w:t>
      </w:r>
    </w:p>
    <w:p>
      <w:pPr>
        <w:pStyle w:val="Normal"/>
        <w:ind w:start="300" w:end="238" w:hanging="0"/>
        <w:jc w:val="both"/>
        <w:rPr/>
      </w:pPr>
      <w:r>
        <w:rPr>
          <w:b/>
          <w:sz w:val="28"/>
          <w:szCs w:val="28"/>
        </w:rPr>
        <w:tab/>
      </w:r>
      <w:r>
        <w:rPr>
          <w:sz w:val="28"/>
          <w:szCs w:val="28"/>
        </w:rPr>
        <w:t xml:space="preserve">1. Державний архів Івано-Франківської області (далі – Державний архів області) є структурним підрозділом Івано-Франківської обласної державної адміністрації, утвореним головою </w:t>
      </w:r>
      <w:bookmarkStart w:id="0" w:name="_Hlk196827361"/>
      <w:r>
        <w:rPr>
          <w:sz w:val="28"/>
          <w:szCs w:val="28"/>
        </w:rPr>
        <w:t xml:space="preserve">Івано-Франківської </w:t>
      </w:r>
      <w:bookmarkEnd w:id="0"/>
      <w:r>
        <w:rPr>
          <w:sz w:val="28"/>
          <w:szCs w:val="28"/>
        </w:rPr>
        <w:t>обласної державної адміністрації, підпорядкований голові Івано-Франківської обласної державної адміністрації, підзвітний та підконтрольний Державній архівній службі України (далі – Укрдержархів).</w:t>
      </w:r>
    </w:p>
    <w:p>
      <w:pPr>
        <w:pStyle w:val="Normal"/>
        <w:ind w:start="300" w:end="238" w:hanging="0"/>
        <w:jc w:val="both"/>
        <w:rPr>
          <w:sz w:val="28"/>
          <w:szCs w:val="28"/>
        </w:rPr>
      </w:pPr>
      <w:r>
        <w:rPr>
          <w:sz w:val="28"/>
          <w:szCs w:val="28"/>
        </w:rPr>
        <w:tab/>
        <w:t xml:space="preserve">2. Державний архів області у своїй діяльності керується Конституцією України, законами України, актами Президента України та Кабінету Міністрів України, наказами Укрдержархіву, іншими нормативно-правовими актами, розпорядженнями Івано-Франківської обласної державної адміністрації та цим Положенням. </w:t>
      </w:r>
    </w:p>
    <w:p>
      <w:pPr>
        <w:pStyle w:val="Normal"/>
        <w:ind w:start="300" w:end="238" w:hanging="0"/>
        <w:jc w:val="both"/>
        <w:rPr>
          <w:b/>
          <w:b/>
          <w:sz w:val="28"/>
          <w:szCs w:val="28"/>
        </w:rPr>
      </w:pPr>
      <w:r>
        <w:rPr>
          <w:b/>
          <w:sz w:val="28"/>
          <w:szCs w:val="28"/>
        </w:rPr>
      </w:r>
    </w:p>
    <w:p>
      <w:pPr>
        <w:pStyle w:val="Normal"/>
        <w:ind w:start="300" w:end="238" w:hanging="0"/>
        <w:jc w:val="center"/>
        <w:rPr>
          <w:b/>
          <w:b/>
          <w:sz w:val="28"/>
          <w:szCs w:val="28"/>
        </w:rPr>
      </w:pPr>
      <w:r>
        <w:rPr>
          <w:b/>
          <w:sz w:val="28"/>
          <w:szCs w:val="28"/>
        </w:rPr>
        <w:t>ІІ. Основні завдання</w:t>
      </w:r>
    </w:p>
    <w:p>
      <w:pPr>
        <w:pStyle w:val="Normal"/>
        <w:ind w:start="300" w:end="238" w:hanging="0"/>
        <w:jc w:val="both"/>
        <w:rPr>
          <w:sz w:val="28"/>
          <w:szCs w:val="28"/>
        </w:rPr>
      </w:pPr>
      <w:r>
        <w:rPr>
          <w:sz w:val="28"/>
          <w:szCs w:val="28"/>
        </w:rPr>
        <w:tab/>
      </w:r>
    </w:p>
    <w:p>
      <w:pPr>
        <w:pStyle w:val="Normal"/>
        <w:ind w:start="300" w:end="238" w:hanging="0"/>
        <w:jc w:val="both"/>
        <w:rPr>
          <w:sz w:val="28"/>
          <w:szCs w:val="28"/>
        </w:rPr>
      </w:pPr>
      <w:r>
        <w:rPr>
          <w:sz w:val="28"/>
          <w:szCs w:val="28"/>
        </w:rPr>
        <w:tab/>
        <w:t>1. Основними завданнями Державного архіву області є:</w:t>
      </w:r>
    </w:p>
    <w:p>
      <w:pPr>
        <w:pStyle w:val="Normal"/>
        <w:ind w:start="300" w:end="238" w:hanging="0"/>
        <w:jc w:val="both"/>
        <w:rPr>
          <w:sz w:val="28"/>
          <w:szCs w:val="28"/>
        </w:rPr>
      </w:pPr>
      <w:r>
        <w:rPr>
          <w:sz w:val="28"/>
          <w:szCs w:val="28"/>
        </w:rPr>
        <w:tab/>
        <w:t xml:space="preserve">1) реалізація державної політики у галузі архівної справи та діловодства, здійснення управління архівною справою і діловодством на території області, координація діяльності державних органів, органів місцевого самоврядування, підприємств, установ, організацій усіх форм власності, зокрема приватних архівних установ, заснованих фізичними  та/або юридичними особами приватного права (приватні архіви), щодо питань архівної справи і діловодства; </w:t>
      </w:r>
    </w:p>
    <w:p>
      <w:pPr>
        <w:pStyle w:val="Normal"/>
        <w:ind w:start="300" w:end="238" w:hanging="0"/>
        <w:jc w:val="both"/>
        <w:rPr/>
      </w:pPr>
      <w:r>
        <w:rPr>
          <w:sz w:val="28"/>
          <w:szCs w:val="28"/>
        </w:rPr>
        <w:tab/>
        <w:t xml:space="preserve">2) внесення до Національного архівного фонду України (далі – Національний архівний фонд) архівних документів, що мають місцеве значення, ведення обліку та постійне зберігання цих документів, а також використання відомостей, що в них містяться; </w:t>
      </w:r>
    </w:p>
    <w:p>
      <w:pPr>
        <w:pStyle w:val="Normal"/>
        <w:ind w:start="300" w:end="238" w:hanging="0"/>
        <w:jc w:val="both"/>
        <w:rPr>
          <w:sz w:val="28"/>
          <w:szCs w:val="28"/>
        </w:rPr>
      </w:pPr>
      <w:r>
        <w:rPr>
          <w:sz w:val="28"/>
          <w:szCs w:val="28"/>
        </w:rPr>
        <w:tab/>
        <w:t xml:space="preserve">3) проведення науково-методичної роботи в галузі архівознавства, документознавства та археографії, впровадження досягнень науки, техніки, передового досвіду в практику діяльності архівних установ; </w:t>
      </w:r>
    </w:p>
    <w:p>
      <w:pPr>
        <w:pStyle w:val="Normal"/>
        <w:ind w:start="300" w:end="238" w:hanging="0"/>
        <w:jc w:val="both"/>
        <w:rPr/>
      </w:pPr>
      <w:r>
        <w:rPr>
          <w:sz w:val="28"/>
          <w:szCs w:val="28"/>
        </w:rPr>
        <w:tab/>
        <w:t xml:space="preserve">4) здійснення контролю за діяльністю архівних установ і служб діловодства, забезпечення додержання норм законодавства про Національний архівний фонд та архівні установи. </w:t>
      </w:r>
    </w:p>
    <w:p>
      <w:pPr>
        <w:pStyle w:val="Normal"/>
        <w:ind w:start="300" w:end="238" w:hanging="0"/>
        <w:jc w:val="both"/>
        <w:rPr>
          <w:sz w:val="28"/>
          <w:szCs w:val="28"/>
        </w:rPr>
      </w:pPr>
      <w:r>
        <w:rPr>
          <w:sz w:val="28"/>
          <w:szCs w:val="28"/>
        </w:rPr>
        <w:tab/>
        <w:t xml:space="preserve">2. Державний архів області здійснює свою діяльність з дотриманням вимог, передбачених Законом України «Про запобігання корупції». </w:t>
      </w:r>
    </w:p>
    <w:p>
      <w:pPr>
        <w:pStyle w:val="Normal"/>
        <w:ind w:start="300" w:end="238" w:hanging="0"/>
        <w:jc w:val="both"/>
        <w:rPr>
          <w:sz w:val="28"/>
          <w:szCs w:val="28"/>
        </w:rPr>
      </w:pPr>
      <w:r>
        <w:rPr>
          <w:sz w:val="28"/>
          <w:szCs w:val="28"/>
        </w:rPr>
      </w:r>
    </w:p>
    <w:p>
      <w:pPr>
        <w:pStyle w:val="Normal"/>
        <w:ind w:start="300" w:end="238" w:hanging="0"/>
        <w:jc w:val="center"/>
        <w:rPr>
          <w:b/>
          <w:b/>
          <w:sz w:val="28"/>
          <w:szCs w:val="28"/>
        </w:rPr>
      </w:pPr>
      <w:r>
        <w:rPr>
          <w:b/>
          <w:sz w:val="28"/>
          <w:szCs w:val="28"/>
        </w:rPr>
        <w:t>ІІІ. Функції</w:t>
      </w:r>
    </w:p>
    <w:p>
      <w:pPr>
        <w:pStyle w:val="Normal"/>
        <w:ind w:start="300" w:end="238" w:hanging="0"/>
        <w:jc w:val="both"/>
        <w:rPr>
          <w:b/>
          <w:b/>
          <w:sz w:val="28"/>
          <w:szCs w:val="28"/>
        </w:rPr>
      </w:pPr>
      <w:r>
        <w:rPr>
          <w:b/>
          <w:sz w:val="28"/>
          <w:szCs w:val="28"/>
        </w:rPr>
      </w:r>
    </w:p>
    <w:p>
      <w:pPr>
        <w:pStyle w:val="Normal"/>
        <w:ind w:start="300" w:end="238" w:hanging="0"/>
        <w:jc w:val="both"/>
        <w:rPr/>
      </w:pPr>
      <w:r>
        <w:rPr>
          <w:b/>
          <w:sz w:val="28"/>
          <w:szCs w:val="28"/>
        </w:rPr>
        <w:tab/>
      </w:r>
      <w:r>
        <w:rPr>
          <w:bCs/>
          <w:sz w:val="28"/>
          <w:szCs w:val="28"/>
        </w:rPr>
        <w:t>1.</w:t>
      </w:r>
      <w:r>
        <w:rPr>
          <w:b/>
          <w:sz w:val="28"/>
          <w:szCs w:val="28"/>
        </w:rPr>
        <w:t> </w:t>
      </w:r>
      <w:r>
        <w:rPr>
          <w:sz w:val="28"/>
          <w:szCs w:val="28"/>
        </w:rPr>
        <w:t xml:space="preserve">Державний архів області, відповідно до визначених повноважень, виконує таку роботу, а саме: </w:t>
      </w:r>
    </w:p>
    <w:p>
      <w:pPr>
        <w:pStyle w:val="Normal"/>
        <w:ind w:start="300" w:end="238" w:hanging="0"/>
        <w:jc w:val="both"/>
        <w:rPr>
          <w:sz w:val="28"/>
          <w:szCs w:val="28"/>
        </w:rPr>
      </w:pPr>
      <w:r>
        <w:rPr>
          <w:sz w:val="28"/>
          <w:szCs w:val="28"/>
        </w:rPr>
        <w:tab/>
        <w:t xml:space="preserve">1) забезпечує постійне зберігання, охорону, реставрацію, консервацію: </w:t>
      </w:r>
    </w:p>
    <w:p>
      <w:pPr>
        <w:pStyle w:val="Normal"/>
        <w:ind w:start="300" w:end="238" w:hanging="0"/>
        <w:jc w:val="both"/>
        <w:rPr>
          <w:sz w:val="28"/>
          <w:szCs w:val="28"/>
        </w:rPr>
      </w:pPr>
      <w:r>
        <w:rPr>
          <w:sz w:val="28"/>
          <w:szCs w:val="28"/>
        </w:rPr>
        <w:tab/>
        <w:t xml:space="preserve">документів Національного архівного фонду з різними матеріальними носіями інформації, які передані до Державного архіву області державними органами, органами місцевого самоврядування, підприємствами, установами, організаціями незалежно від форми власності та об’єднаннями громадян, громадськими спілками, які діють (діяли) на території області; </w:t>
      </w:r>
    </w:p>
    <w:p>
      <w:pPr>
        <w:pStyle w:val="Normal"/>
        <w:ind w:start="300" w:end="238" w:hanging="0"/>
        <w:jc w:val="both"/>
        <w:rPr>
          <w:sz w:val="28"/>
          <w:szCs w:val="28"/>
        </w:rPr>
      </w:pPr>
      <w:r>
        <w:rPr>
          <w:sz w:val="28"/>
          <w:szCs w:val="28"/>
        </w:rPr>
        <w:tab/>
        <w:t xml:space="preserve">документів особового походження; </w:t>
      </w:r>
    </w:p>
    <w:p>
      <w:pPr>
        <w:pStyle w:val="Normal"/>
        <w:ind w:start="300" w:end="238" w:hanging="0"/>
        <w:jc w:val="both"/>
        <w:rPr>
          <w:sz w:val="28"/>
          <w:szCs w:val="28"/>
        </w:rPr>
      </w:pPr>
      <w:r>
        <w:rPr>
          <w:sz w:val="28"/>
          <w:szCs w:val="28"/>
        </w:rPr>
        <w:tab/>
        <w:t xml:space="preserve">службових видань, що не надходять у встановленому порядку до Книжкової палати України та бібліотек-депозитаріїв; </w:t>
      </w:r>
    </w:p>
    <w:p>
      <w:pPr>
        <w:pStyle w:val="Normal"/>
        <w:ind w:start="300" w:end="238" w:hanging="0"/>
        <w:jc w:val="both"/>
        <w:rPr>
          <w:sz w:val="28"/>
          <w:szCs w:val="28"/>
        </w:rPr>
      </w:pPr>
      <w:r>
        <w:rPr>
          <w:sz w:val="28"/>
          <w:szCs w:val="28"/>
        </w:rPr>
        <w:tab/>
        <w:t xml:space="preserve">документів юридичних і фізичних осіб, що в установленому порядку надійшли у власність держави з-за кордону; </w:t>
      </w:r>
    </w:p>
    <w:p>
      <w:pPr>
        <w:pStyle w:val="Normal"/>
        <w:ind w:start="300" w:end="238" w:hanging="0"/>
        <w:jc w:val="both"/>
        <w:rPr>
          <w:sz w:val="28"/>
          <w:szCs w:val="28"/>
        </w:rPr>
      </w:pPr>
      <w:r>
        <w:rPr>
          <w:sz w:val="28"/>
          <w:szCs w:val="28"/>
        </w:rPr>
        <w:tab/>
        <w:t xml:space="preserve">страхового фонду копій унікальних документів, копій документів з історії області, що зберігаються в інших архівах, музеях і бібліотеках; </w:t>
      </w:r>
    </w:p>
    <w:p>
      <w:pPr>
        <w:pStyle w:val="Normal"/>
        <w:ind w:start="300" w:end="238" w:hanging="0"/>
        <w:jc w:val="both"/>
        <w:rPr>
          <w:sz w:val="28"/>
          <w:szCs w:val="28"/>
        </w:rPr>
      </w:pPr>
      <w:r>
        <w:rPr>
          <w:sz w:val="28"/>
          <w:szCs w:val="28"/>
        </w:rPr>
        <w:tab/>
        <w:t xml:space="preserve">облікових документів Державного архіву області та архівних довідників, а також друкованих видань та інших матеріалів, що належать до довідково-інформаційного фонду Державного архіву області; </w:t>
      </w:r>
    </w:p>
    <w:p>
      <w:pPr>
        <w:pStyle w:val="Normal"/>
        <w:ind w:start="300" w:end="238" w:hanging="0"/>
        <w:jc w:val="both"/>
        <w:rPr>
          <w:sz w:val="28"/>
          <w:szCs w:val="28"/>
        </w:rPr>
      </w:pPr>
      <w:r>
        <w:rPr>
          <w:sz w:val="28"/>
          <w:szCs w:val="28"/>
        </w:rPr>
        <w:tab/>
        <w:t xml:space="preserve">2) створює страхові копії та копії фонду користування документів, що зберігаються в Державному архіві області, та профільних унікальних документів незалежно від місця зберігання і форми власності на них; </w:t>
      </w:r>
    </w:p>
    <w:p>
      <w:pPr>
        <w:pStyle w:val="Normal"/>
        <w:ind w:start="300" w:end="238" w:hanging="0"/>
        <w:jc w:val="both"/>
        <w:rPr/>
      </w:pPr>
      <w:r>
        <w:rPr>
          <w:sz w:val="28"/>
          <w:szCs w:val="28"/>
        </w:rPr>
        <w:tab/>
        <w:t xml:space="preserve">3) проводить в установленому порядку облік, обстеження та аналіз діяльності архівних установ незалежно від форми власності та підпорядкування, ведення їх реєстру; </w:t>
      </w:r>
    </w:p>
    <w:p>
      <w:pPr>
        <w:pStyle w:val="Normal"/>
        <w:ind w:start="300" w:end="238" w:hanging="0"/>
        <w:jc w:val="both"/>
        <w:rPr/>
      </w:pPr>
      <w:r>
        <w:rPr>
          <w:sz w:val="28"/>
          <w:szCs w:val="28"/>
        </w:rPr>
        <w:tab/>
        <w:t xml:space="preserve">4) веде обов’язковий державний облік профільних документів Національного архівного фонду незалежно від місця їх зберігання, форми власності на них, виду носія інформації та доступу, здійснення контролю за їх збереженістю, обліком та використанням відомостей, що в них містяться; </w:t>
      </w:r>
    </w:p>
    <w:p>
      <w:pPr>
        <w:pStyle w:val="Normal"/>
        <w:ind w:start="300" w:end="238" w:hanging="0"/>
        <w:jc w:val="both"/>
        <w:rPr/>
      </w:pPr>
      <w:r>
        <w:rPr>
          <w:sz w:val="28"/>
          <w:szCs w:val="28"/>
        </w:rPr>
        <w:tab/>
        <w:t xml:space="preserve">5) організовує роботу, пов’язану з внесенням профільних документів до Національного архівного фонду або вилученням документів з нього, незалежно від місця зберігання і форми власності на них; </w:t>
      </w:r>
    </w:p>
    <w:p>
      <w:pPr>
        <w:pStyle w:val="Normal"/>
        <w:ind w:start="300" w:end="238" w:hanging="0"/>
        <w:jc w:val="both"/>
        <w:rPr>
          <w:sz w:val="28"/>
          <w:szCs w:val="28"/>
        </w:rPr>
      </w:pPr>
      <w:r>
        <w:rPr>
          <w:sz w:val="28"/>
          <w:szCs w:val="28"/>
        </w:rPr>
        <w:tab/>
        <w:t xml:space="preserve">6) організовує роботу щодо визначення документів Національного архівного фонду як унікальних та забезпечує їх страхування; </w:t>
      </w:r>
    </w:p>
    <w:p>
      <w:pPr>
        <w:pStyle w:val="Normal"/>
        <w:ind w:start="300" w:end="238" w:hanging="0"/>
        <w:jc w:val="both"/>
        <w:rPr/>
      </w:pPr>
      <w:r>
        <w:rPr>
          <w:sz w:val="28"/>
          <w:szCs w:val="28"/>
        </w:rPr>
        <w:tab/>
        <w:t xml:space="preserve">7) веде облік юридичних та фізичних осіб </w:t>
      </w:r>
      <w:bookmarkStart w:id="1" w:name="_Hlk198108370"/>
      <w:r>
        <w:rPr>
          <w:sz w:val="28"/>
          <w:szCs w:val="28"/>
        </w:rPr>
        <w:t>–</w:t>
      </w:r>
      <w:bookmarkEnd w:id="1"/>
      <w:r>
        <w:rPr>
          <w:sz w:val="28"/>
          <w:szCs w:val="28"/>
        </w:rPr>
        <w:t xml:space="preserve"> джерел формування Національного архівного фонду, які перебувають у зоні комплектування Державного архіву області, на підставі затверджених списків; </w:t>
      </w:r>
    </w:p>
    <w:p>
      <w:pPr>
        <w:pStyle w:val="Normal"/>
        <w:ind w:start="300" w:end="238" w:hanging="0"/>
        <w:jc w:val="both"/>
        <w:rPr/>
      </w:pPr>
      <w:r>
        <w:rPr>
          <w:sz w:val="28"/>
          <w:szCs w:val="28"/>
        </w:rPr>
        <w:tab/>
        <w:t xml:space="preserve">8) затверджує списки джерел формування Національного архівного фонду, які перебувають у зоні комплектування архівних відділів районних державних адміністрацій, міських рад; </w:t>
      </w:r>
    </w:p>
    <w:p>
      <w:pPr>
        <w:pStyle w:val="Normal"/>
        <w:ind w:start="300" w:end="238" w:hanging="0"/>
        <w:jc w:val="both"/>
        <w:rPr/>
      </w:pPr>
      <w:r>
        <w:rPr>
          <w:sz w:val="28"/>
          <w:szCs w:val="28"/>
        </w:rPr>
        <w:tab/>
        <w:t xml:space="preserve">9) проводить роботи, спрямовані на виявлення, взяття на облік, повернення, придбання або відтворення в копіях профільних документів, які знаходяться за кордоном, та документів іноземного походження, які пов’язані з  історією області; </w:t>
      </w:r>
    </w:p>
    <w:p>
      <w:pPr>
        <w:pStyle w:val="Normal"/>
        <w:ind w:start="300" w:end="238" w:hanging="0"/>
        <w:jc w:val="both"/>
        <w:rPr>
          <w:sz w:val="28"/>
          <w:szCs w:val="28"/>
        </w:rPr>
      </w:pPr>
      <w:r>
        <w:rPr>
          <w:sz w:val="28"/>
          <w:szCs w:val="28"/>
        </w:rPr>
        <w:tab/>
        <w:t xml:space="preserve">10) приймає на прохання юридичних і фізичних осіб документи Національного архівного фонду, які є власністю цих осіб, на постійне чи тимчасове зберігання; </w:t>
      </w:r>
    </w:p>
    <w:p>
      <w:pPr>
        <w:pStyle w:val="Normal"/>
        <w:ind w:start="300" w:end="238" w:hanging="0"/>
        <w:jc w:val="both"/>
        <w:rPr/>
      </w:pPr>
      <w:r>
        <w:rPr>
          <w:sz w:val="28"/>
          <w:szCs w:val="28"/>
        </w:rPr>
        <w:tab/>
        <w:t xml:space="preserve">11) здійснює контроль за дотриманням правил торгівлі антикварними речами в частині продажу архівних документів, реалізовує переважне право держави на придбання профільних документів Національного архівного фонду в разі їх продажу, звернення до суду з позовом про передачу у власність держави архівних документів, які не мають власника або власник яких невідомий; </w:t>
      </w:r>
    </w:p>
    <w:p>
      <w:pPr>
        <w:pStyle w:val="Normal"/>
        <w:ind w:start="300" w:end="238" w:hanging="0"/>
        <w:jc w:val="both"/>
        <w:rPr/>
      </w:pPr>
      <w:r>
        <w:rPr>
          <w:sz w:val="28"/>
          <w:szCs w:val="28"/>
        </w:rPr>
        <w:tab/>
        <w:t xml:space="preserve">12) перевіряє роботу архівних підрозділів і служб діловодства державних органів, органів місцевого самоврядування, підприємств, установ та організацій незалежно від форми власності, зокрема об’єднань громадян, громадських спілок, релігійних організацій, з метою здійснення контролю за дотриманням вимог законодавства про Національний архівний фонд та архівні установи шляхом проведення планових та позапланових перевірок, надання зазначеним підрозділам і службам методичної допомоги в організації діловодства та зберіганні документів; </w:t>
      </w:r>
    </w:p>
    <w:p>
      <w:pPr>
        <w:pStyle w:val="Normal"/>
        <w:ind w:start="300" w:end="238" w:hanging="0"/>
        <w:jc w:val="both"/>
        <w:rPr/>
      </w:pPr>
      <w:r>
        <w:rPr>
          <w:sz w:val="28"/>
          <w:szCs w:val="28"/>
        </w:rPr>
        <w:tab/>
        <w:t xml:space="preserve">13) здійснює контроль та надає методичну допомогу органам виконавчої влади з питань здійснення повноважень, наданих їм законом; </w:t>
      </w:r>
    </w:p>
    <w:p>
      <w:pPr>
        <w:pStyle w:val="Normal"/>
        <w:ind w:start="300" w:end="238" w:hanging="0"/>
        <w:jc w:val="both"/>
        <w:rPr>
          <w:sz w:val="28"/>
          <w:szCs w:val="28"/>
        </w:rPr>
      </w:pPr>
      <w:r>
        <w:rPr>
          <w:sz w:val="28"/>
          <w:szCs w:val="28"/>
        </w:rPr>
        <w:tab/>
        <w:t xml:space="preserve">14) здійснює контроль за складанням та додержанням номенклатури справ підприємствами, установами та організаціями незалежно від форми власності та об’єднаннями громадян, які перебувають у зоні комплектування Державного архіву області; </w:t>
      </w:r>
    </w:p>
    <w:p>
      <w:pPr>
        <w:pStyle w:val="Normal"/>
        <w:ind w:start="300" w:end="238" w:hanging="0"/>
        <w:jc w:val="both"/>
        <w:rPr>
          <w:sz w:val="28"/>
          <w:szCs w:val="28"/>
        </w:rPr>
      </w:pPr>
      <w:r>
        <w:rPr>
          <w:sz w:val="28"/>
          <w:szCs w:val="28"/>
        </w:rPr>
        <w:tab/>
        <w:t xml:space="preserve">15) створює і вдосконалює довідковий апарат до архівних документів, забезпечує автоматизацію інформаційних процесів; </w:t>
      </w:r>
    </w:p>
    <w:p>
      <w:pPr>
        <w:pStyle w:val="Normal"/>
        <w:ind w:start="300" w:end="238" w:hanging="0"/>
        <w:jc w:val="both"/>
        <w:rPr>
          <w:sz w:val="28"/>
          <w:szCs w:val="28"/>
        </w:rPr>
      </w:pPr>
      <w:r>
        <w:rPr>
          <w:sz w:val="28"/>
          <w:szCs w:val="28"/>
        </w:rPr>
        <w:tab/>
        <w:t xml:space="preserve">16) надає користувачам архівні документи і довідковий апарат до них, інформує про документи, відомості з яких можуть бути ними використані, забезпечує, у разі виявлення в архівних документах недостовірних відомостей про особу (на вимогу фізичних осіб), долучення до архівних документів письмового обґрунтованого спростування чи додаткових відомостей про особу; </w:t>
      </w:r>
    </w:p>
    <w:p>
      <w:pPr>
        <w:pStyle w:val="Normal"/>
        <w:ind w:start="300" w:end="238" w:hanging="0"/>
        <w:jc w:val="both"/>
        <w:rPr>
          <w:sz w:val="28"/>
          <w:szCs w:val="28"/>
        </w:rPr>
      </w:pPr>
      <w:r>
        <w:rPr>
          <w:sz w:val="28"/>
          <w:szCs w:val="28"/>
        </w:rPr>
        <w:tab/>
        <w:t xml:space="preserve">17) забезпечує, у межах своїх повноважень, охорону відомостей та збереженість документів, що становлять державну таємницю, переглядає в установленому порядку рішення про обмеження доступу до документів, у тому числі скасування рішення про віднесення інформації до державної або іншої таємниці; </w:t>
      </w:r>
    </w:p>
    <w:p>
      <w:pPr>
        <w:pStyle w:val="Normal"/>
        <w:ind w:start="300" w:end="238" w:hanging="0"/>
        <w:jc w:val="both"/>
        <w:rPr>
          <w:sz w:val="28"/>
          <w:szCs w:val="28"/>
        </w:rPr>
      </w:pPr>
      <w:r>
        <w:rPr>
          <w:sz w:val="28"/>
          <w:szCs w:val="28"/>
        </w:rPr>
        <w:tab/>
        <w:t xml:space="preserve">18) забезпечує видачу архівних довідок, копій документів та іншим шляхом задовольняє запити фізичних і юридичних осіб; </w:t>
      </w:r>
    </w:p>
    <w:p>
      <w:pPr>
        <w:pStyle w:val="Normal"/>
        <w:ind w:start="300" w:end="238" w:hanging="0"/>
        <w:jc w:val="both"/>
        <w:rPr/>
      </w:pPr>
      <w:r>
        <w:rPr>
          <w:sz w:val="28"/>
          <w:szCs w:val="28"/>
        </w:rPr>
        <w:tab/>
        <w:t xml:space="preserve">19) забезпечує доступ до публічної інформації, розпорядником якої є Державний архів області; </w:t>
      </w:r>
    </w:p>
    <w:p>
      <w:pPr>
        <w:pStyle w:val="Normal"/>
        <w:ind w:start="300" w:end="238" w:hanging="0"/>
        <w:jc w:val="both"/>
        <w:rPr>
          <w:sz w:val="28"/>
          <w:szCs w:val="28"/>
        </w:rPr>
      </w:pPr>
      <w:r>
        <w:rPr>
          <w:sz w:val="28"/>
          <w:szCs w:val="28"/>
        </w:rPr>
        <w:tab/>
        <w:t xml:space="preserve">20) публікує в установленому порядку документи Національного архівного фонду, випускає довідково-інформаційні видання і посібники з архівної справи та діловодства; </w:t>
      </w:r>
    </w:p>
    <w:p>
      <w:pPr>
        <w:pStyle w:val="Normal"/>
        <w:ind w:start="300" w:end="238" w:hanging="0"/>
        <w:jc w:val="both"/>
        <w:rPr>
          <w:sz w:val="28"/>
          <w:szCs w:val="28"/>
        </w:rPr>
      </w:pPr>
      <w:r>
        <w:rPr>
          <w:sz w:val="28"/>
          <w:szCs w:val="28"/>
        </w:rPr>
        <w:tab/>
        <w:t xml:space="preserve">21) подає обласній державній адміністрації пропозиції щодо створення архівних установ для централізованого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відповідній території (району, міста), та інших архівних документів, що не належать до Національного архівного фонду (трудових архівів); </w:t>
      </w:r>
    </w:p>
    <w:p>
      <w:pPr>
        <w:pStyle w:val="Normal"/>
        <w:ind w:start="300" w:end="238" w:hanging="0"/>
        <w:jc w:val="both"/>
        <w:rPr>
          <w:sz w:val="28"/>
          <w:szCs w:val="28"/>
        </w:rPr>
      </w:pPr>
      <w:r>
        <w:rPr>
          <w:sz w:val="28"/>
          <w:szCs w:val="28"/>
        </w:rPr>
        <w:tab/>
        <w:t xml:space="preserve">22) здійснює організаційно-методичне керівництво і контроль за діяльністю регіонального центру страхового фонду документації; </w:t>
      </w:r>
    </w:p>
    <w:p>
      <w:pPr>
        <w:pStyle w:val="Normal"/>
        <w:ind w:start="300" w:end="238" w:hanging="0"/>
        <w:jc w:val="both"/>
        <w:rPr>
          <w:sz w:val="28"/>
          <w:szCs w:val="28"/>
        </w:rPr>
      </w:pPr>
      <w:r>
        <w:rPr>
          <w:sz w:val="28"/>
          <w:szCs w:val="28"/>
        </w:rPr>
        <w:tab/>
        <w:t xml:space="preserve">23) складає і подає для затвердження в установленому порядку проєкти державних цільових програм та затверджує плани розвитку архівної справи в області, забезпечує їх виконання; </w:t>
      </w:r>
    </w:p>
    <w:p>
      <w:pPr>
        <w:pStyle w:val="Normal"/>
        <w:ind w:start="300" w:end="238" w:hanging="0"/>
        <w:jc w:val="both"/>
        <w:rPr>
          <w:sz w:val="28"/>
          <w:szCs w:val="28"/>
        </w:rPr>
      </w:pPr>
      <w:r>
        <w:rPr>
          <w:sz w:val="28"/>
          <w:szCs w:val="28"/>
        </w:rPr>
        <w:tab/>
        <w:t xml:space="preserve">24) вживає заходів для вдосконалення мережі державних та інших місцевих архівних установ; </w:t>
      </w:r>
    </w:p>
    <w:p>
      <w:pPr>
        <w:pStyle w:val="Normal"/>
        <w:ind w:start="300" w:end="238" w:hanging="0"/>
        <w:jc w:val="both"/>
        <w:rPr/>
      </w:pPr>
      <w:r>
        <w:rPr>
          <w:sz w:val="28"/>
          <w:szCs w:val="28"/>
        </w:rPr>
        <w:tab/>
        <w:t xml:space="preserve">25) здійснює науково-методичне керівництво і контроль за діяльністю архівних відділів районних державних адміністрацій, міських рад, трудових  та приватних архівів; </w:t>
      </w:r>
    </w:p>
    <w:p>
      <w:pPr>
        <w:pStyle w:val="Normal"/>
        <w:ind w:start="300" w:end="238" w:hanging="0"/>
        <w:jc w:val="both"/>
        <w:rPr>
          <w:sz w:val="28"/>
          <w:szCs w:val="28"/>
        </w:rPr>
      </w:pPr>
      <w:r>
        <w:rPr>
          <w:sz w:val="28"/>
          <w:szCs w:val="28"/>
        </w:rPr>
        <w:tab/>
        <w:t xml:space="preserve">26) здійснює грошову оцінку документів Національного архівного фонду, що зберігаються в Державному архіві області, у фізичних і юридичних осіб, які перебувають у зоні його комплектування; </w:t>
      </w:r>
    </w:p>
    <w:p>
      <w:pPr>
        <w:pStyle w:val="Normal"/>
        <w:ind w:start="300" w:end="238" w:hanging="0"/>
        <w:jc w:val="both"/>
        <w:rPr/>
      </w:pPr>
      <w:r>
        <w:rPr>
          <w:sz w:val="28"/>
          <w:szCs w:val="28"/>
        </w:rPr>
        <w:tab/>
        <w:t xml:space="preserve">27) організовує страхування документів Національного архівного фонду, які надаються у користування поза архівними установами, у порядку, встановленому законодавством; </w:t>
      </w:r>
    </w:p>
    <w:p>
      <w:pPr>
        <w:pStyle w:val="Normal"/>
        <w:ind w:start="300" w:end="238" w:hanging="0"/>
        <w:jc w:val="both"/>
        <w:rPr/>
      </w:pPr>
      <w:r>
        <w:rPr>
          <w:sz w:val="28"/>
          <w:szCs w:val="28"/>
        </w:rPr>
        <w:tab/>
        <w:t xml:space="preserve">28) надає допомогу юридичним і фізичним особам, які є власниками документів Національного архівного фонду, в поліпшенні умов їх зберігання, реставрації та створенні фондів користування; </w:t>
      </w:r>
    </w:p>
    <w:p>
      <w:pPr>
        <w:pStyle w:val="Normal"/>
        <w:ind w:start="300" w:end="238" w:hanging="0"/>
        <w:jc w:val="both"/>
        <w:rPr>
          <w:sz w:val="28"/>
          <w:szCs w:val="28"/>
        </w:rPr>
      </w:pPr>
      <w:r>
        <w:rPr>
          <w:sz w:val="28"/>
          <w:szCs w:val="28"/>
        </w:rPr>
        <w:tab/>
        <w:t xml:space="preserve">29) надає платні послуги юридичним і фізичним особам; </w:t>
      </w:r>
    </w:p>
    <w:p>
      <w:pPr>
        <w:pStyle w:val="Normal"/>
        <w:ind w:start="300" w:end="238" w:hanging="0"/>
        <w:jc w:val="both"/>
        <w:rPr>
          <w:sz w:val="28"/>
          <w:szCs w:val="28"/>
        </w:rPr>
      </w:pPr>
      <w:r>
        <w:rPr>
          <w:sz w:val="28"/>
          <w:szCs w:val="28"/>
        </w:rPr>
        <w:tab/>
        <w:t xml:space="preserve">30) бере участь у плануванні капітальних вкладень на будівництво місцевих архівних установ; </w:t>
      </w:r>
    </w:p>
    <w:p>
      <w:pPr>
        <w:pStyle w:val="Normal"/>
        <w:ind w:start="300" w:end="238" w:hanging="0"/>
        <w:jc w:val="both"/>
        <w:rPr>
          <w:sz w:val="28"/>
          <w:szCs w:val="28"/>
        </w:rPr>
      </w:pPr>
      <w:r>
        <w:rPr>
          <w:sz w:val="28"/>
          <w:szCs w:val="28"/>
        </w:rPr>
        <w:tab/>
        <w:t xml:space="preserve">31) сприяє залученню фахівців до роботи в архівних установах області, організовує підвищення їх кваліфікації, проводить навчання працівників діловодних, архівних служб та експертних комісій підприємств, установ, організацій всіх форм власності на курсах підвищення кваліфікації; </w:t>
      </w:r>
    </w:p>
    <w:p>
      <w:pPr>
        <w:pStyle w:val="Normal"/>
        <w:ind w:start="300" w:end="238" w:hanging="0"/>
        <w:jc w:val="both"/>
        <w:rPr>
          <w:sz w:val="28"/>
          <w:szCs w:val="28"/>
        </w:rPr>
      </w:pPr>
      <w:r>
        <w:rPr>
          <w:sz w:val="28"/>
          <w:szCs w:val="28"/>
        </w:rPr>
        <w:tab/>
        <w:t xml:space="preserve">32) здійснює разом з науковими установами або самостійно наукові дослідження з архіво- і документознавства, археографії, впроваджує в практику її результати, поширює науково-технічну інформацію з архівної справи та діловодства; </w:t>
      </w:r>
    </w:p>
    <w:p>
      <w:pPr>
        <w:pStyle w:val="Normal"/>
        <w:ind w:start="300" w:end="238" w:hanging="0"/>
        <w:jc w:val="both"/>
        <w:rPr>
          <w:sz w:val="28"/>
          <w:szCs w:val="28"/>
        </w:rPr>
      </w:pPr>
      <w:r>
        <w:rPr>
          <w:sz w:val="28"/>
          <w:szCs w:val="28"/>
        </w:rPr>
        <w:tab/>
        <w:t>33) організовує вивчення, узагальнення і поширення передового досвіду;</w:t>
      </w:r>
    </w:p>
    <w:p>
      <w:pPr>
        <w:pStyle w:val="Rvps2"/>
        <w:shd w:fill="FFFFFF" w:val="clear"/>
        <w:spacing w:before="0" w:after="0"/>
        <w:ind w:start="284" w:end="140" w:firstLine="448"/>
        <w:jc w:val="both"/>
        <w:rPr/>
      </w:pPr>
      <w:r>
        <w:rPr>
          <w:sz w:val="28"/>
          <w:szCs w:val="28"/>
        </w:rPr>
        <w:t>34) вносить пропозиції щодо проєкту обласного бюджету;</w:t>
      </w:r>
    </w:p>
    <w:p>
      <w:pPr>
        <w:pStyle w:val="Rvps2"/>
        <w:shd w:fill="FFFFFF" w:val="clear"/>
        <w:spacing w:before="0" w:after="0"/>
        <w:ind w:start="284" w:end="140" w:firstLine="448"/>
        <w:jc w:val="both"/>
        <w:rPr/>
      </w:pPr>
      <w:bookmarkStart w:id="2" w:name="n24"/>
      <w:bookmarkEnd w:id="2"/>
      <w:r>
        <w:rPr>
          <w:sz w:val="28"/>
          <w:szCs w:val="28"/>
        </w:rPr>
        <w:t>35) забезпечує ефективне і цільове використання відповідних бюджетних коштів;</w:t>
      </w:r>
    </w:p>
    <w:p>
      <w:pPr>
        <w:pStyle w:val="Rvps2"/>
        <w:shd w:fill="FFFFFF" w:val="clear"/>
        <w:spacing w:before="0" w:after="0"/>
        <w:ind w:start="284" w:end="140" w:firstLine="448"/>
        <w:jc w:val="both"/>
        <w:rPr/>
      </w:pPr>
      <w:bookmarkStart w:id="3" w:name="n26"/>
      <w:bookmarkStart w:id="4" w:name="n25"/>
      <w:bookmarkEnd w:id="3"/>
      <w:bookmarkEnd w:id="4"/>
      <w:r>
        <w:rPr>
          <w:sz w:val="28"/>
          <w:szCs w:val="28"/>
        </w:rPr>
        <w:t>36) розробляє проєкти розпоряджень Івано-Франківської обласної державної адміністрації, у визначених законом випадках – проєкти нормативно-правових актів з питань реалізації галузевих повноважень;</w:t>
      </w:r>
    </w:p>
    <w:p>
      <w:pPr>
        <w:pStyle w:val="Rvps2"/>
        <w:shd w:fill="FFFFFF" w:val="clear"/>
        <w:spacing w:before="0" w:after="0"/>
        <w:ind w:start="284" w:end="140" w:firstLine="448"/>
        <w:jc w:val="both"/>
        <w:rPr/>
      </w:pPr>
      <w:bookmarkStart w:id="5" w:name="n27"/>
      <w:bookmarkEnd w:id="5"/>
      <w:r>
        <w:rPr>
          <w:sz w:val="28"/>
          <w:szCs w:val="28"/>
        </w:rPr>
        <w:t>37) бере участь у погодженні проєктів нормативно-правових актів, розроблених іншими органами виконавчої влади;</w:t>
      </w:r>
    </w:p>
    <w:p>
      <w:pPr>
        <w:pStyle w:val="Rvps2"/>
        <w:shd w:fill="FFFFFF" w:val="clear"/>
        <w:spacing w:before="0" w:after="0"/>
        <w:ind w:start="284" w:end="140" w:firstLine="448"/>
        <w:jc w:val="both"/>
        <w:rPr/>
      </w:pPr>
      <w:bookmarkStart w:id="6" w:name="n28"/>
      <w:bookmarkEnd w:id="6"/>
      <w:r>
        <w:rPr>
          <w:sz w:val="28"/>
          <w:szCs w:val="28"/>
        </w:rPr>
        <w:t>38) бере участь у розробленні проєктів розпоряджень Івано-Франківської обласної державної адміністрації, проєктів наказів керівника апарату Івано-Франківської обласної державної адміністрації, проєктів нормативно-правових актів, головними розробниками яких є інші структурні підрозділи;</w:t>
      </w:r>
    </w:p>
    <w:p>
      <w:pPr>
        <w:pStyle w:val="Rvps2"/>
        <w:shd w:fill="FFFFFF" w:val="clear"/>
        <w:spacing w:before="0" w:after="0"/>
        <w:ind w:start="284" w:end="140" w:firstLine="448"/>
        <w:jc w:val="both"/>
        <w:rPr/>
      </w:pPr>
      <w:bookmarkStart w:id="7" w:name="n29"/>
      <w:bookmarkStart w:id="8" w:name="n88"/>
      <w:bookmarkEnd w:id="7"/>
      <w:bookmarkEnd w:id="8"/>
      <w:r>
        <w:rPr>
          <w:sz w:val="28"/>
          <w:szCs w:val="28"/>
        </w:rPr>
        <w:t>39) бере участь у підготовці звітів голови Івано-Франківської обласної державної адміністрації для їх розгляду на сесії Івано-Франківської обласної ради;</w:t>
      </w:r>
    </w:p>
    <w:p>
      <w:pPr>
        <w:pStyle w:val="Rvps2"/>
        <w:shd w:fill="FFFFFF" w:val="clear"/>
        <w:spacing w:before="0" w:after="0"/>
        <w:ind w:start="284" w:end="140" w:firstLine="448"/>
        <w:jc w:val="both"/>
        <w:rPr/>
      </w:pPr>
      <w:bookmarkStart w:id="9" w:name="n30"/>
      <w:bookmarkEnd w:id="9"/>
      <w:r>
        <w:rPr>
          <w:sz w:val="28"/>
          <w:szCs w:val="28"/>
        </w:rPr>
        <w:t>40) готує самостійно або разом з іншими структурними підрозділами інформаційні та аналітичні матеріали для подання голові Івано-Франківської обласної державної адміністрації;</w:t>
      </w:r>
    </w:p>
    <w:p>
      <w:pPr>
        <w:pStyle w:val="Rvps2"/>
        <w:shd w:fill="FFFFFF" w:val="clear"/>
        <w:spacing w:before="0" w:after="0"/>
        <w:ind w:start="284" w:end="140" w:firstLine="448"/>
        <w:jc w:val="both"/>
        <w:rPr/>
      </w:pPr>
      <w:bookmarkStart w:id="10" w:name="n31"/>
      <w:bookmarkEnd w:id="10"/>
      <w:r>
        <w:rPr>
          <w:sz w:val="28"/>
          <w:szCs w:val="28"/>
        </w:rPr>
        <w:t>41) забезпечує, в межах повноважень, здійснення заходів щодо запобігання і протидії корупції;</w:t>
      </w:r>
    </w:p>
    <w:p>
      <w:pPr>
        <w:pStyle w:val="Rvps2"/>
        <w:shd w:fill="FFFFFF" w:val="clear"/>
        <w:spacing w:before="0" w:after="0"/>
        <w:ind w:start="284" w:end="140" w:firstLine="448"/>
        <w:jc w:val="both"/>
        <w:rPr/>
      </w:pPr>
      <w:bookmarkStart w:id="11" w:name="n32"/>
      <w:bookmarkEnd w:id="11"/>
      <w:r>
        <w:rPr>
          <w:sz w:val="28"/>
          <w:szCs w:val="28"/>
        </w:rPr>
        <w:t>42) готує (бере участь у підготовці) проєкти угод, договорів, меморандумів, протоколів зустрічей делегацій і робочих груп у межах своїх повноважень;</w:t>
      </w:r>
    </w:p>
    <w:p>
      <w:pPr>
        <w:pStyle w:val="Rvps2"/>
        <w:shd w:fill="FFFFFF" w:val="clear"/>
        <w:spacing w:before="0" w:after="0"/>
        <w:ind w:start="284" w:end="140" w:firstLine="448"/>
        <w:jc w:val="both"/>
        <w:rPr>
          <w:sz w:val="28"/>
          <w:szCs w:val="28"/>
        </w:rPr>
      </w:pPr>
      <w:bookmarkStart w:id="12" w:name="n33"/>
      <w:bookmarkEnd w:id="12"/>
      <w:r>
        <w:rPr>
          <w:sz w:val="28"/>
          <w:szCs w:val="28"/>
        </w:rPr>
        <w:t>43) розглядає в установленому законодавством порядку звернення громадян;</w:t>
      </w:r>
    </w:p>
    <w:p>
      <w:pPr>
        <w:pStyle w:val="Rvps2"/>
        <w:shd w:fill="FFFFFF" w:val="clear"/>
        <w:spacing w:before="0" w:after="0"/>
        <w:ind w:start="284" w:end="140" w:firstLine="448"/>
        <w:jc w:val="both"/>
        <w:rPr>
          <w:sz w:val="28"/>
          <w:szCs w:val="28"/>
        </w:rPr>
      </w:pPr>
      <w:bookmarkStart w:id="13" w:name="n34"/>
      <w:bookmarkEnd w:id="13"/>
      <w:r>
        <w:rPr>
          <w:sz w:val="28"/>
          <w:szCs w:val="28"/>
        </w:rPr>
        <w:t>44) опрацьовує запити і звернення народних депутатів України та депутатів відповідних місцевих рад;</w:t>
      </w:r>
    </w:p>
    <w:p>
      <w:pPr>
        <w:pStyle w:val="Rvps2"/>
        <w:shd w:fill="FFFFFF" w:val="clear"/>
        <w:spacing w:before="0" w:after="0"/>
        <w:ind w:start="284" w:end="140" w:firstLine="448"/>
        <w:jc w:val="both"/>
        <w:rPr/>
      </w:pPr>
      <w:bookmarkStart w:id="14" w:name="n35"/>
      <w:bookmarkEnd w:id="14"/>
      <w:r>
        <w:rPr>
          <w:sz w:val="28"/>
          <w:szCs w:val="28"/>
        </w:rPr>
        <w:t>45) забезпечує доступ до публічної інформації, розпорядником якої є Державний архів області;</w:t>
      </w:r>
    </w:p>
    <w:p>
      <w:pPr>
        <w:pStyle w:val="Rvps2"/>
        <w:shd w:fill="FFFFFF" w:val="clear"/>
        <w:spacing w:before="0" w:after="0"/>
        <w:ind w:start="284" w:end="140" w:firstLine="448"/>
        <w:jc w:val="both"/>
        <w:rPr/>
      </w:pPr>
      <w:bookmarkStart w:id="15" w:name="n39"/>
      <w:bookmarkStart w:id="16" w:name="n36"/>
      <w:bookmarkEnd w:id="15"/>
      <w:bookmarkEnd w:id="16"/>
      <w:r>
        <w:rPr>
          <w:sz w:val="28"/>
          <w:szCs w:val="28"/>
        </w:rPr>
        <w:t>46)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pPr>
        <w:pStyle w:val="Rvps2"/>
        <w:shd w:fill="FFFFFF" w:val="clear"/>
        <w:spacing w:before="0" w:after="0"/>
        <w:ind w:start="284" w:end="140" w:firstLine="448"/>
        <w:jc w:val="both"/>
        <w:rPr/>
      </w:pPr>
      <w:bookmarkStart w:id="17" w:name="n40"/>
      <w:bookmarkEnd w:id="17"/>
      <w:r>
        <w:rPr>
          <w:sz w:val="28"/>
          <w:szCs w:val="28"/>
        </w:rPr>
        <w:t>47) організовує роботу з укомплектування, зберігання, обліку та використання архівних документів;</w:t>
      </w:r>
    </w:p>
    <w:p>
      <w:pPr>
        <w:pStyle w:val="Rvps2"/>
        <w:shd w:fill="FFFFFF" w:val="clear"/>
        <w:spacing w:before="0" w:after="0"/>
        <w:ind w:start="284" w:end="140" w:firstLine="448"/>
        <w:jc w:val="both"/>
        <w:rPr/>
      </w:pPr>
      <w:bookmarkStart w:id="18" w:name="n41"/>
      <w:bookmarkEnd w:id="18"/>
      <w:r>
        <w:rPr>
          <w:sz w:val="28"/>
          <w:szCs w:val="28"/>
        </w:rPr>
        <w:t>48) забезпечує, у межах своїх повноважень, реалізацію державної політики стосовно захисту інформації з обмеженим доступом;</w:t>
      </w:r>
    </w:p>
    <w:p>
      <w:pPr>
        <w:pStyle w:val="Rvps2"/>
        <w:shd w:fill="FFFFFF" w:val="clear"/>
        <w:spacing w:before="0" w:after="0"/>
        <w:ind w:start="284" w:end="140" w:firstLine="448"/>
        <w:jc w:val="both"/>
        <w:rPr>
          <w:sz w:val="28"/>
          <w:szCs w:val="28"/>
        </w:rPr>
      </w:pPr>
      <w:bookmarkStart w:id="19" w:name="n43"/>
      <w:bookmarkStart w:id="20" w:name="n42"/>
      <w:bookmarkEnd w:id="19"/>
      <w:bookmarkEnd w:id="20"/>
      <w:r>
        <w:rPr>
          <w:sz w:val="28"/>
          <w:szCs w:val="28"/>
        </w:rPr>
        <w:t>49) забезпечує захист персональних даних;</w:t>
      </w:r>
    </w:p>
    <w:p>
      <w:pPr>
        <w:pStyle w:val="Normal"/>
        <w:ind w:start="284" w:end="238" w:firstLine="424"/>
        <w:jc w:val="both"/>
        <w:rPr/>
      </w:pPr>
      <w:bookmarkStart w:id="21" w:name="n44"/>
      <w:bookmarkEnd w:id="21"/>
      <w:r>
        <w:rPr>
          <w:sz w:val="28"/>
          <w:szCs w:val="28"/>
        </w:rPr>
        <w:t>50) виконує інші функції, що випливають із покладених на нього    завдань.</w:t>
      </w:r>
    </w:p>
    <w:p>
      <w:pPr>
        <w:pStyle w:val="Normal"/>
        <w:ind w:start="300" w:end="238" w:hanging="0"/>
        <w:jc w:val="both"/>
        <w:rPr>
          <w:sz w:val="28"/>
          <w:szCs w:val="28"/>
          <w:lang w:val="ru-RU"/>
        </w:rPr>
      </w:pPr>
      <w:r>
        <w:rPr>
          <w:sz w:val="28"/>
          <w:szCs w:val="28"/>
          <w:lang w:val="ru-RU"/>
        </w:rPr>
      </w:r>
    </w:p>
    <w:p>
      <w:pPr>
        <w:pStyle w:val="Normal"/>
        <w:ind w:start="300" w:end="238" w:hanging="0"/>
        <w:jc w:val="center"/>
        <w:rPr>
          <w:b/>
          <w:b/>
          <w:sz w:val="28"/>
          <w:szCs w:val="28"/>
        </w:rPr>
      </w:pPr>
      <w:r>
        <w:rPr>
          <w:b/>
          <w:sz w:val="28"/>
          <w:szCs w:val="28"/>
          <w:lang w:val="en-US"/>
        </w:rPr>
        <w:t>IV</w:t>
      </w:r>
      <w:r>
        <w:rPr>
          <w:b/>
          <w:sz w:val="28"/>
          <w:szCs w:val="28"/>
        </w:rPr>
        <w:t>. Права</w:t>
      </w:r>
    </w:p>
    <w:p>
      <w:pPr>
        <w:pStyle w:val="Normal"/>
        <w:ind w:start="300" w:end="238" w:hanging="0"/>
        <w:jc w:val="both"/>
        <w:rPr>
          <w:b/>
          <w:b/>
          <w:sz w:val="28"/>
          <w:szCs w:val="28"/>
        </w:rPr>
      </w:pPr>
      <w:r>
        <w:rPr>
          <w:b/>
          <w:sz w:val="28"/>
          <w:szCs w:val="28"/>
        </w:rPr>
      </w:r>
    </w:p>
    <w:p>
      <w:pPr>
        <w:pStyle w:val="Normal"/>
        <w:ind w:firstLine="708"/>
        <w:jc w:val="both"/>
        <w:rPr/>
      </w:pPr>
      <w:r>
        <w:rPr>
          <w:sz w:val="28"/>
          <w:szCs w:val="28"/>
        </w:rPr>
        <w:t>1. Державний архів області має право:</w:t>
      </w:r>
    </w:p>
    <w:p>
      <w:pPr>
        <w:pStyle w:val="Rvps2"/>
        <w:shd w:fill="FFFFFF" w:val="clear"/>
        <w:spacing w:before="0" w:after="0"/>
        <w:ind w:start="284" w:end="282" w:firstLine="424"/>
        <w:jc w:val="both"/>
        <w:rPr/>
      </w:pPr>
      <w:r>
        <w:rPr>
          <w:sz w:val="28"/>
          <w:szCs w:val="28"/>
        </w:rPr>
        <w:t>1) одержувати в установленому законодавством порядку від інших структурних підрозділів Івано-Франківської обласної державної адміністрації,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pPr>
        <w:pStyle w:val="Rvps2"/>
        <w:shd w:fill="FFFFFF" w:val="clear"/>
        <w:spacing w:before="0" w:after="0"/>
        <w:ind w:start="284" w:end="282" w:firstLine="424"/>
        <w:jc w:val="both"/>
        <w:rPr/>
      </w:pPr>
      <w:bookmarkStart w:id="22" w:name="n48"/>
      <w:bookmarkEnd w:id="22"/>
      <w:r>
        <w:rPr>
          <w:sz w:val="28"/>
          <w:szCs w:val="28"/>
        </w:rPr>
        <w:t>2) залучати до виконання окремих робіт, участі у вивченні окремих питань спеціалістів, фахівців інших структурних підрозділів Івано-Франківської обласної державної адміністрації, підприємств, установ та організацій (за погодженням з їх керівниками), представників громадських об’єднань (за згодою);</w:t>
      </w:r>
    </w:p>
    <w:p>
      <w:pPr>
        <w:pStyle w:val="Rvps2"/>
        <w:shd w:fill="FFFFFF" w:val="clear"/>
        <w:spacing w:before="0" w:after="0"/>
        <w:ind w:start="284" w:end="282" w:firstLine="424"/>
        <w:jc w:val="both"/>
        <w:rPr/>
      </w:pPr>
      <w:bookmarkStart w:id="23" w:name="n49"/>
      <w:bookmarkEnd w:id="23"/>
      <w:r>
        <w:rPr>
          <w:sz w:val="28"/>
          <w:szCs w:val="28"/>
        </w:rPr>
        <w:t>3) вносити в установленому порядку пропозиції щодо удосконалення роботи Івано-Франківської обласної державної адміністрації у відповідній галузі;</w:t>
      </w:r>
    </w:p>
    <w:p>
      <w:pPr>
        <w:pStyle w:val="Rvps2"/>
        <w:shd w:fill="FFFFFF" w:val="clear"/>
        <w:spacing w:before="0" w:after="0"/>
        <w:ind w:start="284" w:end="282" w:firstLine="424"/>
        <w:jc w:val="both"/>
        <w:rPr/>
      </w:pPr>
      <w:bookmarkStart w:id="24" w:name="n50"/>
      <w:bookmarkEnd w:id="24"/>
      <w:r>
        <w:rPr>
          <w:sz w:val="28"/>
          <w:szCs w:val="28"/>
        </w:rPr>
        <w:t>4)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pPr>
        <w:pStyle w:val="Rvps2"/>
        <w:shd w:fill="FFFFFF" w:val="clear"/>
        <w:spacing w:before="0" w:after="0"/>
        <w:ind w:start="284" w:end="282" w:firstLine="424"/>
        <w:jc w:val="both"/>
        <w:rPr>
          <w:sz w:val="28"/>
          <w:szCs w:val="28"/>
        </w:rPr>
      </w:pPr>
      <w:bookmarkStart w:id="25" w:name="n51"/>
      <w:bookmarkEnd w:id="25"/>
      <w:r>
        <w:rPr>
          <w:sz w:val="28"/>
          <w:szCs w:val="28"/>
        </w:rPr>
        <w:t>5) скликати в установленому порядку наради, проводити семінари та конференції з питань, що належать до  компетенції Державного архіву області;</w:t>
      </w:r>
    </w:p>
    <w:p>
      <w:pPr>
        <w:pStyle w:val="Normal"/>
        <w:ind w:start="284" w:end="282" w:firstLine="424"/>
        <w:jc w:val="both"/>
        <w:rPr>
          <w:sz w:val="28"/>
          <w:szCs w:val="28"/>
        </w:rPr>
      </w:pPr>
      <w:r>
        <w:rPr>
          <w:sz w:val="28"/>
          <w:szCs w:val="28"/>
        </w:rPr>
        <w:t xml:space="preserve">6) вимагати від юридичних і фізичних осіб, які мають архівні документи, від часу створення яких минуло понад 50 років, або які мають намір здійснити відчуження, вивезення за межі України архівних документів, проведення експертизи цінності таких документів; </w:t>
      </w:r>
    </w:p>
    <w:p>
      <w:pPr>
        <w:pStyle w:val="Normal"/>
        <w:ind w:start="300" w:end="238" w:hanging="0"/>
        <w:jc w:val="both"/>
        <w:rPr>
          <w:sz w:val="28"/>
          <w:szCs w:val="28"/>
        </w:rPr>
      </w:pPr>
      <w:r>
        <w:rPr>
          <w:sz w:val="28"/>
          <w:szCs w:val="28"/>
        </w:rPr>
        <w:tab/>
        <w:t xml:space="preserve">7) отримувати в установленому порядку документи юридичних осіб з метою виявлення документів, що підлягають внесенню до Національного архівного фонду, крім тих, які містять інформацію з обмеженим доступом; </w:t>
      </w:r>
    </w:p>
    <w:p>
      <w:pPr>
        <w:pStyle w:val="Normal"/>
        <w:ind w:start="300" w:end="238" w:hanging="0"/>
        <w:jc w:val="both"/>
        <w:rPr/>
      </w:pPr>
      <w:r>
        <w:rPr>
          <w:sz w:val="28"/>
          <w:szCs w:val="28"/>
        </w:rPr>
        <w:tab/>
        <w:t xml:space="preserve">8) проводити моніторинг роботи архівних підрозділів і служб діловодства державних органів,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а також трудових, приватних архівів з метою здійснення контролю за дотриманням вимог законодавства про Національний архівний фонд та архівні установи; </w:t>
      </w:r>
    </w:p>
    <w:p>
      <w:pPr>
        <w:pStyle w:val="Normal"/>
        <w:ind w:start="300" w:end="238" w:hanging="0"/>
        <w:jc w:val="both"/>
        <w:rPr>
          <w:sz w:val="28"/>
          <w:szCs w:val="28"/>
        </w:rPr>
      </w:pPr>
      <w:r>
        <w:rPr>
          <w:sz w:val="28"/>
          <w:szCs w:val="28"/>
        </w:rPr>
        <w:tab/>
        <w:t xml:space="preserve">9) звертатися до суду з позовом про позбавлення власника документів Національного архівного фонду, який не забезпечує належну їх збереженість, права власності на ці документи; </w:t>
      </w:r>
    </w:p>
    <w:p>
      <w:pPr>
        <w:pStyle w:val="Normal"/>
        <w:ind w:start="300" w:end="238" w:hanging="0"/>
        <w:jc w:val="both"/>
        <w:rPr>
          <w:sz w:val="28"/>
          <w:szCs w:val="28"/>
        </w:rPr>
      </w:pPr>
      <w:r>
        <w:rPr>
          <w:sz w:val="28"/>
          <w:szCs w:val="28"/>
        </w:rPr>
        <w:tab/>
        <w:t xml:space="preserve">10) порушувати в установленому порядку питання про зупинення діяльності архівних установ, які не забезпечують збереженість документів Національного архівного фонду; </w:t>
      </w:r>
    </w:p>
    <w:p>
      <w:pPr>
        <w:pStyle w:val="Normal"/>
        <w:ind w:start="300" w:end="238" w:hanging="0"/>
        <w:jc w:val="both"/>
        <w:rPr>
          <w:sz w:val="28"/>
          <w:szCs w:val="28"/>
        </w:rPr>
      </w:pPr>
      <w:r>
        <w:rPr>
          <w:sz w:val="28"/>
          <w:szCs w:val="28"/>
        </w:rPr>
        <w:tab/>
        <w:t xml:space="preserve">11) порушувати в порядку, встановленому законодавством, питання про притягнення до відповідальності працівників архівних установ, користувачів документами Національного архівного фонду та інших осіб, винних у порушенні законодавства про Національний архівний фонд та архівні установи, а також про відшкодування ними збитків, заподіяних власнику документів Національного архівного фонду або уповноваженій ним особі; </w:t>
      </w:r>
    </w:p>
    <w:p>
      <w:pPr>
        <w:pStyle w:val="Normal"/>
        <w:ind w:start="300" w:end="238" w:hanging="0"/>
        <w:jc w:val="both"/>
        <w:rPr>
          <w:sz w:val="28"/>
          <w:szCs w:val="28"/>
        </w:rPr>
      </w:pPr>
      <w:r>
        <w:rPr>
          <w:sz w:val="28"/>
          <w:szCs w:val="28"/>
        </w:rPr>
        <w:tab/>
        <w:t xml:space="preserve">12) установлювати ціни на роботи і послуги, що виконуються Державним архівом області; </w:t>
      </w:r>
    </w:p>
    <w:p>
      <w:pPr>
        <w:pStyle w:val="Normal"/>
        <w:ind w:start="300" w:end="238" w:hanging="0"/>
        <w:jc w:val="both"/>
        <w:rPr>
          <w:sz w:val="28"/>
          <w:szCs w:val="28"/>
        </w:rPr>
      </w:pPr>
      <w:r>
        <w:rPr>
          <w:sz w:val="28"/>
          <w:szCs w:val="28"/>
        </w:rPr>
        <w:tab/>
        <w:t>13) відвідувати архівні підрозділи і служби діловодства державних органів, органів місцевого самоврядування, підприємств, установ та організацій незалежно від форми власності та об'єднань громадян з правом доступу до їх документів, за винятком тих, що згідно із законодавством спеціально охороняються.</w:t>
      </w:r>
    </w:p>
    <w:p>
      <w:pPr>
        <w:pStyle w:val="Normal"/>
        <w:ind w:start="300" w:end="238" w:hanging="0"/>
        <w:jc w:val="both"/>
        <w:rPr>
          <w:sz w:val="28"/>
          <w:szCs w:val="28"/>
        </w:rPr>
      </w:pPr>
      <w:r>
        <w:rPr>
          <w:sz w:val="28"/>
          <w:szCs w:val="28"/>
        </w:rPr>
        <w:tab/>
      </w:r>
    </w:p>
    <w:p>
      <w:pPr>
        <w:pStyle w:val="Normal"/>
        <w:ind w:start="300" w:end="238" w:hanging="0"/>
        <w:jc w:val="center"/>
        <w:rPr>
          <w:b/>
          <w:b/>
          <w:sz w:val="28"/>
          <w:szCs w:val="28"/>
        </w:rPr>
      </w:pPr>
      <w:r>
        <w:rPr>
          <w:b/>
          <w:sz w:val="28"/>
          <w:szCs w:val="28"/>
          <w:lang w:val="en-US"/>
        </w:rPr>
        <w:t>V</w:t>
      </w:r>
      <w:r>
        <w:rPr>
          <w:b/>
          <w:sz w:val="28"/>
          <w:szCs w:val="28"/>
        </w:rPr>
        <w:t>. Взаємодія з іншими суб'єктами</w:t>
      </w:r>
    </w:p>
    <w:p>
      <w:pPr>
        <w:pStyle w:val="Normal"/>
        <w:ind w:start="300" w:end="238" w:hanging="0"/>
        <w:jc w:val="both"/>
        <w:rPr>
          <w:b/>
          <w:b/>
          <w:sz w:val="28"/>
          <w:szCs w:val="28"/>
        </w:rPr>
      </w:pPr>
      <w:r>
        <w:rPr>
          <w:b/>
          <w:sz w:val="28"/>
          <w:szCs w:val="28"/>
        </w:rPr>
      </w:r>
    </w:p>
    <w:p>
      <w:pPr>
        <w:pStyle w:val="Normal"/>
        <w:ind w:start="300" w:end="238" w:hanging="0"/>
        <w:jc w:val="both"/>
        <w:rPr>
          <w:sz w:val="28"/>
          <w:szCs w:val="28"/>
        </w:rPr>
      </w:pPr>
      <w:r>
        <w:rPr>
          <w:sz w:val="28"/>
          <w:szCs w:val="28"/>
        </w:rPr>
        <w:tab/>
        <w:t>1. </w:t>
      </w:r>
      <w:r>
        <w:rPr>
          <w:sz w:val="28"/>
          <w:szCs w:val="28"/>
          <w:shd w:fill="FFFFFF" w:val="clear"/>
        </w:rPr>
        <w:t>Державний архів області в установленому законодавством порядку та у межах повноважень взаємодіє з іншими структурними підрозділами, апаратом Івано-Франківської обласної державної адміністрації,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pPr>
        <w:pStyle w:val="Normal"/>
        <w:ind w:start="300" w:end="238" w:hanging="0"/>
        <w:jc w:val="both"/>
        <w:rPr>
          <w:sz w:val="28"/>
          <w:szCs w:val="28"/>
        </w:rPr>
      </w:pPr>
      <w:r>
        <w:rPr>
          <w:sz w:val="28"/>
          <w:szCs w:val="28"/>
        </w:rPr>
        <w:tab/>
        <w:t>2. Працівники Державного архіву області мають право на відвідування за його дорученням чи дорученням Укрдержархіву архівних підрозділів і служб діловодства органів державної влади, підприємств, установ та організацій незалежно від форм власності та об'єднань громадян, а також право доступу до їх документів, за винятком тих, що згідно із законодавством спеціально охороняються.</w:t>
      </w:r>
    </w:p>
    <w:p>
      <w:pPr>
        <w:pStyle w:val="Normal"/>
        <w:ind w:start="300" w:end="238" w:hanging="0"/>
        <w:jc w:val="both"/>
        <w:rPr>
          <w:sz w:val="28"/>
          <w:szCs w:val="28"/>
        </w:rPr>
      </w:pPr>
      <w:r>
        <w:rPr>
          <w:sz w:val="28"/>
          <w:szCs w:val="28"/>
        </w:rPr>
      </w:r>
    </w:p>
    <w:p>
      <w:pPr>
        <w:pStyle w:val="Normal"/>
        <w:ind w:start="300" w:end="238" w:hanging="0"/>
        <w:jc w:val="center"/>
        <w:rPr>
          <w:b/>
          <w:b/>
          <w:sz w:val="28"/>
          <w:szCs w:val="28"/>
        </w:rPr>
      </w:pPr>
      <w:r>
        <w:rPr>
          <w:b/>
          <w:sz w:val="28"/>
          <w:szCs w:val="28"/>
          <w:lang w:val="en-US"/>
        </w:rPr>
        <w:t>VI</w:t>
      </w:r>
      <w:r>
        <w:rPr>
          <w:b/>
          <w:sz w:val="28"/>
          <w:szCs w:val="28"/>
        </w:rPr>
        <w:t>. Керівництво</w:t>
      </w:r>
    </w:p>
    <w:p>
      <w:pPr>
        <w:pStyle w:val="Normal"/>
        <w:ind w:start="300" w:end="238" w:hanging="0"/>
        <w:jc w:val="both"/>
        <w:rPr>
          <w:sz w:val="28"/>
          <w:szCs w:val="28"/>
        </w:rPr>
      </w:pPr>
      <w:r>
        <w:rPr>
          <w:sz w:val="28"/>
          <w:szCs w:val="28"/>
        </w:rPr>
        <w:t xml:space="preserve"> </w:t>
      </w:r>
    </w:p>
    <w:p>
      <w:pPr>
        <w:pStyle w:val="Normal"/>
        <w:ind w:start="300" w:end="238" w:hanging="0"/>
        <w:jc w:val="both"/>
        <w:rPr/>
      </w:pPr>
      <w:r>
        <w:rPr>
          <w:sz w:val="28"/>
          <w:szCs w:val="28"/>
        </w:rPr>
        <w:tab/>
        <w:t xml:space="preserve">1. Державний архів області очолює директор, який призначається на посаду і звільняється з посади головою Івано-Франківської обласної державної адміністрації згідно із законодавством про державну службу за погодженням з Укрдержархівом. </w:t>
      </w:r>
    </w:p>
    <w:p>
      <w:pPr>
        <w:pStyle w:val="Normal"/>
        <w:ind w:start="300" w:end="238" w:hanging="0"/>
        <w:jc w:val="both"/>
        <w:rPr>
          <w:sz w:val="28"/>
          <w:szCs w:val="28"/>
        </w:rPr>
      </w:pPr>
      <w:r>
        <w:rPr>
          <w:sz w:val="28"/>
          <w:szCs w:val="28"/>
        </w:rPr>
        <w:tab/>
        <w:t>2. У директора архіву є заступники директора – начальники відділів, які призначаються на посаду та звільняються з посади директором архіву відповідно до законодавства про державну службу.</w:t>
      </w:r>
    </w:p>
    <w:p>
      <w:pPr>
        <w:pStyle w:val="Normal"/>
        <w:ind w:start="300" w:end="238" w:hanging="0"/>
        <w:jc w:val="both"/>
        <w:rPr/>
      </w:pPr>
      <w:r>
        <w:rPr>
          <w:sz w:val="28"/>
          <w:szCs w:val="28"/>
        </w:rPr>
        <w:tab/>
        <w:t>3. Директор архіву здійснює повноваження керівника державної служби, визначені Законом України «Про державну службу», та організовує роботу інших працівників Державного архіву області.</w:t>
      </w:r>
    </w:p>
    <w:p>
      <w:pPr>
        <w:pStyle w:val="Normal"/>
        <w:ind w:start="300" w:end="238" w:hanging="0"/>
        <w:jc w:val="both"/>
        <w:rPr>
          <w:sz w:val="28"/>
          <w:szCs w:val="28"/>
        </w:rPr>
      </w:pPr>
      <w:r>
        <w:rPr>
          <w:sz w:val="28"/>
          <w:szCs w:val="28"/>
        </w:rPr>
        <w:tab/>
        <w:t>4. У разі відсутності директора архіву його обов’язки виконує один із заступників директора – начальник відділу, якщо інше не встановлено розпорядженням Івано-Франківської обласної державної адміністрації.</w:t>
      </w:r>
    </w:p>
    <w:p>
      <w:pPr>
        <w:pStyle w:val="Normal"/>
        <w:ind w:start="300" w:end="238" w:hanging="0"/>
        <w:jc w:val="both"/>
        <w:rPr>
          <w:sz w:val="28"/>
          <w:szCs w:val="28"/>
        </w:rPr>
      </w:pPr>
      <w:r>
        <w:rPr>
          <w:sz w:val="28"/>
          <w:szCs w:val="28"/>
        </w:rPr>
        <w:tab/>
        <w:t>5. Директор Державного архіву області:</w:t>
      </w:r>
    </w:p>
    <w:p>
      <w:pPr>
        <w:pStyle w:val="Normal"/>
        <w:ind w:start="300" w:end="238" w:hanging="0"/>
        <w:jc w:val="both"/>
        <w:rPr>
          <w:sz w:val="28"/>
          <w:szCs w:val="28"/>
        </w:rPr>
      </w:pPr>
      <w:r>
        <w:rPr>
          <w:sz w:val="28"/>
          <w:szCs w:val="28"/>
        </w:rPr>
        <w:tab/>
        <w:t>1) здійснює керівництво діяльністю Державного архіву області, несе персональну відповідальність за виконання покладених на Державний архів області завдань, визначає ступінь відповідальності своїх заступників і керівників структурних підрозділів Державного архіву області;</w:t>
      </w:r>
    </w:p>
    <w:p>
      <w:pPr>
        <w:pStyle w:val="Normal"/>
        <w:ind w:start="300" w:end="238" w:hanging="0"/>
        <w:jc w:val="both"/>
        <w:rPr>
          <w:sz w:val="28"/>
          <w:szCs w:val="28"/>
        </w:rPr>
      </w:pPr>
      <w:r>
        <w:rPr>
          <w:sz w:val="28"/>
          <w:szCs w:val="28"/>
        </w:rPr>
        <w:tab/>
        <w:t>2) подає на затвердження голові обласної державної адміністрації Положення про Державний архів області;</w:t>
      </w:r>
    </w:p>
    <w:p>
      <w:pPr>
        <w:pStyle w:val="Normal"/>
        <w:ind w:start="300" w:end="238" w:hanging="0"/>
        <w:jc w:val="both"/>
        <w:rPr>
          <w:sz w:val="28"/>
          <w:szCs w:val="28"/>
        </w:rPr>
      </w:pPr>
      <w:r>
        <w:rPr>
          <w:sz w:val="28"/>
          <w:szCs w:val="28"/>
        </w:rPr>
        <w:tab/>
        <w:t>3) затверджує положення про структурні підрозділи і посадові інструкції працівників Державного архіву області та розподіляє обов’язки між ними;</w:t>
      </w:r>
    </w:p>
    <w:p>
      <w:pPr>
        <w:pStyle w:val="Normal"/>
        <w:ind w:start="300" w:end="238" w:hanging="0"/>
        <w:jc w:val="both"/>
        <w:rPr>
          <w:sz w:val="28"/>
          <w:szCs w:val="28"/>
        </w:rPr>
      </w:pPr>
      <w:r>
        <w:rPr>
          <w:sz w:val="28"/>
          <w:szCs w:val="28"/>
        </w:rPr>
        <w:tab/>
        <w:t>4) видає у межах своєї компетенції накази, організовує контроль за їх виконанням.</w:t>
      </w:r>
    </w:p>
    <w:p>
      <w:pPr>
        <w:pStyle w:val="Normal"/>
        <w:ind w:start="300" w:end="238" w:hanging="0"/>
        <w:jc w:val="both"/>
        <w:rPr/>
      </w:pPr>
      <w:r>
        <w:rPr>
          <w:sz w:val="28"/>
          <w:szCs w:val="28"/>
        </w:rPr>
        <w:tab/>
        <w:t xml:space="preserve">Накази нормативно-правового характеру, які стосуються прав, свобод і законних інтересів громадян або мають міжвідомчий характер, підлягають державній реєстрації в територіальних органах  Міністерства юстиції України. </w:t>
      </w:r>
    </w:p>
    <w:p>
      <w:pPr>
        <w:pStyle w:val="Normal"/>
        <w:ind w:start="300" w:end="238" w:hanging="0"/>
        <w:jc w:val="both"/>
        <w:rPr>
          <w:sz w:val="28"/>
          <w:szCs w:val="28"/>
        </w:rPr>
      </w:pPr>
      <w:r>
        <w:rPr>
          <w:sz w:val="28"/>
          <w:szCs w:val="28"/>
        </w:rPr>
        <w:tab/>
        <w:t>Накази директора архіву,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Івано-Франківської обласної державної адміністрації;</w:t>
      </w:r>
    </w:p>
    <w:p>
      <w:pPr>
        <w:pStyle w:val="Normal"/>
        <w:ind w:start="300" w:end="238" w:hanging="0"/>
        <w:jc w:val="both"/>
        <w:rPr>
          <w:sz w:val="28"/>
          <w:szCs w:val="28"/>
        </w:rPr>
      </w:pPr>
      <w:r>
        <w:rPr>
          <w:sz w:val="28"/>
          <w:szCs w:val="28"/>
        </w:rPr>
        <w:tab/>
        <w:t>5) розпоряджається коштами Державного архіву області у межах затвердженого Івано-Франківською обласною державною адміністрацією  на його утримання кошторису;</w:t>
      </w:r>
    </w:p>
    <w:p>
      <w:pPr>
        <w:pStyle w:val="Normal"/>
        <w:ind w:start="300" w:end="238" w:hanging="0"/>
        <w:jc w:val="both"/>
        <w:rPr>
          <w:sz w:val="28"/>
          <w:szCs w:val="28"/>
        </w:rPr>
      </w:pPr>
      <w:r>
        <w:rPr>
          <w:sz w:val="28"/>
          <w:szCs w:val="28"/>
        </w:rPr>
        <w:tab/>
        <w:t>6) призначає на посади і звільняє з посад у порядку, передбаченому законодавством про державну службу, державних службовців, видає накази про присвоєння їм рангів державних службовців, про їх заохочення та притягнення до дисциплінарної відповідальності;</w:t>
      </w:r>
    </w:p>
    <w:p>
      <w:pPr>
        <w:pStyle w:val="Normal"/>
        <w:ind w:start="300" w:end="238" w:hanging="0"/>
        <w:jc w:val="both"/>
        <w:rPr>
          <w:sz w:val="28"/>
          <w:szCs w:val="28"/>
        </w:rPr>
      </w:pPr>
      <w:r>
        <w:rPr>
          <w:sz w:val="28"/>
          <w:szCs w:val="28"/>
        </w:rPr>
        <w:tab/>
        <w:t>7) видає накази про прийняття на роботу і звільнення з роботи у порядку, передбаченому законодавством про працю, працівників Державного архіву області, які не є державними службовцями, про їх заохочення та притягнення до дисциплінарної відповідальності;</w:t>
      </w:r>
    </w:p>
    <w:p>
      <w:pPr>
        <w:pStyle w:val="Normal"/>
        <w:ind w:start="300" w:end="238" w:hanging="0"/>
        <w:jc w:val="both"/>
        <w:rPr>
          <w:sz w:val="28"/>
          <w:szCs w:val="28"/>
        </w:rPr>
      </w:pPr>
      <w:r>
        <w:rPr>
          <w:sz w:val="28"/>
          <w:szCs w:val="28"/>
        </w:rPr>
        <w:t xml:space="preserve"> </w:t>
      </w:r>
      <w:r>
        <w:rPr>
          <w:sz w:val="28"/>
          <w:szCs w:val="28"/>
        </w:rPr>
        <w:tab/>
        <w:t>8) забезпечує дотримання працівниками правил внутрішнього трудового і службового розпорядку та виконавської дисципліни;</w:t>
      </w:r>
    </w:p>
    <w:p>
      <w:pPr>
        <w:pStyle w:val="Normal"/>
        <w:ind w:start="300" w:end="238" w:hanging="0"/>
        <w:jc w:val="both"/>
        <w:rPr>
          <w:sz w:val="28"/>
          <w:szCs w:val="28"/>
        </w:rPr>
      </w:pPr>
      <w:r>
        <w:rPr>
          <w:sz w:val="28"/>
          <w:szCs w:val="28"/>
        </w:rPr>
        <w:tab/>
        <w:t>9) організовує роботу з підвищення рівня професійної компетентності державних службовців Державного архіву області;</w:t>
      </w:r>
    </w:p>
    <w:p>
      <w:pPr>
        <w:pStyle w:val="Normal"/>
        <w:ind w:start="300" w:end="238" w:hanging="0"/>
        <w:jc w:val="both"/>
        <w:rPr/>
      </w:pPr>
      <w:r>
        <w:rPr>
          <w:sz w:val="28"/>
          <w:szCs w:val="28"/>
        </w:rPr>
        <w:tab/>
        <w:t xml:space="preserve">10) затверджує списки джерел формування архівних відділів райдержадміністрацій та міських рад; </w:t>
      </w:r>
    </w:p>
    <w:p>
      <w:pPr>
        <w:pStyle w:val="Normal"/>
        <w:ind w:start="300" w:end="238" w:hanging="0"/>
        <w:jc w:val="both"/>
        <w:rPr>
          <w:sz w:val="28"/>
          <w:szCs w:val="28"/>
        </w:rPr>
      </w:pPr>
      <w:r>
        <w:rPr>
          <w:sz w:val="28"/>
          <w:szCs w:val="28"/>
        </w:rPr>
        <w:tab/>
        <w:t>11) вирішує питання про видачу документів Національного архівного фонду, що зберігаються в Державному архіві області, юридичним особам у тимчасове користування поза межами Державного архіву області та про доступ користувачів до роботи над документами;</w:t>
      </w:r>
    </w:p>
    <w:p>
      <w:pPr>
        <w:pStyle w:val="Normal"/>
        <w:ind w:start="300" w:end="238" w:hanging="0"/>
        <w:jc w:val="both"/>
        <w:rPr>
          <w:sz w:val="28"/>
          <w:szCs w:val="28"/>
        </w:rPr>
      </w:pPr>
      <w:r>
        <w:rPr>
          <w:sz w:val="28"/>
          <w:szCs w:val="28"/>
        </w:rPr>
        <w:tab/>
        <w:t xml:space="preserve">12) погоджує призначення на посади та звільнення з посад начальників архівних відділів районних державних адміністрацій та міських рад; </w:t>
      </w:r>
    </w:p>
    <w:p>
      <w:pPr>
        <w:pStyle w:val="Normal"/>
        <w:ind w:start="300" w:end="238" w:hanging="0"/>
        <w:jc w:val="both"/>
        <w:rPr>
          <w:sz w:val="28"/>
          <w:szCs w:val="28"/>
        </w:rPr>
      </w:pPr>
      <w:r>
        <w:rPr>
          <w:sz w:val="28"/>
          <w:szCs w:val="28"/>
        </w:rPr>
        <w:tab/>
        <w:t>13) організовує внутрішній контроль та забезпечує функціонування внутрішнього контролю у Державному архіві області;</w:t>
      </w:r>
    </w:p>
    <w:p>
      <w:pPr>
        <w:pStyle w:val="Normal"/>
        <w:ind w:start="300" w:end="238" w:firstLine="408"/>
        <w:jc w:val="both"/>
        <w:rPr>
          <w:sz w:val="28"/>
          <w:szCs w:val="28"/>
        </w:rPr>
      </w:pPr>
      <w:r>
        <w:rPr>
          <w:sz w:val="28"/>
          <w:szCs w:val="28"/>
        </w:rPr>
        <w:t>14) несе відповідальність за стан фінансового та бухгалтерського обліку Державного архіву області;</w:t>
      </w:r>
    </w:p>
    <w:p>
      <w:pPr>
        <w:pStyle w:val="Rvps2"/>
        <w:shd w:fill="FFFFFF" w:val="clear"/>
        <w:spacing w:before="0" w:after="0"/>
        <w:ind w:start="284" w:end="282" w:firstLine="448"/>
        <w:jc w:val="both"/>
        <w:rPr>
          <w:sz w:val="28"/>
          <w:szCs w:val="28"/>
        </w:rPr>
      </w:pPr>
      <w:r>
        <w:rPr>
          <w:sz w:val="28"/>
          <w:szCs w:val="28"/>
        </w:rPr>
        <w:t>15) планує роботу Державного архіву області, вносить пропозиції щодо формування планів роботи Івано-Франківської обласної державної адміністрації;</w:t>
      </w:r>
    </w:p>
    <w:p>
      <w:pPr>
        <w:pStyle w:val="Rvps2"/>
        <w:shd w:fill="FFFFFF" w:val="clear"/>
        <w:spacing w:before="0" w:after="0"/>
        <w:ind w:start="284" w:end="282" w:firstLine="448"/>
        <w:jc w:val="both"/>
        <w:rPr>
          <w:sz w:val="28"/>
          <w:szCs w:val="28"/>
        </w:rPr>
      </w:pPr>
      <w:bookmarkStart w:id="26" w:name="n59"/>
      <w:bookmarkEnd w:id="26"/>
      <w:r>
        <w:rPr>
          <w:sz w:val="28"/>
          <w:szCs w:val="28"/>
        </w:rPr>
        <w:t>16) вживає заходів до удосконалення організації та підвищення ефективності роботи Державного архіву області;</w:t>
      </w:r>
    </w:p>
    <w:p>
      <w:pPr>
        <w:pStyle w:val="Rvps2"/>
        <w:shd w:fill="FFFFFF" w:val="clear"/>
        <w:spacing w:before="0" w:after="0"/>
        <w:ind w:start="284" w:end="282" w:firstLine="448"/>
        <w:jc w:val="both"/>
        <w:rPr>
          <w:sz w:val="28"/>
          <w:szCs w:val="28"/>
        </w:rPr>
      </w:pPr>
      <w:bookmarkStart w:id="27" w:name="n60"/>
      <w:bookmarkEnd w:id="27"/>
      <w:r>
        <w:rPr>
          <w:sz w:val="28"/>
          <w:szCs w:val="28"/>
        </w:rPr>
        <w:t>17) звітує перед головою Івано-Франківської обласної державної адміністрації про виконання покладених на Державний архів області завдань та затверджених планів роботи;</w:t>
      </w:r>
    </w:p>
    <w:p>
      <w:pPr>
        <w:pStyle w:val="Rvps2"/>
        <w:shd w:fill="FFFFFF" w:val="clear"/>
        <w:spacing w:before="0" w:after="0"/>
        <w:ind w:start="284" w:end="282" w:firstLine="448"/>
        <w:jc w:val="both"/>
        <w:rPr>
          <w:sz w:val="28"/>
          <w:szCs w:val="28"/>
        </w:rPr>
      </w:pPr>
      <w:bookmarkStart w:id="28" w:name="n61"/>
      <w:bookmarkEnd w:id="28"/>
      <w:r>
        <w:rPr>
          <w:sz w:val="28"/>
          <w:szCs w:val="28"/>
        </w:rPr>
        <w:t>18) може входити до складу колегії Івано-Франківської обласної державної адміністрації;</w:t>
      </w:r>
    </w:p>
    <w:p>
      <w:pPr>
        <w:pStyle w:val="Rvps2"/>
        <w:shd w:fill="FFFFFF" w:val="clear"/>
        <w:spacing w:before="0" w:after="0"/>
        <w:ind w:start="284" w:end="282" w:firstLine="448"/>
        <w:jc w:val="both"/>
        <w:rPr>
          <w:sz w:val="28"/>
          <w:szCs w:val="28"/>
        </w:rPr>
      </w:pPr>
      <w:bookmarkStart w:id="29" w:name="n62"/>
      <w:bookmarkEnd w:id="29"/>
      <w:r>
        <w:rPr>
          <w:sz w:val="28"/>
          <w:szCs w:val="28"/>
        </w:rPr>
        <w:t>19) вносить пропозиції щодо розгляду на засіданнях колегії питань, що належать до компетенції Державного архіву області, та розробляє проєкти відповідних рішень;</w:t>
      </w:r>
    </w:p>
    <w:p>
      <w:pPr>
        <w:pStyle w:val="Rvps2"/>
        <w:shd w:fill="FFFFFF" w:val="clear"/>
        <w:spacing w:before="0" w:after="0"/>
        <w:ind w:start="284" w:end="282" w:firstLine="448"/>
        <w:jc w:val="both"/>
        <w:rPr>
          <w:sz w:val="28"/>
          <w:szCs w:val="28"/>
        </w:rPr>
      </w:pPr>
      <w:bookmarkStart w:id="30" w:name="n63"/>
      <w:bookmarkEnd w:id="30"/>
      <w:r>
        <w:rPr>
          <w:sz w:val="28"/>
          <w:szCs w:val="28"/>
        </w:rPr>
        <w:t>20) може брати участь у засіданнях органів місцевого самоврядування;</w:t>
      </w:r>
    </w:p>
    <w:p>
      <w:pPr>
        <w:pStyle w:val="Rvps2"/>
        <w:shd w:fill="FFFFFF" w:val="clear"/>
        <w:spacing w:before="0" w:after="0"/>
        <w:ind w:start="284" w:end="282" w:firstLine="448"/>
        <w:jc w:val="both"/>
        <w:rPr>
          <w:sz w:val="28"/>
          <w:szCs w:val="28"/>
        </w:rPr>
      </w:pPr>
      <w:bookmarkStart w:id="31" w:name="n64"/>
      <w:bookmarkEnd w:id="31"/>
      <w:r>
        <w:rPr>
          <w:sz w:val="28"/>
          <w:szCs w:val="28"/>
        </w:rPr>
        <w:t>21) представляє інтереси Державного архіву області у взаємовідносинах з іншими структурними підрозділами Івано-Франківської обласної державної адміністрації,  міністерствами, іншими центральними органами виконавчої влади, органами місцевого самоврядування, підприємствами, установами та організаціями – за дорученням голови Івано-Франківської обласної державної адміністрації;</w:t>
      </w:r>
    </w:p>
    <w:p>
      <w:pPr>
        <w:pStyle w:val="Rvps2"/>
        <w:shd w:fill="FFFFFF" w:val="clear"/>
        <w:spacing w:before="0" w:after="0"/>
        <w:ind w:start="284" w:end="282" w:firstLine="448"/>
        <w:jc w:val="both"/>
        <w:rPr>
          <w:sz w:val="28"/>
          <w:szCs w:val="28"/>
        </w:rPr>
      </w:pPr>
      <w:bookmarkStart w:id="32" w:name="n67"/>
      <w:bookmarkStart w:id="33" w:name="n65"/>
      <w:bookmarkEnd w:id="32"/>
      <w:bookmarkEnd w:id="33"/>
      <w:r>
        <w:rPr>
          <w:sz w:val="28"/>
          <w:szCs w:val="28"/>
        </w:rPr>
        <w:t>22) подає на затвердження голові Івано-Франківської обласної державної адміністрації проєкти кошторису та штатного розпису Державного архіву області в межах визначеної граничної чисельності та фонду оплати праці його працівників;</w:t>
      </w:r>
    </w:p>
    <w:p>
      <w:pPr>
        <w:pStyle w:val="Rvps2"/>
        <w:shd w:fill="FFFFFF" w:val="clear"/>
        <w:spacing w:before="0" w:after="0"/>
        <w:ind w:start="284" w:end="282" w:firstLine="448"/>
        <w:jc w:val="both"/>
        <w:rPr>
          <w:sz w:val="28"/>
          <w:szCs w:val="28"/>
        </w:rPr>
      </w:pPr>
      <w:bookmarkStart w:id="34" w:name="n74"/>
      <w:bookmarkStart w:id="35" w:name="n93"/>
      <w:bookmarkEnd w:id="34"/>
      <w:bookmarkEnd w:id="35"/>
      <w:r>
        <w:rPr>
          <w:sz w:val="28"/>
          <w:szCs w:val="28"/>
        </w:rPr>
        <w:t>23) проводить особистий прийом громадян з питань, що належать до повноважень Державного архіву області;</w:t>
      </w:r>
    </w:p>
    <w:p>
      <w:pPr>
        <w:pStyle w:val="Rvps2"/>
        <w:shd w:fill="FFFFFF" w:val="clear"/>
        <w:spacing w:before="0" w:after="0"/>
        <w:ind w:start="284" w:end="282" w:firstLine="448"/>
        <w:jc w:val="both"/>
        <w:rPr>
          <w:sz w:val="28"/>
          <w:szCs w:val="28"/>
        </w:rPr>
      </w:pPr>
      <w:r>
        <w:rPr>
          <w:sz w:val="28"/>
          <w:szCs w:val="28"/>
        </w:rPr>
        <w:t>24)</w:t>
      </w:r>
      <w:r>
        <w:rPr>
          <w:sz w:val="28"/>
          <w:szCs w:val="28"/>
          <w:shd w:fill="FFFFFF" w:val="clear"/>
        </w:rPr>
        <w:t xml:space="preserve"> здійснює інші повноваження, визначені законодавством.</w:t>
      </w:r>
    </w:p>
    <w:p>
      <w:pPr>
        <w:pStyle w:val="Normal"/>
        <w:ind w:start="284" w:end="238" w:firstLine="424"/>
        <w:jc w:val="both"/>
        <w:rPr>
          <w:sz w:val="28"/>
          <w:szCs w:val="28"/>
        </w:rPr>
      </w:pPr>
      <w:r>
        <w:rPr>
          <w:sz w:val="28"/>
          <w:szCs w:val="28"/>
        </w:rPr>
        <w:t>6. У Державному архіві області для погодження вирішення питань, що належать до його компетенції, утворюється колегія у складі директора Державного архіву області (голова колегії), його заступників за посадою, начальників відділів, також інших працівників Державного архіву області. До складу колегії можуть входити керівники інших структурних підрозділів обласної державної адміністрації, представники наукових установ, громадських організацій.</w:t>
      </w:r>
    </w:p>
    <w:p>
      <w:pPr>
        <w:pStyle w:val="Normal"/>
        <w:ind w:start="300" w:end="238" w:hanging="0"/>
        <w:jc w:val="both"/>
        <w:rPr/>
      </w:pPr>
      <w:r>
        <w:rPr>
          <w:sz w:val="28"/>
          <w:szCs w:val="28"/>
        </w:rPr>
        <w:tab/>
        <w:t>Склад колегії затверджується головою Івано-Франківської обласної державної адміністрації за поданням директора Державного архіву області.</w:t>
      </w:r>
    </w:p>
    <w:p>
      <w:pPr>
        <w:pStyle w:val="Normal"/>
        <w:ind w:start="300" w:end="238" w:hanging="0"/>
        <w:jc w:val="both"/>
        <w:rPr/>
      </w:pPr>
      <w:r>
        <w:rPr>
          <w:sz w:val="28"/>
          <w:szCs w:val="28"/>
        </w:rPr>
        <w:tab/>
        <w:t>7. У Державному архіві області можуть створюватися постійні та тимчасові ради, комісії та інші дорадчі органи, склад та положення про які затверджує директор Державного архіву області.</w:t>
      </w:r>
    </w:p>
    <w:p>
      <w:pPr>
        <w:pStyle w:val="Normal"/>
        <w:ind w:start="300" w:end="238" w:hanging="0"/>
        <w:jc w:val="both"/>
        <w:rPr>
          <w:sz w:val="28"/>
          <w:szCs w:val="28"/>
        </w:rPr>
      </w:pPr>
      <w:r>
        <w:rPr>
          <w:sz w:val="28"/>
          <w:szCs w:val="28"/>
        </w:rPr>
        <w:tab/>
        <w:t>8. Для проведення експертизи цінності документів Державний архів області утворює експертно-перевірну комісію відповідно до постанови Кабінету Міністрів України від 08.08.2007 № 1004 «Про проведення експертизи цінності документів» (зі змінами).</w:t>
      </w:r>
    </w:p>
    <w:p>
      <w:pPr>
        <w:pStyle w:val="Normal"/>
        <w:ind w:start="300" w:end="238" w:hanging="0"/>
        <w:jc w:val="both"/>
        <w:rPr>
          <w:sz w:val="28"/>
          <w:szCs w:val="28"/>
        </w:rPr>
      </w:pPr>
      <w:r>
        <w:rPr>
          <w:sz w:val="28"/>
          <w:szCs w:val="28"/>
        </w:rPr>
        <w:tab/>
        <w:t>Склад і положення про експортно-перевірну комісію затверджує директор Державного архіву області відповідно до типового положення, затвердженого Міністерством юстиції України.</w:t>
      </w:r>
    </w:p>
    <w:p>
      <w:pPr>
        <w:pStyle w:val="Normal"/>
        <w:ind w:start="300" w:end="238" w:hanging="0"/>
        <w:jc w:val="center"/>
        <w:rPr>
          <w:b/>
          <w:b/>
          <w:sz w:val="28"/>
          <w:szCs w:val="28"/>
          <w:lang w:val="ru-RU"/>
        </w:rPr>
      </w:pPr>
      <w:r>
        <w:rPr>
          <w:b/>
          <w:sz w:val="28"/>
          <w:szCs w:val="28"/>
          <w:lang w:val="ru-RU"/>
        </w:rPr>
      </w:r>
      <w:bookmarkStart w:id="36" w:name="n75"/>
      <w:bookmarkStart w:id="37" w:name="n75"/>
      <w:bookmarkEnd w:id="37"/>
    </w:p>
    <w:p>
      <w:pPr>
        <w:pStyle w:val="Normal"/>
        <w:ind w:start="300" w:end="238" w:hanging="0"/>
        <w:jc w:val="center"/>
        <w:rPr>
          <w:sz w:val="28"/>
          <w:szCs w:val="28"/>
        </w:rPr>
      </w:pPr>
      <w:r>
        <w:rPr>
          <w:b/>
          <w:sz w:val="28"/>
          <w:szCs w:val="28"/>
          <w:lang w:val="en-US"/>
        </w:rPr>
        <w:t>VII</w:t>
      </w:r>
      <w:r>
        <w:rPr>
          <w:b/>
          <w:sz w:val="28"/>
          <w:szCs w:val="28"/>
        </w:rPr>
        <w:t>. Прикінцеві положення</w:t>
      </w:r>
    </w:p>
    <w:p>
      <w:pPr>
        <w:pStyle w:val="Normal"/>
        <w:ind w:end="238" w:hanging="0"/>
        <w:jc w:val="both"/>
        <w:rPr>
          <w:sz w:val="28"/>
          <w:szCs w:val="28"/>
        </w:rPr>
      </w:pPr>
      <w:r>
        <w:rPr>
          <w:sz w:val="28"/>
          <w:szCs w:val="28"/>
        </w:rPr>
      </w:r>
    </w:p>
    <w:p>
      <w:pPr>
        <w:pStyle w:val="Normal"/>
        <w:ind w:start="300" w:end="238" w:hanging="0"/>
        <w:jc w:val="both"/>
        <w:rPr/>
      </w:pPr>
      <w:r>
        <w:rPr>
          <w:sz w:val="28"/>
          <w:szCs w:val="28"/>
        </w:rPr>
        <w:tab/>
        <w:t>1. Граничну чисельність, фонд оплати праці працівників, кошторис та штатний розпис, Положення про Державний архів області затверджує голова Івано-Франківської обласної державної адміністрації.</w:t>
      </w:r>
    </w:p>
    <w:p>
      <w:pPr>
        <w:pStyle w:val="Normal"/>
        <w:ind w:start="300" w:end="238" w:hanging="0"/>
        <w:jc w:val="both"/>
        <w:rPr/>
      </w:pPr>
      <w:r>
        <w:rPr>
          <w:sz w:val="28"/>
          <w:szCs w:val="28"/>
        </w:rPr>
        <w:tab/>
        <w:t>2. Державний архів області є юридичною особою публічного права, який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w:t>
      </w:r>
    </w:p>
    <w:p>
      <w:pPr>
        <w:pStyle w:val="Normal"/>
        <w:ind w:start="300" w:end="238" w:hanging="0"/>
        <w:jc w:val="both"/>
        <w:rPr>
          <w:sz w:val="28"/>
          <w:szCs w:val="28"/>
        </w:rPr>
      </w:pPr>
      <w:r>
        <w:rPr>
          <w:sz w:val="28"/>
          <w:szCs w:val="28"/>
        </w:rPr>
        <w:tab/>
        <w:t xml:space="preserve">3. Припинення Державного архіву області, як юридичної особи, здійснюється у порядку, встановленому чинним законодавством України, шляхом його реорганізації або ліквідації </w:t>
      </w:r>
      <w:bookmarkStart w:id="38" w:name="_Hlk198629546"/>
      <w:r>
        <w:rPr>
          <w:sz w:val="28"/>
          <w:szCs w:val="28"/>
        </w:rPr>
        <w:t xml:space="preserve">– </w:t>
      </w:r>
      <w:bookmarkEnd w:id="38"/>
      <w:r>
        <w:rPr>
          <w:sz w:val="28"/>
          <w:szCs w:val="28"/>
        </w:rPr>
        <w:t>відповідно до розпорядження Івано-Франківської обласної державної адміністрації, а у випадках, передбачених законодавством України – за рішенням суду.</w:t>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b/>
          <w:b/>
          <w:sz w:val="28"/>
          <w:szCs w:val="28"/>
        </w:rPr>
      </w:pPr>
      <w:r>
        <w:rPr>
          <w:b/>
          <w:sz w:val="28"/>
          <w:szCs w:val="28"/>
        </w:rPr>
        <w:t xml:space="preserve">В. о. директора Державного архіву                                                           </w:t>
      </w:r>
    </w:p>
    <w:p>
      <w:pPr>
        <w:pStyle w:val="Normal"/>
        <w:ind w:start="300" w:end="238" w:hanging="0"/>
        <w:jc w:val="both"/>
        <w:rPr>
          <w:b/>
          <w:b/>
          <w:sz w:val="28"/>
          <w:szCs w:val="28"/>
        </w:rPr>
      </w:pPr>
      <w:r>
        <w:rPr>
          <w:b/>
          <w:sz w:val="28"/>
          <w:szCs w:val="28"/>
        </w:rPr>
        <w:t>Івано-Франківської області                                                 Любомир Харук</w:t>
      </w:r>
    </w:p>
    <w:p>
      <w:pPr>
        <w:pStyle w:val="Normal"/>
        <w:ind w:start="300" w:end="238" w:hanging="0"/>
        <w:jc w:val="both"/>
        <w:rPr>
          <w:b/>
          <w:b/>
          <w:sz w:val="28"/>
          <w:szCs w:val="28"/>
        </w:rPr>
      </w:pPr>
      <w:r>
        <w:rPr>
          <w:b/>
          <w:sz w:val="28"/>
          <w:szCs w:val="28"/>
        </w:rPr>
      </w:r>
    </w:p>
    <w:p>
      <w:pPr>
        <w:pStyle w:val="Normal"/>
        <w:ind w:start="300" w:end="238" w:hanging="0"/>
        <w:jc w:val="both"/>
        <w:rPr>
          <w:b/>
          <w:b/>
          <w:sz w:val="28"/>
          <w:szCs w:val="28"/>
        </w:rPr>
      </w:pPr>
      <w:r>
        <w:rPr>
          <w:b/>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start="300" w:end="238" w:hanging="0"/>
        <w:jc w:val="both"/>
        <w:rPr>
          <w:sz w:val="28"/>
          <w:szCs w:val="28"/>
        </w:rPr>
      </w:pPr>
      <w:r>
        <w:rPr>
          <w:sz w:val="28"/>
          <w:szCs w:val="28"/>
        </w:rPr>
      </w:r>
    </w:p>
    <w:p>
      <w:pPr>
        <w:pStyle w:val="Normal"/>
        <w:ind w:end="238" w:hanging="0"/>
        <w:jc w:val="both"/>
        <w:rPr>
          <w:sz w:val="28"/>
          <w:szCs w:val="28"/>
        </w:rPr>
      </w:pPr>
      <w:r>
        <w:rPr>
          <w:sz w:val="28"/>
          <w:szCs w:val="28"/>
        </w:rPr>
      </w:r>
    </w:p>
    <w:sectPr>
      <w:headerReference w:type="default" r:id="rId2"/>
      <w:headerReference w:type="first" r:id="rId3"/>
      <w:type w:val="nextPage"/>
      <w:pgSz w:w="11906" w:h="16838"/>
      <w:pgMar w:left="1701" w:right="567" w:header="709"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Times New Roman">
    <w:charset w:val="01" w:characterSet="utf-8"/>
    <w:family w:val="roman"/>
    <w:pitch w:val="variable"/>
  </w:font>
  <w:font w:name="Times New Roman">
    <w:charset w:val="cc" w:characterSet="windows-1251"/>
    <w:family w:val="roman"/>
    <w:pitch w:val="variable"/>
  </w:font>
  <w:font w:name="Tahoma">
    <w:charset w:val="cc" w:characterSet="windows-1251"/>
    <w:family w:val="swiss"/>
    <w:pitch w:val="variable"/>
  </w:font>
  <w:font w:name="Arial">
    <w:charset w:val="01" w:characterSet="utf-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r>
      <mc:AlternateContent>
        <mc:Choice Requires="wps">
          <w:drawing>
            <wp:anchor behindDoc="0" distT="0" distB="0" distL="0" distR="0" simplePos="0" locked="0" layoutInCell="1" allowOverlap="1" relativeHeight="10">
              <wp:simplePos x="0" y="0"/>
              <wp:positionH relativeFrom="margin">
                <wp:align>center</wp:align>
              </wp:positionH>
              <wp:positionV relativeFrom="paragraph">
                <wp:posOffset>635</wp:posOffset>
              </wp:positionV>
              <wp:extent cx="1530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34.95pt;mso-position-horizontal:center;mso-position-horizontal-relative:margin">
              <v:fill opacity="0f"/>
              <v:textbox inset="0in,0in,0in,0in">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isplayBackgroundShape/>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Lohit Devanagari"/>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uk-UA"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Шрифт абзацу за замовчуванням"/>
    <w:qFormat/>
    <w:rPr/>
  </w:style>
  <w:style w:type="character" w:styleId="PageNumber">
    <w:name w:val="Page Number"/>
    <w:basedOn w:val="Style14"/>
    <w:rPr/>
  </w:style>
  <w:style w:type="character" w:styleId="Rvts46">
    <w:name w:val="rvts46"/>
    <w:basedOn w:val="Style14"/>
    <w:qFormat/>
    <w:rPr/>
  </w:style>
  <w:style w:type="character" w:styleId="InternetLink">
    <w:name w:val="Hyperlink"/>
    <w:rPr>
      <w:color w:val="0000FF"/>
      <w:u w:val="single"/>
    </w:rPr>
  </w:style>
  <w:style w:type="character" w:styleId="Style15">
    <w:name w:val="Текст у виносці Знак"/>
    <w:qFormat/>
    <w:rPr>
      <w:rFonts w:ascii="Tahoma" w:hAnsi="Tahoma" w:cs="Tahoma"/>
      <w:sz w:val="16"/>
      <w:szCs w:val="16"/>
    </w:rPr>
  </w:style>
  <w:style w:type="paragraph" w:styleId="Heading">
    <w:name w:val="Heading"/>
    <w:basedOn w:val="Normal"/>
    <w:next w:val="TextBody"/>
    <w:qFormat/>
    <w:pPr>
      <w:keepNext w:val="true"/>
      <w:spacing w:before="240" w:after="120"/>
    </w:pPr>
    <w:rPr>
      <w:rFonts w:ascii="Arial" w:hAnsi="Arial" w:eastAsia="Tahoma"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Header">
    <w:name w:val="Header"/>
    <w:basedOn w:val="Normal"/>
    <w:pPr>
      <w:tabs>
        <w:tab w:val="clear" w:pos="708"/>
        <w:tab w:val="center" w:pos="4819" w:leader="none"/>
        <w:tab w:val="right" w:pos="9639" w:leader="none"/>
      </w:tabs>
    </w:pPr>
    <w:rPr/>
  </w:style>
  <w:style w:type="paragraph" w:styleId="Rvps2">
    <w:name w:val="rvps2"/>
    <w:basedOn w:val="Normal"/>
    <w:qFormat/>
    <w:pPr>
      <w:spacing w:before="280" w:after="280"/>
    </w:pPr>
    <w:rPr/>
  </w:style>
  <w:style w:type="paragraph" w:styleId="Style16">
    <w:name w:val="Текст у виносці"/>
    <w:basedOn w:val="Normal"/>
    <w:qFormat/>
    <w:pPr/>
    <w:rPr>
      <w:rFonts w:ascii="Tahoma" w:hAnsi="Tahoma" w:cs="Tahoma"/>
      <w:sz w:val="16"/>
      <w:szCs w:val="16"/>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271</TotalTime>
  <Application>LibreOfficeDev/6.4.7.2$Linux_X86_64 LibreOffice_project/</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2025-04-29T10:52:00Z</dcterms:created>
  <dc:creator>User</dc:creator>
  <dc:description/>
  <cp:keywords/>
  <dc:language>en-US</dc:language>
  <cp:lastModifiedBy>RePack by Diakov</cp:lastModifiedBy>
  <cp:lastPrinted>2025-05-23T10:55:00Z</cp:lastPrinted>
  <dcterms:modified xsi:type="dcterms:W3CDTF">2025-05-23T07:55:00Z</dcterms:modified>
  <cp:revision>35</cp:revision>
  <dc:subject/>
  <dc:title/>
</cp:coreProperties>
</file>