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Аналітична записка</w:t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стан виконання за 2023 рік Стратегії розвитку Івано-Франківської області на 2021-2027 роки</w:t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uk-UA"/>
        </w:rPr>
      </w:pP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Стратегія розвитку </w:t>
      </w:r>
      <w:r w:rsidRPr="00B95A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Івано-Франківської області на 2021-2027 роки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Стратегія), яка затверджена рішенням </w:t>
      </w:r>
      <w:r w:rsidRPr="00B95A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Івано-Франківської обласної ради від 21.02.2020 № 1381-34/2020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важливим документом, який покладено в основу регіонального планування та реалізується через програми соціально-економічного розвитку, цільові регіональні програми, проєкти розвитку.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Стратегія реалізується у два етапи: 2021-2023 та 2024-2027 роки. Для реалізації першого етапу Стратегії розроблено і затверджено рішенням </w:t>
      </w:r>
      <w:r w:rsidRPr="00B95A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Івано-Франківської обласної ради від 21.02.2020 № 1381-34/2020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 заходів з її реалізації на 2021-2023 роки. Цей документ представляє першочергові завдання з досягнення поставлених стратегічних цілей через програми і проєкти з визначеними засобами реалізації, відповідальністю і часовими рамками впровадження. У Стратегії визначено 3 стратегічні цілі: конкурентоспроможна економіка на засадах смарт-спеціалізації, розвиток інфраструктури області, створення комфортних та безпечних умов прожи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вання на території </w:t>
      </w:r>
      <w:r w:rsidRPr="00B95A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Івано-Франківської області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Досягнення цих стратегічних цілей можливе лише у довгостроковій перспективі, тому План реалізації Стратегії, який розроблявся на середньостроковий термін, у рамках цих стратегічних цілей визначив операційні цілі. В основу Плану реалізації Стратегії закладено проєктні ідеї, відібрані із урахуванням таких факторів як визначення найбільш важливих проблем розвитку області, що можуть бути вирішені на регіональному рівні, виходячи з повноважень обласних органів виконавчої влади, органів місцевого самоврядування та ресурсів, які для цього можуть бути залучені.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10"/>
          <w:szCs w:val="10"/>
          <w:lang w:eastAsia="uk-UA"/>
        </w:rPr>
      </w:pP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Стратегічна ціль 1. «Конкурентоспроможна економіка </w:t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засадах смарт-спеціалізації</w:t>
      </w:r>
      <w:r w:rsidRPr="00B95A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uk-UA"/>
        </w:rPr>
        <w:t>»</w:t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uk-UA"/>
        </w:rPr>
      </w:pP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AD0">
        <w:rPr>
          <w:rFonts w:ascii="Times New Roman" w:eastAsia="Calibri" w:hAnsi="Times New Roman" w:cs="Times New Roman"/>
          <w:b/>
          <w:sz w:val="28"/>
          <w:szCs w:val="28"/>
        </w:rPr>
        <w:t>Операційна ціль 1.1. «Стимулювання розвитку інноваційних видів економічної діяльності, залучення інвестицій»</w:t>
      </w:r>
    </w:p>
    <w:p w:rsidR="00B95AD0" w:rsidRPr="00B95AD0" w:rsidRDefault="00B95AD0" w:rsidP="00B95AD0">
      <w:pPr>
        <w:tabs>
          <w:tab w:val="left" w:pos="714"/>
        </w:tabs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Війна впливає негативно на бізнес та підприємницьку діяльність, а відтак, на стабільність економіки області. В таких умовах виникає необхідність шукати нові шляхи розвитку своєї діяльності.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Йдеться </w:t>
      </w:r>
      <w:r w:rsidRPr="00B95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можливість релокації, диверсифікації, налагодження нових каналів збуту, співпраці, чи навіть отримання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успішного</w:t>
      </w:r>
      <w:r w:rsidRPr="00B95A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досвіду.</w:t>
      </w:r>
    </w:p>
    <w:p w:rsidR="00B95AD0" w:rsidRPr="00B95AD0" w:rsidRDefault="00B95AD0" w:rsidP="00B95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Ефективним інструментом залучення інвестицій у економіку області є стимулювання розвитку індустріальних парків. І в цьому напрямку Івано-Франківська область має переваги та великий потенціал. 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минулому році </w:t>
      </w:r>
      <w:r w:rsidRPr="00B9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до Реєстру індустріальних (промислових) парків України з області включено індустріальний парк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«Іскра» площею 53,0 га, розвиток якого, відповідно до затвердженої концепції, передбачає створення близько 955 нових робочих місць на території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Підгайчиківської територіаль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ної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громади.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Перспективним напрямком в діяльності парку є підтримка проєктів з виробництва біогазу з відновлюваних енергетичних ресурсів.</w:t>
      </w:r>
    </w:p>
    <w:p w:rsidR="00B95AD0" w:rsidRPr="00B95AD0" w:rsidRDefault="00B95AD0" w:rsidP="00B9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Крім того, до зазначеного Реєстру раніше було включено два інду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softHyphen/>
        <w:t xml:space="preserve">стріальні парки </w:t>
      </w:r>
      <w:r w:rsidRPr="00B95A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–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«Перший еко-індустріальний парк» </w:t>
      </w:r>
      <w:r w:rsidRPr="00B9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(м. Долина) та «Kalush Industrial HUB» (м. Калуш).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липні 2023 року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обласна державна (військова) адміністрація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долучи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лася до організації та проведення за участю народних депутатів України, представників Уряду та інших зацікавлених учасників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Міжвідомчої наради щодо створення і функціонування індустріальних парків, яка стала дискусій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oftHyphen/>
        <w:t>ним майданчиком для обговорення проблемних питань та підготовки пропозицій по вдосконаленню нормативно-правової бази.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У серпні 2023 року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створено громадську спілку «Прикарпатський промисловий кластер», яка спрямує діяльність на підтримку і розвиток досліджень, впровадження нових технологій, високотехнологічних продуктів та інновацій.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її ініціативою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грудні 2023 року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м. Калуші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проведено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>бізнес-форум «Місцеві політики розвитку малого і середнього бізнесу», на якому обговорені к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лючові аспекти розвитку підприємництва, обміну досвідом та інноваційними ідеями між представниками бізнес-спільноти, місцевою владою та експертами у галузі економіки.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У вересні 2023 року компанією «Сен-Гобен Будівельна Продукція Україна» започатковано будівництво заводу сухих будівельних сумішей у с. Хотимир, яке відбулося за участі представників облдержадміністрації.  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Провідне місце в економічному потенціалі Івано-Франківської області займають: відокремлений підрозділ «Бурштинська ТЕС» ПАТ «ДТЕК «Західенерго», ПАТ «Івано-Франківськцемент», ДП «ВО «Карпати», ТОВ «Стриганецький кар’єр», ТОВ «Аріон», ТОВ «Падана Кемікал Компаундс», ДП «Спецзалізобетон», ТОВ «Дена Метал Україна», приватне заготівельне-виробничо-комерційне підприємство «Еліта», ТзОВ «Алеста ЮА», ДП «Газсервістрейд», ДП «М’ясопереробний комплекс «Росана» ТОВ «РосанАгро».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Важливими складовими інноваційної інфраструктури області є науковий парк «Прикарпатський університет», проєктно-освітній центр розвитку інновацій та інвестицій в регіоні «Агенти змін», наукове містечко «Нова енергія», інноваційний центр «Промприлад. Реновація», Центр розвитку підприємництва «Бізнес-Інкубатор», громадська організація «Івано-Франківська обласна організація Товариства винахідників і раціоналізаторів України»,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Центр інноваційного розвитку в Івано-Франківському національному технічному університеті нафти і газу.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Також на базі Івано-Франківського національного технічного університету нафти і газу в рамках Всеукраїнської інноваційної екосистеми «</w:t>
      </w:r>
      <w:hyperlink r:id="rId5" w:tgtFrame="_blank" w:history="1">
        <w:r w:rsidRPr="00B95AD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uk-UA"/>
          </w:rPr>
          <w:t>Sikorsky Challenge</w:t>
        </w:r>
      </w:hyperlink>
      <w:r w:rsidRPr="00B95AD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Україна» створено Інноваційний кластер Івано-Франківської області, який має на меті об’єднати освіту, науку, владу, економіку задля розвитку регіону.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Традиційно основна маса інновацій продукується у промисловому секторі економіки.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умовах нестабільності у промисловому розвитку, що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мала місце упродовж останніх років і в минулому році пов’язана з негативними наслідками пандемії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COVID-19,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підвищуються ризики втрати виробничого та інноваційного потенціалу.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формування та зміцнення позитивного іміджу області за кордоном а також налагодження міжрегіональних зв’язків Івано-Франківщини, промоційні матеріали про область (інвестиційний паспорт, інформація про туристичний потенціал та відеоматеріали про область) надіслано потенційним партнерам – адміністративним одиницям Японії, США та Чехії.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D0">
        <w:rPr>
          <w:rFonts w:ascii="Times New Roman" w:eastAsia="Calibri" w:hAnsi="Times New Roman" w:cs="Times New Roman"/>
          <w:sz w:val="28"/>
          <w:szCs w:val="28"/>
        </w:rPr>
        <w:t>У рамках реалізації проєкту «Підтримка інклюзивного економічного розвитку в Україні шляхом поєднання просування експорту з регіональним розвитком та Цілями сталого розвитку (ЦСР)» Програми підвищення стійкості та відновлення ПРООН в області за фінансової підтримки Уряду Німеччини через Deutsche Gesellschaft für Internationale Zusammenarbeit (GIZ), який впроваджується Програмою ПРООН в Україні у співпраці з Івано-Франківською облдержадміністрацією, виготовлено електронний і друкований варіанти двомовного інвестиційного паспорту «Івано-Франківська область – надійний партнер». Електронну версію оновленого інвестиційного паспорта розміщено на інвестиційному порталі області.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рамках реалізації заходів регіональної цільової програми розвитку міжнародного співробітництва та промоції Івано-Франківської області на 2022-2026 роки виготовлено презентаційні пакети «Івано-Франківська область», державну та протокольну атрибутику (прапори), промоційні календарі для забезпечення протокольних заходів за участю представників дипломатичних установ, акредитованих в Україні, міжнародних організацій, іноземних компаній.</w:t>
      </w:r>
    </w:p>
    <w:p w:rsidR="00B95AD0" w:rsidRPr="00B95AD0" w:rsidRDefault="00B95AD0" w:rsidP="00B95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Вже другий рік поспіль Івано-Франківська обласна державна (військова) адміністрація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бере участь в ініційованій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Міністерством економіки України програмі «Релокація бізнесу» через єдину платформу цифрової взаємодії, завдяки чому на територію області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перемістилося понад 80 вироб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ничих підприємств.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 врахуванням бізнесу, який самостійно перемістився і не користувався Державною програмою, на території області обліковується близько 140 суб’єктів господарської діяльності.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Релокований бізнес ефективно влився у великий промисловий колектив області, працює над спільними проєктами, активно використовує інструмен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грантових програм, що пропонуються для допомоги суб’єктам господарю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вання.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uk-UA"/>
        </w:rPr>
      </w:pP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1.2. «Енергетична самодостатність»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01.01.2024 в Івано-Франківській області функціонує 140 промислових сонячних електростанцій (СЕС), загальною потужністю 251,6 МВт (з них 16 СЕС, загальною потужністю 7 МВт, введено в експлуа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тацію у 2023 році) та отримали ліцензії на виробництво та відпуск електроенергії по «зеленому» тарифу. 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Також, функціонують 5 міні ГЕС потужністю 3,93 МВт, дві вітрові електростанції (ВЕС) потужністю 6,4 МВт, біогазовий завод, потужність якого складає 1,166 МВт, біогазова станція з переробки сміття потужністю 1,00 МВт. Крім того, 4320 приватних домогосподарства приєднались до електричних мереж АТ «Прикарпаттяобленерго» (а це 4 місце серед областей по кількості встановлених СЕС та 3 місце по потужності встановлених СЕС). Їх сумарна потужність становить 116,3 МВт, якими вироблено 123,2 тис. кВт. год електроенергії, що покриває власні потреби в межах середнього рівня споживання більше 16,5 тис. домогосподарств.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даний час, сумарна потужність альтернативних джерел енергії в області складає понад 380,4 МВт (15,0 відс від загальних потужностей електроенергії області). Об’єктами альтернативної енергетики в області за 2023 рік сумарно вироблено 307648,5 тис. кВт. год. електричної енергії.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альтернативних видах палива в бюджетних закладах області працює 315 котелень на твердому паливі та 33 котельні на електриці.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 сесії Івано-Франківської обласної ради від 06.04.2023 № 642-21/2023 затверджено «Регіональну цільову програму забезпечення енергетич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ної ефективності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Івано-Франківської області на 2023-2027 роки»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Виконання програмних заходів дозволить: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запровадити енергоменеджмент та систему енергомоніторингу, зменшити споживання природного газу, теплової та електричної енергії, гарячої та холодної води бюджетними закладами області, підвищити енергонезалежність конкретних об’єктів бюджетної сфери шляхом впровадження заходів з енергозбереження у бюджетній сфері області, зменшити видатки з обласного і місцевих бюджетів на оплату комунальних послуг та енергозабезпечення бюджетних установ.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1.3. «Розвиток туристично-рекреаційної сфери»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Івано-Франківщина є одним з провідних туристичних та курортно-рекреаційних регіонів України. Туристична інфраструктура включає понад 1700 туристично-рекреаційних закладів (з місткістю від 10 місць); близько 200 суб'єктів господарювання, що надають послуги організованого туризму, з них 38 мають туроператорську ліцензію; понад 10 центрів туристичної інформації.</w:t>
      </w:r>
    </w:p>
    <w:p w:rsidR="00B95AD0" w:rsidRPr="00B95AD0" w:rsidRDefault="00B95AD0" w:rsidP="00B95AD0">
      <w:pPr>
        <w:tabs>
          <w:tab w:val="left" w:pos="326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 території Прикарпаття розташовано 10 гірськолижних центрів, 5 національних природних парків, понад 3,5 тис. пам’яток історико-культурної спадщини.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Кількість відвідувачів Прикарпаття за підсумками 2023 року за експертними оцінками становить понад 2,3 млн осіб.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Туристичний збір Івано-Франківської області у 2023 році становить 20,4 млн грн, що на 14,0 відс. більше, ніж за аналогічний період 2022 року.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Івано-Франківська облдержадміністрація упродовж 2023 року реалізо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softHyphen/>
        <w:t>вувала такі туристичні проєкти: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1. </w:t>
      </w: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«Турбота про родину Героя».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Завдяки співпраці з готельєрами орга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нізовано безкоштовне оздоровлення у готелях і таборах відпочинку понад 250 дітей загиблих (померлих) військових області. Упродовж року проведено 8 екскурсійних турів Івано-Франківщиною з метою психологічної реабілі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тації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членів сімей загиблих (померлих) ветеранів війни, членів сімей загиблих (померлих) Захисників і Захисниць України учасниками яких стали майже 150 осіб.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«Значення публічно-приватного партнерства для сталого розвит</w:t>
      </w: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oftHyphen/>
        <w:t>ку туристичних дестинацій: шведський досвід для України».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Проведено інтерв'ю з ключовими особами, відповідальними за сталий розвиток регіональних туристичних напрямків Оребро і Даларна у Швеції, а також Івано-Франківської і Львівської областей в Україні, порівняльний аналіз управління туризмом на засадах сталого туризму, онлайн-воркшоп з метою обміну досвідом між Швецією і Україною щодо створення сталої регіональної системи управління туризмом на основі принципів партнерства (08.06.2023); презентовано посібник «Кращі європейські практики залучення соціальних партнерів в управління сталим туризмом для повоєнного відновлення громад та регіонів України: досвід Швеції для України».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3. </w:t>
      </w:r>
      <w:r w:rsidRPr="00B95A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«Бойківські Карпати».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Створено 5 туристичних репортажів досвід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softHyphen/>
        <w:t>них мандрів, 5 віртуальних турів пам’ятками культурної і природної спадщи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softHyphen/>
        <w:t>ни, 19 репортажів про талановитих бойків і бойкинь області; проведено 65 навчальних подій, 6 етноекспедицій з метою створення фешн-колекції одягу та аксесуарів на основі бойківських мотивів взорів, інста-акцію «Я досліджую Бойківські Карпати».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4. </w:t>
      </w:r>
      <w:r w:rsidRPr="00B95A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«52 вікенди на Івано-Франківщині. 3.0».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52 авторські варіанти по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softHyphen/>
        <w:t xml:space="preserve">дорожей, інтегровані на головний туристичний вебпортал області iftourism.com, упродовж року популяризувались у соціальних мережах. 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5. </w:t>
      </w:r>
      <w:r w:rsidRPr="00B95A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«Невдома: мандруй незвіданим Прикарпаттям. 3.0».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Створено п’ять нових туристичних репортажів про маловідомі та незвідані куточки Прикарпаття. Інформація розміщена на головному туристичному порталі області iftourism.com у розділі «Враження».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6. </w:t>
      </w:r>
      <w:r w:rsidRPr="00B95A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Проєкт «Екскурсії в Івано-Франківську».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Проведено 23 благодійні екскурсії у рамках Х-го сезону. Виручені кошти переведені на допомогу ЗСУ чи благодійність. 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7. </w:t>
      </w:r>
      <w:r w:rsidRPr="00B95A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  <w:t>Проєкт «Музей у смартфоні».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Створено віртуальні тури п’ятьма музеями області з метою залучення нових відвідувачів. Цифрові продукти розміщені на головному туристичному порталі області iftourism.com.</w:t>
      </w:r>
    </w:p>
    <w:p w:rsidR="00B95AD0" w:rsidRPr="00B95AD0" w:rsidRDefault="00B95AD0" w:rsidP="00B9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підтримки Українського культурного фонду та сприяння Івано-Франківської обласної державної адміністрації реалізовано чотири ґрантові проєкти </w:t>
      </w:r>
      <w:r w:rsidRPr="00B95AD0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uk-UA"/>
        </w:rPr>
        <w:t xml:space="preserve">«Створення культурно-туристичного маршруту «Шляхами Наталії Кобринської в місті Болехові» (Болехівська міська рада),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«Опільська гон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softHyphen/>
        <w:t>чарня: відродження втраченого ремесла» (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Рогатинський історико-краєзнав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чий музей «Опілля»),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«Історична подорож Вигодською вузькоколійкою» (Центр спадщини Вигодської вузькоколійки),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«Гуцульська світлиця – сучасна інтерпретація культурної спадщини» (НПП «Гуцульщина»).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Болехівській територіальній громаді реалізовано проєкт «Скелі Довбуша – подорож у легенду», який є одним із переможців обласного конкурсу проєктів та програм органів місцевого самоврядування. Створено комплексний віртуальний тур (поєднав понад 10 культурно-туристичних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об’єктів Болехівщини), тривимірну модель і візуалізацію історичної надбудови періоду Середньовіччя на території комплексної пам'ятки природи загальнодержавного значення «Скелі Довбуша».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2023 році створені культурно-креативний хаб і майстерня кераміки «Горно» у Косові, приватні музеї у Косові («Дєдик»), Гошеві (Хата-музей бойківського побуту родини Мельниковичів), Ворохті («Феєрія карпатського духу»).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04.06.2023 Івано-Франківською обласною державною (військовою) адміністрацією підписано чотиристоронній меморандум про співпрацю у сфері туризму з Державним агентством розвитку туризму, Ворохтянською селищною радою, Туристичною радою Ворохтянської громади. Триває підготовка до створення організації з маркетингу дестинації у Карпатах.  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рамках реалізації міжнародних ґрантових туристичних проєктів: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завершені роботи у приміщенні обсерваторії на г. Піп Іван Чорно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гірський («Адаптація колишньої обсерваторії на горі Піп Іван для потреб високогірного рятувального навчального центру»);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створено вебпортал 50-ти оцифрованих об’єктів культурної спадщини області («Розвиток прикордонного співробітництва у просуванні об’єктів історичної та культурної спадщини на прикордонній території Румунії та України»);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створено етнокультурний туристичний маршрут «Ворота в Центральні Горгани», туристично-інформаційний центр у Брошнів-Осаді, туристичну мапу-стенд Східної Бойківщини («Ворота в Центральні Горгани: міжкуль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турний діалог на польсько-українському прикордонні»);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створено новий транскордонний (українсько-румунський) культурний туристичний маршрут «Карпатський культурний шлях». </w:t>
      </w:r>
      <w:r w:rsidRPr="00B95AD0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uk-UA"/>
        </w:rPr>
        <w:t>Міністерство економіки, підприємництва та туризму Румунії визнало Карпатський культурний шлях (Ruta Culturală Carpatica) регіональним культурним туристичним маршрутом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(«Карпатський культурний шлях»);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тривають роботи з облаштування музею зброї в Івано-Франківську («Назад до наших спільних коренів»).</w:t>
      </w:r>
    </w:p>
    <w:p w:rsidR="00B95AD0" w:rsidRPr="00B95AD0" w:rsidRDefault="00B95AD0" w:rsidP="00B95AD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1.4. «Стимулювання економічного розвитку громад, сільських та гірських територій»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Завдяки ініціативі, професійному підході та репутації надійного партнера Івано-Франківській обласній державній (військовій) адміністрації вдалось залучити грантові кошти на реалізацію у 2023 році розвиткових проєктів. </w:t>
      </w:r>
    </w:p>
    <w:p w:rsidR="00B95AD0" w:rsidRPr="00B95AD0" w:rsidRDefault="00B95AD0" w:rsidP="00B95A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І.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Назва міжнародного партнера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: Уряд Сполученого Королівства Великої Британії та Північної Ірландії. 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 xml:space="preserve">Назва проєкту: «Посилення стійкості громад в регіонах України».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Напрямки співпраці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: зміцнення потенціалу регіональних органів влади та органів місцевого самоврядування, розширення доступу до публічних 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lastRenderedPageBreak/>
        <w:t xml:space="preserve">послуг і створення нових економічних можливостей для місцевого населення та ВПО.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Територія, на якій реалізовуються заходи: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 Івано-Франківська, Львівська, Закарпатська, Рівненська області.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Період співпраці: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 01.08.2022-31.03.2025.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Обсяг передбачених коштів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/обсяг освоєних коштів: 4918 тис. британських фунтів стерлінгів.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Основні досягнуті результати: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рамках реалізації спільного проєкту ПРООН в Україні та Уряду Великої Британії, що фінансується через посольство Великої Британії в Україні, «Посилення стійкості громад в регіонах України»</w:t>
      </w:r>
      <w:r w:rsidRPr="00B95A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</w:t>
      </w:r>
      <w:r w:rsidRPr="00B95A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B95A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організовано збір пропозицій та сформовано Каталог проєктних ідей у Івано-Франківській, Закарпатській, Рівненській та Львівській областях.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подання проєктних ідей залучались громадські організації, органи місцевого самоврядування, комунальні підприємства, районні державні адміністрації, структурні підрозділи облдержадміністрацій, які об'єдналися у партнерство (у тому числі з бізнес-структурами) з метою реалізації ініціатив для покращення доступу до публічних послуг та можливостей отримання доходу.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 проєктних є основою для формування портфоліо проєктів, які будуть спрямовані на забезпечення інклюзивного та гендерно-чутливого переходу від ефективного реагування на кризу та надзвичайні ситуації до сталого соціально-економічного відновлення.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метою надання підтримки місцевим економічним ініціативам, спрямованих на створення робочих місць і можливостей отримання доходу підтримано, зокрема, проєкти щодо оснащення соціальної пекарні в Тлумацькій міській громаді, розширення діючого цеху з переробки молока СК «Снідавка», створення деревообробного цеху при КП Рожнівської громади.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val="ru-RU" w:eastAsia="uk-UA"/>
        </w:rPr>
        <w:t xml:space="preserve">14-16 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>вересня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val="ru-RU" w:eastAsia="uk-UA"/>
        </w:rPr>
        <w:t xml:space="preserve"> 2023 року 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на 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val="ru-RU" w:eastAsia="uk-UA"/>
        </w:rPr>
        <w:t>Промприлад.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 Реновація проведено регіо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softHyphen/>
        <w:t xml:space="preserve">нальний тренінг 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>«Школа проєктного та грантового менеджменту»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 для громад області, інших зацікавлених сторін.</w:t>
      </w:r>
    </w:p>
    <w:p w:rsidR="00B95AD0" w:rsidRPr="00B95AD0" w:rsidRDefault="00B95AD0" w:rsidP="00B95AD0">
      <w:pPr>
        <w:tabs>
          <w:tab w:val="left" w:pos="709"/>
          <w:tab w:val="left" w:pos="1418"/>
          <w:tab w:val="left" w:pos="23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ІІ. 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ab/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ab/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Назва міжнародного партнера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: Уряд Німеччини через 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val="en-US" w:eastAsia="uk-UA"/>
        </w:rPr>
        <w:t>GIZ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>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Назва проекту:</w:t>
      </w: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val="ru-RU" w:eastAsia="uk-UA"/>
        </w:rPr>
        <w:t xml:space="preserve">«Підтримка </w:t>
      </w: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інклюзивного економічного розвитку в Україні шляхом поєднання просування експорту з регіональним розвитком та цілями сталого розвитк</w:t>
      </w: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val="ru-RU" w:eastAsia="uk-UA"/>
        </w:rPr>
        <w:t>у»</w:t>
      </w: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Напрямки співпраці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: зміцнення потенціалу у сприянні заходам реагування на кризу для підтримки сталого відновлення української економіки та експорту.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Територія, на якій реалізовуються заходи: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 Івано-Франківська, Чернівецька, Львівська, Рівненська, Закарпатська області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Період співпраці: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 грудень 2021-грудень 2023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Обсяг передбачених коштів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val="ru-RU" w:eastAsia="uk-UA"/>
        </w:rPr>
        <w:t xml:space="preserve">/ </w:t>
      </w:r>
      <w:r w:rsidRPr="00B95AD0">
        <w:rPr>
          <w:rFonts w:ascii="Times New Roman" w:eastAsia="Calibri" w:hAnsi="Times New Roman" w:cs="Times New Roman"/>
          <w:kern w:val="2"/>
          <w:sz w:val="28"/>
          <w:szCs w:val="28"/>
          <w:lang w:eastAsia="uk-UA"/>
        </w:rPr>
        <w:t xml:space="preserve">обсяг освоєних коштів: 300,0 тис. євро.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5AD0">
        <w:rPr>
          <w:rFonts w:ascii="Times New Roman" w:eastAsia="Calibri" w:hAnsi="Times New Roman" w:cs="Times New Roman"/>
          <w:b/>
          <w:kern w:val="2"/>
          <w:sz w:val="28"/>
          <w:szCs w:val="28"/>
          <w:lang w:eastAsia="uk-UA"/>
        </w:rPr>
        <w:t>Основні досягнуті результати: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реалізації проекту ПРООН «Підтримка інклюзивного економічного розвитку в Україні шляхом </w:t>
      </w:r>
      <w:r w:rsidRPr="00B95A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поєднання просування експорту з регіональним розвитком та цілями сталого розвитку (ЦСР)» впродовж 2023 року департаментом спільно з партнерами: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3 діалогових зустрічі із суб’єктами підприємницької діяльності Івано-Франківської області, у яких взяло участь понад 100 представників малого та середнього бізнесу в т.ч. орієнтованих на розвиток експортної діяльності;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 та проведено навчальний тренінг «Курс на експорт» у якому взяли участь 30 експортоорієнтованих суб’єктів підприємницької діяльності;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співпраці з підприємствами-експортерами розроблено та видано двомовний каталог експортних пропозицій суб’єктів господарювання Івано-Франківської області до якого ввійшли пропозиції 25 провідних експортерів області в тому числі релокованих;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підготовлено та видано оновлений двомовний Інвестицій паспорт «Івано-Франківська область – надійний партнер»;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закуплено брендовану продукцію з логотипом області;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зйомки та змонтовано проморолик про інвестиційну привабливість Івано-Франківської області.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результатами здійснених заходів: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близько 150 представників малого та середнього бізнесу Івано-Франківської області підвищили компетенції у сфері започаткування, здійснення експортної діяльності, рівень поінформованості щодо інфраструктури підтримки експорту, грантових програм;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 експортоорієнтованих суб’єктів підприємницької діяльності покра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щили обізнаність щодо використання онлайн платформ для просування експорту, отримали практичні знання щодо маркетингових стратегій виходу на зовнішні ринки, інструменти просування;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затверджено Регіональну цільову програму розвитку малого та середнього підприємництва в Івано-Франківській області на 2024-2027 роки з акцентом на промоцію та експорт місцевих товарів, налагодження бізнес-зв’язків, розширення ринків збуту;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проморолик про інвестиційну привабливість Івано-Франківської області презентовано у грудні2023 року на Міжнародному форумі «Івано-Франківська область </w:t>
      </w: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t>–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надійний партнер». У заході взяли участь понад 150 гостей країн-партнерів України.  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>ІІІ.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ab/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t xml:space="preserve">Назва міжнародного партнера: 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>Європейський Союз.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t>Назва проекту: «Нова економіка Івано-Франківська (НЕФ) – підтримка нових кластерів інноваційної економічної діяльності в Івано-Франківську».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t xml:space="preserve">Напрямки співпраці: 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 xml:space="preserve">сприяння економічній трансформації Івано-Франківська до економічної діяльності з вищою доданою вартістю використовуючи існуючі економічні кластери та інноваційні екосистеми.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t xml:space="preserve">Територія, на якій реалізовуються заходи: 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 xml:space="preserve">Івано-Франківська область.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t xml:space="preserve">Період співпраці: 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>01.04.2022-31.03.2025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lastRenderedPageBreak/>
        <w:t>Обсяг передбачених коштів/обсяг освоєних коштів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>: 1249,9 тис. євро.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uk-UA"/>
        </w:rPr>
        <w:t>Основні досягнуті результати:</w:t>
      </w:r>
      <w:r w:rsidRPr="00B95AD0">
        <w:rPr>
          <w:rFonts w:ascii="Times New Roman" w:eastAsia="Calibri" w:hAnsi="Times New Roman" w:cs="Times New Roman"/>
          <w:bCs/>
          <w:kern w:val="2"/>
          <w:sz w:val="28"/>
          <w:szCs w:val="28"/>
          <w:lang w:eastAsia="uk-UA"/>
        </w:rPr>
        <w:t xml:space="preserve"> проведено 12 тренінгів, 4 нетворкінги, залучено 30 експертів, які провели 245 бізнес-консультацій, більш ніж 180 місцевих та релокованих підприємців взяли участь в подіях проєкту. Проєкт підтримав діяльність кризового координаційного центру Save Business Now і як відповідь на виклики війни реалізував активності для підтримки місцевого та релокованого бізнесу. Такою підтримкою стали безкоштовні тренінги від практикуючих експертів, нетворкінгові події, безкоштовні консультації від спеціалістів.</w:t>
      </w:r>
    </w:p>
    <w:p w:rsidR="00B95AD0" w:rsidRPr="00B95AD0" w:rsidRDefault="00B95AD0" w:rsidP="00B95AD0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сільському господарстві Прикарпаття функціонує 597 сільськогоспо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дарських підприємств, у тому числі 414 – фермерських господарств. Торік в регіоні створено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24 нових фермерських господарства.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Станом на 01.01.2024 на Івано-Франківщині нараховується 136 сільсь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когосподарських кооперативів.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зберігання плодів та ягід в області наявні 6 фруктосховищ на 5,1 тис. тонн.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Так, у 2023 році сільськогосподарськими товаровиробниками закладено насаджень плодово-ягідних культур на площі </w:t>
      </w:r>
      <w:smartTag w:uri="urn:schemas-microsoft-com:office:smarttags" w:element="metricconverter">
        <w:smartTagPr>
          <w:attr w:name="ProductID" w:val="77,5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77,5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із них суниці садової – </w:t>
      </w:r>
      <w:smartTag w:uri="urn:schemas-microsoft-com:office:smarttags" w:element="metricconverter">
        <w:smartTagPr>
          <w:attr w:name="ProductID" w:val="24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24,0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полуниці – </w:t>
      </w:r>
      <w:smartTag w:uri="urn:schemas-microsoft-com:office:smarttags" w:element="metricconverter">
        <w:smartTagPr>
          <w:attr w:name="ProductID" w:val="17,6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17,6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лохини – </w:t>
      </w:r>
      <w:smartTag w:uri="urn:schemas-microsoft-com:office:smarttags" w:element="metricconverter">
        <w:smartTagPr>
          <w:attr w:name="ProductID" w:val="14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14,0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яблуні – </w:t>
      </w:r>
      <w:smartTag w:uri="urn:schemas-microsoft-com:office:smarttags" w:element="metricconverter">
        <w:smartTagPr>
          <w:attr w:name="ProductID" w:val="8,9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8,9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фундука – </w:t>
      </w:r>
      <w:smartTag w:uri="urn:schemas-microsoft-com:office:smarttags" w:element="metricconverter">
        <w:smartTagPr>
          <w:attr w:name="ProductID" w:val="6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6,0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малини – </w:t>
      </w:r>
      <w:smartTag w:uri="urn:schemas-microsoft-com:office:smarttags" w:element="metricconverter">
        <w:smartTagPr>
          <w:attr w:name="ProductID" w:val="4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4,0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груші – </w:t>
      </w:r>
      <w:smartTag w:uri="urn:schemas-microsoft-com:office:smarttags" w:element="metricconverter">
        <w:smartTagPr>
          <w:attr w:name="ProductID" w:val="3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3,0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саме:</w:t>
      </w:r>
    </w:p>
    <w:p w:rsidR="00B95AD0" w:rsidRPr="00B95AD0" w:rsidRDefault="00B95AD0" w:rsidP="00B95A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- фермерське господарство «Прикарпаття Агро» – 7,0 га лохини;</w:t>
      </w:r>
    </w:p>
    <w:p w:rsidR="00B95AD0" w:rsidRPr="00B95AD0" w:rsidRDefault="00B95AD0" w:rsidP="00B95A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- приватне підприємство «ЛАДА АГРО» – 7 га лохини;</w:t>
      </w:r>
    </w:p>
    <w:p w:rsidR="00B95AD0" w:rsidRPr="00B95AD0" w:rsidRDefault="00B95AD0" w:rsidP="00B95A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- фермерське господарство «ЕКО БЕРРІ» – 24,0 суниці садової;</w:t>
      </w:r>
    </w:p>
    <w:p w:rsidR="00B95AD0" w:rsidRPr="00B95AD0" w:rsidRDefault="00B95AD0" w:rsidP="00B95A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- фермерське господарство «СВІТАНОК ІФ» – 17,6 га полуниці;</w:t>
      </w:r>
    </w:p>
    <w:p w:rsidR="00B95AD0" w:rsidRPr="00B95AD0" w:rsidRDefault="00B95AD0" w:rsidP="00B95A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- фермерське господарство «АГРОЕКОТЕХНОЛОГІЇ» – 1,9 га яблуні;</w:t>
      </w:r>
    </w:p>
    <w:p w:rsidR="00B95AD0" w:rsidRPr="00B95AD0" w:rsidRDefault="00B95AD0" w:rsidP="00B95AD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 фермерське господарство «БЕСТ БЕРРІ» – 6,0 га фундука, </w:t>
      </w:r>
      <w:smartTag w:uri="urn:schemas-microsoft-com:office:smarttags" w:element="metricconverter">
        <w:smartTagPr>
          <w:attr w:name="ProductID" w:val="7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7,0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яблуні, </w:t>
      </w:r>
      <w:smartTag w:uri="urn:schemas-microsoft-com:office:smarttags" w:element="metricconverter">
        <w:smartTagPr>
          <w:attr w:name="ProductID" w:val="3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3,0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груші, </w:t>
      </w:r>
      <w:smartTag w:uri="urn:schemas-microsoft-com:office:smarttags" w:element="metricconverter">
        <w:smartTagPr>
          <w:attr w:name="ProductID" w:val="4,0 га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4,0 га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малини.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Івано-Франківська область є однією із чотирьох областей, на території яких розташовані гірські населені пункти. Розвиток Карпатського регіону виступає пріоритетом регіональної політики та Стратегії розвитку Івано-Франківської області на 2021-2027 роки щодо </w:t>
      </w:r>
      <w:r w:rsidRPr="00B95A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економічного благополуччя та поліпшення якості життя населення, збереження природи, культури, традицій.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сьогодні 240 з 804 населених пунктів області розташовані у гірській місцевості, де проживає майже 30,0 відс. населення. До гірських територій області відносяться населені пункти Верховинського, Івано-Франківського, Калуського, Коломийського, Косівського, Надвірнянського районів та 30 те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риторіальних громад.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uk-UA"/>
        </w:rPr>
      </w:pPr>
    </w:p>
    <w:p w:rsidR="00B95AD0" w:rsidRPr="00B95AD0" w:rsidRDefault="00B95AD0" w:rsidP="00B95A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uk-UA"/>
        </w:rPr>
        <w:t>Стратегічна ціль 2. «Розвиток інфраструктури області»</w:t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AD0">
        <w:rPr>
          <w:rFonts w:ascii="Times New Roman" w:eastAsia="Calibri" w:hAnsi="Times New Roman" w:cs="Times New Roman"/>
          <w:b/>
          <w:sz w:val="28"/>
          <w:szCs w:val="28"/>
        </w:rPr>
        <w:t>Операційна ціль 2.1. «Розвиток дорожньо-транспортної, логістичної, прикордонної інфраструктури»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нинішніх непростих умовах воєнного стану в області забезпечено належний догляд за дорожньою інфраструктурою. Для цього разом із підрядними організаціями, що відповідають за експлуатаційне утримання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доріг державного значення області, мобілізовано ресурси необхідні для виконання поставлених завдань.</w:t>
      </w:r>
    </w:p>
    <w:p w:rsidR="00B95AD0" w:rsidRPr="00B95AD0" w:rsidRDefault="00B95AD0" w:rsidP="00B95A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2023 році для ДП «Дороги Прикарпаття» виділено 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субвенцію </w:t>
      </w:r>
      <w:r w:rsidRPr="00B95AD0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358494,5 тис. гривень. 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Станом на 31.12.2023 з державного бюджету профінансовано 358494,5 тис. грн (або 100,0 відс. від передбачених коштів субвенції), з них використано – 343192,8 тис. грн, що складає 9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5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7 відс.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від профінансованих.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Також, за рахунок залишку коштів субвенції з державного бюджету на 01.01.2023 профінансовано 55065,2 тис. грн, які використано в повному обсязі.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У 2023 році забезпечено виконання робіт з експлуатаційного утриман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softHyphen/>
        <w:t>ня автомобільних доріг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загального користування місцевого значення, вулиць і доріг комунальної власності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області на суму 572584,8 тис. грн, а саме: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398257,9 тис. грн – за рахунок коштів субвенції з державного дорож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softHyphen/>
        <w:t>нього фонду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uk-UA"/>
        </w:rPr>
        <w:t>;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50088,7 тис. грн – за рахунок коштів з обласного бюджету ;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124238,2 тис. грн – за рахунок коштів бюджетів територіальних громад (до співфінансування долучилося 20 територіальних громад).  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На замовлення ДП «Дороги Прикарпаття» у 2023 році виконані роботи з експлуатаційного утримання автомобільних доріг загального користування місцевого значення, вулиць і доріг комунальної власності, а саме: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іквідовано вибоїн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 площею 63310,0 кв. м ;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влаштовано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smartTag w:uri="urn:schemas-microsoft-com:office:smarttags" w:element="metricconverter">
        <w:smartTagPr>
          <w:attr w:name="ProductID" w:val="48 км"/>
        </w:smartTagPr>
        <w:r w:rsidRPr="00B95AD0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48 км</w:t>
        </w:r>
      </w:smartTag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асфальтобетонного покриття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улаштовано </w:t>
      </w:r>
      <w:smartTag w:uri="urn:schemas-microsoft-com:office:smarttags" w:element="metricconverter">
        <w:smartTagPr>
          <w:attr w:name="ProductID" w:val="2 км"/>
        </w:smartTagPr>
        <w:r w:rsidRPr="00B95AD0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2 км</w:t>
        </w:r>
      </w:smartTag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верхнього шару покриття з асфальтобетонної суміші на проїжджій частині мостів і підходах до них;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нанесено розмітку на </w:t>
      </w:r>
      <w:smartTag w:uri="urn:schemas-microsoft-com:office:smarttags" w:element="metricconverter">
        <w:smartTagPr>
          <w:attr w:name="ProductID" w:val="25,2 км"/>
        </w:smartTagPr>
        <w:r w:rsidRPr="00B95AD0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25,2 км</w:t>
        </w:r>
      </w:smartTag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автомобільних доріг та 279 кв. м пішохідних переходах;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встановлено 782 шт габіонних ящиків;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улаштовано </w:t>
      </w:r>
      <w:smartTag w:uri="urn:schemas-microsoft-com:office:smarttags" w:element="metricconverter">
        <w:smartTagPr>
          <w:attr w:name="ProductID" w:val="1686 м"/>
        </w:smartTagPr>
        <w:r w:rsidRPr="00B95AD0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1686 м</w:t>
        </w:r>
      </w:smartTag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однобічного металевого бар'єрного огородження;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установлено 81 шт однобічних дорожніх знаків.</w:t>
      </w:r>
    </w:p>
    <w:p w:rsidR="00B95AD0" w:rsidRPr="00B95AD0" w:rsidRDefault="00B95AD0" w:rsidP="00B95AD0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Державним підприємством «Дороги Прикарпаття» у 2023 році укла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softHyphen/>
        <w:t>дено 4 договори з підрядними організаціями про експлуатаційне утримання автомобільних доріг загального користування місцевого значення на тери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softHyphen/>
        <w:t>торії 6-ти районів Івано-Франківській області. Крім цього, 2 договори укла</w:t>
      </w:r>
      <w:r w:rsidRPr="00B95AD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softHyphen/>
        <w:t>дено з підрядними організаціями на здійснення капітальних ремонтів мостів, які планується продовжувати у 2024 році.</w:t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2.2. «Розвиток інфраструктури територіальних громад»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переходу на безпаперовий документообіг («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Paperless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») в обласній державній (військовій) адміністрації проводяться заходи щодо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впровадження автоматизованої системи електронного документообігу АСД «ДОК ПРОФ 3.0».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сприяння Міністерства цифрової трансформації України надано 200 ліцензій програмного забезпечення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Microsoft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Office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365 з можливістю використання хмарних сервісів, а також надано можливість використання робочого середовища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Work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Space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01.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Івано-Франківській області утворено 62 ЦНАПи при міських, селищних та сільських радах області. На сьогодні функціонує 54 ЦНАПи, 6 з яких Дія.Центри (село Устеріки, селища Богородчани, Кути, Лисець, та Рожнятів і місто Городенка), де обладнано робочі місця для суб'єктів звернень із застосунком Дія. Додатково для зручності відвідувачів прийом суб’єктів звернень організовано в 17 терито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ріальних підрозділах і 223 віддалених робочих місцях адміністраторів ЦНАП, а також на базі 5 старостинських округів.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сьогодні в Івано-Франківській області налагоджена співпраця центрами надання послуг з 22 суб’єктами надання адмінпослуг. При цьому за 2023 рік через ЦНАПи області надано 980889 адмінпослуг, що на 163147 адмінпослуг більше, ніж за 2022 рік.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міські ЦНАПи на сьогодні надається в середньому – 308 адмін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послуг, селищні – 211, сільські – 172 та ВРМ, терпідрозділи і старости в середньому – 132.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 більшість мережі ЦНАП Івано-Франківської області зай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мають саме ВРМи, то середня кількість адмінпослуг, які можна отримати через ЦНАПи області, становить 224 адмінпослуги.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зменшення термінів обслуговування та збільшення переліків адмінпослуг, які можна отримати через ЦНАПи, в області активно проводитися робота щодо підключення адміністраторів ЦНАП до державних реєстрів та інформаційних систем.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Зокрема, на сьогодні активно доповнюються переліки послуг, які можна отримати через ЦНАП послугами у сфері реєстрації актів цивільного стану та адмінпослугами для ветеранів і їх сімей, а також тривають навчання для отримання доступу до ДЗК.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для розширення переліку адмінпослуг 8 ЦНАП (Бурштинської, Галицької, Івано-Франківської, Калуської, Коломийської та Надвірнянської міських, а також Рожнятівської і Яблунівської селищних рад) отримали від ДП «Поліграфічний комбінат Україна» комплекти комп’ютерного облад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нання для виготовлення посвідчень водія та технічних паспортів для транспорту – Swiftpro K-60. Передача принтерів здійснювалася відповідно до розпорядження Кабінету Міністрів України від 20.01.2023 № 45-р. На сьогод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ні у 3 ЦНАПах області (Івано-Франківської, Коломийської та Надвірнянської міських рад) вже запроваджено виготовлення документів для водія. В решти – тривають роботи щодо виготовлення технічної документації.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Разом з тим, відповідно до чинного законодавства адмінпослуги з оформлення та видачі паспорта громадянина України у формі ID-картки та документів, що дають право громадянину України на виїзд за кордон і містять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безконтактний електронний носій можна отримати ЦНАП. Тому прийом суб’єктів звернення для надання цих послуг організовано в 11 ЦНАПах (Болехівської, Бурштинської, Івано-Франківської, Коломийської, Калуської та Надвірнянської міських і Брошнів-Осадської, Делятинської, Ланчинської селищних та Дзвиняцької, Витвицької сільських рад).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того, ще у 3 ЦНАПах (Заболотівської, Рожнівської селищних і Ямницької сільських рад) тривають технічні роботи щодо підключення обладнання для впровадження надання зазначених вище послуг.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розвитку мережі ЦНАП в Івано-Франківській області триває співпраця з ПРООН в Україні. Саме завдяки цьому вдалося реалізувати ініціативи громад та передати для ЦНАП: зчитувачі, комп’ютерну техніку, ноутбуки, принтери, зарядні станції, встановити електронні черги, а також обладнання для виготовлення паспортних документів, документів водія та автомобіль. Додатково було проведено навчальні семінари, study-тури та моніторинговий візит місії ПРООН в Україні.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рейтингу регіонів за рівнем оцінки рівня задоволеності ЦНАПи Івано-Франківської області посіли перше місце, як і за рівнем  лояльності так  і за кількістю відгуків.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того наша мережа посідає друге місце за кількістю точок доступу.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igital форуму: Дієвий ЦНАП мережа надання адміні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стративних послуг Івано-Франківської області отримала нагороду – «Найкраща територіальна доступність мережі ЦНАП», а ЦНАП м. Івано-Франківська нагороджений як «Лідер в забезпеченні якісного державного сервісу».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 2023 року в області створено 25 ОСББ, загальна їх кількість станом на 01.01.2024 становить 1160 одиниць.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області ведеться робота щодо оснащення житлових будинків приладами обліку. Станом на 01.01.2024 з 859 житлових будинків, де є цент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ралізоване опалення, побудинковими приладами обліку оснащено 686 будин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ків, що становить 79,9 відс. від загальної кількості. Рівень оснащеності вузла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комерційного обліку питної води житлових будинків в області становить 90,7 відс., нежитлових – 98,9 відсотка.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метою покращення житлово-комунальної інфраструктури підприєм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ствами теплоенергетики у 2023 році було замінено на попередньоізольовані труби </w:t>
      </w:r>
      <w:smartTag w:uri="urn:schemas-microsoft-com:office:smarttags" w:element="metricconverter">
        <w:smartTagPr>
          <w:attr w:name="ProductID" w:val="2,3 км"/>
        </w:smartTagPr>
        <w:r w:rsidRPr="00B95A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2,3 км</w:t>
        </w:r>
      </w:smartTag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теплових мереж, замінено 6 котлів на котельнях місцевих рад. Підприємствами водопровідно-каналізаційного господарства проведено капремонт та заміну </w:t>
      </w:r>
      <w:smartTag w:uri="urn:schemas-microsoft-com:office:smarttags" w:element="metricconverter">
        <w:smartTagPr>
          <w:attr w:name="ProductID" w:val="10,3 км"/>
        </w:smartTagPr>
        <w:r w:rsidRPr="00B95A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10,3 км</w:t>
        </w:r>
      </w:smartTag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водопровідних мереж та </w:t>
      </w:r>
      <w:smartTag w:uri="urn:schemas-microsoft-com:office:smarttags" w:element="metricconverter">
        <w:smartTagPr>
          <w:attr w:name="ProductID" w:val="7,2 км"/>
        </w:smartTagPr>
        <w:r w:rsidRPr="00B95A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7,2 км</w:t>
        </w:r>
      </w:smartTag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каналізаційних мереж.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Також, протягом 2023 року відремонтовано 158 покрівель багатоквар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тирних будинків, 197 систем холодного водопостачання і 143 електрощито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вих у житлових будинках.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 безперебійного постачання теплової енергії населенню підприєм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теплоенергетики були забезпечені резервними джерелами живлення на рівні 100,0 відсотків. Підприємства водопровідно-каналізаційного господар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 області забезпечені генераторами для живлення водозаборів та станцій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підйому 1-2 рівня. Також частково резервними джерелами живлення забезпе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чені насосні станції 3 та 4 підйомів. </w:t>
      </w:r>
    </w:p>
    <w:p w:rsidR="00B95AD0" w:rsidRPr="00B95AD0" w:rsidRDefault="00B95AD0" w:rsidP="00B95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початком опалювального сезону 2023/24 років всіма підприєм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ствами комунальної теплоенергетики Івано-Франківської області укладено договори на постачання природного газу з ТОВ «Газопостачальна компанія «Нафтогаз Трейдинг».</w:t>
      </w:r>
    </w:p>
    <w:p w:rsidR="00B95AD0" w:rsidRPr="00B95AD0" w:rsidRDefault="00B95AD0" w:rsidP="00B95A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вимог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тарифи на теплову енергію для населення протягом опалювального сезону 203/24 років залишаться на рівні минулорічних. Задля забезпечення стабільної роботи теплопостачальних підприємств забезпечено роботу територіальної комісії з питань узгодження заборгованості з різниці в тарифах при Івано-Франків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ській обласній державній адміністрації. Загалом протягом 2022-2023 років комісією було узгоджено різницю в тарифах на теплову енергію на суму 283,8 млн.</w:t>
      </w:r>
      <w:r w:rsidRPr="00B95A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гривень.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У 103 населених пунктах області запроваджується роздільний збір ТПВ. Зібрана вторинна сировина направляється на переробку через заготівельні підприємства. Також на найбільшому полігоні ТПВ у області в с. Рибне Ямницької територіальної громади працює сміттєсортувальна лінія потужністю 30,0 тис. тонн в рік. Сам полігон ТПВ обладнаний системою з відбору звалищного газу, який спалюється на когенераційній установці з виробленням електроенергії, яка подається в електромережу.</w:t>
      </w:r>
    </w:p>
    <w:p w:rsidR="00B95AD0" w:rsidRPr="00B95AD0" w:rsidRDefault="00B95AD0" w:rsidP="00B95AD0">
      <w:pPr>
        <w:shd w:val="clear" w:color="auto" w:fill="FFFFFF"/>
        <w:tabs>
          <w:tab w:val="left" w:pos="5940"/>
          <w:tab w:val="left" w:pos="6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B95AD0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tab/>
      </w:r>
      <w:r w:rsidRPr="00B95AD0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tab/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bdr w:val="none" w:sz="0" w:space="0" w:color="auto" w:frame="1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uk-UA"/>
        </w:rPr>
        <w:t>Стратегічна ціль 3.</w:t>
      </w:r>
      <w:r w:rsidRPr="00B95AD0">
        <w:rPr>
          <w:rFonts w:ascii="Times New Roman" w:eastAsia="Times New Roman" w:hAnsi="Times New Roman" w:cs="Times New Roman"/>
          <w:b/>
          <w:spacing w:val="-2"/>
          <w:sz w:val="28"/>
          <w:szCs w:val="28"/>
          <w:bdr w:val="none" w:sz="0" w:space="0" w:color="auto" w:frame="1"/>
          <w:lang w:eastAsia="uk-UA"/>
        </w:rPr>
        <w:t>«Створення комфортних та безпечних умов проживання на території Івано-Франківської області»</w:t>
      </w: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0"/>
          <w:szCs w:val="10"/>
          <w:bdr w:val="none" w:sz="0" w:space="0" w:color="auto" w:frame="1"/>
          <w:lang w:eastAsia="uk-UA"/>
        </w:rPr>
      </w:pPr>
    </w:p>
    <w:p w:rsidR="00B95AD0" w:rsidRPr="00B95AD0" w:rsidRDefault="00B95AD0" w:rsidP="00B9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3.1. «Забезпечення рівного доступу, підвищення якості медичних, освітніх послуг та розвиток спорту в громадах»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На виконання постанови КМУ від 28.02.2023 № 174 «Деякі питання організації спроможної мережі закладів охорони</w:t>
      </w:r>
      <w:r w:rsidRPr="00B95AD0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здоров’я» </w:t>
      </w:r>
      <w:r w:rsidRPr="00B95AD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uk-UA"/>
        </w:rPr>
        <w:t>розпочато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інфраструктурний етап медичної реформи.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Мережу закладів охорони здоров’я області, об'єднану в один госпітальний округ, поділено на 6 медичних кластерів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адміністративних районів, сформовано та погоджено з МОЗ України спроможну мережу закладів охорони здоров’я, визначено 7 надкластерних, 10 кластерних та 14 загальних закладів, а також розроблено План розвитку Івано-Франківського госпітального округу на період до 2025 року.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Відкрито ряд </w:t>
      </w:r>
      <w:r w:rsidRPr="00B95AD0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оновлених та сучасно оснащених відділень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>, зокрема, від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softHyphen/>
        <w:t>ділення анестезіології та інтенсивної терапії в КНП «Івано-Франківська обласна дитяча клінічна лікарня Івано-Франківської обласної ради» та КНП «Косівська ЦРЛ Косівської міської ради», травматологічне відділення в КНП «Надвірнянська ЦРЛ Надвірнянської міської ради»,</w:t>
      </w:r>
      <w:r w:rsidRPr="00B95AD0">
        <w:rPr>
          <w:rFonts w:ascii="Times New Roman" w:eastAsia="Calibri" w:hAnsi="Times New Roman" w:cs="Times New Roman"/>
          <w:sz w:val="28"/>
          <w:szCs w:val="28"/>
        </w:rPr>
        <w:t xml:space="preserve"> відділення гемодіа</w:t>
      </w:r>
      <w:r w:rsidRPr="00B95AD0">
        <w:rPr>
          <w:rFonts w:ascii="Times New Roman" w:eastAsia="Calibri" w:hAnsi="Times New Roman" w:cs="Times New Roman"/>
          <w:sz w:val="28"/>
          <w:szCs w:val="28"/>
        </w:rPr>
        <w:softHyphen/>
        <w:t>лізу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КНП «Городенківська багатопрофільна лікарня інтенсивного лікування Городенківської міської ради</w:t>
      </w:r>
      <w:r w:rsidRPr="00B95AD0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»</w:t>
      </w:r>
      <w:r w:rsidRPr="00B95AD0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, 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відділення консультативно-діагностичне, акушерсько-фізіологічне, неонатальне, інтенсивної терапії новонароджених, 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реабілітації новонароджених, а також п’ятий за рахунком в області гінеко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softHyphen/>
        <w:t>логічний кабінет безбар’єрного доступу для маломобільних верств населення в «Івано-Франківський обласний перинатальний центр Івано-Франківської обласної ради», відділення медико-психологічної реабілітації в КНП «При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softHyphen/>
        <w:t>карпатський клінічний центр психічного здоров’я Івано-Франківської обла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softHyphen/>
        <w:t xml:space="preserve">сної ради».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в рамках програми транскордонного співробітництва в КНП «Івано-Франківська обласна дитяча клінічна лікарня Івано-Франківської обласної ради» створений та забезпечений сучасним медичним обладнанням спеціалізований центр муковісцидозу та Референтний центр з питань рідкі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сних (орфанних) захворювань.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 КНП «Вигодська міська багатопрофільна лікарня Долинської міської ради» розпочало роботу відділення комбінованих методів лікування онколо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гічних захворювань на 30 ліжок з операційною та палатою інтенсивної тера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пії як філія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центру «Захід»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 «Обласне територіальне медичне об’єднання м. Краматорськ».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сприяння МОЗ України та Світового банку область отримала два неонатальні автомобілі для КНП «Івано-Франківська обласна дитяча клінічна лікарня Івано-Франківської обласної ради», оснащені сучасним медичним обладнанням для транспортування породіль та новонароджених дітей, а КНП «Обласна клінічна лікарня Івано-Франківської обласної ради» – сучасні апарати магнітно-резонансної терапії та комп’ютерної томографії.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Кроком вперед до європейських стандартів лікування стало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оснащення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закладів 1084 одиницями медичного обладнанням на суму понад 212,0 млн грн, серед якого 6 цифрових рентгендіагностичних систем, 30 апаратів УЗД, 10 мобільних та 15 стаціонарних рентгенапаратів, сучасний флюорограф, апарати штучної вентиляції легень, відеоендоскопічна апаратура, монітори пацієнтів.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Покращилося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надання інтенсивної та інтервенційної кардіологічної допомоги.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Цьогоріч відділення екстреної (невідкладної) медичної допомоги КНП «Калуська центральна районна лікарня Калуської міської ради» поповнилося цифровим ангіографом вартістю 8,7 млн гривень. За звітний період на 65,0 відс. зросла кількість проведених в області коронарографій, що дозволило знизити летальність від інфаркту міокарда та зменшити інваліди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зацію населення від цієї недуги.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Успішно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розвивається трансплантологія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здійснено пересадки серця та нирок в КНП «Івано-Франківська центральна міська клінічна лікарня Івано-Франківської міської ради» та </w:t>
      </w:r>
      <w:bookmarkStart w:id="0" w:name="_Hlk141079392"/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КНП «Обласна клінічна лікарня Івано-Франківської обласної ради»</w:t>
      </w:r>
      <w:bookmarkEnd w:id="0"/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налагоджено системну міжрегіональну співпрацю щодо забору донорських органів в рамках аеромедичної евакуації.</w:t>
      </w:r>
    </w:p>
    <w:p w:rsidR="00B95AD0" w:rsidRPr="00B95AD0" w:rsidRDefault="00B95AD0" w:rsidP="00B95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504D"/>
          <w:kern w:val="2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три останні роки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оновлено 80,0 відс. автотранспорту служби екстре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oftHyphen/>
        <w:t>ної медичної допомоги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сприяння МОЗ України область отримала 23 суча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сні санітарні автомобілі, з них у 2022 – 6, у 2023 – 17. Продовжуються нав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чання і майстер-класи для різних категорій працівників та медиків, в тому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числі за сприяння зарубіжних колег, з питань тактичної екстреної медицини та домедичної допомоги</w:t>
      </w:r>
      <w:r w:rsidRPr="00B95AD0">
        <w:rPr>
          <w:rFonts w:ascii="Times New Roman" w:eastAsia="Times New Roman" w:hAnsi="Times New Roman" w:cs="Times New Roman"/>
          <w:color w:val="C0504D"/>
          <w:sz w:val="28"/>
          <w:szCs w:val="28"/>
          <w:lang w:eastAsia="uk-UA"/>
        </w:rPr>
        <w:t>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обласному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центрі служби крові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розпочав роботу перший в Україні автомобільний пункт забору крові, запрацювали новостворені відділи лабо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раторних досліджень та управління якості, на 25,0 відс. покращилися показ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ники донорства і на 30,0 відс. більше, ніж торік, заготовлено препаратів крові.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області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стартувала Загальнонаціональна кампанія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«наздоганяючої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вакцинації» дітей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проти кору, краснухи та паротиту.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>Актуальності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розвиток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реабілітаційних технологій.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із військовою агресією, великою кількістю поранених, травмованих та виму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шено переселених осіб в області зросла потреба у якісній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реабілітаційній та післяреабілітаційній допомозі.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21 закладі охорони здоров’я відкрито реабілітаційні відділення, укомплектовані посадами фахівців з реабілітології, сформовано 20 муль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тидисциплінарних реабілітаційних команд та започатковано сучасні доказові відновно-реабілітаційні технології. </w:t>
      </w:r>
      <w:r w:rsidRPr="00B95AD0">
        <w:rPr>
          <w:rFonts w:ascii="Times New Roman" w:eastAsia="+mn-ea" w:hAnsi="Times New Roman" w:cs="Times New Roman"/>
          <w:kern w:val="24"/>
          <w:sz w:val="28"/>
          <w:szCs w:val="28"/>
          <w:lang w:eastAsia="uk-UA"/>
        </w:rPr>
        <w:t xml:space="preserve">Стаціонарна реабілітація здійснюється </w:t>
      </w:r>
      <w:r w:rsidRPr="00B95AD0">
        <w:rPr>
          <w:rFonts w:ascii="Times New Roman" w:eastAsia="+mn-ea" w:hAnsi="Times New Roman" w:cs="Times New Roman"/>
          <w:bCs/>
          <w:kern w:val="24"/>
          <w:sz w:val="28"/>
          <w:szCs w:val="28"/>
          <w:lang w:eastAsia="uk-UA"/>
        </w:rPr>
        <w:t>у 15 закладах</w:t>
      </w:r>
      <w:r w:rsidRPr="00B95AD0">
        <w:rPr>
          <w:rFonts w:ascii="Times New Roman" w:eastAsia="+mn-ea" w:hAnsi="Times New Roman" w:cs="Times New Roman"/>
          <w:kern w:val="24"/>
          <w:sz w:val="28"/>
          <w:szCs w:val="28"/>
          <w:lang w:eastAsia="uk-UA"/>
        </w:rPr>
        <w:t>, у яких</w:t>
      </w:r>
      <w:r w:rsidRPr="00B95AD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</w:rPr>
        <w:t xml:space="preserve"> розгорнуто 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>403 стаціонарних ліжка</w:t>
      </w:r>
      <w:r w:rsidRPr="00B95AD0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(приріст 150 ліжок в порівнянні з груднем 2022 року).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Цьогоріч створені ще 6 реабілітаційних відділень на базі районних лікарень та реабілітаційний кабінет в КНП «Івано-Франківський обласний клінічний кардіологічний центр Івано-Франківської обласної ради».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Всі вони </w:t>
      </w:r>
      <w:r w:rsidRPr="00B95AD0">
        <w:rPr>
          <w:rFonts w:ascii="Times New Roman" w:eastAsia="Arial" w:hAnsi="Times New Roman" w:cs="Times New Roman"/>
          <w:sz w:val="28"/>
          <w:szCs w:val="28"/>
          <w:lang w:eastAsia="uk-UA"/>
        </w:rPr>
        <w:t>надають реабілітаційну допомогу військовослуж</w:t>
      </w:r>
      <w:r w:rsidRPr="00B95AD0">
        <w:rPr>
          <w:rFonts w:ascii="Times New Roman" w:eastAsia="Arial" w:hAnsi="Times New Roman" w:cs="Times New Roman"/>
          <w:sz w:val="28"/>
          <w:szCs w:val="28"/>
          <w:lang w:eastAsia="uk-UA"/>
        </w:rPr>
        <w:softHyphen/>
        <w:t>бовцям та цивільним громадянам області за такими основними напрямками: реабілітація травм опорно-рухового апарату, нейрореабілітація, реабілітація пацієнтів із спінальними травмами.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Затверджено План </w:t>
      </w:r>
      <w:r w:rsidRPr="00B95AD0">
        <w:rPr>
          <w:rFonts w:ascii="Times New Roman" w:eastAsia="Times New Roman" w:hAnsi="Times New Roman" w:cs="Times New Roman"/>
          <w:sz w:val="28"/>
          <w:lang w:eastAsia="uk-UA"/>
        </w:rPr>
        <w:t>розвитку системи реабілітаційної та післяреабілі</w:t>
      </w:r>
      <w:r w:rsidRPr="00B95AD0">
        <w:rPr>
          <w:rFonts w:ascii="Times New Roman" w:eastAsia="Times New Roman" w:hAnsi="Times New Roman" w:cs="Times New Roman"/>
          <w:sz w:val="28"/>
          <w:lang w:eastAsia="uk-UA"/>
        </w:rPr>
        <w:softHyphen/>
        <w:t>таційної допомоги Івано-Франківської області на 2023-2024 роки, у якому передбачена взаємодія всіх учасників маршруту реабілітації за участю закладів охорони здоров’я, соціального захисту, освіти та зайнятості населення.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Загалом від початку війни послуги з реабілітації отримали понад 10 тисяч осіб, з них 6150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звітний рік. 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Крім того, за цей період реабілітаційну стаціонарну та амбулаторну допомогу отримали  понад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 тисяч військовослужбовців.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5AD0">
        <w:rPr>
          <w:rFonts w:ascii="Times New Roman" w:eastAsia="Arial" w:hAnsi="Times New Roman" w:cs="Times New Roman"/>
          <w:sz w:val="28"/>
          <w:szCs w:val="28"/>
          <w:lang w:val="ru-RU" w:eastAsia="uk-UA"/>
        </w:rPr>
        <w:t xml:space="preserve">У </w:t>
      </w:r>
      <w:r w:rsidRPr="00B95AD0">
        <w:rPr>
          <w:rFonts w:ascii="Times New Roman" w:eastAsia="Arial" w:hAnsi="Times New Roman" w:cs="Times New Roman"/>
          <w:sz w:val="28"/>
          <w:szCs w:val="28"/>
          <w:lang w:eastAsia="uk-UA"/>
        </w:rPr>
        <w:t>зв'язку із</w:t>
      </w:r>
      <w:r w:rsidRPr="00B95AD0">
        <w:rPr>
          <w:rFonts w:ascii="Times New Roman" w:eastAsia="Arial" w:hAnsi="Times New Roman" w:cs="Times New Roman"/>
          <w:sz w:val="28"/>
          <w:szCs w:val="28"/>
          <w:lang w:val="ru-RU" w:eastAsia="uk-UA"/>
        </w:rPr>
        <w:t xml:space="preserve"> складною </w:t>
      </w:r>
      <w:r w:rsidRPr="00B95AD0">
        <w:rPr>
          <w:rFonts w:ascii="Times New Roman" w:eastAsia="Arial" w:hAnsi="Times New Roman" w:cs="Times New Roman"/>
          <w:sz w:val="28"/>
          <w:szCs w:val="28"/>
          <w:lang w:eastAsia="uk-UA"/>
        </w:rPr>
        <w:t>військовою ситуацією зросла</w:t>
      </w:r>
      <w:r w:rsidRPr="00B95AD0">
        <w:rPr>
          <w:rFonts w:ascii="Times New Roman" w:eastAsia="Arial" w:hAnsi="Times New Roman" w:cs="Times New Roman"/>
          <w:sz w:val="28"/>
          <w:szCs w:val="28"/>
          <w:lang w:val="ru-RU" w:eastAsia="uk-UA"/>
        </w:rPr>
        <w:t xml:space="preserve"> потреба у </w:t>
      </w:r>
      <w:r w:rsidRPr="00B95AD0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>психоло</w:t>
      </w:r>
      <w:r w:rsidRPr="00B95AD0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softHyphen/>
        <w:t>гічній</w:t>
      </w:r>
      <w:r w:rsidRPr="00B95AD0">
        <w:rPr>
          <w:rFonts w:ascii="Times New Roman" w:eastAsia="Arial" w:hAnsi="Times New Roman" w:cs="Times New Roman"/>
          <w:bCs/>
          <w:sz w:val="28"/>
          <w:szCs w:val="28"/>
          <w:lang w:val="ru-RU" w:eastAsia="uk-UA"/>
        </w:rPr>
        <w:t xml:space="preserve"> </w:t>
      </w:r>
      <w:r w:rsidRPr="00B95AD0">
        <w:rPr>
          <w:rFonts w:ascii="Times New Roman" w:eastAsia="Arial" w:hAnsi="Times New Roman" w:cs="Times New Roman"/>
          <w:bCs/>
          <w:sz w:val="28"/>
          <w:szCs w:val="28"/>
          <w:lang w:eastAsia="uk-UA"/>
        </w:rPr>
        <w:t>допомозі</w:t>
      </w:r>
      <w:r w:rsidRPr="00B95AD0">
        <w:rPr>
          <w:rFonts w:ascii="Times New Roman" w:eastAsia="Arial" w:hAnsi="Times New Roman" w:cs="Times New Roman"/>
          <w:sz w:val="28"/>
          <w:szCs w:val="28"/>
          <w:lang w:eastAsia="uk-UA"/>
        </w:rPr>
        <w:t xml:space="preserve"> та розвивається напрямок підтримки</w:t>
      </w:r>
      <w:r w:rsidRPr="00B95AD0">
        <w:rPr>
          <w:rFonts w:ascii="Times New Roman" w:eastAsia="Arial" w:hAnsi="Times New Roman" w:cs="Times New Roman"/>
          <w:sz w:val="28"/>
          <w:szCs w:val="28"/>
          <w:lang w:val="ru-RU" w:eastAsia="uk-UA"/>
        </w:rPr>
        <w:t xml:space="preserve"> ментального здоров'я.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54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заклади охорони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здоров'я, з них 29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первинної медич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ної допомоги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тому числі 24 комунальних заклади, 3 фізичні особи-під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oftHyphen/>
        <w:t>приємці та 2 приватні заклади,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законтрактували з НСЗУ за пакетом надання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психологічної допомоги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Навчання за курсом «Ведення поширених психіч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oftHyphen/>
        <w:t xml:space="preserve">них розладів на первинному рівні медичної допомоги із використанням керівництва </w:t>
      </w:r>
      <w:bookmarkStart w:id="1" w:name="_Hlk149226745"/>
      <w:r w:rsidRPr="00B95AD0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mhGAP</w:t>
      </w:r>
      <w:bookmarkEnd w:id="1"/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 пройшли 556 лікарів та 720 медичних сестер закладів охорони здоров’я області, що надають первинну медичну допомогу.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5AD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Першочерговими завданнями для розвитку реабілітації в області є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відкриття на базі КНП «Галицька лікарня Галицької міської ради» єдиного в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Україні </w:t>
      </w:r>
      <w:bookmarkStart w:id="2" w:name="_Hlk128745805"/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Спінального реабілітаційного центру</w:t>
      </w:r>
      <w:bookmarkEnd w:id="2"/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лікування осіб з інвалід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ністю, які мають травми хребта, а також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реконструкція недобудованого обла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oftHyphen/>
        <w:t>сного перинатального центру (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Федьковича, 91, м. Івано-Франківськ)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законсервованого у 2014 році під реабілітаційний центр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потужністю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200 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місць (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будівництва орієнтовно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450,0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млн грн,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готовність об’єкта – 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10,0 відс.).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95AD0" w:rsidRPr="00B95AD0" w:rsidRDefault="00B95AD0" w:rsidP="00B95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Водночас слід зазначити, що на виконання заходів регіональних програм в галузі охорони здоров’я рішенням Івано-Франківської обласної ради від 23.12.2022 № 576-19/2022 «Про обласний бюджет Івано-Франків</w:t>
      </w:r>
      <w:r w:rsidRPr="00B95AD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softHyphen/>
        <w:t>ської області на 2023 рік» (зі змінами) департаменту охорони здоров’я обласної державної адміністрації станом на 31.12.2023 передбачено кошти у сумі 214606,2 тис. гривень. Впродовж 2023 року, на реалізацію зазначених програмних заходів спрямовано 214041,3 тис. грн, які медичними установами області, що знаходяться в підпорядкуванні департаменту охорони здоров'я облдержадміністрації, як головного розпорядника бюджетних коштів обла</w:t>
      </w:r>
      <w:r w:rsidRPr="00B95AD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softHyphen/>
        <w:t>сного бюджету в галузі охорони здоров'я, використано на придбання медикаментів та виробів медичного призначення для надання медичної допомоги жителям області, в тому числі, для лікування постраждалих осіб, які перебували чи перебувають у складі добровольчих формувань, учасників бойових дій та інших громадян, які залучалися і залучаються та брали і беруть безпосередню участь у бойових діях, здійсненні заходів з національ</w:t>
      </w:r>
      <w:r w:rsidRPr="00B95AD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softHyphen/>
        <w:t>ної безпеки і оборони, відсічі і стримування збройної агресії Російської Федерації проти України, починаючи з 20 лютого 2014 року (в тому числі бійців-добровольців та інших громадян, які залучалися і брали безпосередню участь в антитерористичній операції та Операції Об'єднаних сил в районах її проведення) першочергово, у медичних закладах Івано-Франківської області та інших областей (згідно з медичними показами), на оновлення матеріально-технічної бази та проведення капітальних ремонтів установ охорони здоров’я області, на фінансове забезпечення надання терапевтичних та хірургічних стоматологічних послуг пільговим категоріям громадян області, на забезпечення оплати харчування для донорів крові.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2023 році, для закупівлі медикаментів для лікування хворих на розсіяний склероз використано 1982,9 тис. грн, для забезпечення онкохворих хіміотерапевтичними лікарськими засобами – 2147,6 тис. грн, на придбання вакцини для вакцинації підлітків від раку шийки матки – 499,7 тис. грн, для централізованої закупівлі продуктів лікувального харчування для дітей хворих на фенілкетонурію – 880,7 тис. грн, для закупівлі лікарських засобів для хворих на апластичну анемію, для закупівлі лабораторних реактивів для діагностики інфекцій, захворювань та ускладнень у хворих на ВІЛ-інфекцію – 299,75 тис. грн та для надання безоплатної стоматологічної допо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моги окремим категоріям населення області – 1365,0 тис. гривень. </w:t>
      </w:r>
    </w:p>
    <w:p w:rsidR="00B95AD0" w:rsidRPr="00B95AD0" w:rsidRDefault="00B95AD0" w:rsidP="00B95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того, для забезпечення соціальних пільг і гарантій донорам спрямовано 390,0 тис. грн коштів обласного бюджету.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Водночас, на забезпечення оплати поточних видатків комунальних некомерційних підприємств, які не долучені до програми медичних гарантій,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спрямовано 42325,8 тис. грн, в тому числі, 36835,4 тис. грн – для забезпе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чення діяльності санаторно-курортних закладів охорони здоров’я, що знахо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дяться в підпорядкуванні департаменту охорони здоров’я обласної державної адміністрації, як головного розпорядника коштів обласного бюджету.    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реалізації основних завдань програми соціально-економічного та культурного розвитку Івано-Франківської області на 2023 рік та в межах виконання заходів Програми розвитку та фінансової підтримки комунальних та комунальних некомерційних підприємств охорони здоров’я Івано-Франківської обласної ради на 2022-2023 роки, для зміцнення матеріально-технічної бази комунальних некомерційних підприємств охорони здоров’я Івано-Франківської обласної ради, оснащення необхідним медичним облад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нанням спрямовано 59528,7 тис. грн коштів обласного бюджету та 18176,0 тис. грн – для проведення поточних та капітальних ремонтів приміщень комунальних некомерційних підприємств охорони здоров’я.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завдань програми економічного і соціального розвитку Івано-Франківської області упродовж 2023 року </w:t>
      </w:r>
      <w:r w:rsidRPr="00B95AD0">
        <w:rPr>
          <w:rFonts w:ascii="Times New Roman" w:eastAsia="Times New Roman" w:hAnsi="Times New Roman" w:cs="Times New Roman"/>
          <w:sz w:val="28"/>
          <w:lang w:eastAsia="uk-UA"/>
        </w:rPr>
        <w:t>розширено мережу закладів дошкільної освіти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зокрема: </w:t>
      </w:r>
    </w:p>
    <w:p w:rsidR="00B95AD0" w:rsidRPr="00B95AD0" w:rsidRDefault="00B95AD0" w:rsidP="00B95AD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створено 40 місць для дітей дошкільного віку, зокрема:</w:t>
      </w:r>
    </w:p>
    <w:p w:rsidR="00B95AD0" w:rsidRPr="00B95AD0" w:rsidRDefault="00B95AD0" w:rsidP="00B95AD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відновлено діяльність одного закладу дошкільної освіти (с. Незвисько  Городенківської ТГ, 1 група – 20 місць);</w:t>
      </w:r>
    </w:p>
    <w:p w:rsidR="00B95AD0" w:rsidRPr="00B95AD0" w:rsidRDefault="00B95AD0" w:rsidP="00B95AD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відкрито 1 групу  при діючому дитячому садку (с. Комарів Галицької ТГ (1 група-20 місць).  </w:t>
      </w:r>
    </w:p>
    <w:p w:rsidR="00B95AD0" w:rsidRPr="00B95AD0" w:rsidRDefault="00B95AD0" w:rsidP="00B95AD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загальної середньої освіти: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Пріоритетними завданнями у сфері освіти залишаються: забезпечення підвозом учнів відповідно до потреби, збільшення кількості місць для дітей дошкільного віку, організація інклюзивного навчання і виховання, оптимізація мережі закладів загальної середньої освіти.</w:t>
      </w:r>
    </w:p>
    <w:p w:rsidR="00B95AD0" w:rsidRPr="00B95AD0" w:rsidRDefault="00B95AD0" w:rsidP="00B95AD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забезпечення підвозу учнів та педагогічних працівників до закладів загальної середньої освіти області було придбано 21 шкільний автобус на суму 63338,0 тис. гривень.</w:t>
      </w:r>
    </w:p>
    <w:p w:rsidR="00B95AD0" w:rsidRPr="00B95AD0" w:rsidRDefault="00B95AD0" w:rsidP="00B95AD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5AD0" w:rsidRPr="00B95AD0" w:rsidRDefault="00B95AD0" w:rsidP="00B95AD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позашкільної освіти</w:t>
      </w:r>
    </w:p>
    <w:p w:rsidR="00B95AD0" w:rsidRPr="00B95AD0" w:rsidRDefault="00B95AD0" w:rsidP="00B95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права дітей на здобуття позашкільної освіти в області здійснюють 67 закладів позашкільної освіти (профільні та комплексні), з них 23 дитячо-юнацькі спортивні школи та 8 – заклади обласного підпорядку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вання. </w:t>
      </w:r>
    </w:p>
    <w:p w:rsidR="00B95AD0" w:rsidRPr="00B95AD0" w:rsidRDefault="00B95AD0" w:rsidP="00B95AD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професійно-технічної освіти</w:t>
      </w:r>
    </w:p>
    <w:p w:rsidR="00B95AD0" w:rsidRPr="00B95AD0" w:rsidRDefault="00B95AD0" w:rsidP="00B95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Професійно-технічна освіта області є потужною системою як за своєю мережею, так і за напрямами підготовки. В області функціонує 19 закладів професійної (професійно-технічної) освіти. </w:t>
      </w:r>
    </w:p>
    <w:p w:rsidR="00B95AD0" w:rsidRPr="00B95AD0" w:rsidRDefault="00B95AD0" w:rsidP="00B95AD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 умовах військової агресії російської федерації кошти на створення навчально-практичних центрів для закладів професійної (професійно-технічної) освіти не передбачались.</w:t>
      </w:r>
    </w:p>
    <w:p w:rsidR="00B95AD0" w:rsidRPr="00B95AD0" w:rsidRDefault="00B95AD0" w:rsidP="00B95AD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Забезпечення виконання заходів програми розвитку освіти Івано-Франківщини на 2016-2023 роки за 2023 рік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 області забезпечується виконання заходів Програми розвитку освіти Івано-Франківщини на 2016-2023 роки (далі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Програми), передбачених на 2023 рік. 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рік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організовано, забезпечено участь та проведено конкурси, турніри, зльоти, змагання, спортивно-масові заходи серед обдарованих дітей на суму 84,2 тис. гривень. </w:t>
      </w:r>
    </w:p>
    <w:p w:rsidR="00B95AD0" w:rsidRPr="00B95AD0" w:rsidRDefault="00B95AD0" w:rsidP="00B95AD0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метою морального та матеріального стимулювання молоді, виплачено стипендії голови облдержадміністрації та голови обласної ради 36 студентам закладів вищої та фахової передвищої освіти – переможцям міжнародних та всеукраїнських олімпіад, конкурсів, турнірів на суму 522,9 тис. грн, 12 сту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дентам, які є переможцями олімпіади з питань місцевого самоврядування, децентралізації влади та публічного управління, на суму 190,0 тис. грн, 37 учням-переможцям І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V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етапу Всеукраїнських учнівських олімпіад з нав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чальних предметів та ІІІ етапу Всеукраїнського конкурсу-захисту науково-дослідних робіт учнів-членів МАНУ (по 2,0 тис. грн на місяць кожному) на суму 484,0 тис. грн, одноразову грошову винагороду 15 учням-переможцям, випускникам закладів загальної середньої освіти (по 6,0 тис. грн кожному) на суму 90,0 тис. гривень.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 субвенцію на зміцнення матеріально-техніч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ної бази Прикарпатському національному університету ім. Василя Стефаника в сумі 4964,0 тис. гривень.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2023 році продовжувалась реалізація обласної цільової соціальної програми розвитку фізичної культури і спорту на 2022-2026 роки (зі змінами), затвердженої рішенням Івано-Франківської обласної ради від 12.11.2021 № 284-10/2021.</w:t>
      </w:r>
    </w:p>
    <w:p w:rsidR="00B95AD0" w:rsidRPr="00B95AD0" w:rsidRDefault="00B95AD0" w:rsidP="00B95A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2023 року обласним, районними та міськими центрами з фізичного здоров’я населення «Спорт для всіх» серед всіх верств населення області у місцях масового відпочинку та проживання громадян</w:t>
      </w:r>
      <w:r w:rsidRPr="00B95AD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270 заходів, в яких взяли участь 10908 осіб (з них 574 внутрішньо перемі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щених осіб та 147 військових). </w:t>
      </w:r>
      <w:r w:rsidRPr="00B95AD0">
        <w:rPr>
          <w:rFonts w:ascii="Times New Roman" w:eastAsia="Times New Roman" w:hAnsi="Times New Roman" w:cs="Times New Roman"/>
          <w:color w:val="C9211E"/>
          <w:sz w:val="28"/>
          <w:szCs w:val="28"/>
          <w:lang w:eastAsia="uk-UA"/>
        </w:rPr>
        <w:t xml:space="preserve"> </w:t>
      </w:r>
    </w:p>
    <w:p w:rsidR="00B95AD0" w:rsidRPr="00B95AD0" w:rsidRDefault="00B95AD0" w:rsidP="00B95A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рамках реалізації соціального проєкту «Активні парки – локації здо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рової України» в області у 2023 році на 17 локаціях проведено 2336</w:t>
      </w:r>
      <w:r w:rsidRPr="00B95AD0">
        <w:rPr>
          <w:rFonts w:ascii="Times New Roman" w:eastAsia="Times New Roman" w:hAnsi="Times New Roman" w:cs="Times New Roman"/>
          <w:color w:val="C9211E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спор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тивно-оздоровчих заходів, в яких взяли участь 39940 учасників (з них 3312 внутрішньо переміщених осіб).</w:t>
      </w:r>
    </w:p>
    <w:p w:rsidR="00B95AD0" w:rsidRPr="00B95AD0" w:rsidRDefault="00B95AD0" w:rsidP="00B95A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2023 році Івано-Франківським регіональним центром з фізичної культури та спорту осіб з інвалідністю «Інваспорт» та Івано-Франківською обласною дитячо-юнацькою спортивною школою осіб з інвалідністю проведено</w:t>
      </w:r>
      <w:r w:rsidRPr="00B95AD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77 обласних змагань, в яких взяли участь 545 спортсменів різних нозологій та відповідно 52 навчально-тренувальні збори, в яких взяли участь 119 спортсменів з інвалідністю. </w:t>
      </w:r>
    </w:p>
    <w:p w:rsidR="00B95AD0" w:rsidRPr="00B95AD0" w:rsidRDefault="00B95AD0" w:rsidP="00B95A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В національних та міжнародних змаганнях спортсмени взяли участь у 73 стартах, де здобули 27 нагород: 13 золотих, 7 срібних та 7 бронзових медалей.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рамках Всеукраїнської спартакіади «Повір у себе» проведено 7 обласних змагань, в яких взяли участь 104 спортсмени з особливими потребами, а також 22 спортсмени взяли участь у 6 всеукраїнських змаганнях.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 метою популяризації здорового способу життя та подолання суспільної байдужості до здоров'я населення шляхом висвітлення позитив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ного впливу на здоров'я людини оптимальної рухової активності у засобах масової інформації, за підтримки управління спорту та молодіжної політики облдержадміністрації на обласному телебаченні «Галичина» продовжує свою роботу щотижнева програма «Тайм-аут», де висвітлюються основні спортивні та фізкультурно-масові події області.</w:t>
      </w:r>
    </w:p>
    <w:p w:rsidR="00B95AD0" w:rsidRPr="00B95AD0" w:rsidRDefault="00B95AD0" w:rsidP="00B95A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Популяризацію та розвиток олімпійського руху в області здійснює Громадська організація «Відділення національного олімпійського комітету України у Івано-Франківській області».</w:t>
      </w:r>
    </w:p>
    <w:p w:rsidR="00B95AD0" w:rsidRPr="00B95AD0" w:rsidRDefault="00B95AD0" w:rsidP="00B95A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збереження мережі дитячо-юнацьких спортивних шкіл області з обласного бюджету здійснюється фінансова підтримка 4 дитячо-юнацьких спортивних шкіл, що належать громадським організаціям фізкультурно-спортивного спрямування. Зокрема, у 2023 році виділено кошти в сумі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16369,9 тис. гривень.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цього, з обласного бюджету впродовж 2023 року виділено кошти в сумі</w:t>
      </w:r>
      <w:r w:rsidRPr="00B95AD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5000,4 тис.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 на утримання спеціалізованої дитячо-юнацької спор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тивної школи олімпійського резерву з футболу «Прикарпаття», в якій, на даний час, свою спортивну майстерність вдосконалюють 340</w:t>
      </w:r>
      <w:r w:rsidRPr="00B95AD0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спортсменів, заняття з якими проводять 9 штатних тренерів-викладачів. Також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виділено кошти в сумі</w:t>
      </w:r>
      <w:r w:rsidRPr="00B95AD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3512,9</w:t>
      </w:r>
      <w:r w:rsidRPr="00B95AD0">
        <w:rPr>
          <w:rFonts w:ascii="Times New Roman" w:eastAsia="Times New Roman" w:hAnsi="Times New Roman" w:cs="Times New Roman"/>
          <w:color w:val="C9211E"/>
          <w:spacing w:val="-6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тис. грн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утримання </w:t>
      </w:r>
      <w:r w:rsidRPr="00B95A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Івано-Франківської </w:t>
      </w:r>
      <w:r w:rsidRPr="00B95AD0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обласної дитячо-юнацької спортивної школи осіб з інвалідністю,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з метою залучення зазначеної категорії осіб до систематичних занять фізичною культурою та спортом функціонує 8 відділень з різних видів спорту, де займаються 174 ди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тини з інвалідністю. 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Загалом в області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функціонує 40 дитячо-юнацьких спортивних шкіл різних типів та форм власності, в яких займається близько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13,6 тис. дітей та молоді.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зазначеного, в області функціонує школа вищої спортивної майстерності, яка у своїх навчально-тренувальних групах зосереджує спорт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сменів найвищого класу та відповідно забезпечує проведення з ними постій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нодіючих навчально-тренувальних зборів по підготовці до національних та міжнародних змагань. На зазначену мету з обласного бюджету у 2023 році виділено кошти в сумі</w:t>
      </w:r>
      <w:r w:rsidRPr="00B95AD0">
        <w:rPr>
          <w:rFonts w:ascii="Times New Roman" w:eastAsia="Times New Roman" w:hAnsi="Times New Roman" w:cs="Times New Roman"/>
          <w:color w:val="FF3838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8815,9 тис.</w:t>
      </w:r>
      <w:r w:rsidRPr="00B95AD0">
        <w:rPr>
          <w:rFonts w:ascii="Times New Roman" w:eastAsia="Times New Roman" w:hAnsi="Times New Roman" w:cs="Times New Roman"/>
          <w:color w:val="FF3838"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  <w:r w:rsidRPr="00B95AD0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Забезпечується виділення коштів з обласного бюджету для утримання та роботи двох комунальних установ, які здійснюють фізкультурно-оздоровчу та спортивну роботу серед всіх верств населення, в тому числі осіб з особливими потребами, зокрема, Івано-Франківського обласного центру фізичного здоров’я населення «Спорт для всіх» та Івано-Франківського регіонального центру з фізичної культури та спорту осіб з інвалідністю «Інваспорт». Для утримання зазначених центрів з обласного бюджету впро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довж 2023 року виділено кошти в сумі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2897,7 тис. гривень. </w:t>
      </w:r>
    </w:p>
    <w:p w:rsidR="00B95AD0" w:rsidRPr="00B95AD0" w:rsidRDefault="00B95AD0" w:rsidP="00B95A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Продовжують свою діяльність Івано-Франківська обласна комплексна  дитячо-юнацька спортивна школа із зимових видів спорту, яка розвиває 6 відділень з наступних видів спорту: стрибки на лижах з трампліна, лижне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двоборство, гірськолижний спорт, сноуборд, хокей з шайбою, спортивне орієнтування, на функціонування зазначеної школи з обласного бюджету впродовж 2023 року виділено кошти в сумі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7095,1 тис.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грн, та Івано-Франківські дитячо-юнацькі спортивні школи № 1 та № 2 обласної ради, на утримання яких виділено кошти в сумі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12219,3 тис. гривень.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утримання обласного комунального підприємства Івано-Франківсь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кої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ради «Хет-трик арена» у 2023 році виділено 900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,0 тис.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утримання та розвитку Івано-Франківського обласного комуналь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ного підприємства «Льодова арена імені Степана Бандери» з обласного бюджету впродовж 2023 року виділено кошти в сумі </w:t>
      </w: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4232,2 тис. гривень.</w:t>
      </w:r>
    </w:p>
    <w:p w:rsidR="00B95AD0" w:rsidRPr="00B95AD0" w:rsidRDefault="00B95AD0" w:rsidP="00B95A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Впродовж 2023 року в області проведено 249 обласних спортивних заходів з олімпійських видів спорту серед різних вікових груп, в яких взяли участь 9300 учасників, та 64 обласні спортивні заходи з неолімпійських видів спорту, кількість учасників – 3899. Також спортсмени області взяли участь у 217 всеукраїнських заходах, в яких взяли участь 2239 спортсменів.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змаганнях з олімпійських видів спорту здобуто 216 золотих, 156 срібних та 196 бронзових медалей, на змаганнях з неолімпійських видів: 106 золотих, 56 срібних та 87 бронзових медалей. </w:t>
      </w:r>
    </w:p>
    <w:p w:rsidR="00B95AD0" w:rsidRPr="00B95AD0" w:rsidRDefault="00B95AD0" w:rsidP="00B95AD0">
      <w:pPr>
        <w:spacing w:after="0" w:line="240" w:lineRule="auto"/>
        <w:ind w:left="49" w:right="-11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даному періоді 50 спортсменам присвоєно звання «Майстер спорту України», 1 – «Заслужений майстер спорту України», 13 – «Майстер спорту України міжнародного класу», 2 тренерів отримали звання «Заслужений тренер України».</w:t>
      </w:r>
    </w:p>
    <w:p w:rsidR="00B95AD0" w:rsidRPr="00B95AD0" w:rsidRDefault="00B95AD0" w:rsidP="00B95AD0">
      <w:pPr>
        <w:spacing w:after="0" w:line="240" w:lineRule="auto"/>
        <w:ind w:left="49" w:right="-11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2023 році 69 спортсменів отримали стипендію на суму 2993,8 тис. гривень.</w:t>
      </w:r>
    </w:p>
    <w:p w:rsidR="00B95AD0" w:rsidRPr="00B95AD0" w:rsidRDefault="00B95AD0" w:rsidP="00B95AD0">
      <w:pPr>
        <w:spacing w:after="0" w:line="240" w:lineRule="auto"/>
        <w:ind w:left="49" w:right="-11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підсумками 2023 року 47 кращих спортсменів та їх тренери отримали грошові винагороди на суму 964,0 тис. грн, а також 2 спортсменів отримали грошову допомогу на покращення житлово-побутових умов на суму 1500,0 тис. гривень.</w:t>
      </w:r>
    </w:p>
    <w:p w:rsidR="00B95AD0" w:rsidRPr="00B95AD0" w:rsidRDefault="00B95AD0" w:rsidP="00B95AD0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95AD0" w:rsidRPr="00B95AD0" w:rsidRDefault="00B95AD0" w:rsidP="00B95AD0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3.2. «Розвиток соціальної інфраструктури та інклюзії»</w:t>
      </w:r>
    </w:p>
    <w:p w:rsidR="00B95AD0" w:rsidRPr="00B95AD0" w:rsidRDefault="00B95AD0" w:rsidP="00B95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Підвідомчими департаменту соціальної політики облдержадміністрації є 11 установ: 8 інтернатних установ системи соціального захисту населення області, Обласний центр комплексної реабілітації для осіб з інвалідністю (повнолітніх) та дітей з інвалідністю «Лелеченя», Центр соціально-психологічної допомоги в с. Верховина, Обласний заклад оздоровлення та відпочину «Карпатські мрії».</w:t>
      </w:r>
    </w:p>
    <w:p w:rsidR="00B95AD0" w:rsidRPr="00B95AD0" w:rsidRDefault="00B95AD0" w:rsidP="00B95AD0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 соціального обслуговування та надання соціальних послуг громадянам похилого віку і особам з інвалідністю налічує 8 інтернатних установ, розрахованих на утримання 1360 підопічних, із них 160 дітей. Станом на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01.01.2024 в інтернатних установах перебували 11</w:t>
      </w:r>
      <w:r w:rsidRPr="00B95AD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5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>1 підопічний, з яких 143 – вихованці Залучанського дитячого будинку-інтернату.</w:t>
      </w:r>
      <w:bookmarkStart w:id="3" w:name="_Hlk155251380"/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Впродовж 2023 року до інтернатних установ влаштовано 1</w:t>
      </w:r>
      <w:r w:rsidRPr="00B95AD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53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особи (в тому числі </w:t>
      </w:r>
      <w:r w:rsidRPr="00B95AD0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41 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– внутрішньо переміщені). </w:t>
      </w:r>
    </w:p>
    <w:p w:rsidR="00B95AD0" w:rsidRPr="00B95AD0" w:rsidRDefault="00B95AD0" w:rsidP="00B95AD0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Надання базових соціальних послуг жителям області здійснюється комунальними установами-надавачами соціальних послуг, які утворені в міських, селищних, сільських радах.</w:t>
      </w:r>
    </w:p>
    <w:bookmarkEnd w:id="3"/>
    <w:p w:rsidR="00B95AD0" w:rsidRPr="00B95AD0" w:rsidRDefault="00B95AD0" w:rsidP="00B95A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t>Відшкодування вартості реабілітаційних заходів для дітей з інвалідні</w:t>
      </w:r>
      <w:r w:rsidRPr="00B95AD0">
        <w:rPr>
          <w:rFonts w:ascii="Times New Roman" w:eastAsia="Calibri" w:hAnsi="Times New Roman" w:cs="Times New Roman"/>
          <w:sz w:val="28"/>
          <w:szCs w:val="28"/>
          <w:lang w:eastAsia="uk-UA"/>
        </w:rPr>
        <w:softHyphen/>
        <w:t>стю здійснюється за рахунок коштів Державного бюджету. У 2023 році 420 дітей з інвалідністю пройшли реабілітацію, загальна сума вартості послуг склала 8,0 млн гривень.</w:t>
      </w:r>
    </w:p>
    <w:p w:rsidR="00B95AD0" w:rsidRPr="00B95AD0" w:rsidRDefault="00B95AD0" w:rsidP="00B95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2021 та 2022 році частка соціальних закладів, що використовували широкосмуговий доступ до інтернету із швидкістю не менше 100 Мбіт/с становила 54,5 відс. (6 установ із 11). У 2023 році – 72,7 відс. (8 установ із 11).</w:t>
      </w:r>
    </w:p>
    <w:p w:rsidR="00B95AD0" w:rsidRPr="00B95AD0" w:rsidRDefault="00B95AD0" w:rsidP="00B95A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ar-SA"/>
        </w:rPr>
      </w:pPr>
    </w:p>
    <w:p w:rsidR="00B95AD0" w:rsidRPr="00B95AD0" w:rsidRDefault="00B95AD0" w:rsidP="00B9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3.3. «Розвиток мережі закладів культури»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Івано-Франківській області діє 1488 закладів культури і мистецтва, зокрема 707 установ культури клубного типу, 687 бібліотечних установ, 58 початкових спеціалізованих мистецьких навчальних закладів, 4 театральні установи, 28 музеїв-юридичних осіб, 2 фахові коледжі, 2 філармонії.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державному обліку перебуває 3944 пам’ятки культурної спадщини, з них: 107 – національного значення та 3837 – місцевого значення: пам’яток архітектури – 1443, з них національного значення – 90, місцевого – 1353; пам’яток археології – 1490, з них національного значення – 12, місцевого – 147; пам’яток історії – 869, з них національного значення – 4, місцевого – 865; пам’яток монументального мистецтва – 142 з них національного значення – 1, місцевого – 141. До Державного реєстру нерухомих пам’яток України внесено 64 пам’ятки культурної спадщини, з них національного значення – 31, місцевого значення – 33. Дві пам’ятки сакральної архітектури внесено до Списку об’єктів Всесвітньої спадщини ЮНЕСКО: церкву Святого Духа 1598 р. в м. Рогатині та церкву Різдва Пресвятої Богородиці 1808 р. в с. Нижній Вербіж Коломийського району.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Галузь культури є розробником та виконавцем наступних програм, які затверджені рішеннями сесії обласної ради та діють впродовж 2022-2026 років: Регіональна цільова комплексна програма «Культура Івано-Франківщини» на 2022-2026 роки, Регіональна цільова програма «Духовне життя» на 2022-2026 роки, Регіональна цільова програма «Просвіта: XXI століття» на 2022-2026 роки, обласна комплексна програма «Відзначення 1125-річчя від часу першої згадки про місто Галич» на 2022-2023 роки.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затверджених культурно-мистецьких заходів на 2023 рік у рамках регіональної цільової комплексної програми «Культура Івано-Франківщини» на 2022-2026 роки за звітний період проведено ряд головних культурно-мистецьких заходів, зокрема: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відзначення 81-річниці УПА та Дня захисника і захисниць України;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відзначення Дня гідності та свободи;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відзначення 175-річчя Коломийського академічного обласного українського драматичного театру ім. Івана Озаркевича;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обласний фестиваль кераміки, ремесел та фольклору «Мальований дзбаник»;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відзначення Дня Збройних сил України;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обласний конкурс обрядів різдвяно-новорічного циклу «Вертепів та Меланок» та різдвяної атрибутики (дідухів, павуків).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Щомісяця у Меморіальному сквері Івано-Франківська проводиться патріотична акція «Дзвін Пам’яті». Довідково: Тут проходять церемонії з вшанування захисників та захисниць України, які загинули за свободу, незалежність і територіальну цілісність нашої держави. Дзвін Пам’яті лунає стільки разів, скільки наших земляків загинуло від початку бойових дій на Сході України у тому чи іншому місяці.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Упродовж І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кварталу 2023 року в закладах культури територіальних громад за участі представників галузі культури області проводилася обласна мистецько-патріотична акція «Незламна мужність поколінь».</w:t>
      </w:r>
    </w:p>
    <w:p w:rsidR="00B95AD0" w:rsidRPr="00B95AD0" w:rsidRDefault="00B95AD0" w:rsidP="00B95AD0">
      <w:pPr>
        <w:spacing w:after="0" w:line="276" w:lineRule="auto"/>
        <w:jc w:val="both"/>
        <w:rPr>
          <w:rFonts w:ascii="Calibri" w:eastAsia="Calibri" w:hAnsi="Calibri" w:cs="Times New Roman"/>
          <w:color w:val="FF0000"/>
          <w:sz w:val="16"/>
          <w:szCs w:val="16"/>
        </w:rPr>
      </w:pPr>
    </w:p>
    <w:p w:rsidR="00B95AD0" w:rsidRPr="00B95AD0" w:rsidRDefault="00B95AD0" w:rsidP="00B95A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Операційна ціль 3.4. «Підвищення рівня екологічної безпеки»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постанови Кабінету Міністрів України від 14.08.2019 № 827 «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Деякі питання здійснення державного моніторингу в галузі охорони атмосферного повітря» (зі змінами) та Програми державного моніторингу у галузі охорони атмосферного повітря зони «Івано-Франківська» на 2021-2025 роки, затвердженої рішенням Івано-Франківської обласної ради від 12.11.2021 № 277-10/2021, у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році за кошти обласного фонду охорони навколишнього природного середовища придбано та встановлено у населених пунктах області 8 стаціонарних постів (індикативні вимірювання) автоматизованої системи моніторингу якості атмосферного повітря зони «Івано-Франківська» та програмно-апаратний комплекс для збору, зберігання та візуалізації даних.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забезпечення належного поводження з твердими побутовими відходами, здійснювалось постійне інформування сільських, селищних, місь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ких рад щодо необхідності здійснення заходів з виявлення та ліквідації стихійних та несанкціонованих сміттєзвалищ. Протягом 2023 року на тери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рії області виявлено 187 несанкціонованих сміттєзвалищ, площею 4002,9 кв. метрів, які ліквідовано.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 2023 році з обласного фонду охорони навколишнього природного середовища на раціональне використання і зберігання відходів виробництва і побутових відходів використано 367,57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грн на забезпечення екологічно безпечного збирання, зберігання, перевезення та утилізації побутових ламп розжарювання, отриманих у рамках реалізації експериментального проєкту щодо створення сприятливих умов для забезпечення ефективного споживан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 електричної енергії населенням.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розпорядження Кабінету Міністрів України від 20.02.2019 № 117-р «Про затвердження Національного плану управління від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ходами до 2030 року» розроблено проєкт Регіонального плану управління відходами в Івано-Франківській області до 2030 року.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Метою Регіонального плану управління відходами в Івано-Франків</w:t>
      </w:r>
      <w:r w:rsidRPr="00B95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softHyphen/>
        <w:t xml:space="preserve">ській області є створення ефективної та рентабельної системи управління відходами. Регіональним планом передбачається поділ області на кластери, а у кожному із кластерів будівництво об’єктів поводження з відходами. </w:t>
      </w:r>
      <w:r w:rsidRPr="00B95AD0">
        <w:rPr>
          <w:rFonts w:ascii="Times New Roman" w:eastAsia="Times New Roman" w:hAnsi="Times New Roman" w:cs="Times New Roman"/>
          <w:sz w:val="28"/>
          <w:lang w:eastAsia="uk-UA"/>
        </w:rPr>
        <w:lastRenderedPageBreak/>
        <w:t>Запропонована модель для Івано-Франківської області передбачає будів</w:t>
      </w:r>
      <w:r w:rsidRPr="00B95AD0">
        <w:rPr>
          <w:rFonts w:ascii="Times New Roman" w:eastAsia="Times New Roman" w:hAnsi="Times New Roman" w:cs="Times New Roman"/>
          <w:sz w:val="28"/>
          <w:lang w:eastAsia="uk-UA"/>
        </w:rPr>
        <w:softHyphen/>
        <w:t>ництво одного центрального об’єкта поводження з відходами, у якому перед</w:t>
      </w:r>
      <w:r w:rsidRPr="00B95AD0">
        <w:rPr>
          <w:rFonts w:ascii="Times New Roman" w:eastAsia="Times New Roman" w:hAnsi="Times New Roman" w:cs="Times New Roman"/>
          <w:sz w:val="28"/>
          <w:lang w:eastAsia="uk-UA"/>
        </w:rPr>
        <w:softHyphen/>
        <w:t>бачається: компостування, сортування та захоронення, а також 4 малих об’єкти, на яких буде здійснюватись сортування та захоронення відходів.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 об’єкти планується розмістити на території Бурштинської, Городенківської, Калуської, Косівської, Надвірнянської міських рад.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створення механізмів тісної співпраці та консолідації зусиль для спільного здійснення заходів щодо створення на території Івано-Франківської області сучасних потужностей з оброблення побутових відходів та вирішення інших питань у сфері управління побутовими відходами у листопаді 2023 року підписано меморандум про співпрацю та партнерство між Івано-Франківською обласною державною (військовою) адміністрацією, Міністерством захисту довкілля та природних ресурсів України та п</w:t>
      </w:r>
      <w:r w:rsidRPr="00B95A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ятьма громадами області.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забезпечення захисту від шкідливої дії вод шляхом будівництва захисних дамб, берегозакріплювальних, протиобвальних, протизсувних споруд, а також проведення заходів на запобігання розвитку небезпечних геологічних процесів у 2023 році з обласного фонду охорони навколишнього природного середовища передбачені видатки на суму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35688,64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грн, з яких станом на 01.01.2024 використано 31722,34 тис. гривень</w:t>
      </w:r>
      <w:r w:rsidRPr="00B95AD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.</w:t>
      </w:r>
    </w:p>
    <w:p w:rsidR="00B95AD0" w:rsidRPr="00B95AD0" w:rsidRDefault="00B95AD0" w:rsidP="00B95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2023 році розроблено проєкт схеми регіональної екологічної мережі Івано-Франківської області. В результаті проведеної роботи визначено об’єкти і структурні елементи екомережі області. Загальна площа регіональ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ної екомережі Івано-Франківської області становитиме орієнтовно 806,3 тис. га, у тому числі: макроекокоридори – 502,1 тис. га, базові ключові території національного значення в їх складі – 280,5 тис. гектарів. Решта територій буде представлена природними ядрами та екокоридорами регіонального та локального значення, буферними та відновними територіями.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Централізованим водопостачанням в області забезпечені 15 міст, 13 се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лищ, 26 сіл. Водопровідно-каналізаційними підприємствами експлуатуються 32 водозабори, в тому числі 7 з поверхневих джерел, 7 водоочисних і 56 во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допровідних насосних станцій, 156 свердловин, </w:t>
      </w:r>
      <w:smartTag w:uri="urn:schemas-microsoft-com:office:smarttags" w:element="metricconverter">
        <w:smartTagPr>
          <w:attr w:name="ProductID" w:val="1631 км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1631 км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водопровідних ме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реж, з яких </w:t>
      </w:r>
      <w:smartTag w:uri="urn:schemas-microsoft-com:office:smarttags" w:element="metricconverter">
        <w:smartTagPr>
          <w:attr w:name="ProductID" w:val="486,6 км"/>
        </w:smartTagPr>
        <w:r w:rsidRPr="00B95A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486,6 км</w:t>
        </w:r>
      </w:smartTag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(29,8 відс.) ветхих і аварійних. Загалом, централізо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ваним водопостачанням забезпечено 181,4 тис. абонентів.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 всіма підприємствами області для знезараження питної води використовують гіпохлорит натрію. Для цього використовуються електро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лізні установки за допомогою яких шляхом електролізу розчину повареної солі отримують гіпохлорит натрію. Підприємства в яких відсутні дані установки закупляють готовий розчин. 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Електролізні установки наявні у водопровідно-каналізаційних під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приємств міст Івано-Франківськ, Коломия, Надвірна, Галич, Бурштин, Городенка, Долина. Проте у м. Долина вона не використовується, а закуповується розчин гіпохлориту натрію.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містах Івано-Франківську, Калуші, Коломиї, Яремчі, Городенці, Надвірній, Бурштині, Долині, селищі Богородчани проводиться постійний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лабораторний контроль якості питної води відомчими акредитованими лабораторіями, що становить 97,3 відс. від поданої в області споживачам води.</w:t>
      </w:r>
    </w:p>
    <w:p w:rsidR="00B95AD0" w:rsidRPr="00B95AD0" w:rsidRDefault="00B95AD0" w:rsidP="00B95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Мережа природно-заповідного фонду Івано-Франківської області нараховує 535 територій та об'єктів загальною площею 225185,340 га, що складає 16,2 відс. від загальної площі регіону. Найбільші з них – природний заповідник «Горгани» та 5 національних природних парків: Карпатський національний природний парк, національний природний парк «Гуцульщина», Галицький національний природний парк, національний природний парк «Синьогора» та національний природний парк «Верховинський».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рік управлінням екології та природних ресурсів облдержадміністрації</w:t>
      </w:r>
      <w:r w:rsidRPr="00B95A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сфері розвитку природно-заповідної справи проводи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наступна робота:</w:t>
      </w:r>
    </w:p>
    <w:p w:rsidR="00B95AD0" w:rsidRPr="00B95AD0" w:rsidRDefault="00B95AD0" w:rsidP="00B9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Івано-Франківської обласної ради від 09.06.2023 № 681-22/2023 «Про території та об’єкти природно-заповідного фонду Івано-Франківської області» на території </w:t>
      </w:r>
      <w:r w:rsidRPr="00B9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філії «Осмолодське лісове господарство» ДП «Ліси України»</w:t>
      </w:r>
      <w:r w:rsidRPr="00B9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створено (оголошено) 10 пралісових пам'яток природи місцевого значення загальною площею 3984,8га;</w:t>
      </w:r>
    </w:p>
    <w:p w:rsidR="00B95AD0" w:rsidRPr="00B95AD0" w:rsidRDefault="00B95AD0" w:rsidP="00B95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постійно, із врахуванням змін власників, користувачів земельних ділянок, на територіях яких розміщені території та об’єкти природно-заповідного фонду без вилучення у землевласників (землекористувачів), по мірі необхідності, переоформляються охоронні зобов’язання та положення про території та об’єкти природно-заповідного фонду. Переоформлено 318 охоронних зобов’язань на території та об’єкти природно-заповідного фонду місцевого значення на території області. Розпорядженням Івано-Франківської обласної державної (військової) адміністрації від 21.12.2023 № 557 «Про затвердження положень про території (об’єкти) природно-заповідного фонду місцевого значення» затверджено 8 положень про території (об’єкти) природно-заповідного фонду місцевого значення (у новій редакції). </w:t>
      </w:r>
    </w:p>
    <w:p w:rsidR="00B95AD0" w:rsidRPr="00B95AD0" w:rsidRDefault="00B95AD0" w:rsidP="00B95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AD0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Івано-Франківщина – одна з перших областей, яка розробила проєкт Регіонального плану управління відходами до 2030 року.</w:t>
      </w:r>
    </w:p>
    <w:p w:rsidR="00B95AD0" w:rsidRPr="00B95AD0" w:rsidRDefault="00B95AD0" w:rsidP="00B95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B95AD0" w:rsidRPr="00B95AD0" w:rsidRDefault="00B95AD0" w:rsidP="00B95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B95AD0" w:rsidRPr="00B95AD0" w:rsidRDefault="00B95AD0" w:rsidP="00B95A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5A2461" w:rsidRDefault="005A2461">
      <w:bookmarkStart w:id="4" w:name="_GoBack"/>
      <w:bookmarkEnd w:id="4"/>
    </w:p>
    <w:sectPr w:rsidR="005A2461" w:rsidSect="001247D7">
      <w:headerReference w:type="default" r:id="rId6"/>
      <w:pgSz w:w="11906" w:h="16838" w:code="9"/>
      <w:pgMar w:top="1134" w:right="567" w:bottom="1134" w:left="1985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179873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65870" w:rsidRPr="00FA4AC3" w:rsidRDefault="00B95A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237F">
          <w:rPr>
            <w:rFonts w:ascii="Times New Roman" w:hAnsi="Times New Roman" w:cs="Times New Roman"/>
          </w:rPr>
          <w:fldChar w:fldCharType="begin"/>
        </w:r>
        <w:r w:rsidRPr="0006237F">
          <w:rPr>
            <w:rFonts w:ascii="Times New Roman" w:hAnsi="Times New Roman" w:cs="Times New Roman"/>
          </w:rPr>
          <w:instrText xml:space="preserve"> PAGE   \* MERGEFORMAT </w:instrText>
        </w:r>
        <w:r w:rsidRPr="000623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24</w:t>
        </w:r>
        <w:r w:rsidRPr="0006237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D042A"/>
    <w:multiLevelType w:val="hybridMultilevel"/>
    <w:tmpl w:val="9F7A72FE"/>
    <w:lvl w:ilvl="0" w:tplc="0CEC2E3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D0"/>
    <w:rsid w:val="005A2461"/>
    <w:rsid w:val="00B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39B4C1-BBF3-4BFE-97E5-003A61EE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A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9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facebook.com/sikorskychallenge/?__cft__%5b0%5d=AZUFx8r3gqGL9J60ZeG2PyZlXz2psmY168mxum8AEwTABWhR7q26W0nDDgxta9uX4ZozoFg6LQpTAoPHd9R2X9XMqBMTj9j2T8lZ0zVT1rPMME57anZauAA9UZDi3QhEd0qs1OhNZdr3LldabneC_UXjIbSXjdBD6x5oRGkIVBy2jA&amp;__tn__=k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42150</Words>
  <Characters>24027</Characters>
  <Application>Microsoft Office Word</Application>
  <DocSecurity>0</DocSecurity>
  <Lines>200</Lines>
  <Paragraphs>132</Paragraphs>
  <ScaleCrop>false</ScaleCrop>
  <Company>diakov.net</Company>
  <LinksUpToDate>false</LinksUpToDate>
  <CharactersWithSpaces>66045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2024-05-20T13:27:00Z</dcterms:created>
  <dcterms:modified xsi:type="dcterms:W3CDTF">2024-05-20T13:28:00Z</dcterms:modified>
</cp:coreProperties>
</file>