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99" w:rsidRDefault="00457499" w:rsidP="00457499">
      <w:pPr>
        <w:pStyle w:val="a4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ІНФОРМАЦІЯ</w:t>
      </w:r>
    </w:p>
    <w:p w:rsidR="00457499" w:rsidRPr="0004667F" w:rsidRDefault="00457499" w:rsidP="00457499">
      <w:pPr>
        <w:pStyle w:val="a4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t>про результати перевірки, передбаченої</w:t>
      </w:r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Законом України </w:t>
      </w:r>
      <w:proofErr w:type="spellStart"/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t>влади”</w:t>
      </w:r>
      <w:proofErr w:type="spellEnd"/>
    </w:p>
    <w:p w:rsidR="00457499" w:rsidRPr="006F14BE" w:rsidRDefault="00457499" w:rsidP="00457499">
      <w:pPr>
        <w:pStyle w:val="a3"/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14BE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Pr="006F14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ЦИМБАЛИ </w:t>
      </w:r>
      <w:proofErr w:type="spellStart"/>
      <w:r w:rsidRPr="006F14BE">
        <w:rPr>
          <w:rFonts w:ascii="Times New Roman" w:hAnsi="Times New Roman" w:cs="Times New Roman"/>
          <w:b/>
          <w:sz w:val="28"/>
          <w:szCs w:val="28"/>
          <w:lang w:val="ru-RU"/>
        </w:rPr>
        <w:t>Лілії</w:t>
      </w:r>
      <w:proofErr w:type="spellEnd"/>
      <w:r w:rsidRPr="006F14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14BE">
        <w:rPr>
          <w:rFonts w:ascii="Times New Roman" w:hAnsi="Times New Roman" w:cs="Times New Roman"/>
          <w:b/>
          <w:sz w:val="28"/>
          <w:szCs w:val="28"/>
          <w:lang w:val="ru-RU"/>
        </w:rPr>
        <w:t>Андріївни</w:t>
      </w:r>
      <w:proofErr w:type="spellEnd"/>
    </w:p>
    <w:p w:rsidR="00457499" w:rsidRPr="00FE606D" w:rsidRDefault="00457499" w:rsidP="0045749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7499" w:rsidRPr="000E3AEC" w:rsidRDefault="00457499" w:rsidP="00457499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04667F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4667F">
        <w:rPr>
          <w:rFonts w:ascii="Times New Roman" w:hAnsi="Times New Roman" w:cs="Times New Roman"/>
          <w:sz w:val="28"/>
          <w:szCs w:val="28"/>
        </w:rPr>
        <w:t>2014 № 563</w:t>
      </w:r>
      <w:r>
        <w:rPr>
          <w:rFonts w:ascii="Times New Roman" w:hAnsi="Times New Roman" w:cs="Times New Roman"/>
          <w:sz w:val="28"/>
          <w:szCs w:val="28"/>
        </w:rPr>
        <w:t xml:space="preserve"> (із змінами)</w:t>
      </w:r>
      <w:r w:rsidRPr="00046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департаментом фінансів</w:t>
      </w:r>
      <w:r w:rsidRPr="0004667F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667F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 1 Закону України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, щодо </w:t>
      </w:r>
      <w:r w:rsidRPr="006F14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ЦИМБАЛИ </w:t>
      </w:r>
      <w:proofErr w:type="spellStart"/>
      <w:r w:rsidRPr="006F14BE">
        <w:rPr>
          <w:rFonts w:ascii="Times New Roman" w:hAnsi="Times New Roman" w:cs="Times New Roman"/>
          <w:b/>
          <w:sz w:val="28"/>
          <w:szCs w:val="28"/>
          <w:lang w:val="ru-RU"/>
        </w:rPr>
        <w:t>Лілії</w:t>
      </w:r>
      <w:proofErr w:type="spellEnd"/>
      <w:r w:rsidRPr="006F14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14BE">
        <w:rPr>
          <w:rFonts w:ascii="Times New Roman" w:hAnsi="Times New Roman" w:cs="Times New Roman"/>
          <w:b/>
          <w:sz w:val="28"/>
          <w:szCs w:val="28"/>
          <w:lang w:val="ru-RU"/>
        </w:rPr>
        <w:t>Андріївни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, </w:t>
      </w:r>
      <w:r w:rsidRPr="001E5776">
        <w:rPr>
          <w:rFonts w:ascii="Times New Roman" w:hAnsi="Times New Roman" w:cs="Times New Roman"/>
          <w:kern w:val="2"/>
          <w:sz w:val="28"/>
          <w:szCs w:val="28"/>
        </w:rPr>
        <w:t>г</w:t>
      </w:r>
      <w:r w:rsidRPr="001E5776">
        <w:rPr>
          <w:rFonts w:ascii="Times New Roman" w:hAnsi="Times New Roman" w:cs="Times New Roman"/>
          <w:sz w:val="28"/>
          <w:szCs w:val="28"/>
        </w:rPr>
        <w:t xml:space="preserve">оловного спеціаліста </w:t>
      </w:r>
      <w:r w:rsidRPr="000E3AEC">
        <w:rPr>
          <w:rFonts w:ascii="Times New Roman" w:hAnsi="Times New Roman" w:cs="Times New Roman"/>
          <w:sz w:val="28"/>
          <w:szCs w:val="28"/>
        </w:rPr>
        <w:t>відділу</w:t>
      </w:r>
      <w:r w:rsidRPr="000E3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3AEC">
        <w:rPr>
          <w:rFonts w:ascii="Times New Roman" w:hAnsi="Times New Roman"/>
          <w:sz w:val="28"/>
          <w:szCs w:val="28"/>
          <w:shd w:val="clear" w:color="auto" w:fill="FFFFFF"/>
        </w:rPr>
        <w:t>інформаційного та організаційного забезпечення управління фінансів органів влади та інформаційного забезпечення</w:t>
      </w:r>
      <w:r w:rsidRPr="000E3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департаменту фінансів</w:t>
      </w:r>
      <w:r w:rsidRPr="000E3AEC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адміністрації.</w:t>
      </w:r>
    </w:p>
    <w:p w:rsidR="00457499" w:rsidRDefault="00457499" w:rsidP="00457499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667F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45FD" w:rsidRPr="006F14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ЦИМБАЛИ </w:t>
      </w:r>
      <w:proofErr w:type="spellStart"/>
      <w:r w:rsidR="004045FD" w:rsidRPr="006F14BE">
        <w:rPr>
          <w:rFonts w:ascii="Times New Roman" w:hAnsi="Times New Roman" w:cs="Times New Roman"/>
          <w:b/>
          <w:sz w:val="28"/>
          <w:szCs w:val="28"/>
          <w:lang w:val="ru-RU"/>
        </w:rPr>
        <w:t>Лілії</w:t>
      </w:r>
      <w:proofErr w:type="spellEnd"/>
      <w:r w:rsidR="004045FD" w:rsidRPr="006F14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4045FD" w:rsidRPr="006F14BE">
        <w:rPr>
          <w:rFonts w:ascii="Times New Roman" w:hAnsi="Times New Roman" w:cs="Times New Roman"/>
          <w:b/>
          <w:sz w:val="28"/>
          <w:szCs w:val="28"/>
          <w:lang w:val="ru-RU"/>
        </w:rPr>
        <w:t>Андріївни</w:t>
      </w:r>
      <w:proofErr w:type="spellEnd"/>
      <w:r w:rsidR="004045FD" w:rsidRPr="00046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67F">
        <w:rPr>
          <w:rFonts w:ascii="Times New Roman" w:hAnsi="Times New Roman" w:cs="Times New Roman"/>
          <w:b/>
          <w:sz w:val="28"/>
          <w:szCs w:val="28"/>
        </w:rPr>
        <w:t>не застосовуються</w:t>
      </w:r>
      <w:r w:rsidRPr="0004667F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третьої і четвертою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67F"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67F">
        <w:rPr>
          <w:rFonts w:ascii="Times New Roman" w:hAnsi="Times New Roman" w:cs="Times New Roman"/>
          <w:sz w:val="28"/>
          <w:szCs w:val="28"/>
        </w:rPr>
        <w:t xml:space="preserve">1 Закону України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5776" w:rsidRDefault="001E5776" w:rsidP="001E5776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021750" w:rsidRDefault="004045FD"/>
    <w:sectPr w:rsidR="00021750" w:rsidSect="0023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1F2"/>
    <w:rsid w:val="0004598A"/>
    <w:rsid w:val="00157A10"/>
    <w:rsid w:val="001E5776"/>
    <w:rsid w:val="00236B45"/>
    <w:rsid w:val="00310147"/>
    <w:rsid w:val="003818D9"/>
    <w:rsid w:val="004045FD"/>
    <w:rsid w:val="00457499"/>
    <w:rsid w:val="005D2E54"/>
    <w:rsid w:val="00786BAF"/>
    <w:rsid w:val="00786C13"/>
    <w:rsid w:val="009261F2"/>
    <w:rsid w:val="00CA09B2"/>
    <w:rsid w:val="00D27EF3"/>
    <w:rsid w:val="00D3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E5776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rsid w:val="001E5776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Оксана Федорів</cp:lastModifiedBy>
  <cp:revision>4</cp:revision>
  <dcterms:created xsi:type="dcterms:W3CDTF">2024-03-15T07:16:00Z</dcterms:created>
  <dcterms:modified xsi:type="dcterms:W3CDTF">2025-03-18T15:03:00Z</dcterms:modified>
</cp:coreProperties>
</file>