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66" w:rsidRPr="00B65345" w:rsidRDefault="00A86066" w:rsidP="00241FD5">
      <w:pPr>
        <w:shd w:val="clear" w:color="auto" w:fill="FFFFFF"/>
        <w:spacing w:after="0" w:line="240" w:lineRule="auto"/>
        <w:ind w:left="10348"/>
        <w:rPr>
          <w:rFonts w:ascii="Times New Roman" w:hAnsi="Times New Roman" w:cs="Times New Roman"/>
          <w:sz w:val="24"/>
          <w:szCs w:val="24"/>
          <w:lang w:eastAsia="uk-UA"/>
        </w:rPr>
      </w:pPr>
      <w:r w:rsidRPr="00B65345">
        <w:rPr>
          <w:rFonts w:ascii="Times New Roman" w:hAnsi="Times New Roman" w:cs="Times New Roman"/>
          <w:sz w:val="24"/>
          <w:szCs w:val="24"/>
          <w:lang w:eastAsia="uk-UA"/>
        </w:rPr>
        <w:t>Додаток 1</w:t>
      </w:r>
      <w:r w:rsidRPr="00B65345">
        <w:rPr>
          <w:rFonts w:ascii="Times New Roman" w:hAnsi="Times New Roman" w:cs="Times New Roman"/>
          <w:sz w:val="24"/>
          <w:szCs w:val="24"/>
          <w:lang w:eastAsia="uk-UA"/>
        </w:rPr>
        <w:br/>
        <w:t>до Інструкції з підготовки пропозицій</w:t>
      </w:r>
      <w:r w:rsidRPr="00B65345">
        <w:rPr>
          <w:rFonts w:ascii="Times New Roman" w:hAnsi="Times New Roman" w:cs="Times New Roman"/>
          <w:sz w:val="24"/>
          <w:szCs w:val="24"/>
          <w:lang w:eastAsia="uk-UA"/>
        </w:rPr>
        <w:br/>
        <w:t>до прогнозу обласного бюджету Івано</w:t>
      </w:r>
      <w:r w:rsidRPr="00B65345">
        <w:rPr>
          <w:rFonts w:ascii="Times New Roman" w:hAnsi="Times New Roman" w:cs="Times New Roman"/>
          <w:sz w:val="24"/>
          <w:szCs w:val="24"/>
          <w:lang w:eastAsia="uk-UA"/>
        </w:rPr>
        <w:noBreakHyphen/>
        <w:t xml:space="preserve">Франківської області </w:t>
      </w:r>
      <w:r w:rsidRPr="00B65345">
        <w:rPr>
          <w:rFonts w:ascii="Times New Roman" w:hAnsi="Times New Roman" w:cs="Times New Roman"/>
          <w:sz w:val="24"/>
          <w:szCs w:val="24"/>
          <w:lang w:eastAsia="uk-UA"/>
        </w:rPr>
        <w:br/>
        <w:t>(</w:t>
      </w:r>
      <w:r w:rsidRPr="00B65345">
        <w:rPr>
          <w:rFonts w:ascii="Times New Roman" w:hAnsi="Times New Roman" w:cs="Times New Roman"/>
          <w:sz w:val="24"/>
          <w:szCs w:val="24"/>
        </w:rPr>
        <w:t>абзац другий</w:t>
      </w:r>
      <w:r w:rsidRPr="00B65345">
        <w:rPr>
          <w:rFonts w:ascii="Times New Roman" w:hAnsi="Times New Roman" w:cs="Times New Roman"/>
          <w:sz w:val="24"/>
          <w:szCs w:val="24"/>
          <w:lang w:eastAsia="uk-UA"/>
        </w:rPr>
        <w:t xml:space="preserve"> пункту 3 розділу I)</w:t>
      </w:r>
    </w:p>
    <w:p w:rsidR="00A86066" w:rsidRPr="00B65345" w:rsidRDefault="00A86066" w:rsidP="00241FD5">
      <w:pPr>
        <w:shd w:val="clear" w:color="auto" w:fill="FFFFFF"/>
        <w:spacing w:after="0" w:line="240" w:lineRule="auto"/>
        <w:ind w:left="10348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86066" w:rsidRPr="00325118" w:rsidRDefault="00A86066" w:rsidP="00241FD5">
      <w:pPr>
        <w:shd w:val="clear" w:color="auto" w:fill="FFFFFF"/>
        <w:spacing w:after="0" w:line="240" w:lineRule="auto"/>
        <w:ind w:left="10348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86066" w:rsidRPr="00325118" w:rsidRDefault="00A86066" w:rsidP="00241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ПРОПОЗИЦІЯ ДО ПРОГНОЗУ ОБЛАСНОГО БЮДЖЕТУ НА 20___-20___ РОКИ, </w:t>
      </w:r>
      <w:r w:rsidRPr="003251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Форма БП-1 (загальна)</w:t>
      </w: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1. ___________  _________________________________________________________________________________________________________</w:t>
      </w:r>
    </w:p>
    <w:p w:rsidR="00A86066" w:rsidRPr="00325118" w:rsidRDefault="00A86066" w:rsidP="00241F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(КВКВК)                                                              (найменування головного розпорядника)</w:t>
      </w: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2. Цілі державної політики та показники їх досягнення</w:t>
      </w: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036"/>
        <w:gridCol w:w="1930"/>
        <w:gridCol w:w="1930"/>
        <w:gridCol w:w="1930"/>
        <w:gridCol w:w="1930"/>
        <w:gridCol w:w="1930"/>
      </w:tblGrid>
      <w:tr w:rsidR="00A86066" w:rsidRPr="00325118">
        <w:trPr>
          <w:trHeight w:val="113"/>
        </w:trPr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</w:tr>
      <w:tr w:rsidR="00A86066" w:rsidRPr="00325118">
        <w:trPr>
          <w:trHeight w:val="113"/>
        </w:trPr>
        <w:tc>
          <w:tcPr>
            <w:tcW w:w="1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A86066" w:rsidRPr="00325118">
        <w:trPr>
          <w:trHeight w:val="113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Ціль 1</w:t>
            </w:r>
          </w:p>
        </w:tc>
      </w:tr>
      <w:tr w:rsidR="00A86066" w:rsidRPr="00325118">
        <w:trPr>
          <w:trHeight w:val="113"/>
        </w:trPr>
        <w:tc>
          <w:tcPr>
            <w:tcW w:w="1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1</w:t>
            </w:r>
          </w:p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1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2</w:t>
            </w:r>
          </w:p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1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Ціль 2</w:t>
            </w:r>
          </w:p>
        </w:tc>
      </w:tr>
      <w:tr w:rsidR="00A86066" w:rsidRPr="00325118">
        <w:trPr>
          <w:trHeight w:val="113"/>
        </w:trPr>
        <w:tc>
          <w:tcPr>
            <w:tcW w:w="1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1</w:t>
            </w:r>
          </w:p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1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2</w:t>
            </w:r>
          </w:p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1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86066" w:rsidRPr="00325118" w:rsidRDefault="00A86066" w:rsidP="00325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3. Видатки та надання кредитів</w:t>
      </w:r>
    </w:p>
    <w:p w:rsidR="00A86066" w:rsidRPr="00325118" w:rsidRDefault="00A86066" w:rsidP="00325118">
      <w:pPr>
        <w:shd w:val="clear" w:color="auto" w:fill="FFFFFF"/>
        <w:spacing w:after="0" w:line="240" w:lineRule="auto"/>
        <w:ind w:right="255" w:firstLine="283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(тис. грн)</w:t>
      </w:r>
    </w:p>
    <w:tbl>
      <w:tblPr>
        <w:tblW w:w="4913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057"/>
        <w:gridCol w:w="1119"/>
        <w:gridCol w:w="3457"/>
        <w:gridCol w:w="1481"/>
        <w:gridCol w:w="1882"/>
        <w:gridCol w:w="1478"/>
        <w:gridCol w:w="1481"/>
        <w:gridCol w:w="1475"/>
      </w:tblGrid>
      <w:tr w:rsidR="00A86066" w:rsidRPr="00325118">
        <w:trPr>
          <w:trHeight w:val="113"/>
        </w:trPr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цілі державної політики</w:t>
            </w:r>
          </w:p>
        </w:tc>
        <w:tc>
          <w:tcPr>
            <w:tcW w:w="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11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бюджетної програми</w:t>
            </w:r>
          </w:p>
        </w:tc>
        <w:tc>
          <w:tcPr>
            <w:tcW w:w="5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6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 (затверджено)</w:t>
            </w: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5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</w:tr>
      <w:tr w:rsidR="00A86066" w:rsidRPr="00325118">
        <w:trPr>
          <w:trHeight w:val="113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A86066" w:rsidRPr="00325118">
        <w:trPr>
          <w:trHeight w:val="113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Відповідальний виконавець 1</w:t>
            </w:r>
          </w:p>
        </w:tc>
      </w:tr>
      <w:tr w:rsidR="00A86066" w:rsidRPr="00325118">
        <w:trPr>
          <w:trHeight w:val="113"/>
        </w:trPr>
        <w:tc>
          <w:tcPr>
            <w:tcW w:w="7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Бюджетна програма 1, всього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Бюджетна програма 2, всього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Відповідальний виконавець 2</w:t>
            </w:r>
          </w:p>
        </w:tc>
      </w:tr>
      <w:tr w:rsidR="00A86066" w:rsidRPr="00325118">
        <w:trPr>
          <w:trHeight w:val="113"/>
        </w:trPr>
        <w:tc>
          <w:tcPr>
            <w:tcW w:w="7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Бюджетна програма 1, всього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Бюджетна програма 2, всього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552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7B3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ВСЬОГО видатки та надання кредитів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417"/>
        </w:trPr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A86066" w:rsidRPr="00325118">
        <w:trPr>
          <w:trHeight w:val="282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з них: ВИДАТКИ,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НАДАННЯ КРЕДИТІВ,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113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BD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4. Порівняння із показниками прогнозу обласного бюджету, схваленого у попередньому бюджетному періоді</w:t>
      </w: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4.1. Показники на перший та другий роки середньострокового періоду</w:t>
      </w: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86066" w:rsidRPr="00325118" w:rsidRDefault="00A86066" w:rsidP="00241FD5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>(тис.грн)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4617"/>
        <w:gridCol w:w="1513"/>
        <w:gridCol w:w="1745"/>
        <w:gridCol w:w="1492"/>
        <w:gridCol w:w="258"/>
        <w:gridCol w:w="1806"/>
        <w:gridCol w:w="1745"/>
        <w:gridCol w:w="1510"/>
      </w:tblGrid>
      <w:tr w:rsidR="00A86066" w:rsidRPr="00325118">
        <w:trPr>
          <w:trHeight w:val="336"/>
        </w:trPr>
        <w:tc>
          <w:tcPr>
            <w:tcW w:w="15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61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</w:tc>
        <w:tc>
          <w:tcPr>
            <w:tcW w:w="181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</w:tc>
      </w:tr>
      <w:tr w:rsidR="00A86066" w:rsidRPr="00325118">
        <w:trPr>
          <w:trHeight w:val="60"/>
        </w:trPr>
        <w:tc>
          <w:tcPr>
            <w:tcW w:w="15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затверджено прогнозом обласного бюджету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включено до пропозиції до прогнозу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Відхилення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(+/–)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затверджено прогнозом обласного бюджету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включено до пропозиції до прогнозу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Відхилення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(+/–)</w:t>
            </w:r>
          </w:p>
        </w:tc>
      </w:tr>
      <w:tr w:rsidR="00A86066" w:rsidRPr="00325118">
        <w:trPr>
          <w:trHeight w:val="60"/>
        </w:trPr>
        <w:tc>
          <w:tcPr>
            <w:tcW w:w="1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A86066" w:rsidRPr="00325118">
        <w:trPr>
          <w:trHeight w:val="60"/>
        </w:trPr>
        <w:tc>
          <w:tcPr>
            <w:tcW w:w="1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ВСЬОГО видатки та надання кредитів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60"/>
        </w:trPr>
        <w:tc>
          <w:tcPr>
            <w:tcW w:w="1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60"/>
        </w:trPr>
        <w:tc>
          <w:tcPr>
            <w:tcW w:w="1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ind w:left="11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212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Ціль державної політики 1</w:t>
            </w:r>
          </w:p>
        </w:tc>
      </w:tr>
      <w:tr w:rsidR="00A86066" w:rsidRPr="00325118">
        <w:trPr>
          <w:trHeight w:val="60"/>
        </w:trPr>
        <w:tc>
          <w:tcPr>
            <w:tcW w:w="1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1 (од. виміру)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3C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60"/>
        </w:trPr>
        <w:tc>
          <w:tcPr>
            <w:tcW w:w="15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A86066" w:rsidRPr="00325118">
        <w:trPr>
          <w:trHeight w:val="60"/>
        </w:trPr>
        <w:tc>
          <w:tcPr>
            <w:tcW w:w="1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2 (од. виміру)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212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Ціль державної політики 2</w:t>
            </w:r>
          </w:p>
        </w:tc>
      </w:tr>
      <w:tr w:rsidR="00A86066" w:rsidRPr="00325118">
        <w:trPr>
          <w:trHeight w:val="60"/>
        </w:trPr>
        <w:tc>
          <w:tcPr>
            <w:tcW w:w="1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1 (од. виміру)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60"/>
        </w:trPr>
        <w:tc>
          <w:tcPr>
            <w:tcW w:w="1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2 (од. виміру)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066" w:rsidRPr="00325118">
        <w:trPr>
          <w:trHeight w:val="60"/>
        </w:trPr>
        <w:tc>
          <w:tcPr>
            <w:tcW w:w="1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6066" w:rsidRPr="00325118" w:rsidRDefault="00A86066" w:rsidP="0046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86066" w:rsidRPr="00325118" w:rsidRDefault="00A86066" w:rsidP="00241FD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4.2. Пояснення відмінностей від прогнозу обласного бюджету, схваленого у попередньому бюджетному періоді</w:t>
      </w: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2511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_________________________________________________________________________________________________________________________</w:t>
      </w:r>
    </w:p>
    <w:p w:rsidR="00A86066" w:rsidRPr="00325118" w:rsidRDefault="00A86066" w:rsidP="00241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747"/>
        <w:gridCol w:w="3180"/>
        <w:gridCol w:w="5645"/>
      </w:tblGrid>
      <w:tr w:rsidR="00A86066" w:rsidRPr="00325118">
        <w:trPr>
          <w:trHeight w:val="60"/>
        </w:trPr>
        <w:tc>
          <w:tcPr>
            <w:tcW w:w="1972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A86066" w:rsidRPr="00325118" w:rsidRDefault="00A86066" w:rsidP="0024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 установи - головного розпорядника</w:t>
            </w: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коштів обласного бюджету</w:t>
            </w:r>
          </w:p>
        </w:tc>
        <w:tc>
          <w:tcPr>
            <w:tcW w:w="1091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937" w:type="pct"/>
            <w:tcMar>
              <w:top w:w="227" w:type="dxa"/>
              <w:left w:w="737" w:type="dxa"/>
              <w:bottom w:w="68" w:type="dxa"/>
              <w:right w:w="0" w:type="dxa"/>
            </w:tcMar>
          </w:tcPr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</w:t>
            </w:r>
          </w:p>
          <w:p w:rsidR="00A86066" w:rsidRPr="00325118" w:rsidRDefault="00A86066" w:rsidP="0024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(Власне ім’я ПРІЗВИЩЕ)</w:t>
            </w:r>
          </w:p>
        </w:tc>
      </w:tr>
    </w:tbl>
    <w:p w:rsidR="00A86066" w:rsidRPr="00325118" w:rsidRDefault="00A86066" w:rsidP="00241F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066" w:rsidRPr="00325118" w:rsidRDefault="00A86066" w:rsidP="00241F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6066" w:rsidRPr="00325118" w:rsidRDefault="00A86066" w:rsidP="00241F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5118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sectPr w:rsidR="00A86066" w:rsidRPr="00325118" w:rsidSect="00325118">
      <w:headerReference w:type="even" r:id="rId6"/>
      <w:headerReference w:type="default" r:id="rId7"/>
      <w:pgSz w:w="16840" w:h="11900" w:orient="landscape"/>
      <w:pgMar w:top="1701" w:right="1134" w:bottom="567" w:left="1134" w:header="0" w:footer="6" w:gutter="0"/>
      <w:cols w:space="999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66" w:rsidRDefault="00A86066" w:rsidP="00325118">
      <w:pPr>
        <w:spacing w:after="0" w:line="240" w:lineRule="auto"/>
      </w:pPr>
      <w:r>
        <w:separator/>
      </w:r>
    </w:p>
  </w:endnote>
  <w:endnote w:type="continuationSeparator" w:id="0">
    <w:p w:rsidR="00A86066" w:rsidRDefault="00A86066" w:rsidP="0032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66" w:rsidRDefault="00A86066" w:rsidP="00325118">
      <w:pPr>
        <w:spacing w:after="0" w:line="240" w:lineRule="auto"/>
      </w:pPr>
      <w:r>
        <w:separator/>
      </w:r>
    </w:p>
  </w:footnote>
  <w:footnote w:type="continuationSeparator" w:id="0">
    <w:p w:rsidR="00A86066" w:rsidRDefault="00A86066" w:rsidP="0032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66" w:rsidRDefault="00A86066">
    <w:pPr>
      <w:pStyle w:val="Header"/>
      <w:jc w:val="center"/>
    </w:pPr>
  </w:p>
  <w:p w:rsidR="00A86066" w:rsidRDefault="00A86066">
    <w:pPr>
      <w:pStyle w:val="Header"/>
      <w:jc w:val="center"/>
    </w:pPr>
  </w:p>
  <w:p w:rsidR="00A86066" w:rsidRDefault="00A86066">
    <w:pPr>
      <w:pStyle w:val="Header"/>
      <w:jc w:val="center"/>
    </w:pPr>
  </w:p>
  <w:p w:rsidR="00A86066" w:rsidRDefault="00A86066">
    <w:pPr>
      <w:pStyle w:val="Header"/>
      <w:jc w:val="center"/>
    </w:pPr>
  </w:p>
  <w:p w:rsidR="00A86066" w:rsidRPr="00BD21C2" w:rsidRDefault="00A8606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21C2">
      <w:rPr>
        <w:rFonts w:ascii="Times New Roman" w:hAnsi="Times New Roman" w:cs="Times New Roman"/>
        <w:sz w:val="24"/>
        <w:szCs w:val="24"/>
      </w:rPr>
      <w:fldChar w:fldCharType="begin"/>
    </w:r>
    <w:r w:rsidRPr="00BD21C2">
      <w:rPr>
        <w:rFonts w:ascii="Times New Roman" w:hAnsi="Times New Roman" w:cs="Times New Roman"/>
        <w:sz w:val="24"/>
        <w:szCs w:val="24"/>
      </w:rPr>
      <w:instrText>PAGE   \* MERGEFORMAT</w:instrText>
    </w:r>
    <w:r w:rsidRPr="00BD21C2">
      <w:rPr>
        <w:rFonts w:ascii="Times New Roman" w:hAnsi="Times New Roman" w:cs="Times New Roman"/>
        <w:sz w:val="24"/>
        <w:szCs w:val="24"/>
      </w:rPr>
      <w:fldChar w:fldCharType="separate"/>
    </w:r>
    <w:r w:rsidRPr="00B65345">
      <w:rPr>
        <w:rFonts w:ascii="Times New Roman" w:hAnsi="Times New Roman" w:cs="Times New Roman"/>
        <w:noProof/>
        <w:sz w:val="24"/>
        <w:szCs w:val="24"/>
        <w:lang w:val="ru-RU"/>
      </w:rPr>
      <w:t>2</w:t>
    </w:r>
    <w:r w:rsidRPr="00BD21C2">
      <w:rPr>
        <w:rFonts w:ascii="Times New Roman" w:hAnsi="Times New Roman" w:cs="Times New Roman"/>
        <w:sz w:val="24"/>
        <w:szCs w:val="24"/>
      </w:rPr>
      <w:fldChar w:fldCharType="end"/>
    </w:r>
  </w:p>
  <w:p w:rsidR="00A86066" w:rsidRPr="00BD21C2" w:rsidRDefault="00A86066" w:rsidP="00BD21C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D21C2">
      <w:rPr>
        <w:rFonts w:ascii="Times New Roman" w:hAnsi="Times New Roman" w:cs="Times New Roman"/>
        <w:sz w:val="24"/>
        <w:szCs w:val="24"/>
      </w:rPr>
      <w:t>Продовження додатка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66" w:rsidRDefault="00A86066" w:rsidP="00325118">
    <w:pPr>
      <w:pStyle w:val="Header"/>
      <w:jc w:val="right"/>
      <w:rPr>
        <w:rFonts w:ascii="Times New Roman" w:hAnsi="Times New Roman" w:cs="Times New Roman"/>
        <w:color w:val="000000"/>
        <w:sz w:val="24"/>
        <w:szCs w:val="24"/>
        <w:lang w:eastAsia="uk-UA"/>
      </w:rPr>
    </w:pPr>
  </w:p>
  <w:p w:rsidR="00A86066" w:rsidRDefault="00A86066" w:rsidP="00BD21C2">
    <w:pPr>
      <w:pStyle w:val="Header"/>
      <w:jc w:val="center"/>
      <w:rPr>
        <w:rFonts w:ascii="Times New Roman" w:hAnsi="Times New Roman" w:cs="Times New Roman"/>
        <w:color w:val="000000"/>
        <w:sz w:val="24"/>
        <w:szCs w:val="24"/>
        <w:lang w:eastAsia="uk-UA"/>
      </w:rPr>
    </w:pPr>
  </w:p>
  <w:p w:rsidR="00A86066" w:rsidRDefault="00A86066" w:rsidP="00BD21C2">
    <w:pPr>
      <w:pStyle w:val="Header"/>
      <w:jc w:val="center"/>
      <w:rPr>
        <w:rFonts w:ascii="Times New Roman" w:hAnsi="Times New Roman" w:cs="Times New Roman"/>
        <w:color w:val="000000"/>
        <w:sz w:val="24"/>
        <w:szCs w:val="24"/>
        <w:lang w:eastAsia="uk-UA"/>
      </w:rPr>
    </w:pPr>
  </w:p>
  <w:p w:rsidR="00A86066" w:rsidRDefault="00A86066" w:rsidP="00BD21C2">
    <w:pPr>
      <w:pStyle w:val="Header"/>
      <w:jc w:val="center"/>
      <w:rPr>
        <w:rFonts w:ascii="Times New Roman" w:hAnsi="Times New Roman" w:cs="Times New Roman"/>
        <w:color w:val="000000"/>
        <w:sz w:val="24"/>
        <w:szCs w:val="24"/>
        <w:lang w:eastAsia="uk-UA"/>
      </w:rPr>
    </w:pPr>
  </w:p>
  <w:p w:rsidR="00A86066" w:rsidRDefault="00A86066" w:rsidP="00BD21C2">
    <w:pPr>
      <w:pStyle w:val="Header"/>
      <w:jc w:val="center"/>
      <w:rPr>
        <w:rFonts w:ascii="Times New Roman" w:hAnsi="Times New Roman" w:cs="Times New Roman"/>
        <w:color w:val="000000"/>
        <w:sz w:val="24"/>
        <w:szCs w:val="24"/>
        <w:lang w:eastAsia="uk-UA"/>
      </w:rPr>
    </w:pPr>
    <w:r>
      <w:rPr>
        <w:rFonts w:ascii="Times New Roman" w:hAnsi="Times New Roman" w:cs="Times New Roman"/>
        <w:color w:val="000000"/>
        <w:sz w:val="24"/>
        <w:szCs w:val="24"/>
        <w:lang w:eastAsia="uk-UA"/>
      </w:rPr>
      <w:t>3</w:t>
    </w:r>
  </w:p>
  <w:p w:rsidR="00A86066" w:rsidRDefault="00A86066" w:rsidP="00325118">
    <w:pPr>
      <w:pStyle w:val="Header"/>
      <w:jc w:val="right"/>
      <w:rPr>
        <w:rFonts w:ascii="Times New Roman" w:hAnsi="Times New Roman" w:cs="Times New Roman"/>
        <w:color w:val="000000"/>
        <w:sz w:val="24"/>
        <w:szCs w:val="24"/>
        <w:lang w:eastAsia="uk-UA"/>
      </w:rPr>
    </w:pPr>
    <w:r>
      <w:rPr>
        <w:rFonts w:ascii="Times New Roman" w:hAnsi="Times New Roman" w:cs="Times New Roman"/>
        <w:color w:val="000000"/>
        <w:sz w:val="24"/>
        <w:szCs w:val="24"/>
        <w:lang w:eastAsia="uk-UA"/>
      </w:rPr>
      <w:t>Продовження додатка 1</w:t>
    </w:r>
  </w:p>
  <w:p w:rsidR="00A86066" w:rsidRDefault="00A86066" w:rsidP="0032511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25B"/>
    <w:rsid w:val="001E1F98"/>
    <w:rsid w:val="00241FD5"/>
    <w:rsid w:val="00274D75"/>
    <w:rsid w:val="003129D9"/>
    <w:rsid w:val="00325118"/>
    <w:rsid w:val="003266BE"/>
    <w:rsid w:val="003A364A"/>
    <w:rsid w:val="003C36BF"/>
    <w:rsid w:val="00444C8F"/>
    <w:rsid w:val="00467806"/>
    <w:rsid w:val="0048312E"/>
    <w:rsid w:val="004F0197"/>
    <w:rsid w:val="00572845"/>
    <w:rsid w:val="006533B7"/>
    <w:rsid w:val="006F2735"/>
    <w:rsid w:val="00703746"/>
    <w:rsid w:val="00741C23"/>
    <w:rsid w:val="007430A4"/>
    <w:rsid w:val="00777680"/>
    <w:rsid w:val="007800F6"/>
    <w:rsid w:val="007B37C3"/>
    <w:rsid w:val="007C290D"/>
    <w:rsid w:val="00852174"/>
    <w:rsid w:val="008C6232"/>
    <w:rsid w:val="00951D71"/>
    <w:rsid w:val="009A473B"/>
    <w:rsid w:val="00A10A6B"/>
    <w:rsid w:val="00A30184"/>
    <w:rsid w:val="00A86066"/>
    <w:rsid w:val="00B04417"/>
    <w:rsid w:val="00B65345"/>
    <w:rsid w:val="00BD21C2"/>
    <w:rsid w:val="00BE0E60"/>
    <w:rsid w:val="00BE284D"/>
    <w:rsid w:val="00C313EA"/>
    <w:rsid w:val="00EC2102"/>
    <w:rsid w:val="00EE125B"/>
    <w:rsid w:val="00EF1212"/>
    <w:rsid w:val="00F0074D"/>
    <w:rsid w:val="00F01A2F"/>
    <w:rsid w:val="00F67553"/>
    <w:rsid w:val="00FC33C8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25B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125B"/>
    <w:pPr>
      <w:spacing w:after="160" w:line="259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25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118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25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11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1971</Words>
  <Characters>1125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Георгіна Олена Анатоліївна</dc:creator>
  <cp:keywords/>
  <dc:description/>
  <cp:lastModifiedBy>user</cp:lastModifiedBy>
  <cp:revision>8</cp:revision>
  <cp:lastPrinted>2023-04-21T08:51:00Z</cp:lastPrinted>
  <dcterms:created xsi:type="dcterms:W3CDTF">2023-04-18T08:10:00Z</dcterms:created>
  <dcterms:modified xsi:type="dcterms:W3CDTF">2023-04-21T08:51:00Z</dcterms:modified>
</cp:coreProperties>
</file>