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D67F" w14:textId="63F34163" w:rsidR="00215937" w:rsidRPr="002F15F2" w:rsidRDefault="00215937" w:rsidP="002F15F2">
      <w:pPr>
        <w:jc w:val="center"/>
      </w:pPr>
      <w:r w:rsidRPr="002F15F2">
        <w:t>Дозвільн</w:t>
      </w:r>
      <w:r w:rsidR="002F15F2" w:rsidRPr="002F15F2">
        <w:t>і</w:t>
      </w:r>
      <w:r w:rsidRPr="002F15F2">
        <w:t xml:space="preserve"> орган</w:t>
      </w:r>
      <w:r w:rsidR="002F15F2" w:rsidRPr="002F15F2">
        <w:t>и</w:t>
      </w:r>
      <w:r w:rsidRPr="002F15F2">
        <w:t>, уповноважений видавати документи дозвільного характеру</w:t>
      </w:r>
    </w:p>
    <w:p w14:paraId="22B04FAC" w14:textId="77777777" w:rsidR="002F15F2" w:rsidRDefault="002F15F2" w:rsidP="002F15F2">
      <w:pPr>
        <w:jc w:val="center"/>
      </w:pPr>
    </w:p>
    <w:p w14:paraId="0D29B89D" w14:textId="77777777" w:rsidR="00215937" w:rsidRPr="003040E3" w:rsidRDefault="00215937" w:rsidP="003040E3">
      <w:pPr>
        <w:jc w:val="center"/>
        <w:rPr>
          <w:sz w:val="16"/>
          <w:szCs w:val="16"/>
        </w:rPr>
      </w:pPr>
    </w:p>
    <w:tbl>
      <w:tblPr>
        <w:tblStyle w:val="a4"/>
        <w:tblW w:w="50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120"/>
        <w:gridCol w:w="3645"/>
        <w:gridCol w:w="3172"/>
        <w:gridCol w:w="1595"/>
        <w:gridCol w:w="3286"/>
      </w:tblGrid>
      <w:tr w:rsidR="0074360C" w:rsidRPr="008F6E88" w14:paraId="00CF5F23" w14:textId="77777777" w:rsidTr="000B1B67">
        <w:tc>
          <w:tcPr>
            <w:tcW w:w="1595" w:type="dxa"/>
            <w:tcBorders>
              <w:top w:val="single" w:sz="4" w:space="0" w:color="auto"/>
              <w:left w:val="single" w:sz="4" w:space="0" w:color="auto"/>
              <w:bottom w:val="single" w:sz="4" w:space="0" w:color="auto"/>
              <w:right w:val="single" w:sz="4" w:space="0" w:color="auto"/>
            </w:tcBorders>
            <w:hideMark/>
          </w:tcPr>
          <w:p w14:paraId="149C1E34" w14:textId="77777777" w:rsidR="00215937" w:rsidRPr="008F6E88" w:rsidRDefault="00215937" w:rsidP="001C031A">
            <w:pPr>
              <w:jc w:val="center"/>
              <w:rPr>
                <w:b/>
              </w:rPr>
            </w:pPr>
            <w:r w:rsidRPr="008F6E88">
              <w:rPr>
                <w:b/>
              </w:rPr>
              <w:t>№ з/п в Переліку документів дозвільного характеру у сфері господарської діяльності, затвердженому Закону України від 19.05.2011 №</w:t>
            </w:r>
            <w:r w:rsidR="001C031A" w:rsidRPr="008F6E88">
              <w:rPr>
                <w:b/>
              </w:rPr>
              <w:t> </w:t>
            </w:r>
            <w:r w:rsidRPr="008F6E88">
              <w:rPr>
                <w:b/>
              </w:rPr>
              <w:t>3392</w:t>
            </w:r>
          </w:p>
        </w:tc>
        <w:tc>
          <w:tcPr>
            <w:tcW w:w="2120" w:type="dxa"/>
            <w:tcBorders>
              <w:top w:val="single" w:sz="4" w:space="0" w:color="auto"/>
              <w:left w:val="single" w:sz="4" w:space="0" w:color="auto"/>
              <w:bottom w:val="single" w:sz="4" w:space="0" w:color="auto"/>
              <w:right w:val="single" w:sz="4" w:space="0" w:color="auto"/>
            </w:tcBorders>
            <w:hideMark/>
          </w:tcPr>
          <w:p w14:paraId="443F6916" w14:textId="77777777" w:rsidR="00215937" w:rsidRPr="008F6E88" w:rsidRDefault="00215937" w:rsidP="008F6E88">
            <w:pPr>
              <w:jc w:val="center"/>
              <w:rPr>
                <w:b/>
              </w:rPr>
            </w:pPr>
            <w:r w:rsidRPr="008F6E88">
              <w:rPr>
                <w:b/>
              </w:rPr>
              <w:t>Назва документа дозвільного характеру (згідно Переліку документів дозвільного характеру у сфері господарської діяльності, затвердженому Закону України від 19.05.2011 №</w:t>
            </w:r>
            <w:r w:rsidR="008F6E88">
              <w:rPr>
                <w:b/>
              </w:rPr>
              <w:t> </w:t>
            </w:r>
            <w:r w:rsidRPr="008F6E88">
              <w:rPr>
                <w:b/>
              </w:rPr>
              <w:t>3392</w:t>
            </w:r>
          </w:p>
        </w:tc>
        <w:tc>
          <w:tcPr>
            <w:tcW w:w="3645" w:type="dxa"/>
            <w:tcBorders>
              <w:top w:val="single" w:sz="4" w:space="0" w:color="auto"/>
              <w:left w:val="single" w:sz="4" w:space="0" w:color="auto"/>
              <w:bottom w:val="single" w:sz="4" w:space="0" w:color="auto"/>
              <w:right w:val="single" w:sz="4" w:space="0" w:color="auto"/>
            </w:tcBorders>
            <w:hideMark/>
          </w:tcPr>
          <w:p w14:paraId="4FAF53AC" w14:textId="77777777" w:rsidR="00215937" w:rsidRPr="008F6E88" w:rsidRDefault="00215937" w:rsidP="006E5FA6">
            <w:pPr>
              <w:jc w:val="center"/>
              <w:rPr>
                <w:b/>
              </w:rPr>
            </w:pPr>
            <w:r w:rsidRPr="008F6E88">
              <w:rPr>
                <w:b/>
              </w:rPr>
              <w:t>Нормативн</w:t>
            </w:r>
            <w:r w:rsidR="006E5FA6">
              <w:rPr>
                <w:b/>
              </w:rPr>
              <w:t>о</w:t>
            </w:r>
            <w:r w:rsidRPr="008F6E88">
              <w:rPr>
                <w:b/>
              </w:rPr>
              <w:t>-правові акти, що регулюють видачу документів дозвільного характеру або відмови в їх видачі, переоформлення, анулювання</w:t>
            </w:r>
          </w:p>
        </w:tc>
        <w:tc>
          <w:tcPr>
            <w:tcW w:w="3172" w:type="dxa"/>
            <w:tcBorders>
              <w:top w:val="single" w:sz="4" w:space="0" w:color="auto"/>
              <w:left w:val="single" w:sz="4" w:space="0" w:color="auto"/>
              <w:bottom w:val="single" w:sz="4" w:space="0" w:color="auto"/>
              <w:right w:val="single" w:sz="4" w:space="0" w:color="auto"/>
            </w:tcBorders>
            <w:hideMark/>
          </w:tcPr>
          <w:p w14:paraId="1429CFCB" w14:textId="77777777" w:rsidR="00215937" w:rsidRPr="008F6E88" w:rsidRDefault="00215937" w:rsidP="001C031A">
            <w:pPr>
              <w:jc w:val="center"/>
              <w:rPr>
                <w:b/>
              </w:rPr>
            </w:pPr>
            <w:r w:rsidRPr="008F6E88">
              <w:rPr>
                <w:b/>
              </w:rPr>
              <w:t>Перелік документів, що необхідно надати для отримання послуги</w:t>
            </w:r>
          </w:p>
        </w:tc>
        <w:tc>
          <w:tcPr>
            <w:tcW w:w="1595" w:type="dxa"/>
            <w:tcBorders>
              <w:top w:val="single" w:sz="4" w:space="0" w:color="auto"/>
              <w:left w:val="single" w:sz="4" w:space="0" w:color="auto"/>
              <w:bottom w:val="single" w:sz="4" w:space="0" w:color="auto"/>
              <w:right w:val="single" w:sz="4" w:space="0" w:color="auto"/>
            </w:tcBorders>
            <w:hideMark/>
          </w:tcPr>
          <w:p w14:paraId="23155E36" w14:textId="77777777" w:rsidR="00215937" w:rsidRPr="008F6E88" w:rsidRDefault="00215937" w:rsidP="001C031A">
            <w:pPr>
              <w:jc w:val="center"/>
              <w:rPr>
                <w:b/>
              </w:rPr>
            </w:pPr>
            <w:r w:rsidRPr="008F6E88">
              <w:rPr>
                <w:b/>
              </w:rPr>
              <w:t>Строк надання послуги</w:t>
            </w:r>
          </w:p>
        </w:tc>
        <w:tc>
          <w:tcPr>
            <w:tcW w:w="3286" w:type="dxa"/>
            <w:tcBorders>
              <w:top w:val="single" w:sz="4" w:space="0" w:color="auto"/>
              <w:left w:val="single" w:sz="4" w:space="0" w:color="auto"/>
              <w:bottom w:val="single" w:sz="4" w:space="0" w:color="auto"/>
              <w:right w:val="single" w:sz="4" w:space="0" w:color="auto"/>
            </w:tcBorders>
            <w:hideMark/>
          </w:tcPr>
          <w:p w14:paraId="05CC11B1" w14:textId="77777777" w:rsidR="00215937" w:rsidRPr="008F6E88" w:rsidRDefault="00215937" w:rsidP="001C031A">
            <w:pPr>
              <w:jc w:val="center"/>
              <w:rPr>
                <w:b/>
              </w:rPr>
            </w:pPr>
            <w:r w:rsidRPr="008F6E88">
              <w:rPr>
                <w:b/>
              </w:rPr>
              <w:t xml:space="preserve">Посилання на </w:t>
            </w:r>
            <w:proofErr w:type="spellStart"/>
            <w:r w:rsidR="00903C40">
              <w:rPr>
                <w:b/>
              </w:rPr>
              <w:t>вебсайт</w:t>
            </w:r>
            <w:r w:rsidRPr="008F6E88">
              <w:rPr>
                <w:b/>
              </w:rPr>
              <w:t>и</w:t>
            </w:r>
            <w:proofErr w:type="spellEnd"/>
            <w:r w:rsidRPr="008F6E88">
              <w:rPr>
                <w:b/>
              </w:rPr>
              <w:t>, де розміщена інформація про вимоги до порядку видачі документа дозвільного характеру</w:t>
            </w:r>
          </w:p>
        </w:tc>
      </w:tr>
      <w:tr w:rsidR="0074360C" w:rsidRPr="008F6E88" w14:paraId="303C8E11" w14:textId="77777777" w:rsidTr="000B1B67">
        <w:tc>
          <w:tcPr>
            <w:tcW w:w="1595" w:type="dxa"/>
            <w:tcBorders>
              <w:top w:val="single" w:sz="4" w:space="0" w:color="auto"/>
              <w:left w:val="single" w:sz="4" w:space="0" w:color="auto"/>
              <w:bottom w:val="single" w:sz="4" w:space="0" w:color="auto"/>
              <w:right w:val="single" w:sz="4" w:space="0" w:color="auto"/>
            </w:tcBorders>
            <w:hideMark/>
          </w:tcPr>
          <w:p w14:paraId="2E817F28" w14:textId="77777777" w:rsidR="00215937" w:rsidRPr="008F6E88" w:rsidRDefault="00215937" w:rsidP="001C031A">
            <w:r w:rsidRPr="008F6E88">
              <w:t>63</w:t>
            </w:r>
            <w:r w:rsidR="003040E3">
              <w:t>.</w:t>
            </w:r>
          </w:p>
        </w:tc>
        <w:tc>
          <w:tcPr>
            <w:tcW w:w="2120" w:type="dxa"/>
            <w:tcBorders>
              <w:top w:val="single" w:sz="4" w:space="0" w:color="auto"/>
              <w:left w:val="single" w:sz="4" w:space="0" w:color="auto"/>
              <w:bottom w:val="single" w:sz="4" w:space="0" w:color="auto"/>
              <w:right w:val="single" w:sz="4" w:space="0" w:color="auto"/>
            </w:tcBorders>
          </w:tcPr>
          <w:p w14:paraId="38F7F946" w14:textId="77777777" w:rsidR="00215937" w:rsidRPr="008F6E88" w:rsidRDefault="00215937" w:rsidP="001C031A">
            <w:pPr>
              <w:pStyle w:val="rvps14"/>
              <w:rPr>
                <w:i/>
                <w:iCs/>
                <w:sz w:val="20"/>
                <w:szCs w:val="20"/>
              </w:rPr>
            </w:pPr>
            <w:r w:rsidRPr="008F6E88">
              <w:rPr>
                <w:sz w:val="20"/>
                <w:szCs w:val="20"/>
              </w:rPr>
              <w:t>Дозвіл на розміщення зовнішньої </w:t>
            </w:r>
            <w:bookmarkStart w:id="0" w:name="w1_1"/>
            <w:r w:rsidRPr="008F6E88">
              <w:rPr>
                <w:sz w:val="20"/>
                <w:szCs w:val="20"/>
              </w:rPr>
              <w:fldChar w:fldCharType="begin"/>
            </w:r>
            <w:r w:rsidRPr="008F6E88">
              <w:rPr>
                <w:sz w:val="20"/>
                <w:szCs w:val="20"/>
              </w:rPr>
              <w:instrText xml:space="preserve"> HYPERLINK "https://zakon.rada.gov.ua/laws/show/3392-17?find=1&amp;text=%D1%80%D0%B5%D0%BA%D0%BB%D0%B0%D0%BC%D0%B0" \l "w1_2" </w:instrText>
            </w:r>
            <w:r w:rsidRPr="008F6E88">
              <w:rPr>
                <w:sz w:val="20"/>
                <w:szCs w:val="20"/>
              </w:rPr>
              <w:fldChar w:fldCharType="separate"/>
            </w:r>
            <w:r w:rsidRPr="008F6E88">
              <w:rPr>
                <w:rStyle w:val="a3"/>
                <w:color w:val="auto"/>
                <w:sz w:val="20"/>
                <w:szCs w:val="20"/>
                <w:u w:val="none"/>
              </w:rPr>
              <w:t>реклам</w:t>
            </w:r>
            <w:bookmarkEnd w:id="0"/>
            <w:r w:rsidRPr="008F6E88">
              <w:rPr>
                <w:sz w:val="20"/>
                <w:szCs w:val="20"/>
              </w:rPr>
              <w:fldChar w:fldCharType="end"/>
            </w:r>
            <w:r w:rsidRPr="008F6E88">
              <w:rPr>
                <w:rStyle w:val="a3"/>
                <w:color w:val="auto"/>
                <w:sz w:val="20"/>
                <w:szCs w:val="20"/>
                <w:u w:val="none"/>
              </w:rPr>
              <w:t>и</w:t>
            </w:r>
          </w:p>
          <w:p w14:paraId="1C22CC4F" w14:textId="77777777" w:rsidR="00215937" w:rsidRPr="008F6E88" w:rsidRDefault="00215937" w:rsidP="001C031A"/>
        </w:tc>
        <w:tc>
          <w:tcPr>
            <w:tcW w:w="3645" w:type="dxa"/>
            <w:tcBorders>
              <w:top w:val="single" w:sz="4" w:space="0" w:color="auto"/>
              <w:left w:val="single" w:sz="4" w:space="0" w:color="auto"/>
              <w:bottom w:val="single" w:sz="4" w:space="0" w:color="auto"/>
              <w:right w:val="single" w:sz="4" w:space="0" w:color="auto"/>
            </w:tcBorders>
            <w:hideMark/>
          </w:tcPr>
          <w:p w14:paraId="7E04B4A2" w14:textId="77777777" w:rsidR="00215937" w:rsidRPr="008F6E88" w:rsidRDefault="00215937" w:rsidP="001C031A">
            <w:r w:rsidRPr="008F6E88">
              <w:t>Постанова К</w:t>
            </w:r>
            <w:r w:rsidR="0074360C">
              <w:t xml:space="preserve">абінету </w:t>
            </w:r>
            <w:r w:rsidRPr="008F6E88">
              <w:t>М</w:t>
            </w:r>
            <w:r w:rsidR="0074360C">
              <w:t xml:space="preserve">іністрів </w:t>
            </w:r>
            <w:r w:rsidRPr="008F6E88">
              <w:t>У</w:t>
            </w:r>
            <w:r w:rsidR="0074360C">
              <w:t xml:space="preserve">країни </w:t>
            </w:r>
            <w:r w:rsidRPr="008F6E88">
              <w:t xml:space="preserve"> від 5</w:t>
            </w:r>
            <w:r w:rsidR="00814DE9">
              <w:t>.12.</w:t>
            </w:r>
            <w:r w:rsidRPr="008F6E88">
              <w:t xml:space="preserve">2012 № 1135 </w:t>
            </w:r>
            <w:r w:rsidR="008D613A">
              <w:t>«</w:t>
            </w:r>
            <w:r w:rsidRPr="008F6E88">
              <w:t>Про затвердження Типових правил розміщення зовнішньої реклами поза межами населених пунктів</w:t>
            </w:r>
            <w:r w:rsidR="008D613A">
              <w:t>»</w:t>
            </w:r>
          </w:p>
          <w:p w14:paraId="1592A510" w14:textId="77777777" w:rsidR="00215937" w:rsidRPr="008F6E88" w:rsidRDefault="00215937" w:rsidP="008D613A">
            <w:r w:rsidRPr="008F6E88">
              <w:t>Розпорядження облдержадм</w:t>
            </w:r>
            <w:r w:rsidR="008D613A">
              <w:t>іністрації від 18.07.2017 №403 «</w:t>
            </w:r>
            <w:r w:rsidRPr="008F6E88">
              <w:t>Про затвердження Порядку надання дозволів на розміщення зовнішньої реклами поза межами населених пунктів в Івано-Франківській області</w:t>
            </w:r>
            <w:r w:rsidR="008D613A">
              <w:t>»</w:t>
            </w:r>
          </w:p>
        </w:tc>
        <w:tc>
          <w:tcPr>
            <w:tcW w:w="3172" w:type="dxa"/>
            <w:tcBorders>
              <w:top w:val="single" w:sz="4" w:space="0" w:color="auto"/>
              <w:left w:val="single" w:sz="4" w:space="0" w:color="auto"/>
              <w:bottom w:val="single" w:sz="4" w:space="0" w:color="auto"/>
              <w:right w:val="single" w:sz="4" w:space="0" w:color="auto"/>
            </w:tcBorders>
            <w:hideMark/>
          </w:tcPr>
          <w:p w14:paraId="35D3142E" w14:textId="77777777" w:rsidR="00215937" w:rsidRPr="008F6E88" w:rsidRDefault="00215937" w:rsidP="001C031A">
            <w:r w:rsidRPr="008F6E88">
              <w:t>Заява</w:t>
            </w:r>
          </w:p>
        </w:tc>
        <w:tc>
          <w:tcPr>
            <w:tcW w:w="1595" w:type="dxa"/>
            <w:tcBorders>
              <w:top w:val="single" w:sz="4" w:space="0" w:color="auto"/>
              <w:left w:val="single" w:sz="4" w:space="0" w:color="auto"/>
              <w:bottom w:val="single" w:sz="4" w:space="0" w:color="auto"/>
              <w:right w:val="single" w:sz="4" w:space="0" w:color="auto"/>
            </w:tcBorders>
            <w:hideMark/>
          </w:tcPr>
          <w:p w14:paraId="7DB9F97B" w14:textId="77777777" w:rsidR="00215937" w:rsidRPr="008F6E88" w:rsidRDefault="00215937" w:rsidP="001C031A">
            <w:r w:rsidRPr="008F6E88">
              <w:t>Не більше</w:t>
            </w:r>
          </w:p>
          <w:p w14:paraId="62A4DC8B" w14:textId="77777777" w:rsidR="00215937" w:rsidRPr="008F6E88" w:rsidRDefault="00215937" w:rsidP="001C031A">
            <w:r w:rsidRPr="008F6E88">
              <w:t>10 робочих дні</w:t>
            </w:r>
            <w:r w:rsidR="00E77BC0">
              <w:t>в</w:t>
            </w:r>
          </w:p>
        </w:tc>
        <w:tc>
          <w:tcPr>
            <w:tcW w:w="3286" w:type="dxa"/>
            <w:tcBorders>
              <w:top w:val="single" w:sz="4" w:space="0" w:color="auto"/>
              <w:left w:val="single" w:sz="4" w:space="0" w:color="auto"/>
              <w:bottom w:val="single" w:sz="4" w:space="0" w:color="auto"/>
              <w:right w:val="single" w:sz="4" w:space="0" w:color="auto"/>
            </w:tcBorders>
          </w:tcPr>
          <w:p w14:paraId="69AD99E2" w14:textId="77777777" w:rsidR="00903C40" w:rsidRPr="008F6E88" w:rsidRDefault="00903C40" w:rsidP="00903C40">
            <w:r w:rsidRPr="008F6E88">
              <w:t xml:space="preserve">Офіційний </w:t>
            </w:r>
            <w:proofErr w:type="spellStart"/>
            <w:r>
              <w:t>вебсайт</w:t>
            </w:r>
            <w:proofErr w:type="spellEnd"/>
            <w:r w:rsidRPr="008F6E88">
              <w:t xml:space="preserve"> Івано-Франківської облдержадміністрації:</w:t>
            </w:r>
          </w:p>
          <w:p w14:paraId="43F567B1" w14:textId="77777777" w:rsidR="00215937" w:rsidRPr="008F6E88" w:rsidRDefault="00215937" w:rsidP="001C031A">
            <w:r w:rsidRPr="008F6E88">
              <w:t>https://www.if.gov.ua/administrativni-poslugi/strukturni-pidrozdili-vidpovidalni-za-nadannya-administrativnih-poslug/departament-ekonomichnogo-rozvitku-promislovosti-ta-infrastrukturi-adminposlugu</w:t>
            </w:r>
          </w:p>
          <w:p w14:paraId="3897BD0E" w14:textId="77777777" w:rsidR="00215937" w:rsidRPr="008F6E88" w:rsidRDefault="00215937" w:rsidP="001C031A"/>
        </w:tc>
      </w:tr>
      <w:tr w:rsidR="0074360C" w:rsidRPr="008F6E88" w14:paraId="1C40AA86" w14:textId="77777777" w:rsidTr="000B1B67">
        <w:tc>
          <w:tcPr>
            <w:tcW w:w="1595" w:type="dxa"/>
            <w:tcBorders>
              <w:top w:val="single" w:sz="4" w:space="0" w:color="auto"/>
              <w:left w:val="single" w:sz="4" w:space="0" w:color="auto"/>
              <w:bottom w:val="single" w:sz="4" w:space="0" w:color="auto"/>
              <w:right w:val="single" w:sz="4" w:space="0" w:color="auto"/>
            </w:tcBorders>
          </w:tcPr>
          <w:p w14:paraId="1E22DCB2" w14:textId="77777777" w:rsidR="00215937" w:rsidRPr="008F6E88" w:rsidRDefault="001C031A" w:rsidP="001C031A">
            <w:r w:rsidRPr="008F6E88">
              <w:t>114</w:t>
            </w:r>
            <w:r w:rsidR="003040E3">
              <w:t>.</w:t>
            </w:r>
          </w:p>
        </w:tc>
        <w:tc>
          <w:tcPr>
            <w:tcW w:w="2120" w:type="dxa"/>
            <w:tcBorders>
              <w:top w:val="single" w:sz="4" w:space="0" w:color="auto"/>
              <w:left w:val="single" w:sz="4" w:space="0" w:color="auto"/>
              <w:bottom w:val="single" w:sz="4" w:space="0" w:color="auto"/>
              <w:right w:val="single" w:sz="4" w:space="0" w:color="auto"/>
            </w:tcBorders>
          </w:tcPr>
          <w:p w14:paraId="3A796D2F" w14:textId="77777777" w:rsidR="00215937" w:rsidRPr="008F6E88" w:rsidRDefault="001C031A" w:rsidP="001C031A">
            <w:pPr>
              <w:pStyle w:val="rvps14"/>
              <w:rPr>
                <w:sz w:val="20"/>
                <w:szCs w:val="20"/>
              </w:rPr>
            </w:pPr>
            <w:r w:rsidRPr="008F6E88">
              <w:rPr>
                <w:sz w:val="20"/>
                <w:szCs w:val="20"/>
              </w:rPr>
              <w:t>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645" w:type="dxa"/>
            <w:tcBorders>
              <w:top w:val="single" w:sz="4" w:space="0" w:color="auto"/>
              <w:left w:val="single" w:sz="4" w:space="0" w:color="auto"/>
              <w:bottom w:val="single" w:sz="4" w:space="0" w:color="auto"/>
              <w:right w:val="single" w:sz="4" w:space="0" w:color="auto"/>
            </w:tcBorders>
          </w:tcPr>
          <w:p w14:paraId="5F5E79B7" w14:textId="77777777" w:rsidR="001C031A" w:rsidRPr="008F6E88" w:rsidRDefault="001C031A" w:rsidP="001C031A">
            <w:r w:rsidRPr="008F6E88">
              <w:t>Земельний кодекс України</w:t>
            </w:r>
          </w:p>
          <w:p w14:paraId="467052EC" w14:textId="77777777" w:rsidR="001C031A" w:rsidRPr="008F6E88" w:rsidRDefault="001C031A" w:rsidP="001C031A">
            <w:r w:rsidRPr="008F6E88">
              <w:t>Закон України «Про оренду землі»</w:t>
            </w:r>
          </w:p>
          <w:p w14:paraId="5E2A01B9" w14:textId="77777777" w:rsidR="001C031A" w:rsidRPr="008F6E88" w:rsidRDefault="001C031A" w:rsidP="001C031A">
            <w:r w:rsidRPr="008F6E88">
              <w:t>Закон України «Про землеустрій»</w:t>
            </w:r>
          </w:p>
          <w:p w14:paraId="0C90F5D2" w14:textId="77777777" w:rsidR="001C031A" w:rsidRPr="008F6E88" w:rsidRDefault="001C031A" w:rsidP="001C031A">
            <w:r w:rsidRPr="008F6E88">
              <w:t>Закон України «Про місцеві державні адміністрації»</w:t>
            </w:r>
          </w:p>
          <w:p w14:paraId="30332413" w14:textId="77777777" w:rsidR="001C031A" w:rsidRPr="008F6E88" w:rsidRDefault="001C031A" w:rsidP="001C031A">
            <w:r w:rsidRPr="008F6E88">
              <w:t>Закон України «Про адміністративні послуги»</w:t>
            </w:r>
          </w:p>
          <w:p w14:paraId="34FBBBE1" w14:textId="77777777" w:rsidR="001C031A" w:rsidRPr="008F6E88" w:rsidRDefault="001C031A" w:rsidP="001C031A">
            <w:r w:rsidRPr="008F6E88">
              <w:t>Закон України «Про Перелік документів дозвільного характеру у сфері господарської діяльності»</w:t>
            </w:r>
          </w:p>
          <w:p w14:paraId="38636B73" w14:textId="77777777" w:rsidR="001C031A" w:rsidRPr="008F6E88" w:rsidRDefault="001C031A" w:rsidP="001C031A">
            <w:r w:rsidRPr="008F6E88">
              <w:t>Закон України «Про дозвільну систему у сфері господарської діяльності»</w:t>
            </w:r>
          </w:p>
          <w:p w14:paraId="591DE3E8" w14:textId="77777777" w:rsidR="001C031A" w:rsidRPr="008F6E88" w:rsidRDefault="001C031A" w:rsidP="001C031A">
            <w:r w:rsidRPr="008F6E88">
              <w:lastRenderedPageBreak/>
              <w:t>Закон України «Про внесення змін до деяких законодавчих актів України щодо розмежування земель державної та комунальної власності»</w:t>
            </w:r>
          </w:p>
          <w:p w14:paraId="6ABD1FE8" w14:textId="77777777" w:rsidR="001C031A" w:rsidRPr="008F6E88" w:rsidRDefault="001C031A" w:rsidP="001C031A">
            <w:r w:rsidRPr="008F6E88">
              <w:t>Закон України «Про регулювання містобудівної діяльності»</w:t>
            </w:r>
          </w:p>
          <w:p w14:paraId="747E054F" w14:textId="77777777" w:rsidR="001C031A" w:rsidRPr="008F6E88" w:rsidRDefault="001C031A" w:rsidP="001C031A">
            <w:r w:rsidRPr="008F6E88">
              <w:t>Закон України «Про Державний земельний кадастр»</w:t>
            </w:r>
          </w:p>
          <w:p w14:paraId="219E9579" w14:textId="77777777" w:rsidR="001C031A" w:rsidRPr="008F6E88" w:rsidRDefault="001C031A" w:rsidP="001C031A">
            <w:r w:rsidRPr="008F6E88">
              <w:t>Закон України «Про державну реєстрацію речових прав на нерухоме майно та їх обтяжень»</w:t>
            </w:r>
          </w:p>
          <w:p w14:paraId="5BD8FA7A" w14:textId="77777777" w:rsidR="00215937" w:rsidRPr="008F6E88" w:rsidRDefault="001C031A" w:rsidP="0074360C">
            <w:r w:rsidRPr="008F6E88">
              <w:t>Розпорядження Кабінету Міністрів України від 16.05.2014 № 523-р «Деякі питання надання адміністративних послуг через центри надання адміністративних послуг»</w:t>
            </w:r>
          </w:p>
        </w:tc>
        <w:tc>
          <w:tcPr>
            <w:tcW w:w="3172" w:type="dxa"/>
            <w:tcBorders>
              <w:top w:val="single" w:sz="4" w:space="0" w:color="auto"/>
              <w:left w:val="single" w:sz="4" w:space="0" w:color="auto"/>
              <w:bottom w:val="single" w:sz="4" w:space="0" w:color="auto"/>
              <w:right w:val="single" w:sz="4" w:space="0" w:color="auto"/>
            </w:tcBorders>
          </w:tcPr>
          <w:p w14:paraId="2E0E0B04" w14:textId="77777777" w:rsidR="001C031A" w:rsidRPr="008F6E88" w:rsidRDefault="001C031A" w:rsidP="001C031A">
            <w:r w:rsidRPr="008F6E88">
              <w:lastRenderedPageBreak/>
              <w:t>1</w:t>
            </w:r>
            <w:r w:rsidR="00EA2076">
              <w:t>.У</w:t>
            </w:r>
            <w:r w:rsidRPr="008F6E88">
              <w:t xml:space="preserve"> разі затвердження документації із землеустрою та передачі земельної ділянки у користування (оренду)/власність:</w:t>
            </w:r>
          </w:p>
          <w:p w14:paraId="6BC9531F" w14:textId="77777777" w:rsidR="001C031A" w:rsidRPr="008F6E88" w:rsidRDefault="001C031A" w:rsidP="001C031A">
            <w:r w:rsidRPr="008F6E88">
              <w:t>- оригінал документації із землеустрою та завірена розробником копія такої доку</w:t>
            </w:r>
            <w:r w:rsidR="00EB4233">
              <w:t xml:space="preserve">ментації (у разі необхідності </w:t>
            </w:r>
            <w:r w:rsidRPr="008F6E88">
              <w:t>погоджена у відповідності до чинного законодавства);</w:t>
            </w:r>
          </w:p>
          <w:p w14:paraId="2586AEB8" w14:textId="77777777" w:rsidR="001C031A" w:rsidRPr="008F6E88" w:rsidRDefault="001C031A" w:rsidP="001C031A">
            <w:r w:rsidRPr="008F6E88">
              <w:t>- витяг з Державного земельного кадастру про земельну ділянку;</w:t>
            </w:r>
            <w:r w:rsidRPr="008F6E88">
              <w:tab/>
            </w:r>
          </w:p>
          <w:p w14:paraId="3AE99665" w14:textId="77777777" w:rsidR="001C031A" w:rsidRPr="008F6E88" w:rsidRDefault="001C031A" w:rsidP="001C031A">
            <w:r w:rsidRPr="008F6E88">
              <w:lastRenderedPageBreak/>
              <w:t>- для юридичної особи: засвідчена у встановленому порядку копія установчих документів; для громадянина: копія документа, що посвідчує особу;</w:t>
            </w:r>
          </w:p>
          <w:p w14:paraId="2E3B7A75" w14:textId="77777777" w:rsidR="001C031A" w:rsidRPr="008F6E88" w:rsidRDefault="001C031A" w:rsidP="001C031A">
            <w:r w:rsidRPr="008F6E88">
              <w:t xml:space="preserve">- копії документів, які підтверджують можливість надання в оренду земельної ділянки без проведення земельних торгів відповідно до </w:t>
            </w:r>
            <w:proofErr w:type="spellStart"/>
            <w:r w:rsidRPr="008F6E88">
              <w:t>ч.ч</w:t>
            </w:r>
            <w:proofErr w:type="spellEnd"/>
            <w:r w:rsidRPr="008F6E88">
              <w:t>. 2-3 статті 134 Земельного кодексу України;</w:t>
            </w:r>
          </w:p>
          <w:p w14:paraId="3AD5A535" w14:textId="77777777" w:rsidR="001C031A" w:rsidRPr="008F6E88" w:rsidRDefault="001C031A" w:rsidP="001C031A">
            <w:r w:rsidRPr="008F6E88">
              <w:t>- у разі подання документів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312FBFC4" w14:textId="77777777" w:rsidR="001C031A" w:rsidRPr="008F6E88" w:rsidRDefault="001C031A" w:rsidP="001C031A"/>
          <w:p w14:paraId="0FDC900F" w14:textId="77777777" w:rsidR="001C031A" w:rsidRPr="008F6E88" w:rsidRDefault="001C031A" w:rsidP="001C031A">
            <w:r w:rsidRPr="008F6E88">
              <w:t>2</w:t>
            </w:r>
            <w:r w:rsidR="00EA2076">
              <w:t>. У</w:t>
            </w:r>
            <w:r w:rsidRPr="008F6E88">
              <w:t xml:space="preserve"> разі надання в постійне користування/оренду земельної ділянки, зареєстрованої в Державному земельному кадастрі, право власності на яку зареєстровано у Державному реєстрі речових прав на нерухоме майно, без зміни її меж та цільового призначення:</w:t>
            </w:r>
          </w:p>
          <w:p w14:paraId="1B8F385D" w14:textId="77777777" w:rsidR="001C031A" w:rsidRPr="008F6E88" w:rsidRDefault="001C031A" w:rsidP="001C031A">
            <w:r w:rsidRPr="008F6E88">
              <w:t>- заява (клопотання);</w:t>
            </w:r>
          </w:p>
          <w:p w14:paraId="60720201" w14:textId="77777777" w:rsidR="001C031A" w:rsidRPr="008F6E88" w:rsidRDefault="001C031A" w:rsidP="001C031A">
            <w:r w:rsidRPr="008F6E88">
              <w:t xml:space="preserve">- копії документів, які підтверджують можливість надання в оренду земельної ділянки без проведення земельних торгів відповідно до  </w:t>
            </w:r>
            <w:proofErr w:type="spellStart"/>
            <w:r w:rsidRPr="008F6E88">
              <w:t>ч.ч</w:t>
            </w:r>
            <w:proofErr w:type="spellEnd"/>
            <w:r w:rsidRPr="008F6E88">
              <w:t>. 2-3 статті 134 Земельного кодексу України;</w:t>
            </w:r>
          </w:p>
          <w:p w14:paraId="10C3BF60" w14:textId="77777777" w:rsidR="001C031A" w:rsidRPr="008F6E88" w:rsidRDefault="001C031A" w:rsidP="001C031A">
            <w:r w:rsidRPr="008F6E88">
              <w:t xml:space="preserve">- для юридичної особи: засвідчена у встановленому порядку копія установчих документів; для громадянина: копія документа, що посвідчує особу; </w:t>
            </w:r>
          </w:p>
          <w:p w14:paraId="409185A4" w14:textId="77777777" w:rsidR="00215937" w:rsidRPr="008F6E88" w:rsidRDefault="001C031A" w:rsidP="001C031A">
            <w:r w:rsidRPr="008F6E88">
              <w:lastRenderedPageBreak/>
              <w:t>- копії документів, що посвідчують особу представника та засвідчують його повноваження.</w:t>
            </w:r>
          </w:p>
        </w:tc>
        <w:tc>
          <w:tcPr>
            <w:tcW w:w="1595" w:type="dxa"/>
            <w:tcBorders>
              <w:top w:val="single" w:sz="4" w:space="0" w:color="auto"/>
              <w:left w:val="single" w:sz="4" w:space="0" w:color="auto"/>
              <w:bottom w:val="single" w:sz="4" w:space="0" w:color="auto"/>
              <w:right w:val="single" w:sz="4" w:space="0" w:color="auto"/>
            </w:tcBorders>
          </w:tcPr>
          <w:p w14:paraId="29C0AE29" w14:textId="77777777" w:rsidR="001C031A" w:rsidRPr="008F6E88" w:rsidRDefault="001C031A" w:rsidP="001C031A">
            <w:r w:rsidRPr="008F6E88">
              <w:lastRenderedPageBreak/>
              <w:t>1) 14 календарних днів з дня одержання заяви та документів</w:t>
            </w:r>
          </w:p>
          <w:p w14:paraId="5FE61C9B" w14:textId="77777777" w:rsidR="001C031A" w:rsidRDefault="001C031A" w:rsidP="001C031A"/>
          <w:p w14:paraId="19E44B9D" w14:textId="77777777" w:rsidR="00D8439B" w:rsidRDefault="00D8439B" w:rsidP="00D8439B"/>
          <w:p w14:paraId="66358FB0" w14:textId="77777777" w:rsidR="00D8439B" w:rsidRDefault="00D8439B" w:rsidP="00D8439B"/>
          <w:p w14:paraId="2FD641FC" w14:textId="77777777" w:rsidR="00D8439B" w:rsidRDefault="00D8439B" w:rsidP="00D8439B"/>
          <w:p w14:paraId="49AE1B5E" w14:textId="77777777" w:rsidR="00D8439B" w:rsidRDefault="00D8439B" w:rsidP="00D8439B"/>
          <w:p w14:paraId="375CAF2E" w14:textId="77777777" w:rsidR="00D8439B" w:rsidRDefault="00D8439B" w:rsidP="00D8439B"/>
          <w:p w14:paraId="79B93CDE" w14:textId="77777777" w:rsidR="00D8439B" w:rsidRDefault="00D8439B" w:rsidP="00D8439B"/>
          <w:p w14:paraId="52610396" w14:textId="77777777" w:rsidR="00D8439B" w:rsidRDefault="00D8439B" w:rsidP="00D8439B"/>
          <w:p w14:paraId="6ED383E8" w14:textId="77777777" w:rsidR="00D8439B" w:rsidRDefault="00D8439B" w:rsidP="00D8439B"/>
          <w:p w14:paraId="43784322" w14:textId="77777777" w:rsidR="00D8439B" w:rsidRDefault="00D8439B" w:rsidP="00D8439B"/>
          <w:p w14:paraId="77B43FE5" w14:textId="77777777" w:rsidR="00D8439B" w:rsidRDefault="00D8439B" w:rsidP="00D8439B"/>
          <w:p w14:paraId="59043E82" w14:textId="77777777" w:rsidR="00D8439B" w:rsidRDefault="00D8439B" w:rsidP="00D8439B"/>
          <w:p w14:paraId="12DEE70F" w14:textId="77777777" w:rsidR="00D8439B" w:rsidRDefault="00D8439B" w:rsidP="00D8439B"/>
          <w:p w14:paraId="0C52D829" w14:textId="77777777" w:rsidR="00D8439B" w:rsidRDefault="00D8439B" w:rsidP="00D8439B"/>
          <w:p w14:paraId="613B48BA" w14:textId="77777777" w:rsidR="00D8439B" w:rsidRDefault="00D8439B" w:rsidP="00D8439B"/>
          <w:p w14:paraId="3A61EB60" w14:textId="77777777" w:rsidR="00D8439B" w:rsidRDefault="00D8439B" w:rsidP="00D8439B"/>
          <w:p w14:paraId="598F999D" w14:textId="77777777" w:rsidR="00D8439B" w:rsidRDefault="00D8439B" w:rsidP="00D8439B"/>
          <w:p w14:paraId="750510C5" w14:textId="77777777" w:rsidR="00D8439B" w:rsidRDefault="00D8439B" w:rsidP="00D8439B"/>
          <w:p w14:paraId="5E61559E" w14:textId="77777777" w:rsidR="00D8439B" w:rsidRDefault="00D8439B" w:rsidP="00D8439B"/>
          <w:p w14:paraId="571E7892" w14:textId="77777777" w:rsidR="00D8439B" w:rsidRDefault="00D8439B" w:rsidP="00D8439B"/>
          <w:p w14:paraId="470461A4" w14:textId="77777777" w:rsidR="00D8439B" w:rsidRDefault="00D8439B" w:rsidP="00D8439B"/>
          <w:p w14:paraId="0E2299F0" w14:textId="77777777" w:rsidR="00D8439B" w:rsidRDefault="00D8439B" w:rsidP="00D8439B"/>
          <w:p w14:paraId="607838FE" w14:textId="77777777" w:rsidR="00D8439B" w:rsidRDefault="00D8439B" w:rsidP="00D8439B"/>
          <w:p w14:paraId="7F2F59F0" w14:textId="77777777" w:rsidR="00D8439B" w:rsidRDefault="00D8439B" w:rsidP="00D8439B"/>
          <w:p w14:paraId="569A3B15" w14:textId="77777777" w:rsidR="00D8439B" w:rsidRDefault="00D8439B" w:rsidP="00D8439B"/>
          <w:p w14:paraId="75D967DF" w14:textId="77777777" w:rsidR="00D8439B" w:rsidRPr="008F6E88" w:rsidRDefault="00D8439B" w:rsidP="00D8439B">
            <w:r>
              <w:t>2</w:t>
            </w:r>
            <w:r w:rsidRPr="008F6E88">
              <w:t xml:space="preserve">) </w:t>
            </w:r>
            <w:r>
              <w:t>30</w:t>
            </w:r>
            <w:r w:rsidRPr="008F6E88">
              <w:t xml:space="preserve"> календарних днів з дня одержання заяви та документів</w:t>
            </w:r>
          </w:p>
          <w:p w14:paraId="3072CEA6" w14:textId="77777777" w:rsidR="00D8439B" w:rsidRPr="008F6E88" w:rsidRDefault="00D8439B" w:rsidP="001C031A"/>
          <w:p w14:paraId="3F6E7ADD" w14:textId="77777777" w:rsidR="001C031A" w:rsidRPr="008F6E88" w:rsidRDefault="001C031A" w:rsidP="001C031A"/>
          <w:p w14:paraId="0C6C51D8" w14:textId="77777777" w:rsidR="001C031A" w:rsidRPr="008F6E88" w:rsidRDefault="001C031A" w:rsidP="001C031A"/>
          <w:p w14:paraId="328C91FA" w14:textId="77777777" w:rsidR="001C031A" w:rsidRPr="008F6E88" w:rsidRDefault="001C031A" w:rsidP="001C031A"/>
          <w:p w14:paraId="55C8FABC" w14:textId="77777777" w:rsidR="001C031A" w:rsidRPr="008F6E88" w:rsidRDefault="001C031A" w:rsidP="001C031A"/>
          <w:p w14:paraId="1A47F31D" w14:textId="77777777" w:rsidR="001C031A" w:rsidRPr="008F6E88" w:rsidRDefault="001C031A" w:rsidP="001C031A"/>
          <w:p w14:paraId="554659D4" w14:textId="77777777" w:rsidR="001C031A" w:rsidRPr="008F6E88" w:rsidRDefault="001C031A" w:rsidP="001C031A"/>
          <w:p w14:paraId="06F0FFFF" w14:textId="77777777" w:rsidR="001C031A" w:rsidRPr="008F6E88" w:rsidRDefault="001C031A" w:rsidP="001C031A"/>
          <w:p w14:paraId="66999547" w14:textId="77777777" w:rsidR="001C031A" w:rsidRPr="008F6E88" w:rsidRDefault="001C031A" w:rsidP="001C031A"/>
          <w:p w14:paraId="2D00B51D" w14:textId="77777777" w:rsidR="001C031A" w:rsidRPr="008F6E88" w:rsidRDefault="001C031A" w:rsidP="001C031A"/>
          <w:p w14:paraId="0F30D7BB" w14:textId="77777777" w:rsidR="001C031A" w:rsidRPr="008F6E88" w:rsidRDefault="001C031A" w:rsidP="001C031A"/>
          <w:p w14:paraId="5FD0CB44" w14:textId="77777777" w:rsidR="001C031A" w:rsidRPr="008F6E88" w:rsidRDefault="001C031A" w:rsidP="001C031A"/>
          <w:p w14:paraId="6812E198" w14:textId="77777777" w:rsidR="001C031A" w:rsidRPr="008F6E88" w:rsidRDefault="001C031A" w:rsidP="001C031A"/>
          <w:p w14:paraId="376561A8" w14:textId="77777777" w:rsidR="001C031A" w:rsidRPr="008F6E88" w:rsidRDefault="001C031A" w:rsidP="001C031A"/>
          <w:p w14:paraId="476030EA" w14:textId="77777777" w:rsidR="001C031A" w:rsidRPr="008F6E88" w:rsidRDefault="001C031A" w:rsidP="001C031A"/>
          <w:p w14:paraId="50415467" w14:textId="77777777" w:rsidR="001C031A" w:rsidRPr="008F6E88" w:rsidRDefault="001C031A" w:rsidP="001C031A"/>
          <w:p w14:paraId="754FD39F" w14:textId="77777777" w:rsidR="001C031A" w:rsidRPr="008F6E88" w:rsidRDefault="001C031A" w:rsidP="001C031A"/>
          <w:p w14:paraId="127683A9" w14:textId="77777777" w:rsidR="001C031A" w:rsidRPr="008F6E88" w:rsidRDefault="001C031A" w:rsidP="001C031A"/>
          <w:p w14:paraId="67A59879" w14:textId="77777777" w:rsidR="001C031A" w:rsidRPr="008F6E88" w:rsidRDefault="001C031A" w:rsidP="001C031A"/>
          <w:p w14:paraId="56D74EFE" w14:textId="77777777" w:rsidR="001C031A" w:rsidRPr="008F6E88" w:rsidRDefault="001C031A" w:rsidP="001C031A"/>
          <w:p w14:paraId="1CFE5BD7" w14:textId="77777777" w:rsidR="001C031A" w:rsidRPr="008F6E88" w:rsidRDefault="001C031A" w:rsidP="001C031A"/>
          <w:p w14:paraId="6515FA5B" w14:textId="77777777" w:rsidR="001C031A" w:rsidRPr="008F6E88" w:rsidRDefault="001C031A" w:rsidP="001C031A"/>
          <w:p w14:paraId="17325831" w14:textId="77777777" w:rsidR="001C031A" w:rsidRPr="008F6E88" w:rsidRDefault="001C031A" w:rsidP="001C031A"/>
          <w:p w14:paraId="016E0F32" w14:textId="77777777" w:rsidR="001C031A" w:rsidRPr="008F6E88" w:rsidRDefault="001C031A" w:rsidP="001C031A"/>
          <w:p w14:paraId="764997E6" w14:textId="77777777" w:rsidR="001C031A" w:rsidRPr="008F6E88" w:rsidRDefault="001C031A" w:rsidP="001C031A"/>
          <w:p w14:paraId="00554F3E" w14:textId="77777777" w:rsidR="001C031A" w:rsidRPr="008F6E88" w:rsidRDefault="001C031A" w:rsidP="001C031A"/>
          <w:p w14:paraId="63CD9FC4" w14:textId="77777777" w:rsidR="00215937" w:rsidRPr="008F6E88" w:rsidRDefault="00215937" w:rsidP="001C031A"/>
        </w:tc>
        <w:tc>
          <w:tcPr>
            <w:tcW w:w="3286" w:type="dxa"/>
            <w:tcBorders>
              <w:top w:val="single" w:sz="4" w:space="0" w:color="auto"/>
              <w:left w:val="single" w:sz="4" w:space="0" w:color="auto"/>
              <w:bottom w:val="single" w:sz="4" w:space="0" w:color="auto"/>
              <w:right w:val="single" w:sz="4" w:space="0" w:color="auto"/>
            </w:tcBorders>
          </w:tcPr>
          <w:p w14:paraId="6276FC6B" w14:textId="77777777" w:rsidR="001C031A" w:rsidRPr="008F6E88" w:rsidRDefault="001C031A" w:rsidP="001C031A">
            <w:r w:rsidRPr="008F6E88">
              <w:lastRenderedPageBreak/>
              <w:t xml:space="preserve">Офіційний </w:t>
            </w:r>
            <w:proofErr w:type="spellStart"/>
            <w:r w:rsidR="00903C40">
              <w:t>вебсайт</w:t>
            </w:r>
            <w:proofErr w:type="spellEnd"/>
            <w:r w:rsidRPr="008F6E88">
              <w:t xml:space="preserve"> Івано-Франківської облдержадміністрації:</w:t>
            </w:r>
          </w:p>
          <w:p w14:paraId="09BE7169" w14:textId="77777777" w:rsidR="001C031A" w:rsidRPr="008F6E88" w:rsidRDefault="001C031A" w:rsidP="001C031A">
            <w:r w:rsidRPr="008F6E88">
              <w:t>https://www.if.gov.ua/administrativni-poslugi/strukturni-pidrozdili-vidpovidalni-za-nadannya-administrativnih-poslug/yuridichnij-departament-adminposlugu</w:t>
            </w:r>
          </w:p>
          <w:p w14:paraId="6A118922" w14:textId="77777777" w:rsidR="001C031A" w:rsidRPr="008F6E88" w:rsidRDefault="001C031A" w:rsidP="001C031A"/>
          <w:p w14:paraId="3DC6BBD6"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Департаменту адміністративних послуг (Центр надання адміністративних послуг </w:t>
            </w:r>
            <w:r w:rsidRPr="008F6E88">
              <w:lastRenderedPageBreak/>
              <w:t>м. Івано-Франківська) Івано-Франківської міської ради:</w:t>
            </w:r>
          </w:p>
          <w:p w14:paraId="0C20DC75" w14:textId="77777777" w:rsidR="001C031A" w:rsidRPr="008F6E88" w:rsidRDefault="00D43B62" w:rsidP="001C031A">
            <w:r>
              <w:t>https://www.cnap.if.ua</w:t>
            </w:r>
          </w:p>
          <w:p w14:paraId="63B63491" w14:textId="77777777" w:rsidR="001C031A" w:rsidRPr="008F6E88" w:rsidRDefault="001C031A" w:rsidP="001C031A"/>
          <w:p w14:paraId="600B8421"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Старобогородчанської</w:t>
            </w:r>
            <w:proofErr w:type="spellEnd"/>
            <w:r w:rsidRPr="008F6E88">
              <w:t xml:space="preserve"> сільської ради</w:t>
            </w:r>
            <w:r w:rsidR="002B7DBA">
              <w:t xml:space="preserve"> (</w:t>
            </w:r>
            <w:r w:rsidR="002B7DBA" w:rsidRPr="002B7DBA">
              <w:t xml:space="preserve">Відділ «Центр надання адміністративних послуг» </w:t>
            </w:r>
            <w:proofErr w:type="spellStart"/>
            <w:r w:rsidR="002B7DBA" w:rsidRPr="002B7DBA">
              <w:t>Старобогородчанської</w:t>
            </w:r>
            <w:proofErr w:type="spellEnd"/>
            <w:r w:rsidR="002B7DBA" w:rsidRPr="002B7DBA">
              <w:t xml:space="preserve"> сільської ради</w:t>
            </w:r>
            <w:r w:rsidR="002B7DBA">
              <w:t>)</w:t>
            </w:r>
            <w:r w:rsidRPr="008F6E88">
              <w:t>:</w:t>
            </w:r>
          </w:p>
          <w:p w14:paraId="34D8BD95" w14:textId="77777777" w:rsidR="001C031A" w:rsidRPr="008F6E88" w:rsidRDefault="001C031A" w:rsidP="001C031A">
            <w:r w:rsidRPr="008F6E88">
              <w:t>https:/</w:t>
            </w:r>
            <w:r w:rsidR="00D43B62">
              <w:t>/st-bogorodchany-gromada.gov.ua</w:t>
            </w:r>
          </w:p>
          <w:p w14:paraId="79EDBD90" w14:textId="77777777" w:rsidR="001C031A" w:rsidRPr="008F6E88" w:rsidRDefault="001C031A" w:rsidP="001C031A"/>
          <w:p w14:paraId="308E459C" w14:textId="77777777" w:rsidR="001C031A" w:rsidRPr="002B7DBA"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Делятинської</w:t>
            </w:r>
            <w:proofErr w:type="spellEnd"/>
            <w:r w:rsidRPr="008F6E88">
              <w:t xml:space="preserve"> селищної ради</w:t>
            </w:r>
            <w:r w:rsidR="002B7DBA">
              <w:t xml:space="preserve"> </w:t>
            </w:r>
            <w:r w:rsidR="002B7DBA" w:rsidRPr="002B7DBA">
              <w:t xml:space="preserve">(Центр надання адміністративних послуг </w:t>
            </w:r>
            <w:proofErr w:type="spellStart"/>
            <w:r w:rsidR="002B7DBA" w:rsidRPr="002B7DBA">
              <w:t>Делятинської</w:t>
            </w:r>
            <w:proofErr w:type="spellEnd"/>
            <w:r w:rsidR="002B7DBA" w:rsidRPr="002B7DBA">
              <w:t xml:space="preserve"> селищної ради)</w:t>
            </w:r>
            <w:r w:rsidRPr="002B7DBA">
              <w:t>:</w:t>
            </w:r>
          </w:p>
          <w:p w14:paraId="5D1134BB" w14:textId="77777777" w:rsidR="001C031A" w:rsidRPr="008F6E88" w:rsidRDefault="001C031A" w:rsidP="001C031A">
            <w:r w:rsidRPr="008F6E88">
              <w:t>https://delyatynska-gromada.gov</w:t>
            </w:r>
            <w:r w:rsidR="00D43B62">
              <w:t>.ua/poslugi-16-12-27-14-07-2021</w:t>
            </w:r>
          </w:p>
          <w:p w14:paraId="7820D993"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Білоберізької</w:t>
            </w:r>
            <w:proofErr w:type="spellEnd"/>
            <w:r w:rsidRPr="008F6E88">
              <w:t xml:space="preserve"> сільської ради</w:t>
            </w:r>
            <w:r w:rsidR="002B7DBA">
              <w:t xml:space="preserve"> (</w:t>
            </w:r>
            <w:r w:rsidR="002B7DBA" w:rsidRPr="002B7DBA">
              <w:t xml:space="preserve">Центр надання адміністративних послуг </w:t>
            </w:r>
            <w:proofErr w:type="spellStart"/>
            <w:r w:rsidR="002B7DBA" w:rsidRPr="002B7DBA">
              <w:t>Білоберізької</w:t>
            </w:r>
            <w:proofErr w:type="spellEnd"/>
            <w:r w:rsidR="002B7DBA" w:rsidRPr="002B7DBA">
              <w:t xml:space="preserve"> сільської ради</w:t>
            </w:r>
            <w:r w:rsidR="002B7DBA">
              <w:t>)</w:t>
            </w:r>
            <w:r w:rsidRPr="008F6E88">
              <w:t>:</w:t>
            </w:r>
          </w:p>
          <w:p w14:paraId="1F47CEF8" w14:textId="77777777" w:rsidR="001C031A" w:rsidRPr="008F6E88" w:rsidRDefault="001C031A" w:rsidP="001C031A">
            <w:r w:rsidRPr="008F6E88">
              <w:t>https://biloberizkaotg.gov.ua/useful-info/perelik-zemelnih-poslug-yaki-nadayutsya-cherez-tsnap-v-s-usteriki</w:t>
            </w:r>
          </w:p>
          <w:p w14:paraId="20DBCF98" w14:textId="77777777" w:rsidR="001C031A" w:rsidRPr="008F6E88" w:rsidRDefault="001C031A" w:rsidP="001C031A"/>
          <w:p w14:paraId="2BB7C958"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Лисецької</w:t>
            </w:r>
            <w:proofErr w:type="spellEnd"/>
            <w:r w:rsidRPr="008F6E88">
              <w:t xml:space="preserve"> селищної ради</w:t>
            </w:r>
            <w:r w:rsidR="002B7DBA">
              <w:t xml:space="preserve"> (</w:t>
            </w:r>
            <w:r w:rsidR="002B7DBA" w:rsidRPr="002B7DBA">
              <w:t xml:space="preserve">Відділ «Центр надання адміністративних послуг» </w:t>
            </w:r>
            <w:proofErr w:type="spellStart"/>
            <w:r w:rsidR="002B7DBA" w:rsidRPr="002B7DBA">
              <w:t>Лисецької</w:t>
            </w:r>
            <w:proofErr w:type="spellEnd"/>
            <w:r w:rsidR="002B7DBA" w:rsidRPr="002B7DBA">
              <w:t xml:space="preserve"> селищної ради</w:t>
            </w:r>
            <w:r w:rsidR="002B7DBA">
              <w:t>)</w:t>
            </w:r>
            <w:r w:rsidRPr="008F6E88">
              <w:t>:</w:t>
            </w:r>
          </w:p>
          <w:p w14:paraId="44B4079D" w14:textId="77777777" w:rsidR="001C031A" w:rsidRPr="008F6E88" w:rsidRDefault="001C031A" w:rsidP="001C031A">
            <w:r w:rsidRPr="008F6E88">
              <w:t>https://lsr.if.ua/centr-nadannya-administrativnih-poslug/administrativni-poslugi/poslugi-u-sferi-zemelnih-vidnosin-ivano-frankivskoyi-oblderzhadministraciyi</w:t>
            </w:r>
          </w:p>
          <w:p w14:paraId="4994F949" w14:textId="77777777" w:rsidR="001C031A" w:rsidRPr="008F6E88" w:rsidRDefault="001C031A" w:rsidP="001C031A"/>
          <w:p w14:paraId="732C4AE5"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Витвицької</w:t>
            </w:r>
            <w:proofErr w:type="spellEnd"/>
            <w:r w:rsidRPr="008F6E88">
              <w:t xml:space="preserve"> сільської ради ТГ</w:t>
            </w:r>
            <w:r w:rsidR="002B7DBA">
              <w:t xml:space="preserve"> (</w:t>
            </w:r>
            <w:r w:rsidR="002B7DBA" w:rsidRPr="002B7DBA">
              <w:t xml:space="preserve">Відділ Центр </w:t>
            </w:r>
            <w:r w:rsidR="002B7DBA" w:rsidRPr="002B7DBA">
              <w:lastRenderedPageBreak/>
              <w:t xml:space="preserve">надання адміністративних послуг </w:t>
            </w:r>
            <w:proofErr w:type="spellStart"/>
            <w:r w:rsidR="002B7DBA" w:rsidRPr="002B7DBA">
              <w:t>Витвицької</w:t>
            </w:r>
            <w:proofErr w:type="spellEnd"/>
            <w:r w:rsidR="002B7DBA" w:rsidRPr="002B7DBA">
              <w:t xml:space="preserve"> сільської ради ТГ</w:t>
            </w:r>
            <w:r w:rsidR="002B7DBA">
              <w:t>)</w:t>
            </w:r>
            <w:r w:rsidRPr="008F6E88">
              <w:t>:</w:t>
            </w:r>
          </w:p>
          <w:p w14:paraId="05422A2E" w14:textId="77777777" w:rsidR="001C031A" w:rsidRPr="008F6E88" w:rsidRDefault="001C031A" w:rsidP="001C031A">
            <w:r w:rsidRPr="008F6E88">
              <w:t>https://vytvytska-gromada.gov.ua/perelik-administrati</w:t>
            </w:r>
            <w:r w:rsidR="00D43B62">
              <w:t>vnih-poslug-14-44-34-24-02-2021</w:t>
            </w:r>
          </w:p>
          <w:p w14:paraId="5658EB45" w14:textId="77777777" w:rsidR="001C031A" w:rsidRPr="008F6E88" w:rsidRDefault="001C031A" w:rsidP="001C031A"/>
          <w:p w14:paraId="2C4697A0"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Управління надання адміністративних послуг (м. Долина):</w:t>
            </w:r>
          </w:p>
          <w:p w14:paraId="2B339BA2" w14:textId="77777777" w:rsidR="001C031A" w:rsidRPr="008F6E88" w:rsidRDefault="001C031A" w:rsidP="001C031A">
            <w:r w:rsidRPr="008F6E88">
              <w:t>www.cnap.dolyna.if.ua</w:t>
            </w:r>
          </w:p>
          <w:p w14:paraId="75E66CC4" w14:textId="77777777" w:rsidR="001C031A" w:rsidRPr="008F6E88" w:rsidRDefault="001C031A" w:rsidP="001C031A"/>
          <w:p w14:paraId="23E79005"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Яремчанської</w:t>
            </w:r>
            <w:proofErr w:type="spellEnd"/>
            <w:r w:rsidRPr="008F6E88">
              <w:t xml:space="preserve"> міської ради</w:t>
            </w:r>
            <w:r w:rsidR="002B7DBA">
              <w:t xml:space="preserve"> (</w:t>
            </w:r>
            <w:r w:rsidR="002B7DBA" w:rsidRPr="002B7DBA">
              <w:t>Відділ «Центр надання адміністративних послуг» (м. Яремче)</w:t>
            </w:r>
            <w:r w:rsidRPr="008F6E88">
              <w:t>:</w:t>
            </w:r>
          </w:p>
          <w:p w14:paraId="058CCA30" w14:textId="77777777" w:rsidR="001C031A" w:rsidRPr="008F6E88" w:rsidRDefault="001C031A" w:rsidP="001C031A">
            <w:r w:rsidRPr="008F6E88">
              <w:t>https://yaremcha-miskrada.gov.ua/ivanofra</w:t>
            </w:r>
            <w:r w:rsidR="00D43B62">
              <w:t>nkivska-oda-11-16-06-04-11-2021</w:t>
            </w:r>
          </w:p>
          <w:p w14:paraId="05355A06" w14:textId="77777777" w:rsidR="001C031A" w:rsidRPr="008F6E88" w:rsidRDefault="001C031A" w:rsidP="001C031A"/>
          <w:p w14:paraId="6ACB4FB3" w14:textId="77777777" w:rsidR="001C031A" w:rsidRPr="002B7DBA"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Обертинської</w:t>
            </w:r>
            <w:proofErr w:type="spellEnd"/>
            <w:r w:rsidRPr="008F6E88">
              <w:t xml:space="preserve"> селищної ради</w:t>
            </w:r>
            <w:r w:rsidR="002B7DBA">
              <w:t xml:space="preserve"> </w:t>
            </w:r>
            <w:r w:rsidR="002B7DBA" w:rsidRPr="002B7DBA">
              <w:t xml:space="preserve">(Відділ «Центр надання адміністративних послуг» виконавчого комітету </w:t>
            </w:r>
            <w:proofErr w:type="spellStart"/>
            <w:r w:rsidR="002B7DBA" w:rsidRPr="002B7DBA">
              <w:t>Обертинської</w:t>
            </w:r>
            <w:proofErr w:type="spellEnd"/>
            <w:r w:rsidR="002B7DBA" w:rsidRPr="002B7DBA">
              <w:t xml:space="preserve"> селищної ради)</w:t>
            </w:r>
            <w:r w:rsidRPr="002B7DBA">
              <w:t>:</w:t>
            </w:r>
          </w:p>
          <w:p w14:paraId="14BD76B9" w14:textId="77777777" w:rsidR="001C031A" w:rsidRPr="008F6E88" w:rsidRDefault="001C031A" w:rsidP="001C031A">
            <w:r w:rsidRPr="008F6E88">
              <w:t>http://www.obertynska.org.ua</w:t>
            </w:r>
          </w:p>
          <w:p w14:paraId="438051E0" w14:textId="77777777" w:rsidR="001C031A" w:rsidRPr="002B7DBA" w:rsidRDefault="001C031A" w:rsidP="001C031A"/>
          <w:p w14:paraId="2CD1E0D5" w14:textId="77777777" w:rsidR="001C031A" w:rsidRPr="002B7DBA" w:rsidRDefault="001C031A" w:rsidP="001C031A">
            <w:r w:rsidRPr="002B7DBA">
              <w:t xml:space="preserve">Офіційний </w:t>
            </w:r>
            <w:proofErr w:type="spellStart"/>
            <w:r w:rsidR="00903C40" w:rsidRPr="002B7DBA">
              <w:t>вебсайт</w:t>
            </w:r>
            <w:proofErr w:type="spellEnd"/>
            <w:r w:rsidRPr="002B7DBA">
              <w:t xml:space="preserve"> </w:t>
            </w:r>
            <w:proofErr w:type="spellStart"/>
            <w:r w:rsidRPr="002B7DBA">
              <w:t>Рогатинської</w:t>
            </w:r>
            <w:proofErr w:type="spellEnd"/>
            <w:r w:rsidRPr="002B7DBA">
              <w:t xml:space="preserve"> міської ради</w:t>
            </w:r>
            <w:r w:rsidR="002B7DBA" w:rsidRPr="002B7DBA">
              <w:t xml:space="preserve"> (Центр надання адміністративних послуг </w:t>
            </w:r>
            <w:proofErr w:type="spellStart"/>
            <w:r w:rsidR="002B7DBA" w:rsidRPr="002B7DBA">
              <w:t>Рогатинської</w:t>
            </w:r>
            <w:proofErr w:type="spellEnd"/>
            <w:r w:rsidR="002B7DBA" w:rsidRPr="002B7DBA">
              <w:t xml:space="preserve"> міської ради)</w:t>
            </w:r>
            <w:r w:rsidRPr="002B7DBA">
              <w:t>:</w:t>
            </w:r>
          </w:p>
          <w:p w14:paraId="0AAB18C9" w14:textId="77777777" w:rsidR="001C031A" w:rsidRPr="008F6E88" w:rsidRDefault="001C031A" w:rsidP="001C031A">
            <w:r w:rsidRPr="008F6E88">
              <w:t>https://rohatyncity.if.ua</w:t>
            </w:r>
          </w:p>
          <w:p w14:paraId="60E27C7B" w14:textId="77777777" w:rsidR="001C031A" w:rsidRPr="008F6E88" w:rsidRDefault="001C031A" w:rsidP="001C031A"/>
          <w:p w14:paraId="6BCE73FD"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Тлумацької міської ради</w:t>
            </w:r>
            <w:r w:rsidR="00515DCD">
              <w:t xml:space="preserve"> (</w:t>
            </w:r>
            <w:r w:rsidR="00515DCD" w:rsidRPr="00515DCD">
              <w:t xml:space="preserve">Відділ надання адміністративних послуг (Центр надання адміністративних послуг) виконавчого комітету Тлумацької міської ради </w:t>
            </w:r>
            <w:r w:rsidR="00515DCD">
              <w:t>)</w:t>
            </w:r>
            <w:r w:rsidRPr="008F6E88">
              <w:t>:</w:t>
            </w:r>
          </w:p>
          <w:p w14:paraId="6A44B408" w14:textId="77777777" w:rsidR="001C031A" w:rsidRPr="008F6E88" w:rsidRDefault="00D43B62" w:rsidP="001C031A">
            <w:r>
              <w:t>https://tlumacka-gromada.gov.ua</w:t>
            </w:r>
          </w:p>
          <w:p w14:paraId="68BB9250" w14:textId="77777777" w:rsidR="001C031A" w:rsidRPr="008F6E88" w:rsidRDefault="001C031A" w:rsidP="001C031A"/>
          <w:p w14:paraId="7EE8E71E" w14:textId="77777777" w:rsidR="001C031A" w:rsidRPr="00515DCD" w:rsidRDefault="001C031A" w:rsidP="001C031A">
            <w:r w:rsidRPr="008F6E88">
              <w:lastRenderedPageBreak/>
              <w:t xml:space="preserve">Офіційний </w:t>
            </w:r>
            <w:proofErr w:type="spellStart"/>
            <w:r w:rsidR="00903C40">
              <w:t>вебсайт</w:t>
            </w:r>
            <w:proofErr w:type="spellEnd"/>
            <w:r w:rsidRPr="008F6E88">
              <w:t xml:space="preserve"> </w:t>
            </w:r>
            <w:proofErr w:type="spellStart"/>
            <w:r w:rsidRPr="008F6E88">
              <w:t>Перегінської</w:t>
            </w:r>
            <w:proofErr w:type="spellEnd"/>
            <w:r w:rsidRPr="008F6E88">
              <w:t xml:space="preserve"> селищної ради</w:t>
            </w:r>
            <w:r w:rsidR="00515DCD">
              <w:t xml:space="preserve"> </w:t>
            </w:r>
            <w:r w:rsidR="00515DCD" w:rsidRPr="00515DCD">
              <w:t xml:space="preserve">(Відділ Центр надання адміністративних послуг виконавчого комітету </w:t>
            </w:r>
            <w:proofErr w:type="spellStart"/>
            <w:r w:rsidR="00515DCD" w:rsidRPr="00515DCD">
              <w:t>Перегінської</w:t>
            </w:r>
            <w:proofErr w:type="spellEnd"/>
            <w:r w:rsidR="00515DCD" w:rsidRPr="00515DCD">
              <w:t xml:space="preserve"> селищної ради)</w:t>
            </w:r>
            <w:r w:rsidRPr="00515DCD">
              <w:t>:</w:t>
            </w:r>
          </w:p>
          <w:p w14:paraId="47F764DB" w14:textId="77777777" w:rsidR="001C031A" w:rsidRPr="008F6E88" w:rsidRDefault="001C031A" w:rsidP="001C031A">
            <w:r w:rsidRPr="008F6E88">
              <w:t>ht</w:t>
            </w:r>
            <w:r w:rsidR="00D43B62">
              <w:t>tps://perehinska-gromada.gov.ua</w:t>
            </w:r>
          </w:p>
          <w:p w14:paraId="78E5023E" w14:textId="77777777" w:rsidR="001C031A" w:rsidRPr="008F6E88" w:rsidRDefault="001C031A" w:rsidP="001C031A"/>
          <w:p w14:paraId="0493F8D1"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Новицької сільської ради</w:t>
            </w:r>
            <w:r w:rsidR="00BA596D">
              <w:t xml:space="preserve"> (</w:t>
            </w:r>
            <w:r w:rsidR="00BA596D" w:rsidRPr="00BA596D">
              <w:t>Центр надання адміністративних послуг Новицької сільської ради</w:t>
            </w:r>
            <w:r w:rsidR="00BA596D">
              <w:t>)</w:t>
            </w:r>
            <w:r w:rsidRPr="008F6E88">
              <w:t>:</w:t>
            </w:r>
          </w:p>
          <w:p w14:paraId="3BBD19CE" w14:textId="77777777" w:rsidR="001C031A" w:rsidRPr="008F6E88" w:rsidRDefault="001C031A" w:rsidP="001C031A">
            <w:r w:rsidRPr="008F6E88">
              <w:t>https://gromada.org.ua/gromada/</w:t>
            </w:r>
            <w:r w:rsidR="00D43B62">
              <w:t>novytska/news/1638792601</w:t>
            </w:r>
          </w:p>
          <w:p w14:paraId="6093D04C" w14:textId="77777777" w:rsidR="001C031A" w:rsidRPr="008F6E88" w:rsidRDefault="001C031A" w:rsidP="001C031A"/>
          <w:p w14:paraId="21AAD2FF"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Верховинської селищної ради</w:t>
            </w:r>
            <w:r w:rsidR="00BA596D">
              <w:t xml:space="preserve"> (</w:t>
            </w:r>
            <w:r w:rsidR="00BA596D" w:rsidRPr="00BA596D">
              <w:t>Центр надання адміністративних послуг Верховинської селищної ради</w:t>
            </w:r>
            <w:r w:rsidR="00BA596D">
              <w:t>)</w:t>
            </w:r>
            <w:r w:rsidRPr="008F6E88">
              <w:t>:</w:t>
            </w:r>
          </w:p>
          <w:p w14:paraId="316D3CE1" w14:textId="77777777" w:rsidR="001C031A" w:rsidRPr="008F6E88" w:rsidRDefault="001C031A" w:rsidP="001C031A">
            <w:r w:rsidRPr="008F6E88">
              <w:t>https://verrada.gov.ua/arti</w:t>
            </w:r>
            <w:r w:rsidR="00D43B62">
              <w:t>cle1626206456/article1638802884</w:t>
            </w:r>
          </w:p>
          <w:p w14:paraId="46C55F13" w14:textId="77777777" w:rsidR="001C031A" w:rsidRPr="008F6E88" w:rsidRDefault="001C031A" w:rsidP="001C031A"/>
          <w:p w14:paraId="1CDD45DA"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Кутської</w:t>
            </w:r>
            <w:proofErr w:type="spellEnd"/>
            <w:r w:rsidRPr="008F6E88">
              <w:t xml:space="preserve"> селищної ради</w:t>
            </w:r>
            <w:r w:rsidR="00BA596D">
              <w:t xml:space="preserve"> (</w:t>
            </w:r>
            <w:r w:rsidR="00BA596D" w:rsidRPr="00BA596D">
              <w:t xml:space="preserve">Відділ «Центр надання адміністративних послуг» («Центр Дії») </w:t>
            </w:r>
            <w:proofErr w:type="spellStart"/>
            <w:r w:rsidR="00BA596D" w:rsidRPr="00BA596D">
              <w:t>Кутської</w:t>
            </w:r>
            <w:proofErr w:type="spellEnd"/>
            <w:r w:rsidR="00BA596D" w:rsidRPr="00BA596D">
              <w:t xml:space="preserve"> селищної ради</w:t>
            </w:r>
            <w:r w:rsidR="00BA596D">
              <w:t>)</w:t>
            </w:r>
            <w:r w:rsidRPr="008F6E88">
              <w:t>:</w:t>
            </w:r>
          </w:p>
          <w:p w14:paraId="6FCD8FE3" w14:textId="77777777" w:rsidR="001C031A" w:rsidRPr="008F6E88" w:rsidRDefault="001C031A" w:rsidP="001C031A">
            <w:r w:rsidRPr="008F6E88">
              <w:t>https://kuty-rada.gov.ua/ogoloshennya/shnformaczijni-kartky-ta-klopotkannya.html</w:t>
            </w:r>
          </w:p>
          <w:p w14:paraId="3C15F38C" w14:textId="77777777" w:rsidR="001C031A" w:rsidRPr="008F6E88" w:rsidRDefault="001C031A" w:rsidP="001C031A"/>
          <w:p w14:paraId="312D13E8"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Більшівцівської</w:t>
            </w:r>
            <w:proofErr w:type="spellEnd"/>
            <w:r w:rsidRPr="008F6E88">
              <w:t xml:space="preserve"> селищної ради</w:t>
            </w:r>
            <w:r w:rsidR="003B0724">
              <w:t xml:space="preserve"> (</w:t>
            </w:r>
            <w:r w:rsidR="003B0724" w:rsidRPr="003B0724">
              <w:t xml:space="preserve">Відділ «Центр надання адміністративних послуг» </w:t>
            </w:r>
            <w:proofErr w:type="spellStart"/>
            <w:r w:rsidR="003B0724" w:rsidRPr="003B0724">
              <w:t>Більшівцівської</w:t>
            </w:r>
            <w:proofErr w:type="spellEnd"/>
            <w:r w:rsidR="003B0724" w:rsidRPr="003B0724">
              <w:t xml:space="preserve"> селищної ради</w:t>
            </w:r>
            <w:r w:rsidR="003B0724">
              <w:t>)</w:t>
            </w:r>
            <w:r w:rsidRPr="008F6E88">
              <w:t>:</w:t>
            </w:r>
          </w:p>
          <w:p w14:paraId="29618127" w14:textId="77777777" w:rsidR="001C031A" w:rsidRPr="001D5D93" w:rsidRDefault="001C031A" w:rsidP="001C031A">
            <w:pPr>
              <w:rPr>
                <w:spacing w:val="-4"/>
              </w:rPr>
            </w:pPr>
            <w:r w:rsidRPr="001D5D93">
              <w:rPr>
                <w:spacing w:val="-4"/>
              </w:rPr>
              <w:t>https://bilshivcivskagromada.if.gov.ua</w:t>
            </w:r>
          </w:p>
          <w:p w14:paraId="1CA46ECA" w14:textId="77777777" w:rsidR="001C031A" w:rsidRPr="008F6E88" w:rsidRDefault="001C031A" w:rsidP="001C031A"/>
          <w:p w14:paraId="6B3B0902"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w:t>
            </w:r>
            <w:proofErr w:type="spellStart"/>
            <w:r w:rsidRPr="008F6E88">
              <w:t>Брошнів-Осадської</w:t>
            </w:r>
            <w:proofErr w:type="spellEnd"/>
            <w:r w:rsidRPr="008F6E88">
              <w:t xml:space="preserve"> селищної ради</w:t>
            </w:r>
            <w:r w:rsidR="003B0724">
              <w:t xml:space="preserve"> </w:t>
            </w:r>
            <w:r w:rsidR="003B0724" w:rsidRPr="003B0724">
              <w:t xml:space="preserve">(Відділ «Центр надання адміністративних послуг» </w:t>
            </w:r>
            <w:proofErr w:type="spellStart"/>
            <w:r w:rsidR="003B0724" w:rsidRPr="003B0724">
              <w:t>Брошнів-Осадської</w:t>
            </w:r>
            <w:proofErr w:type="spellEnd"/>
            <w:r w:rsidR="003B0724" w:rsidRPr="003B0724">
              <w:t xml:space="preserve"> селищної ради)</w:t>
            </w:r>
            <w:r w:rsidRPr="003B0724">
              <w:t>:</w:t>
            </w:r>
          </w:p>
          <w:p w14:paraId="52D57275" w14:textId="77777777" w:rsidR="001C031A" w:rsidRPr="008F6E88" w:rsidRDefault="001C031A" w:rsidP="001C031A">
            <w:r w:rsidRPr="008F6E88">
              <w:lastRenderedPageBreak/>
              <w:t>https://broshniv.info/administratyvni-po</w:t>
            </w:r>
            <w:r w:rsidR="00D43B62">
              <w:t>slugy-u-sferi-zemelnyh-vidnosyn</w:t>
            </w:r>
          </w:p>
          <w:p w14:paraId="6194DF86" w14:textId="77777777" w:rsidR="001C031A" w:rsidRPr="008F6E88" w:rsidRDefault="001C031A" w:rsidP="001C031A"/>
          <w:p w14:paraId="274FFC89" w14:textId="77777777" w:rsidR="001C031A" w:rsidRPr="008F6E88" w:rsidRDefault="001C031A" w:rsidP="001C031A">
            <w:r w:rsidRPr="008F6E88">
              <w:t xml:space="preserve">Офіційний </w:t>
            </w:r>
            <w:proofErr w:type="spellStart"/>
            <w:r w:rsidR="00903C40">
              <w:t>вебсайт</w:t>
            </w:r>
            <w:proofErr w:type="spellEnd"/>
            <w:r w:rsidRPr="008F6E88">
              <w:t xml:space="preserve"> Галицької міської ради</w:t>
            </w:r>
            <w:r w:rsidR="00903C40">
              <w:t xml:space="preserve"> (</w:t>
            </w:r>
            <w:r w:rsidR="00903C40" w:rsidRPr="00903C40">
              <w:t>Центр надання адміністративних послуг Галицької міської ради</w:t>
            </w:r>
            <w:r w:rsidR="00903C40">
              <w:t>)</w:t>
            </w:r>
            <w:r w:rsidRPr="008F6E88">
              <w:t>:</w:t>
            </w:r>
          </w:p>
          <w:p w14:paraId="4297D9FA" w14:textId="77777777" w:rsidR="001C031A" w:rsidRPr="008F6E88" w:rsidRDefault="001C031A" w:rsidP="001C031A">
            <w:r w:rsidRPr="008F6E88">
              <w:t>https://galycka-gromada.gov.ua/informac</w:t>
            </w:r>
            <w:r w:rsidR="00D43B62">
              <w:t>ijni-kartki-11-25-19-12-07-2021</w:t>
            </w:r>
          </w:p>
          <w:p w14:paraId="56922D3A" w14:textId="77777777" w:rsidR="001C031A" w:rsidRPr="008F6E88" w:rsidRDefault="001C031A" w:rsidP="001C031A">
            <w:r w:rsidRPr="008F6E88">
              <w:t>https://galycka-gromada.gov.ua/tehnologi</w:t>
            </w:r>
            <w:r w:rsidR="00D43B62">
              <w:t>chni-kartki-16-53-19-12-07-2021</w:t>
            </w:r>
          </w:p>
          <w:p w14:paraId="40DDE901" w14:textId="77777777" w:rsidR="00215937" w:rsidRPr="008F6E88" w:rsidRDefault="00215937" w:rsidP="001C031A"/>
        </w:tc>
      </w:tr>
      <w:tr w:rsidR="0074360C" w:rsidRPr="008F6E88" w14:paraId="478DD32B" w14:textId="77777777" w:rsidTr="000B1B67">
        <w:tc>
          <w:tcPr>
            <w:tcW w:w="1595" w:type="dxa"/>
            <w:tcBorders>
              <w:top w:val="single" w:sz="4" w:space="0" w:color="auto"/>
              <w:left w:val="single" w:sz="4" w:space="0" w:color="auto"/>
              <w:bottom w:val="single" w:sz="4" w:space="0" w:color="auto"/>
              <w:right w:val="single" w:sz="4" w:space="0" w:color="auto"/>
            </w:tcBorders>
          </w:tcPr>
          <w:p w14:paraId="77DAA461" w14:textId="77777777" w:rsidR="00FE3AF5" w:rsidRPr="008F6E88" w:rsidRDefault="00FE3AF5" w:rsidP="00FE3AF5">
            <w:r w:rsidRPr="008F6E88">
              <w:lastRenderedPageBreak/>
              <w:t>115</w:t>
            </w:r>
            <w:r>
              <w:t>.</w:t>
            </w:r>
          </w:p>
        </w:tc>
        <w:tc>
          <w:tcPr>
            <w:tcW w:w="2120" w:type="dxa"/>
            <w:tcBorders>
              <w:top w:val="single" w:sz="4" w:space="0" w:color="auto"/>
              <w:left w:val="single" w:sz="4" w:space="0" w:color="auto"/>
              <w:bottom w:val="single" w:sz="4" w:space="0" w:color="auto"/>
              <w:right w:val="single" w:sz="4" w:space="0" w:color="auto"/>
            </w:tcBorders>
          </w:tcPr>
          <w:p w14:paraId="19E104F1" w14:textId="77777777" w:rsidR="00FE3AF5" w:rsidRPr="008F6E88" w:rsidRDefault="00FE3AF5" w:rsidP="00FE3AF5">
            <w:pPr>
              <w:pStyle w:val="rvps14"/>
              <w:rPr>
                <w:sz w:val="20"/>
                <w:szCs w:val="20"/>
              </w:rPr>
            </w:pPr>
            <w:r w:rsidRPr="008F6E88">
              <w:rPr>
                <w:sz w:val="20"/>
                <w:szCs w:val="20"/>
              </w:rPr>
              <w:t>Рішення про продаж земельних ділянок державної та комунальної власності</w:t>
            </w:r>
          </w:p>
        </w:tc>
        <w:tc>
          <w:tcPr>
            <w:tcW w:w="3645" w:type="dxa"/>
            <w:tcBorders>
              <w:top w:val="single" w:sz="4" w:space="0" w:color="auto"/>
              <w:left w:val="single" w:sz="4" w:space="0" w:color="auto"/>
              <w:bottom w:val="single" w:sz="4" w:space="0" w:color="auto"/>
              <w:right w:val="single" w:sz="4" w:space="0" w:color="auto"/>
            </w:tcBorders>
          </w:tcPr>
          <w:p w14:paraId="68875403" w14:textId="77777777" w:rsidR="00FE3AF5" w:rsidRPr="008F6E88" w:rsidRDefault="00FE3AF5" w:rsidP="00FE3AF5">
            <w:r w:rsidRPr="008F6E88">
              <w:t xml:space="preserve">Земельний кодекс України  </w:t>
            </w:r>
          </w:p>
          <w:p w14:paraId="2AAED55A" w14:textId="77777777" w:rsidR="00FE3AF5" w:rsidRPr="008F6E88" w:rsidRDefault="00FE3AF5" w:rsidP="00FE3AF5">
            <w:r w:rsidRPr="008F6E88">
              <w:t>Закон України «Про землеустрій»</w:t>
            </w:r>
          </w:p>
          <w:p w14:paraId="103BA481" w14:textId="77777777" w:rsidR="00FE3AF5" w:rsidRPr="008F6E88" w:rsidRDefault="00FE3AF5" w:rsidP="00FE3AF5">
            <w:r w:rsidRPr="008F6E88">
              <w:t>Закон України «Про оцінку земель»</w:t>
            </w:r>
          </w:p>
          <w:p w14:paraId="5B22B54A" w14:textId="77777777" w:rsidR="00FE3AF5" w:rsidRPr="008F6E88" w:rsidRDefault="00FE3AF5" w:rsidP="00FE3AF5">
            <w:r w:rsidRPr="008F6E88">
              <w:t>Закон України «Про місцеві державні адміністрації»</w:t>
            </w:r>
          </w:p>
          <w:p w14:paraId="5D91BC36" w14:textId="77777777" w:rsidR="00FE3AF5" w:rsidRPr="008F6E88" w:rsidRDefault="00FE3AF5" w:rsidP="00FE3AF5">
            <w:r w:rsidRPr="008F6E88">
              <w:t>Закон України «Про адміністративні послуги»</w:t>
            </w:r>
          </w:p>
          <w:p w14:paraId="3AEE45C6" w14:textId="77777777" w:rsidR="00FE3AF5" w:rsidRPr="008F6E88" w:rsidRDefault="00FE3AF5" w:rsidP="00FE3AF5">
            <w:r w:rsidRPr="008F6E88">
              <w:t>Закон України «Про Перелік документів дозвільного характеру у сфері господарської діяльності»</w:t>
            </w:r>
          </w:p>
          <w:p w14:paraId="61F794D2" w14:textId="77777777" w:rsidR="00FE3AF5" w:rsidRPr="008F6E88" w:rsidRDefault="00FE3AF5" w:rsidP="00FE3AF5">
            <w:r w:rsidRPr="008F6E88">
              <w:t>Закон України «Про дозвільну систему у сфері господарської діяльності»</w:t>
            </w:r>
          </w:p>
          <w:p w14:paraId="72151899" w14:textId="77777777" w:rsidR="00FE3AF5" w:rsidRPr="008F6E88" w:rsidRDefault="00FE3AF5" w:rsidP="00FE3AF5">
            <w:r w:rsidRPr="008F6E88">
              <w:t>Закон України «Про внесення змін до деяких законодавчих актів України щодо розмежування земель державної та комунальної власності»</w:t>
            </w:r>
          </w:p>
          <w:p w14:paraId="2E5D9D65" w14:textId="77777777" w:rsidR="00FE3AF5" w:rsidRPr="008F6E88" w:rsidRDefault="00FE3AF5" w:rsidP="00FE3AF5">
            <w:r w:rsidRPr="008F6E88">
              <w:t>Закон України «Про регулювання містобудівної діяльності»</w:t>
            </w:r>
          </w:p>
          <w:p w14:paraId="586BF040" w14:textId="77777777" w:rsidR="00FE3AF5" w:rsidRPr="008F6E88" w:rsidRDefault="00FE3AF5" w:rsidP="00FE3AF5">
            <w:r w:rsidRPr="008F6E88">
              <w:t>Закон України «Про Державний земельний кадастр»</w:t>
            </w:r>
          </w:p>
          <w:p w14:paraId="3FECA8CF" w14:textId="77777777" w:rsidR="00FE3AF5" w:rsidRPr="008F6E88" w:rsidRDefault="00FE3AF5" w:rsidP="00FE3AF5">
            <w:r w:rsidRPr="008F6E88">
              <w:t>Закон України «Про державну реєстрацію речових прав на нерухоме майно та їх обтяжень»</w:t>
            </w:r>
          </w:p>
          <w:p w14:paraId="7514D3B4" w14:textId="77777777" w:rsidR="00FE3AF5" w:rsidRPr="008F6E88" w:rsidRDefault="00FE3AF5" w:rsidP="001D5D93">
            <w:r w:rsidRPr="008F6E88">
              <w:t xml:space="preserve">Розпорядження Кабінету Міністрів України від  16.05.2014 № 523-р «Деякі питання надання адміністративних </w:t>
            </w:r>
            <w:r w:rsidRPr="008F6E88">
              <w:lastRenderedPageBreak/>
              <w:t>послуг через центри надання адміністративних послуг»</w:t>
            </w:r>
          </w:p>
        </w:tc>
        <w:tc>
          <w:tcPr>
            <w:tcW w:w="3172" w:type="dxa"/>
            <w:tcBorders>
              <w:top w:val="single" w:sz="4" w:space="0" w:color="auto"/>
              <w:left w:val="single" w:sz="4" w:space="0" w:color="auto"/>
              <w:bottom w:val="single" w:sz="4" w:space="0" w:color="auto"/>
              <w:right w:val="single" w:sz="4" w:space="0" w:color="auto"/>
            </w:tcBorders>
          </w:tcPr>
          <w:p w14:paraId="3B0A9DAC" w14:textId="77777777" w:rsidR="00FE3AF5" w:rsidRPr="008F6E88" w:rsidRDefault="00FE3AF5" w:rsidP="00FE3AF5">
            <w:r w:rsidRPr="008F6E88">
              <w:lastRenderedPageBreak/>
              <w:t>- заява (клопотання);</w:t>
            </w:r>
          </w:p>
          <w:p w14:paraId="214F9DF0" w14:textId="77777777" w:rsidR="00FE3AF5" w:rsidRPr="008F6E88" w:rsidRDefault="00FE3AF5" w:rsidP="00FE3AF5">
            <w:r w:rsidRPr="008F6E88">
              <w:t>- копія документа, що посвідчує право користування земельною ділянкою (у разі його наявності);</w:t>
            </w:r>
          </w:p>
          <w:p w14:paraId="066ABA7C" w14:textId="77777777" w:rsidR="00FE3AF5" w:rsidRPr="008F6E88" w:rsidRDefault="00FE3AF5" w:rsidP="00FE3AF5">
            <w:r w:rsidRPr="008F6E88">
              <w:t>- копії документів, що посвідчують право власності на нерухоме майно (будівлі та споруди), розташоване на земельній ділянці;</w:t>
            </w:r>
          </w:p>
          <w:p w14:paraId="4780E6A9" w14:textId="77777777" w:rsidR="00FE3AF5" w:rsidRPr="008F6E88" w:rsidRDefault="00FE3AF5" w:rsidP="00FE3AF5">
            <w:r w:rsidRPr="008F6E88">
              <w:t xml:space="preserve">- для юридичної особи: засвідчена у встановленому порядку копія установчих документів; для громадянина: копія документа, що посвідчує особу; </w:t>
            </w:r>
          </w:p>
          <w:p w14:paraId="371DC367" w14:textId="77777777" w:rsidR="00FE3AF5" w:rsidRPr="008F6E88" w:rsidRDefault="00FE3AF5" w:rsidP="00FE3AF5">
            <w:r w:rsidRPr="008F6E88">
              <w:t>-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0BDE1060" w14:textId="77777777" w:rsidR="00FE3AF5" w:rsidRPr="008F6E88" w:rsidRDefault="00FE3AF5" w:rsidP="00FE3AF5">
            <w:r w:rsidRPr="008F6E88">
              <w:t xml:space="preserve">- у разі подання документів представником  (законним представником) суб’єкта звернення пред’являються документи, що посвідчують особу </w:t>
            </w:r>
            <w:r w:rsidRPr="008F6E88">
              <w:lastRenderedPageBreak/>
              <w:t>представника та засвідчують його повноваження;</w:t>
            </w:r>
          </w:p>
          <w:p w14:paraId="6126F110" w14:textId="77777777" w:rsidR="00FE3AF5" w:rsidRPr="008F6E88" w:rsidRDefault="00FE3AF5" w:rsidP="00FE3AF5"/>
          <w:p w14:paraId="2DFAE9E0" w14:textId="77777777" w:rsidR="00FE3AF5" w:rsidRPr="00D8439B" w:rsidRDefault="00FE3AF5" w:rsidP="00FE3AF5">
            <w:pPr>
              <w:rPr>
                <w:i/>
              </w:rPr>
            </w:pPr>
            <w:r w:rsidRPr="00D8439B">
              <w:rPr>
                <w:i/>
              </w:rPr>
              <w:t xml:space="preserve">у разі надання дозволу на розроблення проекту землеустрою щодо відведення земельної ділянки з </w:t>
            </w:r>
            <w:proofErr w:type="spellStart"/>
            <w:r w:rsidRPr="00D8439B">
              <w:rPr>
                <w:i/>
              </w:rPr>
              <w:t>меою</w:t>
            </w:r>
            <w:proofErr w:type="spellEnd"/>
            <w:r w:rsidRPr="00D8439B">
              <w:rPr>
                <w:i/>
              </w:rPr>
              <w:t xml:space="preserve"> подальшого продажу (якщо такий проект відсутній):</w:t>
            </w:r>
          </w:p>
          <w:p w14:paraId="0DEB01E8" w14:textId="77777777" w:rsidR="00FE3AF5" w:rsidRPr="008F6E88" w:rsidRDefault="00FE3AF5" w:rsidP="00FE3AF5">
            <w:r w:rsidRPr="008F6E88">
              <w:t>- заява (клопотання);</w:t>
            </w:r>
          </w:p>
          <w:p w14:paraId="0BB4D85B" w14:textId="77777777" w:rsidR="00FE3AF5" w:rsidRPr="008F6E88" w:rsidRDefault="00FE3AF5" w:rsidP="00FE3AF5">
            <w:r w:rsidRPr="008F6E88">
              <w:t>- графічні матеріали, на яких зазначено бажане місце розташування та розмір земельної ділянки;</w:t>
            </w:r>
          </w:p>
          <w:p w14:paraId="33DCE1F1" w14:textId="77777777" w:rsidR="00FE3AF5" w:rsidRPr="008F6E88" w:rsidRDefault="00FE3AF5" w:rsidP="00FE3AF5">
            <w:r w:rsidRPr="008F6E88">
              <w:t>- копії документів, що посвідчують право власності на нерухоме майно (будівлі та споруди), розташоване на земельній ділянці;</w:t>
            </w:r>
          </w:p>
          <w:p w14:paraId="3BD4ADF2" w14:textId="77777777" w:rsidR="00FE3AF5" w:rsidRPr="008F6E88" w:rsidRDefault="00FE3AF5" w:rsidP="00FE3AF5">
            <w:r w:rsidRPr="008F6E88">
              <w:t xml:space="preserve">- для юридичної особи: засвідчена у встановленому порядку копія установчих документів; для громадянина: копія документа, що посвідчує особу; </w:t>
            </w:r>
          </w:p>
          <w:p w14:paraId="6921FD1F" w14:textId="77777777" w:rsidR="00FE3AF5" w:rsidRPr="008F6E88" w:rsidRDefault="00FE3AF5" w:rsidP="00FE3AF5">
            <w:r w:rsidRPr="008F6E88">
              <w:t>-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57F870CB" w14:textId="77777777" w:rsidR="00FE3AF5" w:rsidRPr="008F6E88" w:rsidRDefault="00FE3AF5" w:rsidP="00FE3AF5">
            <w:r w:rsidRPr="008F6E88">
              <w:t>- у разі подання документів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tc>
        <w:tc>
          <w:tcPr>
            <w:tcW w:w="1595" w:type="dxa"/>
            <w:tcBorders>
              <w:top w:val="single" w:sz="4" w:space="0" w:color="auto"/>
              <w:left w:val="single" w:sz="4" w:space="0" w:color="auto"/>
              <w:bottom w:val="single" w:sz="4" w:space="0" w:color="auto"/>
              <w:right w:val="single" w:sz="4" w:space="0" w:color="auto"/>
            </w:tcBorders>
          </w:tcPr>
          <w:p w14:paraId="710BF01D" w14:textId="77777777" w:rsidR="00FE3AF5" w:rsidRPr="008F6E88" w:rsidRDefault="00FE3AF5" w:rsidP="00FE3AF5">
            <w:r w:rsidRPr="008F6E88">
              <w:lastRenderedPageBreak/>
              <w:t>30 календарних днів з дня одержання заяви та документів</w:t>
            </w:r>
          </w:p>
          <w:p w14:paraId="7207769A" w14:textId="77777777" w:rsidR="00FE3AF5" w:rsidRPr="008F6E88" w:rsidRDefault="00FE3AF5" w:rsidP="00FE3AF5"/>
          <w:p w14:paraId="235DEBB5" w14:textId="77777777" w:rsidR="00FE3AF5" w:rsidRPr="008F6E88" w:rsidRDefault="00FE3AF5" w:rsidP="00FE3AF5"/>
          <w:p w14:paraId="652838AC" w14:textId="77777777" w:rsidR="00FE3AF5" w:rsidRPr="008F6E88" w:rsidRDefault="00FE3AF5" w:rsidP="00FE3AF5"/>
          <w:p w14:paraId="531307FC" w14:textId="77777777" w:rsidR="00FE3AF5" w:rsidRPr="008F6E88" w:rsidRDefault="00FE3AF5" w:rsidP="00FE3AF5"/>
          <w:p w14:paraId="1C261ECC" w14:textId="77777777" w:rsidR="00FE3AF5" w:rsidRPr="008F6E88" w:rsidRDefault="00FE3AF5" w:rsidP="00FE3AF5"/>
          <w:p w14:paraId="7D784030" w14:textId="77777777" w:rsidR="00FE3AF5" w:rsidRPr="008F6E88" w:rsidRDefault="00FE3AF5" w:rsidP="00FE3AF5"/>
          <w:p w14:paraId="0943679A" w14:textId="77777777" w:rsidR="00FE3AF5" w:rsidRPr="008F6E88" w:rsidRDefault="00FE3AF5" w:rsidP="00FE3AF5"/>
          <w:p w14:paraId="79EA43A7" w14:textId="77777777" w:rsidR="00FE3AF5" w:rsidRPr="008F6E88" w:rsidRDefault="00FE3AF5" w:rsidP="00FE3AF5"/>
          <w:p w14:paraId="2B324D2A" w14:textId="77777777" w:rsidR="00FE3AF5" w:rsidRPr="008F6E88" w:rsidRDefault="00FE3AF5" w:rsidP="00FE3AF5"/>
          <w:p w14:paraId="43C70286" w14:textId="77777777" w:rsidR="00FE3AF5" w:rsidRPr="008F6E88" w:rsidRDefault="00FE3AF5" w:rsidP="00FE3AF5"/>
          <w:p w14:paraId="44B8A659" w14:textId="77777777" w:rsidR="00FE3AF5" w:rsidRPr="008F6E88" w:rsidRDefault="00FE3AF5" w:rsidP="00FE3AF5"/>
          <w:p w14:paraId="7AD26BBC" w14:textId="77777777" w:rsidR="00FE3AF5" w:rsidRPr="008F6E88" w:rsidRDefault="00FE3AF5" w:rsidP="00FE3AF5"/>
          <w:p w14:paraId="757C0F78" w14:textId="77777777" w:rsidR="00FE3AF5" w:rsidRPr="008F6E88" w:rsidRDefault="00FE3AF5" w:rsidP="00FE3AF5"/>
          <w:p w14:paraId="336A5852" w14:textId="77777777" w:rsidR="00FE3AF5" w:rsidRPr="008F6E88" w:rsidRDefault="00FE3AF5" w:rsidP="00FE3AF5"/>
          <w:p w14:paraId="11CB00A8" w14:textId="77777777" w:rsidR="00FE3AF5" w:rsidRPr="008F6E88" w:rsidRDefault="00FE3AF5" w:rsidP="00FE3AF5"/>
          <w:p w14:paraId="33E4EFB8" w14:textId="77777777" w:rsidR="00FE3AF5" w:rsidRPr="008F6E88" w:rsidRDefault="00FE3AF5" w:rsidP="00FE3AF5"/>
          <w:p w14:paraId="70CD32A5" w14:textId="77777777" w:rsidR="00FE3AF5" w:rsidRPr="008F6E88" w:rsidRDefault="00FE3AF5" w:rsidP="00FE3AF5"/>
          <w:p w14:paraId="0B1CC4C1" w14:textId="77777777" w:rsidR="00FE3AF5" w:rsidRPr="008F6E88" w:rsidRDefault="00FE3AF5" w:rsidP="00FE3AF5"/>
          <w:p w14:paraId="69B4C74C" w14:textId="77777777" w:rsidR="00FE3AF5" w:rsidRPr="008F6E88" w:rsidRDefault="00FE3AF5" w:rsidP="00FE3AF5"/>
          <w:p w14:paraId="574EAEBC" w14:textId="77777777" w:rsidR="00FE3AF5" w:rsidRPr="008F6E88" w:rsidRDefault="00FE3AF5" w:rsidP="00FE3AF5"/>
          <w:p w14:paraId="0092535E" w14:textId="77777777" w:rsidR="00FE3AF5" w:rsidRPr="008F6E88" w:rsidRDefault="00FE3AF5" w:rsidP="00FE3AF5"/>
          <w:p w14:paraId="0894F44D" w14:textId="77777777" w:rsidR="00FE3AF5" w:rsidRPr="008F6E88" w:rsidRDefault="00FE3AF5" w:rsidP="00FE3AF5"/>
          <w:p w14:paraId="556CD576" w14:textId="77777777" w:rsidR="00FE3AF5" w:rsidRPr="008F6E88" w:rsidRDefault="00FE3AF5" w:rsidP="00FE3AF5"/>
          <w:p w14:paraId="4B45EAA4" w14:textId="77777777" w:rsidR="00FE3AF5" w:rsidRPr="008F6E88" w:rsidRDefault="00FE3AF5" w:rsidP="00FE3AF5"/>
          <w:p w14:paraId="544784C5" w14:textId="77777777" w:rsidR="00FE3AF5" w:rsidRPr="008F6E88" w:rsidRDefault="00FE3AF5" w:rsidP="00FE3AF5"/>
          <w:p w14:paraId="56BD68AF" w14:textId="77777777" w:rsidR="00FE3AF5" w:rsidRPr="008F6E88" w:rsidRDefault="00FE3AF5" w:rsidP="00FE3AF5">
            <w:r w:rsidRPr="008F6E88">
              <w:t>30 календарних днів з дня одержання заяви та документів</w:t>
            </w:r>
          </w:p>
          <w:p w14:paraId="3B65E9BA" w14:textId="77777777" w:rsidR="00FE3AF5" w:rsidRPr="008F6E88" w:rsidRDefault="00FE3AF5" w:rsidP="00FE3AF5"/>
          <w:p w14:paraId="4FC44A7A" w14:textId="77777777" w:rsidR="00FE3AF5" w:rsidRPr="008F6E88" w:rsidRDefault="00FE3AF5" w:rsidP="00FE3AF5"/>
          <w:p w14:paraId="386A1638" w14:textId="77777777" w:rsidR="00FE3AF5" w:rsidRPr="008F6E88" w:rsidRDefault="00FE3AF5" w:rsidP="00FE3AF5"/>
          <w:p w14:paraId="58E32B66" w14:textId="77777777" w:rsidR="00FE3AF5" w:rsidRPr="008F6E88" w:rsidRDefault="00FE3AF5" w:rsidP="00FE3AF5"/>
          <w:p w14:paraId="1E04C5B8" w14:textId="77777777" w:rsidR="00FE3AF5" w:rsidRPr="008F6E88" w:rsidRDefault="00FE3AF5" w:rsidP="00FE3AF5"/>
          <w:p w14:paraId="3821D945" w14:textId="77777777" w:rsidR="00FE3AF5" w:rsidRPr="008F6E88" w:rsidRDefault="00FE3AF5" w:rsidP="00FE3AF5"/>
          <w:p w14:paraId="0598F31A" w14:textId="77777777" w:rsidR="00FE3AF5" w:rsidRPr="008F6E88" w:rsidRDefault="00FE3AF5" w:rsidP="00FE3AF5"/>
          <w:p w14:paraId="57B2E76A" w14:textId="77777777" w:rsidR="00FE3AF5" w:rsidRPr="008F6E88" w:rsidRDefault="00FE3AF5" w:rsidP="00FE3AF5"/>
          <w:p w14:paraId="0564A57A" w14:textId="77777777" w:rsidR="00FE3AF5" w:rsidRPr="008F6E88" w:rsidRDefault="00FE3AF5" w:rsidP="00FE3AF5"/>
          <w:p w14:paraId="012CF63E" w14:textId="77777777" w:rsidR="00FE3AF5" w:rsidRPr="008F6E88" w:rsidRDefault="00FE3AF5" w:rsidP="00FE3AF5"/>
          <w:p w14:paraId="34EF4F7D" w14:textId="77777777" w:rsidR="00FE3AF5" w:rsidRPr="008F6E88" w:rsidRDefault="00FE3AF5" w:rsidP="00FE3AF5"/>
          <w:p w14:paraId="5BC93345" w14:textId="77777777" w:rsidR="00FE3AF5" w:rsidRPr="008F6E88" w:rsidRDefault="00FE3AF5" w:rsidP="00FE3AF5"/>
          <w:p w14:paraId="50C0C0A2" w14:textId="77777777" w:rsidR="00FE3AF5" w:rsidRPr="008F6E88" w:rsidRDefault="00FE3AF5" w:rsidP="00FE3AF5"/>
          <w:p w14:paraId="0DAAF1DA" w14:textId="77777777" w:rsidR="00FE3AF5" w:rsidRPr="008F6E88" w:rsidRDefault="00FE3AF5" w:rsidP="00FE3AF5"/>
          <w:p w14:paraId="720CFA5B" w14:textId="77777777" w:rsidR="00FE3AF5" w:rsidRPr="008F6E88" w:rsidRDefault="00FE3AF5" w:rsidP="00FE3AF5"/>
          <w:p w14:paraId="76ED5DCE" w14:textId="77777777" w:rsidR="00FE3AF5" w:rsidRPr="008F6E88" w:rsidRDefault="00FE3AF5" w:rsidP="00FE3AF5"/>
          <w:p w14:paraId="0B34A5A5" w14:textId="77777777" w:rsidR="00FE3AF5" w:rsidRPr="008F6E88" w:rsidRDefault="00FE3AF5" w:rsidP="00FE3AF5"/>
        </w:tc>
        <w:tc>
          <w:tcPr>
            <w:tcW w:w="3286" w:type="dxa"/>
            <w:tcBorders>
              <w:top w:val="single" w:sz="4" w:space="0" w:color="auto"/>
              <w:left w:val="single" w:sz="4" w:space="0" w:color="auto"/>
              <w:bottom w:val="single" w:sz="4" w:space="0" w:color="auto"/>
              <w:right w:val="single" w:sz="4" w:space="0" w:color="auto"/>
            </w:tcBorders>
          </w:tcPr>
          <w:p w14:paraId="7DC35D84" w14:textId="77777777" w:rsidR="00FE3AF5" w:rsidRPr="008F6E88" w:rsidRDefault="00FE3AF5" w:rsidP="00FE3AF5">
            <w:r w:rsidRPr="008F6E88">
              <w:lastRenderedPageBreak/>
              <w:t xml:space="preserve">Офіційний </w:t>
            </w:r>
            <w:proofErr w:type="spellStart"/>
            <w:r>
              <w:t>вебсайт</w:t>
            </w:r>
            <w:proofErr w:type="spellEnd"/>
            <w:r w:rsidRPr="008F6E88">
              <w:t xml:space="preserve"> Івано-Франківської облдержадміністрації:</w:t>
            </w:r>
          </w:p>
          <w:p w14:paraId="4AE78218" w14:textId="77777777" w:rsidR="00FE3AF5" w:rsidRPr="008F6E88" w:rsidRDefault="00FE3AF5" w:rsidP="00FE3AF5">
            <w:r w:rsidRPr="008F6E88">
              <w:t>https://www.if.gov.ua/administrativni-poslugi/strukturni-pidrozdili-vidpovidalni-za-nadannya-administrativnih-poslug/yuridichnij-departament-adminposlugu</w:t>
            </w:r>
          </w:p>
          <w:p w14:paraId="2E76B759" w14:textId="77777777" w:rsidR="00FE3AF5" w:rsidRPr="008F6E88" w:rsidRDefault="00FE3AF5" w:rsidP="00FE3AF5"/>
          <w:p w14:paraId="1B64A900" w14:textId="77777777" w:rsidR="00FE3AF5" w:rsidRPr="008F6E88" w:rsidRDefault="00FE3AF5" w:rsidP="00FE3AF5">
            <w:r w:rsidRPr="008F6E88">
              <w:t xml:space="preserve">Офіційний </w:t>
            </w:r>
            <w:proofErr w:type="spellStart"/>
            <w:r>
              <w:t>вебсайт</w:t>
            </w:r>
            <w:proofErr w:type="spellEnd"/>
            <w:r w:rsidRPr="008F6E88">
              <w:t xml:space="preserve"> Департаменту адміністративних послуг (Центр надання адміністративних послуг м. Івано-Франківська) Івано-Франківської міської ради:</w:t>
            </w:r>
          </w:p>
          <w:p w14:paraId="7FB42C67" w14:textId="77777777" w:rsidR="00FE3AF5" w:rsidRPr="008F6E88" w:rsidRDefault="00D43B62" w:rsidP="00FE3AF5">
            <w:r>
              <w:t>https://www.cnap.if.ua</w:t>
            </w:r>
          </w:p>
          <w:p w14:paraId="3E186F98" w14:textId="77777777" w:rsidR="00FE3AF5" w:rsidRPr="008F6E88" w:rsidRDefault="00FE3AF5" w:rsidP="00FE3AF5"/>
          <w:p w14:paraId="4A7DDD94"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Старобогородчанської</w:t>
            </w:r>
            <w:proofErr w:type="spellEnd"/>
            <w:r w:rsidRPr="008F6E88">
              <w:t xml:space="preserve"> сільської ради</w:t>
            </w:r>
            <w:r>
              <w:t xml:space="preserve"> (</w:t>
            </w:r>
            <w:r w:rsidRPr="002B7DBA">
              <w:t xml:space="preserve">Відділ «Центр надання адміністративних послуг» </w:t>
            </w:r>
            <w:proofErr w:type="spellStart"/>
            <w:r w:rsidRPr="002B7DBA">
              <w:t>Старобогородчанської</w:t>
            </w:r>
            <w:proofErr w:type="spellEnd"/>
            <w:r w:rsidRPr="002B7DBA">
              <w:t xml:space="preserve"> сільської ради</w:t>
            </w:r>
            <w:r>
              <w:t>)</w:t>
            </w:r>
            <w:r w:rsidRPr="008F6E88">
              <w:t>:</w:t>
            </w:r>
          </w:p>
          <w:p w14:paraId="59AA5BEB" w14:textId="77777777" w:rsidR="00FE3AF5" w:rsidRPr="008F6E88" w:rsidRDefault="00FE3AF5" w:rsidP="00FE3AF5">
            <w:r w:rsidRPr="008F6E88">
              <w:t>https://st-bogorodchany-gromada.gov.ua/</w:t>
            </w:r>
          </w:p>
          <w:p w14:paraId="77952873" w14:textId="77777777" w:rsidR="00FE3AF5" w:rsidRPr="008F6E88" w:rsidRDefault="00FE3AF5" w:rsidP="00FE3AF5"/>
          <w:p w14:paraId="303DBB11" w14:textId="77777777" w:rsidR="00FE3AF5" w:rsidRPr="002B7DBA" w:rsidRDefault="00FE3AF5" w:rsidP="00FE3AF5">
            <w:r w:rsidRPr="008F6E88">
              <w:t xml:space="preserve">Офіційний </w:t>
            </w:r>
            <w:proofErr w:type="spellStart"/>
            <w:r>
              <w:t>вебсайт</w:t>
            </w:r>
            <w:proofErr w:type="spellEnd"/>
            <w:r w:rsidRPr="008F6E88">
              <w:t xml:space="preserve"> </w:t>
            </w:r>
            <w:proofErr w:type="spellStart"/>
            <w:r w:rsidRPr="008F6E88">
              <w:t>Делятинської</w:t>
            </w:r>
            <w:proofErr w:type="spellEnd"/>
            <w:r w:rsidRPr="008F6E88">
              <w:t xml:space="preserve"> селищної ради</w:t>
            </w:r>
            <w:r>
              <w:t xml:space="preserve"> </w:t>
            </w:r>
            <w:r w:rsidRPr="002B7DBA">
              <w:t xml:space="preserve">(Центр надання </w:t>
            </w:r>
            <w:r w:rsidRPr="002B7DBA">
              <w:lastRenderedPageBreak/>
              <w:t xml:space="preserve">адміністративних послуг </w:t>
            </w:r>
            <w:proofErr w:type="spellStart"/>
            <w:r w:rsidRPr="002B7DBA">
              <w:t>Делятинської</w:t>
            </w:r>
            <w:proofErr w:type="spellEnd"/>
            <w:r w:rsidRPr="002B7DBA">
              <w:t xml:space="preserve"> селищної ради):</w:t>
            </w:r>
          </w:p>
          <w:p w14:paraId="4B3E353F" w14:textId="77777777" w:rsidR="00FE3AF5" w:rsidRPr="008F6E88" w:rsidRDefault="00FE3AF5" w:rsidP="00FE3AF5">
            <w:r w:rsidRPr="008F6E88">
              <w:t>https://delyatynska-gromada.gov</w:t>
            </w:r>
            <w:r w:rsidR="00D43B62">
              <w:t>.ua/poslugi-16-12-27-14-07-2021</w:t>
            </w:r>
          </w:p>
          <w:p w14:paraId="2C8D82F6"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Білоберізької</w:t>
            </w:r>
            <w:proofErr w:type="spellEnd"/>
            <w:r w:rsidRPr="008F6E88">
              <w:t xml:space="preserve"> сільської ради</w:t>
            </w:r>
            <w:r>
              <w:t xml:space="preserve"> (</w:t>
            </w:r>
            <w:r w:rsidRPr="002B7DBA">
              <w:t xml:space="preserve">Центр надання адміністративних послуг </w:t>
            </w:r>
            <w:proofErr w:type="spellStart"/>
            <w:r w:rsidRPr="002B7DBA">
              <w:t>Білоберізької</w:t>
            </w:r>
            <w:proofErr w:type="spellEnd"/>
            <w:r w:rsidRPr="002B7DBA">
              <w:t xml:space="preserve"> сільської ради</w:t>
            </w:r>
            <w:r>
              <w:t>)</w:t>
            </w:r>
            <w:r w:rsidRPr="008F6E88">
              <w:t>:</w:t>
            </w:r>
          </w:p>
          <w:p w14:paraId="4BE5DF5F" w14:textId="77777777" w:rsidR="00FE3AF5" w:rsidRPr="008F6E88" w:rsidRDefault="00FE3AF5" w:rsidP="00FE3AF5">
            <w:r w:rsidRPr="008F6E88">
              <w:t>https://biloberizkaotg.gov.ua/useful-info/perelik-zemelnih-poslug-yaki-nadayutsya-cherez-tsnap-v-s-usteriki</w:t>
            </w:r>
          </w:p>
          <w:p w14:paraId="4CB72EB4" w14:textId="77777777" w:rsidR="00FE3AF5" w:rsidRPr="008F6E88" w:rsidRDefault="00FE3AF5" w:rsidP="00FE3AF5"/>
          <w:p w14:paraId="2A879E83"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Лисецької</w:t>
            </w:r>
            <w:proofErr w:type="spellEnd"/>
            <w:r w:rsidRPr="008F6E88">
              <w:t xml:space="preserve"> селищної ради</w:t>
            </w:r>
            <w:r>
              <w:t xml:space="preserve"> (</w:t>
            </w:r>
            <w:r w:rsidRPr="002B7DBA">
              <w:t xml:space="preserve">Відділ «Центр надання адміністративних послуг» </w:t>
            </w:r>
            <w:proofErr w:type="spellStart"/>
            <w:r w:rsidRPr="002B7DBA">
              <w:t>Лисецької</w:t>
            </w:r>
            <w:proofErr w:type="spellEnd"/>
            <w:r w:rsidRPr="002B7DBA">
              <w:t xml:space="preserve"> селищної ради</w:t>
            </w:r>
            <w:r>
              <w:t>)</w:t>
            </w:r>
            <w:r w:rsidRPr="008F6E88">
              <w:t>:</w:t>
            </w:r>
          </w:p>
          <w:p w14:paraId="2FD8C961" w14:textId="77777777" w:rsidR="00FE3AF5" w:rsidRPr="008F6E88" w:rsidRDefault="00FE3AF5" w:rsidP="00FE3AF5">
            <w:r w:rsidRPr="008F6E88">
              <w:t>https://lsr.if.ua/centr-nadannya-administrativnih-poslug/administrativni-poslugi/poslugi-u-sferi-zemelnih-vidnosin-ivano-frankivskoyi-oblderzhadministraciyi</w:t>
            </w:r>
          </w:p>
          <w:p w14:paraId="2AB25426" w14:textId="77777777" w:rsidR="00FE3AF5" w:rsidRPr="008F6E88" w:rsidRDefault="00FE3AF5" w:rsidP="00FE3AF5"/>
          <w:p w14:paraId="1652FB57"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Витвицької</w:t>
            </w:r>
            <w:proofErr w:type="spellEnd"/>
            <w:r w:rsidRPr="008F6E88">
              <w:t xml:space="preserve"> сільської ради ТГ</w:t>
            </w:r>
            <w:r>
              <w:t xml:space="preserve"> (</w:t>
            </w:r>
            <w:r w:rsidRPr="002B7DBA">
              <w:t xml:space="preserve">Відділ Центр надання адміністративних послуг </w:t>
            </w:r>
            <w:proofErr w:type="spellStart"/>
            <w:r w:rsidRPr="002B7DBA">
              <w:t>Витвицької</w:t>
            </w:r>
            <w:proofErr w:type="spellEnd"/>
            <w:r w:rsidRPr="002B7DBA">
              <w:t xml:space="preserve"> сільської ради ТГ</w:t>
            </w:r>
            <w:r>
              <w:t>)</w:t>
            </w:r>
            <w:r w:rsidRPr="008F6E88">
              <w:t>:</w:t>
            </w:r>
          </w:p>
          <w:p w14:paraId="088101AA" w14:textId="77777777" w:rsidR="00FE3AF5" w:rsidRPr="008F6E88" w:rsidRDefault="00FE3AF5" w:rsidP="00FE3AF5">
            <w:r w:rsidRPr="008F6E88">
              <w:t>https://vytvytska-gromada.gov.ua/perelik-administrati</w:t>
            </w:r>
            <w:r w:rsidR="00D43B62">
              <w:t>vnih-poslug-14-44-34-24-02-2021</w:t>
            </w:r>
          </w:p>
          <w:p w14:paraId="58298E0E" w14:textId="77777777" w:rsidR="00FE3AF5" w:rsidRPr="008F6E88" w:rsidRDefault="00FE3AF5" w:rsidP="00FE3AF5"/>
          <w:p w14:paraId="4D3B8ADF" w14:textId="77777777" w:rsidR="00FE3AF5" w:rsidRPr="008F6E88" w:rsidRDefault="00FE3AF5" w:rsidP="00FE3AF5">
            <w:r w:rsidRPr="008F6E88">
              <w:t xml:space="preserve">Офіційний </w:t>
            </w:r>
            <w:proofErr w:type="spellStart"/>
            <w:r>
              <w:t>вебсайт</w:t>
            </w:r>
            <w:proofErr w:type="spellEnd"/>
            <w:r w:rsidRPr="008F6E88">
              <w:t xml:space="preserve"> Управління надання адміністративних послуг (м. Долина):</w:t>
            </w:r>
          </w:p>
          <w:p w14:paraId="004B7A69" w14:textId="77777777" w:rsidR="00FE3AF5" w:rsidRPr="008F6E88" w:rsidRDefault="00FE3AF5" w:rsidP="00FE3AF5">
            <w:r w:rsidRPr="008F6E88">
              <w:t>www.cnap.dolyna.if.ua</w:t>
            </w:r>
          </w:p>
          <w:p w14:paraId="6AA3C91C" w14:textId="77777777" w:rsidR="00FE3AF5" w:rsidRPr="008F6E88" w:rsidRDefault="00FE3AF5" w:rsidP="00FE3AF5"/>
          <w:p w14:paraId="28673581"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Яремчанської</w:t>
            </w:r>
            <w:proofErr w:type="spellEnd"/>
            <w:r w:rsidRPr="008F6E88">
              <w:t xml:space="preserve"> міської ради</w:t>
            </w:r>
            <w:r>
              <w:t xml:space="preserve"> (</w:t>
            </w:r>
            <w:r w:rsidRPr="002B7DBA">
              <w:t xml:space="preserve">Відділ «Центр </w:t>
            </w:r>
            <w:r w:rsidRPr="002B7DBA">
              <w:lastRenderedPageBreak/>
              <w:t>надання адміністративних послуг» (м. Яремче)</w:t>
            </w:r>
            <w:r w:rsidRPr="008F6E88">
              <w:t>:</w:t>
            </w:r>
          </w:p>
          <w:p w14:paraId="1A7C612B" w14:textId="77777777" w:rsidR="00FE3AF5" w:rsidRPr="008F6E88" w:rsidRDefault="00FE3AF5" w:rsidP="00FE3AF5">
            <w:r w:rsidRPr="008F6E88">
              <w:t>https://yaremcha-miskrada.gov.ua/ivanofra</w:t>
            </w:r>
            <w:r w:rsidR="00D43B62">
              <w:t>nkivska-oda-11-16-06-04-11-2021</w:t>
            </w:r>
          </w:p>
          <w:p w14:paraId="30A87727" w14:textId="77777777" w:rsidR="00FE3AF5" w:rsidRPr="008F6E88" w:rsidRDefault="00FE3AF5" w:rsidP="00FE3AF5"/>
          <w:p w14:paraId="49EFE66A" w14:textId="77777777" w:rsidR="00FE3AF5" w:rsidRPr="002B7DBA" w:rsidRDefault="00FE3AF5" w:rsidP="00FE3AF5">
            <w:r w:rsidRPr="008F6E88">
              <w:t xml:space="preserve">Офіційний </w:t>
            </w:r>
            <w:proofErr w:type="spellStart"/>
            <w:r>
              <w:t>вебсайт</w:t>
            </w:r>
            <w:proofErr w:type="spellEnd"/>
            <w:r w:rsidRPr="008F6E88">
              <w:t xml:space="preserve"> </w:t>
            </w:r>
            <w:proofErr w:type="spellStart"/>
            <w:r w:rsidRPr="008F6E88">
              <w:t>Обертинської</w:t>
            </w:r>
            <w:proofErr w:type="spellEnd"/>
            <w:r w:rsidRPr="008F6E88">
              <w:t xml:space="preserve"> селищної ради</w:t>
            </w:r>
            <w:r>
              <w:t xml:space="preserve"> </w:t>
            </w:r>
            <w:r w:rsidRPr="002B7DBA">
              <w:t xml:space="preserve">(Відділ «Центр надання адміністративних послуг» виконавчого комітету </w:t>
            </w:r>
            <w:proofErr w:type="spellStart"/>
            <w:r w:rsidRPr="002B7DBA">
              <w:t>Обертинської</w:t>
            </w:r>
            <w:proofErr w:type="spellEnd"/>
            <w:r w:rsidRPr="002B7DBA">
              <w:t xml:space="preserve"> селищної ради):</w:t>
            </w:r>
          </w:p>
          <w:p w14:paraId="136742C8" w14:textId="77777777" w:rsidR="00FE3AF5" w:rsidRPr="008F6E88" w:rsidRDefault="00FE3AF5" w:rsidP="00FE3AF5">
            <w:r w:rsidRPr="008F6E88">
              <w:t>http://www.obertynska.org.ua</w:t>
            </w:r>
          </w:p>
          <w:p w14:paraId="7B79B710" w14:textId="77777777" w:rsidR="00FE3AF5" w:rsidRPr="002B7DBA" w:rsidRDefault="00FE3AF5" w:rsidP="00FE3AF5"/>
          <w:p w14:paraId="0770DACD" w14:textId="77777777" w:rsidR="00FE3AF5" w:rsidRPr="002B7DBA" w:rsidRDefault="00FE3AF5" w:rsidP="00FE3AF5">
            <w:r w:rsidRPr="002B7DBA">
              <w:t xml:space="preserve">Офіційний </w:t>
            </w:r>
            <w:proofErr w:type="spellStart"/>
            <w:r w:rsidRPr="002B7DBA">
              <w:t>вебсайт</w:t>
            </w:r>
            <w:proofErr w:type="spellEnd"/>
            <w:r w:rsidRPr="002B7DBA">
              <w:t xml:space="preserve"> </w:t>
            </w:r>
            <w:proofErr w:type="spellStart"/>
            <w:r w:rsidRPr="002B7DBA">
              <w:t>Рогатинської</w:t>
            </w:r>
            <w:proofErr w:type="spellEnd"/>
            <w:r w:rsidRPr="002B7DBA">
              <w:t xml:space="preserve"> міської ради (Центр надання адміністративних послуг </w:t>
            </w:r>
            <w:proofErr w:type="spellStart"/>
            <w:r w:rsidRPr="002B7DBA">
              <w:t>Рогатинської</w:t>
            </w:r>
            <w:proofErr w:type="spellEnd"/>
            <w:r w:rsidRPr="002B7DBA">
              <w:t xml:space="preserve"> міської ради):</w:t>
            </w:r>
          </w:p>
          <w:p w14:paraId="0F8692DD" w14:textId="77777777" w:rsidR="00FE3AF5" w:rsidRPr="008F6E88" w:rsidRDefault="00FE3AF5" w:rsidP="00FE3AF5">
            <w:r w:rsidRPr="008F6E88">
              <w:t>https://rohatyncity.if.ua</w:t>
            </w:r>
          </w:p>
          <w:p w14:paraId="38BCD817" w14:textId="77777777" w:rsidR="00FE3AF5" w:rsidRPr="008F6E88" w:rsidRDefault="00FE3AF5" w:rsidP="00FE3AF5"/>
          <w:p w14:paraId="3FBABFD9" w14:textId="77777777" w:rsidR="00FE3AF5" w:rsidRPr="008F6E88" w:rsidRDefault="00FE3AF5" w:rsidP="00FE3AF5">
            <w:r w:rsidRPr="008F6E88">
              <w:t xml:space="preserve">Офіційний </w:t>
            </w:r>
            <w:proofErr w:type="spellStart"/>
            <w:r>
              <w:t>вебсайт</w:t>
            </w:r>
            <w:proofErr w:type="spellEnd"/>
            <w:r w:rsidRPr="008F6E88">
              <w:t xml:space="preserve"> Тлумацької міської ради</w:t>
            </w:r>
            <w:r>
              <w:t xml:space="preserve"> (</w:t>
            </w:r>
            <w:r w:rsidRPr="00515DCD">
              <w:t xml:space="preserve">Відділ надання адміністративних послуг (Центр надання адміністративних послуг) виконавчого комітету Тлумацької міської ради </w:t>
            </w:r>
            <w:r>
              <w:t>)</w:t>
            </w:r>
            <w:r w:rsidRPr="008F6E88">
              <w:t>:</w:t>
            </w:r>
          </w:p>
          <w:p w14:paraId="7A5ECB55" w14:textId="77777777" w:rsidR="00FE3AF5" w:rsidRPr="008F6E88" w:rsidRDefault="00D43B62" w:rsidP="00FE3AF5">
            <w:r>
              <w:t>https://tlumacka-gromada.gov.ua</w:t>
            </w:r>
          </w:p>
          <w:p w14:paraId="21AB847A" w14:textId="77777777" w:rsidR="00FE3AF5" w:rsidRPr="008F6E88" w:rsidRDefault="00FE3AF5" w:rsidP="00FE3AF5"/>
          <w:p w14:paraId="4C05F4E4" w14:textId="77777777" w:rsidR="00FE3AF5" w:rsidRPr="00515DCD" w:rsidRDefault="00FE3AF5" w:rsidP="00FE3AF5">
            <w:r w:rsidRPr="008F6E88">
              <w:t xml:space="preserve">Офіційний </w:t>
            </w:r>
            <w:proofErr w:type="spellStart"/>
            <w:r>
              <w:t>вебсайт</w:t>
            </w:r>
            <w:proofErr w:type="spellEnd"/>
            <w:r w:rsidRPr="008F6E88">
              <w:t xml:space="preserve"> </w:t>
            </w:r>
            <w:proofErr w:type="spellStart"/>
            <w:r w:rsidRPr="008F6E88">
              <w:t>Перегінської</w:t>
            </w:r>
            <w:proofErr w:type="spellEnd"/>
            <w:r w:rsidRPr="008F6E88">
              <w:t xml:space="preserve"> селищної ради</w:t>
            </w:r>
            <w:r>
              <w:t xml:space="preserve"> </w:t>
            </w:r>
            <w:r w:rsidRPr="00515DCD">
              <w:t xml:space="preserve">(Відділ Центр надання адміністративних послуг виконавчого комітету </w:t>
            </w:r>
            <w:proofErr w:type="spellStart"/>
            <w:r w:rsidRPr="00515DCD">
              <w:t>Перегінської</w:t>
            </w:r>
            <w:proofErr w:type="spellEnd"/>
            <w:r w:rsidRPr="00515DCD">
              <w:t xml:space="preserve"> селищної ради):</w:t>
            </w:r>
          </w:p>
          <w:p w14:paraId="1B90ADFD" w14:textId="77777777" w:rsidR="00FE3AF5" w:rsidRPr="008F6E88" w:rsidRDefault="00FE3AF5" w:rsidP="00FE3AF5">
            <w:r w:rsidRPr="008F6E88">
              <w:t>ht</w:t>
            </w:r>
            <w:r w:rsidR="00D43B62">
              <w:t>tps://perehinska-gromada.gov.ua</w:t>
            </w:r>
          </w:p>
          <w:p w14:paraId="186F909D" w14:textId="77777777" w:rsidR="00FE3AF5" w:rsidRPr="008F6E88" w:rsidRDefault="00FE3AF5" w:rsidP="00FE3AF5"/>
          <w:p w14:paraId="0B0B9860" w14:textId="77777777" w:rsidR="00FE3AF5" w:rsidRPr="008F6E88" w:rsidRDefault="00FE3AF5" w:rsidP="00FE3AF5">
            <w:r w:rsidRPr="008F6E88">
              <w:t xml:space="preserve">Офіційний </w:t>
            </w:r>
            <w:proofErr w:type="spellStart"/>
            <w:r>
              <w:t>вебсайт</w:t>
            </w:r>
            <w:proofErr w:type="spellEnd"/>
            <w:r w:rsidRPr="008F6E88">
              <w:t xml:space="preserve"> Новицької сільської ради</w:t>
            </w:r>
            <w:r>
              <w:t xml:space="preserve"> (</w:t>
            </w:r>
            <w:r w:rsidRPr="00BA596D">
              <w:t>Центр надання адміністративних послуг Новицької сільської ради</w:t>
            </w:r>
            <w:r>
              <w:t>)</w:t>
            </w:r>
            <w:r w:rsidRPr="008F6E88">
              <w:t>:</w:t>
            </w:r>
          </w:p>
          <w:p w14:paraId="56E15D56" w14:textId="77777777" w:rsidR="00FE3AF5" w:rsidRPr="008F6E88" w:rsidRDefault="00FE3AF5" w:rsidP="00FE3AF5">
            <w:r w:rsidRPr="008F6E88">
              <w:t>https://gromada.org.ua/gromada/</w:t>
            </w:r>
            <w:r w:rsidR="00D43B62">
              <w:t>novytska/news/1638792601</w:t>
            </w:r>
          </w:p>
          <w:p w14:paraId="1EC68A81" w14:textId="77777777" w:rsidR="00FE3AF5" w:rsidRPr="008F6E88" w:rsidRDefault="00FE3AF5" w:rsidP="00FE3AF5"/>
          <w:p w14:paraId="41BC3DAC" w14:textId="77777777" w:rsidR="00FE3AF5" w:rsidRPr="008F6E88" w:rsidRDefault="00FE3AF5" w:rsidP="00FE3AF5">
            <w:r w:rsidRPr="008F6E88">
              <w:lastRenderedPageBreak/>
              <w:t xml:space="preserve">Офіційний </w:t>
            </w:r>
            <w:proofErr w:type="spellStart"/>
            <w:r>
              <w:t>вебсайт</w:t>
            </w:r>
            <w:proofErr w:type="spellEnd"/>
            <w:r w:rsidRPr="008F6E88">
              <w:t xml:space="preserve"> Верховинської селищної ради</w:t>
            </w:r>
            <w:r>
              <w:t xml:space="preserve"> (</w:t>
            </w:r>
            <w:r w:rsidRPr="00BA596D">
              <w:t>Центр надання адміністративних послуг Верховинської селищної ради</w:t>
            </w:r>
            <w:r>
              <w:t>)</w:t>
            </w:r>
            <w:r w:rsidRPr="008F6E88">
              <w:t>:</w:t>
            </w:r>
          </w:p>
          <w:p w14:paraId="6D96BBE9" w14:textId="77777777" w:rsidR="00FE3AF5" w:rsidRPr="008F6E88" w:rsidRDefault="00FE3AF5" w:rsidP="00FE3AF5">
            <w:r w:rsidRPr="008F6E88">
              <w:t>https://verrada.gov.ua/arti</w:t>
            </w:r>
            <w:r w:rsidR="00D43B62">
              <w:t>cle1626206456/article1638802884</w:t>
            </w:r>
          </w:p>
          <w:p w14:paraId="4AB3BDF9" w14:textId="77777777" w:rsidR="00FE3AF5" w:rsidRPr="008F6E88" w:rsidRDefault="00FE3AF5" w:rsidP="00FE3AF5"/>
          <w:p w14:paraId="6C8BDBB0"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Кутської</w:t>
            </w:r>
            <w:proofErr w:type="spellEnd"/>
            <w:r w:rsidRPr="008F6E88">
              <w:t xml:space="preserve"> селищної ради</w:t>
            </w:r>
            <w:r>
              <w:t xml:space="preserve"> (</w:t>
            </w:r>
            <w:r w:rsidRPr="00BA596D">
              <w:t xml:space="preserve">Відділ «Центр надання адміністративних послуг» («Центр Дії») </w:t>
            </w:r>
            <w:proofErr w:type="spellStart"/>
            <w:r w:rsidRPr="00BA596D">
              <w:t>Кутської</w:t>
            </w:r>
            <w:proofErr w:type="spellEnd"/>
            <w:r w:rsidRPr="00BA596D">
              <w:t xml:space="preserve"> селищної ради</w:t>
            </w:r>
            <w:r>
              <w:t>)</w:t>
            </w:r>
            <w:r w:rsidRPr="008F6E88">
              <w:t>:</w:t>
            </w:r>
          </w:p>
          <w:p w14:paraId="4C77CDCC" w14:textId="77777777" w:rsidR="00FE3AF5" w:rsidRPr="008F6E88" w:rsidRDefault="00FE3AF5" w:rsidP="00FE3AF5">
            <w:r w:rsidRPr="008F6E88">
              <w:t>https://kuty-rada.gov.ua/ogoloshennya/shnformaczijni-kartky-ta-klopotkannya.html</w:t>
            </w:r>
          </w:p>
          <w:p w14:paraId="2B1EE374" w14:textId="77777777" w:rsidR="00FE3AF5" w:rsidRPr="00FE3AF5" w:rsidRDefault="00FE3AF5" w:rsidP="00FE3AF5">
            <w:pPr>
              <w:rPr>
                <w:sz w:val="16"/>
                <w:szCs w:val="16"/>
              </w:rPr>
            </w:pPr>
          </w:p>
          <w:p w14:paraId="5B089289"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Більшівцівської</w:t>
            </w:r>
            <w:proofErr w:type="spellEnd"/>
            <w:r w:rsidRPr="008F6E88">
              <w:t xml:space="preserve"> селищної ради</w:t>
            </w:r>
            <w:r>
              <w:t xml:space="preserve"> (</w:t>
            </w:r>
            <w:r w:rsidRPr="003B0724">
              <w:t xml:space="preserve">Відділ «Центр надання адміністративних послуг» </w:t>
            </w:r>
            <w:proofErr w:type="spellStart"/>
            <w:r w:rsidRPr="003B0724">
              <w:t>Більшівцівської</w:t>
            </w:r>
            <w:proofErr w:type="spellEnd"/>
            <w:r w:rsidRPr="003B0724">
              <w:t xml:space="preserve"> селищної ради</w:t>
            </w:r>
            <w:r>
              <w:t>)</w:t>
            </w:r>
            <w:r w:rsidRPr="008F6E88">
              <w:t>:</w:t>
            </w:r>
          </w:p>
          <w:p w14:paraId="72EA70DA" w14:textId="77777777" w:rsidR="00FE3AF5" w:rsidRPr="001D5D93" w:rsidRDefault="00FE3AF5" w:rsidP="00FE3AF5">
            <w:pPr>
              <w:rPr>
                <w:spacing w:val="-4"/>
              </w:rPr>
            </w:pPr>
            <w:r w:rsidRPr="001D5D93">
              <w:rPr>
                <w:spacing w:val="-4"/>
              </w:rPr>
              <w:t>https://bilshivcivskagromada.if.gov.ua</w:t>
            </w:r>
          </w:p>
          <w:p w14:paraId="26F8484B" w14:textId="77777777" w:rsidR="00FE3AF5" w:rsidRPr="00FE3AF5" w:rsidRDefault="00FE3AF5" w:rsidP="00FE3AF5">
            <w:pPr>
              <w:rPr>
                <w:sz w:val="16"/>
                <w:szCs w:val="16"/>
              </w:rPr>
            </w:pPr>
          </w:p>
          <w:p w14:paraId="1DFA2AB5" w14:textId="77777777" w:rsidR="00FE3AF5" w:rsidRPr="008F6E88" w:rsidRDefault="00FE3AF5" w:rsidP="00FE3AF5">
            <w:r w:rsidRPr="008F6E88">
              <w:t xml:space="preserve">Офіційний </w:t>
            </w:r>
            <w:proofErr w:type="spellStart"/>
            <w:r>
              <w:t>вебсайт</w:t>
            </w:r>
            <w:proofErr w:type="spellEnd"/>
            <w:r w:rsidRPr="008F6E88">
              <w:t xml:space="preserve"> </w:t>
            </w:r>
            <w:proofErr w:type="spellStart"/>
            <w:r w:rsidRPr="008F6E88">
              <w:t>Брошнів-Осадської</w:t>
            </w:r>
            <w:proofErr w:type="spellEnd"/>
            <w:r w:rsidRPr="008F6E88">
              <w:t xml:space="preserve"> селищної ради</w:t>
            </w:r>
            <w:r>
              <w:t xml:space="preserve"> </w:t>
            </w:r>
            <w:r w:rsidRPr="003B0724">
              <w:t xml:space="preserve">(Відділ «Центр надання адміністративних послуг» </w:t>
            </w:r>
            <w:proofErr w:type="spellStart"/>
            <w:r w:rsidRPr="003B0724">
              <w:t>Брошнів-Осадської</w:t>
            </w:r>
            <w:proofErr w:type="spellEnd"/>
            <w:r w:rsidRPr="003B0724">
              <w:t xml:space="preserve"> селищної ради):</w:t>
            </w:r>
          </w:p>
          <w:p w14:paraId="214523D8" w14:textId="77777777" w:rsidR="00FE3AF5" w:rsidRPr="008F6E88" w:rsidRDefault="00FE3AF5" w:rsidP="00FE3AF5">
            <w:r w:rsidRPr="008F6E88">
              <w:t>https://broshniv.info/administratyvni-po</w:t>
            </w:r>
            <w:r w:rsidR="00D43B62">
              <w:t>slugy-u-sferi-zemelnyh-vidnosyn</w:t>
            </w:r>
          </w:p>
          <w:p w14:paraId="747CD0E2" w14:textId="77777777" w:rsidR="00FE3AF5" w:rsidRPr="00FE3AF5" w:rsidRDefault="00FE3AF5" w:rsidP="00FE3AF5">
            <w:pPr>
              <w:rPr>
                <w:sz w:val="16"/>
                <w:szCs w:val="16"/>
              </w:rPr>
            </w:pPr>
          </w:p>
          <w:p w14:paraId="73666FE0" w14:textId="77777777" w:rsidR="00FE3AF5" w:rsidRPr="008F6E88" w:rsidRDefault="00FE3AF5" w:rsidP="00FE3AF5">
            <w:r w:rsidRPr="008F6E88">
              <w:t xml:space="preserve">Офіційний </w:t>
            </w:r>
            <w:proofErr w:type="spellStart"/>
            <w:r>
              <w:t>вебсайт</w:t>
            </w:r>
            <w:proofErr w:type="spellEnd"/>
            <w:r w:rsidRPr="008F6E88">
              <w:t xml:space="preserve"> Галицької міської ради</w:t>
            </w:r>
            <w:r>
              <w:t xml:space="preserve"> (</w:t>
            </w:r>
            <w:r w:rsidRPr="00903C40">
              <w:t>Центр надання адміністративних послуг Галицької міської ради</w:t>
            </w:r>
            <w:r>
              <w:t>)</w:t>
            </w:r>
            <w:r w:rsidRPr="008F6E88">
              <w:t>:</w:t>
            </w:r>
          </w:p>
          <w:p w14:paraId="3BDED54B" w14:textId="77777777" w:rsidR="00FE3AF5" w:rsidRPr="008F6E88" w:rsidRDefault="00FE3AF5" w:rsidP="00FE3AF5">
            <w:r w:rsidRPr="008F6E88">
              <w:t>https://galycka-gromada.gov.ua/informac</w:t>
            </w:r>
            <w:r w:rsidR="00D43B62">
              <w:t>ijni-kartki-11-25-19-12-07-2021</w:t>
            </w:r>
          </w:p>
          <w:p w14:paraId="6EA96DE4" w14:textId="77777777" w:rsidR="00FE3AF5" w:rsidRPr="008F6E88" w:rsidRDefault="00FE3AF5" w:rsidP="00FE3AF5">
            <w:r w:rsidRPr="008F6E88">
              <w:t>https://galycka-gromada.gov.ua/tehnologi</w:t>
            </w:r>
            <w:r w:rsidR="00D43B62">
              <w:t>chni-kartki-16-53-19-12-07-2021</w:t>
            </w:r>
          </w:p>
          <w:p w14:paraId="74E9C740" w14:textId="77777777" w:rsidR="00FE3AF5" w:rsidRPr="008F6E88" w:rsidRDefault="00FE3AF5" w:rsidP="00FE3AF5"/>
        </w:tc>
      </w:tr>
    </w:tbl>
    <w:p w14:paraId="26EAE846" w14:textId="77777777" w:rsidR="0054366A" w:rsidRPr="003040E3" w:rsidRDefault="0054366A" w:rsidP="0054366A">
      <w:pPr>
        <w:jc w:val="center"/>
        <w:rPr>
          <w:u w:val="single"/>
        </w:rPr>
      </w:pPr>
      <w:r w:rsidRPr="003040E3">
        <w:rPr>
          <w:u w:val="single"/>
        </w:rPr>
        <w:lastRenderedPageBreak/>
        <w:t>Управління культури, національностей та релігій</w:t>
      </w:r>
    </w:p>
    <w:p w14:paraId="1CDD7C21" w14:textId="77777777" w:rsidR="0054366A" w:rsidRPr="002F2FE4" w:rsidRDefault="0054366A" w:rsidP="0054366A">
      <w:pPr>
        <w:jc w:val="center"/>
        <w:rPr>
          <w:u w:val="single"/>
        </w:rPr>
      </w:pPr>
      <w:r w:rsidRPr="002F2FE4">
        <w:rPr>
          <w:u w:val="single"/>
        </w:rPr>
        <w:t>Івано-Франківська обласна державна адміністрація</w:t>
      </w:r>
    </w:p>
    <w:p w14:paraId="77EFC864" w14:textId="77777777" w:rsidR="0054366A" w:rsidRPr="00215937" w:rsidRDefault="0054366A" w:rsidP="0054366A">
      <w:pPr>
        <w:jc w:val="center"/>
        <w:rPr>
          <w:u w:val="single"/>
        </w:rPr>
      </w:pPr>
    </w:p>
    <w:p w14:paraId="44E78C54" w14:textId="77777777" w:rsidR="000B1B67" w:rsidRDefault="000B1B67"/>
    <w:tbl>
      <w:tblPr>
        <w:tblStyle w:val="a4"/>
        <w:tblW w:w="505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120"/>
        <w:gridCol w:w="3645"/>
        <w:gridCol w:w="3172"/>
        <w:gridCol w:w="1595"/>
        <w:gridCol w:w="3177"/>
      </w:tblGrid>
      <w:tr w:rsidR="0074360C" w:rsidRPr="00BA441A" w14:paraId="36BA0E8A" w14:textId="77777777" w:rsidTr="0054366A">
        <w:tc>
          <w:tcPr>
            <w:tcW w:w="1595" w:type="dxa"/>
            <w:tcBorders>
              <w:top w:val="single" w:sz="4" w:space="0" w:color="auto"/>
              <w:left w:val="single" w:sz="4" w:space="0" w:color="auto"/>
              <w:bottom w:val="single" w:sz="4" w:space="0" w:color="auto"/>
              <w:right w:val="single" w:sz="4" w:space="0" w:color="auto"/>
            </w:tcBorders>
            <w:hideMark/>
          </w:tcPr>
          <w:p w14:paraId="01FF50DB" w14:textId="77777777" w:rsidR="00215937" w:rsidRPr="00BA441A" w:rsidRDefault="00215937" w:rsidP="00555AF8">
            <w:pPr>
              <w:jc w:val="center"/>
              <w:rPr>
                <w:b/>
              </w:rPr>
            </w:pPr>
            <w:r w:rsidRPr="00BA441A">
              <w:rPr>
                <w:b/>
              </w:rPr>
              <w:t>№ з/п в Переліку документів дозвільного характеру у сфері господарської діяльності, затвердженому Закону України від 19.05.2011 №</w:t>
            </w:r>
            <w:r w:rsidR="008F6E88" w:rsidRPr="00BA441A">
              <w:rPr>
                <w:b/>
              </w:rPr>
              <w:t> </w:t>
            </w:r>
            <w:r w:rsidRPr="00BA441A">
              <w:rPr>
                <w:b/>
              </w:rPr>
              <w:t>3392</w:t>
            </w:r>
          </w:p>
        </w:tc>
        <w:tc>
          <w:tcPr>
            <w:tcW w:w="2120" w:type="dxa"/>
            <w:tcBorders>
              <w:top w:val="single" w:sz="4" w:space="0" w:color="auto"/>
              <w:left w:val="single" w:sz="4" w:space="0" w:color="auto"/>
              <w:bottom w:val="single" w:sz="4" w:space="0" w:color="auto"/>
              <w:right w:val="single" w:sz="4" w:space="0" w:color="auto"/>
            </w:tcBorders>
            <w:hideMark/>
          </w:tcPr>
          <w:p w14:paraId="3ACD88F9" w14:textId="77777777" w:rsidR="00215937" w:rsidRPr="00BA441A" w:rsidRDefault="00215937" w:rsidP="00555AF8">
            <w:pPr>
              <w:jc w:val="center"/>
              <w:rPr>
                <w:b/>
              </w:rPr>
            </w:pPr>
            <w:r w:rsidRPr="00BA441A">
              <w:rPr>
                <w:b/>
              </w:rPr>
              <w:t>Назва документа дозвільного характеру (згідно Переліку документів дозвільного характеру у сфері господарської діяльності, затвердженому Закону України від 19.05.2011 №</w:t>
            </w:r>
            <w:r w:rsidR="008F6E88" w:rsidRPr="00BA441A">
              <w:rPr>
                <w:b/>
              </w:rPr>
              <w:t> </w:t>
            </w:r>
            <w:r w:rsidRPr="00BA441A">
              <w:rPr>
                <w:b/>
              </w:rPr>
              <w:t>3392</w:t>
            </w:r>
          </w:p>
        </w:tc>
        <w:tc>
          <w:tcPr>
            <w:tcW w:w="3645" w:type="dxa"/>
            <w:tcBorders>
              <w:top w:val="single" w:sz="4" w:space="0" w:color="auto"/>
              <w:left w:val="single" w:sz="4" w:space="0" w:color="auto"/>
              <w:bottom w:val="single" w:sz="4" w:space="0" w:color="auto"/>
              <w:right w:val="single" w:sz="4" w:space="0" w:color="auto"/>
            </w:tcBorders>
            <w:hideMark/>
          </w:tcPr>
          <w:p w14:paraId="7A0C80C3" w14:textId="77777777" w:rsidR="00215937" w:rsidRPr="00BA441A" w:rsidRDefault="006E5FA6" w:rsidP="00555AF8">
            <w:pPr>
              <w:jc w:val="center"/>
              <w:rPr>
                <w:b/>
              </w:rPr>
            </w:pPr>
            <w:r>
              <w:rPr>
                <w:b/>
              </w:rPr>
              <w:t>Нормативно</w:t>
            </w:r>
            <w:r w:rsidR="00215937" w:rsidRPr="00BA441A">
              <w:rPr>
                <w:b/>
              </w:rPr>
              <w:t>-правові акти, що регулюють видачу документів дозвільного характеру або відмови в їх видачі, переоформлення, анулювання</w:t>
            </w:r>
          </w:p>
        </w:tc>
        <w:tc>
          <w:tcPr>
            <w:tcW w:w="3172" w:type="dxa"/>
            <w:tcBorders>
              <w:top w:val="single" w:sz="4" w:space="0" w:color="auto"/>
              <w:left w:val="single" w:sz="4" w:space="0" w:color="auto"/>
              <w:bottom w:val="single" w:sz="4" w:space="0" w:color="auto"/>
              <w:right w:val="single" w:sz="4" w:space="0" w:color="auto"/>
            </w:tcBorders>
            <w:hideMark/>
          </w:tcPr>
          <w:p w14:paraId="4CB4B48C" w14:textId="77777777" w:rsidR="00215937" w:rsidRPr="00BA441A" w:rsidRDefault="00215937" w:rsidP="00555AF8">
            <w:pPr>
              <w:jc w:val="center"/>
              <w:rPr>
                <w:b/>
              </w:rPr>
            </w:pPr>
            <w:r w:rsidRPr="00BA441A">
              <w:rPr>
                <w:b/>
              </w:rPr>
              <w:t>Перелік документів, що необхідно надати для отримання послуги</w:t>
            </w:r>
          </w:p>
        </w:tc>
        <w:tc>
          <w:tcPr>
            <w:tcW w:w="1595" w:type="dxa"/>
            <w:tcBorders>
              <w:top w:val="single" w:sz="4" w:space="0" w:color="auto"/>
              <w:left w:val="single" w:sz="4" w:space="0" w:color="auto"/>
              <w:bottom w:val="single" w:sz="4" w:space="0" w:color="auto"/>
              <w:right w:val="single" w:sz="4" w:space="0" w:color="auto"/>
            </w:tcBorders>
            <w:hideMark/>
          </w:tcPr>
          <w:p w14:paraId="4B7F3481" w14:textId="77777777" w:rsidR="00215937" w:rsidRPr="00BA441A" w:rsidRDefault="00215937" w:rsidP="00555AF8">
            <w:pPr>
              <w:jc w:val="center"/>
              <w:rPr>
                <w:b/>
              </w:rPr>
            </w:pPr>
            <w:r w:rsidRPr="00BA441A">
              <w:rPr>
                <w:b/>
              </w:rPr>
              <w:t>Строк надання послуги</w:t>
            </w:r>
          </w:p>
        </w:tc>
        <w:tc>
          <w:tcPr>
            <w:tcW w:w="3177" w:type="dxa"/>
            <w:tcBorders>
              <w:top w:val="single" w:sz="4" w:space="0" w:color="auto"/>
              <w:left w:val="single" w:sz="4" w:space="0" w:color="auto"/>
              <w:bottom w:val="single" w:sz="4" w:space="0" w:color="auto"/>
              <w:right w:val="single" w:sz="4" w:space="0" w:color="auto"/>
            </w:tcBorders>
            <w:hideMark/>
          </w:tcPr>
          <w:p w14:paraId="6A0E03F0" w14:textId="77777777" w:rsidR="00215937" w:rsidRPr="00BA441A" w:rsidRDefault="00215937" w:rsidP="00555AF8">
            <w:pPr>
              <w:jc w:val="center"/>
              <w:rPr>
                <w:b/>
              </w:rPr>
            </w:pPr>
            <w:r w:rsidRPr="00BA441A">
              <w:rPr>
                <w:b/>
              </w:rPr>
              <w:t xml:space="preserve">Посилання на </w:t>
            </w:r>
            <w:proofErr w:type="spellStart"/>
            <w:r w:rsidR="00903C40" w:rsidRPr="00BA441A">
              <w:rPr>
                <w:b/>
              </w:rPr>
              <w:t>вебсайт</w:t>
            </w:r>
            <w:r w:rsidRPr="00BA441A">
              <w:rPr>
                <w:b/>
              </w:rPr>
              <w:t>и</w:t>
            </w:r>
            <w:proofErr w:type="spellEnd"/>
            <w:r w:rsidRPr="00BA441A">
              <w:rPr>
                <w:b/>
              </w:rPr>
              <w:t>, де розміщена інформація про вимоги до порядку видачі документа дозвільного характеру</w:t>
            </w:r>
          </w:p>
        </w:tc>
      </w:tr>
      <w:tr w:rsidR="0074360C" w:rsidRPr="00BA441A" w14:paraId="024C5B72" w14:textId="77777777" w:rsidTr="0054366A">
        <w:tc>
          <w:tcPr>
            <w:tcW w:w="1595" w:type="dxa"/>
            <w:tcBorders>
              <w:top w:val="single" w:sz="4" w:space="0" w:color="auto"/>
              <w:left w:val="single" w:sz="4" w:space="0" w:color="auto"/>
              <w:bottom w:val="single" w:sz="4" w:space="0" w:color="auto"/>
              <w:right w:val="single" w:sz="4" w:space="0" w:color="auto"/>
            </w:tcBorders>
          </w:tcPr>
          <w:p w14:paraId="1ACCA3BE" w14:textId="77777777" w:rsidR="00A12C20" w:rsidRPr="00BA441A" w:rsidRDefault="00A12C20" w:rsidP="005C0C49">
            <w:r w:rsidRPr="00BA441A">
              <w:t>57.</w:t>
            </w:r>
          </w:p>
        </w:tc>
        <w:tc>
          <w:tcPr>
            <w:tcW w:w="2120" w:type="dxa"/>
          </w:tcPr>
          <w:p w14:paraId="37B2812C" w14:textId="77777777" w:rsidR="00A12C20" w:rsidRPr="00BA441A" w:rsidRDefault="00A12C20" w:rsidP="005C0C49">
            <w:pPr>
              <w:ind w:right="-108"/>
            </w:pPr>
            <w:r w:rsidRPr="00BA441A">
              <w:t xml:space="preserve">Дозвіл на проведення робіт на пам'ятках місцевого значення (крім пам'яток археології), їх територіях та в зонах охорони, </w:t>
            </w:r>
          </w:p>
          <w:p w14:paraId="561243F5" w14:textId="77777777" w:rsidR="00A12C20" w:rsidRPr="00BA441A" w:rsidRDefault="00A12C20" w:rsidP="005C0C49">
            <w:pPr>
              <w:ind w:right="-108"/>
            </w:pPr>
          </w:p>
          <w:p w14:paraId="15C5F914" w14:textId="77777777" w:rsidR="00A12C20" w:rsidRPr="00BA441A" w:rsidRDefault="00A12C20" w:rsidP="005C0C49">
            <w:pPr>
              <w:ind w:right="-108"/>
            </w:pPr>
          </w:p>
          <w:p w14:paraId="66F13D65" w14:textId="77777777" w:rsidR="00A12C20" w:rsidRPr="00BA441A" w:rsidRDefault="00A12C20" w:rsidP="005C0C49">
            <w:pPr>
              <w:ind w:right="-108"/>
            </w:pPr>
          </w:p>
          <w:p w14:paraId="4FCD3052" w14:textId="77777777" w:rsidR="00A12C20" w:rsidRPr="00BA441A" w:rsidRDefault="00A12C20" w:rsidP="005C0C49">
            <w:pPr>
              <w:ind w:right="-108"/>
            </w:pPr>
          </w:p>
          <w:p w14:paraId="0DC39175" w14:textId="77777777" w:rsidR="00A12C20" w:rsidRPr="00BA441A" w:rsidRDefault="00A12C20" w:rsidP="005C0C49">
            <w:pPr>
              <w:ind w:right="-108"/>
            </w:pPr>
          </w:p>
          <w:p w14:paraId="22AFFCEA" w14:textId="77777777" w:rsidR="00A12C20" w:rsidRPr="00BA441A" w:rsidRDefault="00A12C20" w:rsidP="005C0C49">
            <w:pPr>
              <w:ind w:right="-108"/>
            </w:pPr>
          </w:p>
          <w:p w14:paraId="54865474" w14:textId="77777777" w:rsidR="00A12C20" w:rsidRPr="00BA441A" w:rsidRDefault="00A12C20" w:rsidP="005C0C49">
            <w:pPr>
              <w:ind w:right="-108"/>
            </w:pPr>
          </w:p>
          <w:p w14:paraId="4062CFDD" w14:textId="77777777" w:rsidR="00A12C20" w:rsidRPr="00BA441A" w:rsidRDefault="00A12C20" w:rsidP="005C0C49">
            <w:pPr>
              <w:ind w:right="-108"/>
            </w:pPr>
            <w:r w:rsidRPr="00BA441A">
              <w:t>реєстрація дозволів на проведення археологічних розвідок, розкопок</w:t>
            </w:r>
          </w:p>
        </w:tc>
        <w:tc>
          <w:tcPr>
            <w:tcW w:w="3645" w:type="dxa"/>
            <w:tcBorders>
              <w:top w:val="single" w:sz="4" w:space="0" w:color="auto"/>
              <w:left w:val="single" w:sz="4" w:space="0" w:color="auto"/>
              <w:bottom w:val="single" w:sz="4" w:space="0" w:color="auto"/>
              <w:right w:val="single" w:sz="4" w:space="0" w:color="auto"/>
            </w:tcBorders>
          </w:tcPr>
          <w:p w14:paraId="29CD3671" w14:textId="77777777" w:rsidR="00A12C20" w:rsidRPr="00BA441A" w:rsidRDefault="00A12C20" w:rsidP="005C0C49">
            <w:r w:rsidRPr="00BA441A">
              <w:t>Закон України «Про охорону культурної спадщини»</w:t>
            </w:r>
          </w:p>
          <w:p w14:paraId="40AE48C5" w14:textId="77777777" w:rsidR="00A12C20" w:rsidRPr="00BA441A" w:rsidRDefault="00D456AA" w:rsidP="005C0C49">
            <w:r>
              <w:t>Р</w:t>
            </w:r>
            <w:r w:rsidR="00A12C20" w:rsidRPr="00BA441A">
              <w:t>ішення Івано-Франківської міської ради від 12.04.2021 №115-6 «Про затвердження переліку адміністративних послуг»</w:t>
            </w:r>
          </w:p>
          <w:p w14:paraId="792A7E7C" w14:textId="77777777" w:rsidR="00A12C20" w:rsidRPr="00BA441A" w:rsidRDefault="00A12C20" w:rsidP="005C0C49"/>
          <w:p w14:paraId="6E4361D7" w14:textId="77777777" w:rsidR="00A12C20" w:rsidRPr="00BA441A" w:rsidRDefault="00A12C20" w:rsidP="005C0C49"/>
          <w:p w14:paraId="2A0D6C9E" w14:textId="77777777" w:rsidR="00A12C20" w:rsidRPr="00BA441A" w:rsidRDefault="00A12C20" w:rsidP="005C0C49"/>
          <w:p w14:paraId="600CB872" w14:textId="77777777" w:rsidR="00A12C20" w:rsidRPr="00BA441A" w:rsidRDefault="00A12C20" w:rsidP="005C0C49"/>
          <w:p w14:paraId="630CDF74" w14:textId="77777777" w:rsidR="00A12C20" w:rsidRPr="00BA441A" w:rsidRDefault="00A12C20" w:rsidP="005C0C49"/>
          <w:p w14:paraId="7FE55082" w14:textId="77777777" w:rsidR="00A12C20" w:rsidRPr="00BA441A" w:rsidRDefault="00A12C20" w:rsidP="005C0C49"/>
          <w:p w14:paraId="1B4E9699" w14:textId="77777777" w:rsidR="00A12C20" w:rsidRPr="00BA441A" w:rsidRDefault="00A12C20" w:rsidP="005C0C49"/>
          <w:p w14:paraId="30F4195D" w14:textId="77777777" w:rsidR="00A12C20" w:rsidRPr="00BA441A" w:rsidRDefault="00A12C20" w:rsidP="005C0C49"/>
          <w:p w14:paraId="1F7DDDF4" w14:textId="77777777" w:rsidR="00A12C20" w:rsidRPr="00BA441A" w:rsidRDefault="00A12C20" w:rsidP="005C0C49">
            <w:r w:rsidRPr="00BA441A">
              <w:t>Закон України «Про охорону культурної спадщини»</w:t>
            </w:r>
          </w:p>
          <w:p w14:paraId="3AB892F6" w14:textId="77777777" w:rsidR="00A12C20" w:rsidRPr="00BA441A" w:rsidRDefault="00D456AA" w:rsidP="005C0C49">
            <w:r>
              <w:t>Р</w:t>
            </w:r>
            <w:r w:rsidR="00A12C20" w:rsidRPr="00BA441A">
              <w:t>ішення Івано-Франківської міської ради від 12.04.2021 №115-6 «Про затвердження переліку адміністративних послуг»</w:t>
            </w:r>
          </w:p>
          <w:p w14:paraId="55EABF7B" w14:textId="77777777" w:rsidR="00A12C20" w:rsidRPr="00BA441A" w:rsidRDefault="00A12C20" w:rsidP="005C0C49"/>
        </w:tc>
        <w:tc>
          <w:tcPr>
            <w:tcW w:w="3172" w:type="dxa"/>
            <w:tcBorders>
              <w:top w:val="single" w:sz="4" w:space="0" w:color="auto"/>
              <w:left w:val="single" w:sz="4" w:space="0" w:color="auto"/>
              <w:bottom w:val="single" w:sz="4" w:space="0" w:color="auto"/>
              <w:right w:val="single" w:sz="4" w:space="0" w:color="auto"/>
            </w:tcBorders>
          </w:tcPr>
          <w:p w14:paraId="29C0C2E7" w14:textId="77777777" w:rsidR="00A12C20" w:rsidRPr="00BA441A" w:rsidRDefault="00A12C20" w:rsidP="005C0C49">
            <w:pPr>
              <w:pStyle w:val="a6"/>
              <w:ind w:left="0"/>
            </w:pPr>
            <w:r w:rsidRPr="00BA441A">
              <w:t>1.Заява на ім’я керівника (форма заяви затверджена постановою Кабінету Міністрів України від 03.09.2008 № 778 «Про внесення змін до постанови Кабінету Міністрів України від 7</w:t>
            </w:r>
            <w:r w:rsidR="002B7FD1">
              <w:t>.12.</w:t>
            </w:r>
            <w:r w:rsidRPr="00BA441A">
              <w:t>2005</w:t>
            </w:r>
            <w:r w:rsidR="002B7FD1">
              <w:t xml:space="preserve"> </w:t>
            </w:r>
            <w:r w:rsidRPr="00BA441A">
              <w:t>№ 1176»)</w:t>
            </w:r>
          </w:p>
          <w:p w14:paraId="6301DD00" w14:textId="77777777" w:rsidR="00A12C20" w:rsidRPr="00BA441A" w:rsidRDefault="00A12C20" w:rsidP="005C0C49">
            <w:pPr>
              <w:pStyle w:val="a6"/>
              <w:ind w:left="0"/>
            </w:pPr>
            <w:r w:rsidRPr="00BA441A">
              <w:t>2.Проект будівництва (реконструкції, ремонту, пристосування, змін режиму використання, пробивання дверних та віконних отворів, оздоблення фасаду та ін.)</w:t>
            </w:r>
          </w:p>
          <w:p w14:paraId="598834F8" w14:textId="77777777" w:rsidR="00A12C20" w:rsidRPr="00BA441A" w:rsidRDefault="00A12C20" w:rsidP="005C0C49">
            <w:pPr>
              <w:pStyle w:val="a6"/>
              <w:ind w:left="0"/>
            </w:pPr>
          </w:p>
          <w:p w14:paraId="5965047B" w14:textId="77777777" w:rsidR="00A12C20" w:rsidRPr="00BA441A" w:rsidRDefault="00A12C20" w:rsidP="005C0C49">
            <w:pPr>
              <w:pStyle w:val="a6"/>
              <w:ind w:left="0"/>
            </w:pPr>
            <w:r w:rsidRPr="00BA441A">
              <w:t>1.Заява на ім’я керівника</w:t>
            </w:r>
          </w:p>
          <w:p w14:paraId="1369BC3A" w14:textId="77777777" w:rsidR="00A12C20" w:rsidRPr="00BA441A" w:rsidRDefault="00A12C20" w:rsidP="005C0C49">
            <w:pPr>
              <w:pStyle w:val="a6"/>
              <w:ind w:left="0"/>
            </w:pPr>
            <w:r w:rsidRPr="00BA441A">
              <w:t>2.Дозвіл на проведення археологічних розвідок, розкопок, а також досліджень решток життєдіяльності людини, що містяться під земною поверхнею, під водою виданий Міністерством культури України</w:t>
            </w:r>
          </w:p>
          <w:p w14:paraId="5A66B2DE" w14:textId="77777777" w:rsidR="00A12C20" w:rsidRPr="00BA441A" w:rsidRDefault="00A12C20" w:rsidP="005C0C49">
            <w:pPr>
              <w:pStyle w:val="a6"/>
              <w:ind w:left="0"/>
            </w:pPr>
            <w:r w:rsidRPr="00BA441A">
              <w:lastRenderedPageBreak/>
              <w:t>3.Відкритий лист на проведення наукового дослідження археологічної спадщини виданий Інститутом археології НАН України</w:t>
            </w:r>
          </w:p>
        </w:tc>
        <w:tc>
          <w:tcPr>
            <w:tcW w:w="1595" w:type="dxa"/>
            <w:tcBorders>
              <w:top w:val="single" w:sz="4" w:space="0" w:color="auto"/>
              <w:left w:val="single" w:sz="4" w:space="0" w:color="auto"/>
              <w:bottom w:val="single" w:sz="4" w:space="0" w:color="auto"/>
              <w:right w:val="single" w:sz="4" w:space="0" w:color="auto"/>
            </w:tcBorders>
          </w:tcPr>
          <w:p w14:paraId="30E8D886" w14:textId="77777777" w:rsidR="00A12C20" w:rsidRPr="00BA441A" w:rsidRDefault="00A12C20" w:rsidP="005C0C49">
            <w:r>
              <w:lastRenderedPageBreak/>
              <w:t>1 місяць з дня подання</w:t>
            </w:r>
            <w:r w:rsidRPr="00BA441A">
              <w:t xml:space="preserve"> </w:t>
            </w:r>
            <w:r>
              <w:t>документів</w:t>
            </w:r>
          </w:p>
          <w:p w14:paraId="6FC75967" w14:textId="77777777" w:rsidR="00A12C20" w:rsidRPr="00BA441A" w:rsidRDefault="00A12C20" w:rsidP="005C0C49"/>
          <w:p w14:paraId="4DBDC49F" w14:textId="77777777" w:rsidR="00A12C20" w:rsidRPr="00BA441A" w:rsidRDefault="00A12C20" w:rsidP="005C0C49"/>
          <w:p w14:paraId="042CD983" w14:textId="77777777" w:rsidR="00A12C20" w:rsidRPr="00BA441A" w:rsidRDefault="00A12C20" w:rsidP="005C0C49"/>
          <w:p w14:paraId="47A13096" w14:textId="77777777" w:rsidR="00A12C20" w:rsidRPr="00BA441A" w:rsidRDefault="00A12C20" w:rsidP="005C0C49"/>
          <w:p w14:paraId="0DD1B49A" w14:textId="77777777" w:rsidR="00A12C20" w:rsidRPr="00BA441A" w:rsidRDefault="00A12C20" w:rsidP="005C0C49"/>
          <w:p w14:paraId="410A1DB6" w14:textId="77777777" w:rsidR="00A12C20" w:rsidRPr="00BA441A" w:rsidRDefault="00A12C20" w:rsidP="005C0C49"/>
          <w:p w14:paraId="3C229793" w14:textId="77777777" w:rsidR="00A12C20" w:rsidRPr="00BA441A" w:rsidRDefault="00A12C20" w:rsidP="005C0C49"/>
          <w:p w14:paraId="161DAEAF" w14:textId="77777777" w:rsidR="00A12C20" w:rsidRPr="00BA441A" w:rsidRDefault="00A12C20" w:rsidP="005C0C49"/>
          <w:p w14:paraId="0BC31F9B" w14:textId="77777777" w:rsidR="00A12C20" w:rsidRPr="00BA441A" w:rsidRDefault="00A12C20" w:rsidP="005C0C49"/>
          <w:p w14:paraId="57A04158" w14:textId="77777777" w:rsidR="00A12C20" w:rsidRPr="00BA441A" w:rsidRDefault="00A12C20" w:rsidP="005C0C49"/>
          <w:p w14:paraId="39F7A41C" w14:textId="77777777" w:rsidR="00A12C20" w:rsidRPr="00BA441A" w:rsidRDefault="00A12C20" w:rsidP="005C0C49"/>
          <w:p w14:paraId="6C5FA986" w14:textId="77777777" w:rsidR="00A12C20" w:rsidRPr="00BA441A" w:rsidRDefault="00A12C20" w:rsidP="005C0C49">
            <w:r>
              <w:t>1 місяць з дня подання документів</w:t>
            </w:r>
          </w:p>
        </w:tc>
        <w:tc>
          <w:tcPr>
            <w:tcW w:w="3172" w:type="dxa"/>
            <w:tcBorders>
              <w:top w:val="single" w:sz="4" w:space="0" w:color="auto"/>
              <w:left w:val="single" w:sz="4" w:space="0" w:color="auto"/>
              <w:bottom w:val="single" w:sz="4" w:space="0" w:color="auto"/>
              <w:right w:val="single" w:sz="4" w:space="0" w:color="auto"/>
            </w:tcBorders>
          </w:tcPr>
          <w:p w14:paraId="2CF77457" w14:textId="77777777" w:rsidR="00A12C20" w:rsidRPr="00BA441A" w:rsidRDefault="00A12C20" w:rsidP="005C0C49">
            <w:r w:rsidRPr="00BA441A">
              <w:t xml:space="preserve">Офіційний </w:t>
            </w:r>
            <w:proofErr w:type="spellStart"/>
            <w:r w:rsidRPr="00BA441A">
              <w:t>вебсайт</w:t>
            </w:r>
            <w:proofErr w:type="spellEnd"/>
            <w:r w:rsidRPr="00BA441A">
              <w:t xml:space="preserve"> Івано-Франківської облдержадміністрації:</w:t>
            </w:r>
          </w:p>
          <w:p w14:paraId="2C36EE6C" w14:textId="77777777" w:rsidR="00A12C20" w:rsidRDefault="00F006C5" w:rsidP="005C0C49">
            <w:r w:rsidRPr="00F006C5">
              <w:t>https://www.if.gov.ua/administrativni-poslugi/strukturni-pidrozdili-vidpovidalni-za-nadannya-administrativnih-poslug/upravlinnya-kulturi-nacionalnostej-ta-religij-adminposlugu</w:t>
            </w:r>
          </w:p>
          <w:p w14:paraId="52655D48" w14:textId="77777777" w:rsidR="00F006C5" w:rsidRPr="00BA441A" w:rsidRDefault="00F006C5" w:rsidP="005C0C49"/>
          <w:p w14:paraId="15B867E7" w14:textId="77777777" w:rsidR="00A12C20" w:rsidRPr="00BA441A" w:rsidRDefault="00A12C20" w:rsidP="005C0C49">
            <w:r w:rsidRPr="00BA441A">
              <w:t xml:space="preserve">Офіційний </w:t>
            </w:r>
            <w:proofErr w:type="spellStart"/>
            <w:r w:rsidRPr="00BA441A">
              <w:t>вебсайт</w:t>
            </w:r>
            <w:proofErr w:type="spellEnd"/>
            <w:r w:rsidRPr="00BA441A">
              <w:t xml:space="preserve"> Департаменту адміністративних послуг (Центр надання адміністративних послуг м. Івано-Франківська) Івано-Франківської міської ради:</w:t>
            </w:r>
          </w:p>
          <w:p w14:paraId="5E76CD1A" w14:textId="77777777" w:rsidR="00A12C20" w:rsidRPr="00BA441A" w:rsidRDefault="00D43B62" w:rsidP="005C0C49">
            <w:r>
              <w:t>https://www.cnap.if.ua</w:t>
            </w:r>
          </w:p>
          <w:p w14:paraId="0EA74387" w14:textId="77777777" w:rsidR="00A12C20" w:rsidRPr="00BA441A" w:rsidRDefault="00A12C20" w:rsidP="005C0C49"/>
          <w:p w14:paraId="41D646CB" w14:textId="77777777" w:rsidR="00A12C20" w:rsidRPr="00BA441A" w:rsidRDefault="00A12C20" w:rsidP="005C0C49"/>
          <w:p w14:paraId="5466AECA" w14:textId="77777777" w:rsidR="00A12C20" w:rsidRPr="00BA441A" w:rsidRDefault="00A12C20" w:rsidP="005C0C49"/>
        </w:tc>
      </w:tr>
      <w:tr w:rsidR="0074360C" w:rsidRPr="00F552C1" w14:paraId="2113A28E" w14:textId="77777777" w:rsidTr="0054366A">
        <w:tc>
          <w:tcPr>
            <w:tcW w:w="1595" w:type="dxa"/>
            <w:tcBorders>
              <w:top w:val="single" w:sz="4" w:space="0" w:color="auto"/>
              <w:left w:val="single" w:sz="4" w:space="0" w:color="auto"/>
              <w:bottom w:val="single" w:sz="4" w:space="0" w:color="auto"/>
              <w:right w:val="single" w:sz="4" w:space="0" w:color="auto"/>
            </w:tcBorders>
          </w:tcPr>
          <w:p w14:paraId="465CD2A5" w14:textId="77777777" w:rsidR="00A12C20" w:rsidRPr="00F552C1" w:rsidRDefault="00A12C20" w:rsidP="005C0C49">
            <w:r w:rsidRPr="00F552C1">
              <w:t>63.</w:t>
            </w:r>
          </w:p>
        </w:tc>
        <w:tc>
          <w:tcPr>
            <w:tcW w:w="2120" w:type="dxa"/>
          </w:tcPr>
          <w:p w14:paraId="7209E08D" w14:textId="77777777" w:rsidR="00A12C20" w:rsidRPr="00F552C1" w:rsidRDefault="00A12C20" w:rsidP="005C0C49">
            <w:r w:rsidRPr="00F552C1">
              <w:t>Дозвіл на розміщення зовнішньої реклами (Погодження розміщення реклами на пам’ятках місцевого значення, та в межах зон охорони пам’яток)</w:t>
            </w:r>
          </w:p>
        </w:tc>
        <w:tc>
          <w:tcPr>
            <w:tcW w:w="3645" w:type="dxa"/>
            <w:tcBorders>
              <w:top w:val="single" w:sz="4" w:space="0" w:color="auto"/>
              <w:left w:val="single" w:sz="4" w:space="0" w:color="auto"/>
              <w:bottom w:val="single" w:sz="4" w:space="0" w:color="auto"/>
              <w:right w:val="single" w:sz="4" w:space="0" w:color="auto"/>
            </w:tcBorders>
          </w:tcPr>
          <w:p w14:paraId="7FF8858B" w14:textId="77777777" w:rsidR="00A12C20" w:rsidRPr="00F552C1" w:rsidRDefault="00A12C20" w:rsidP="005C0C49">
            <w:r w:rsidRPr="00F552C1">
              <w:t>Закон України «Про охорону культурної спадщини».</w:t>
            </w:r>
          </w:p>
          <w:p w14:paraId="7C281D4E" w14:textId="77777777" w:rsidR="00A12C20" w:rsidRPr="00F552C1" w:rsidRDefault="00D456AA" w:rsidP="005C0C49">
            <w:r>
              <w:t>Р</w:t>
            </w:r>
            <w:r w:rsidR="00A12C20" w:rsidRPr="00F552C1">
              <w:t>ішення Івано-Франківської міської ради від 12.04.2021 №115-6 «Про затвердження переліку адміністративних послуг»</w:t>
            </w:r>
            <w:r w:rsidR="00A12C20" w:rsidRPr="00F552C1">
              <w:tab/>
            </w:r>
          </w:p>
          <w:p w14:paraId="29F92443" w14:textId="77777777" w:rsidR="00A12C20" w:rsidRPr="00F552C1" w:rsidRDefault="00A12C20" w:rsidP="005C0C49"/>
        </w:tc>
        <w:tc>
          <w:tcPr>
            <w:tcW w:w="3172" w:type="dxa"/>
            <w:tcBorders>
              <w:top w:val="single" w:sz="4" w:space="0" w:color="auto"/>
              <w:left w:val="single" w:sz="4" w:space="0" w:color="auto"/>
              <w:bottom w:val="single" w:sz="4" w:space="0" w:color="auto"/>
              <w:right w:val="single" w:sz="4" w:space="0" w:color="auto"/>
            </w:tcBorders>
          </w:tcPr>
          <w:p w14:paraId="55F0D99B" w14:textId="77777777" w:rsidR="00A12C20" w:rsidRPr="00F552C1" w:rsidRDefault="00A12C20" w:rsidP="005C0C49">
            <w:r w:rsidRPr="00F552C1">
              <w:t xml:space="preserve">1. Заява на ім’я керівника </w:t>
            </w:r>
          </w:p>
          <w:p w14:paraId="13D90327" w14:textId="77777777" w:rsidR="00A12C20" w:rsidRPr="00F552C1" w:rsidRDefault="00A12C20" w:rsidP="005C0C49">
            <w:r w:rsidRPr="00F552C1">
              <w:t>2. Паспорт рекламного засобу:</w:t>
            </w:r>
          </w:p>
          <w:p w14:paraId="075A9B9B" w14:textId="77777777" w:rsidR="00A12C20" w:rsidRPr="00F552C1" w:rsidRDefault="00A12C20" w:rsidP="005C0C49">
            <w:r w:rsidRPr="00F552C1">
              <w:t xml:space="preserve"> - у разі розміщення на пам’ятках культурної спадщини паспорт реклами в кольорі (фасад будівлі пам’ятки з  комп’ютерним моделювання майбутньої реклами, з показом способу її кріплення до конструкцій фасаду);</w:t>
            </w:r>
          </w:p>
          <w:p w14:paraId="3A1031C5" w14:textId="77777777" w:rsidR="00A12C20" w:rsidRPr="00F552C1" w:rsidRDefault="00A12C20" w:rsidP="005C0C49">
            <w:r w:rsidRPr="00F552C1">
              <w:t>- у разі розміщення реклами в охоронній зоні пам’ятки (рекламні щити), викопіювання з генплану (з прив’язкою до об’єкта, ситуаційна схема розміщення).</w:t>
            </w:r>
          </w:p>
        </w:tc>
        <w:tc>
          <w:tcPr>
            <w:tcW w:w="1595" w:type="dxa"/>
            <w:tcBorders>
              <w:top w:val="single" w:sz="4" w:space="0" w:color="auto"/>
              <w:left w:val="single" w:sz="4" w:space="0" w:color="auto"/>
              <w:bottom w:val="single" w:sz="4" w:space="0" w:color="auto"/>
              <w:right w:val="single" w:sz="4" w:space="0" w:color="auto"/>
            </w:tcBorders>
          </w:tcPr>
          <w:p w14:paraId="1A522FB4" w14:textId="77777777" w:rsidR="00A12C20" w:rsidRPr="00F552C1" w:rsidRDefault="00A12C20" w:rsidP="005C0C49">
            <w:r w:rsidRPr="00F552C1">
              <w:t>1 місяць з дня подання документів</w:t>
            </w:r>
          </w:p>
        </w:tc>
        <w:tc>
          <w:tcPr>
            <w:tcW w:w="3172" w:type="dxa"/>
            <w:tcBorders>
              <w:top w:val="single" w:sz="4" w:space="0" w:color="auto"/>
              <w:left w:val="single" w:sz="4" w:space="0" w:color="auto"/>
              <w:bottom w:val="single" w:sz="4" w:space="0" w:color="auto"/>
              <w:right w:val="single" w:sz="4" w:space="0" w:color="auto"/>
            </w:tcBorders>
          </w:tcPr>
          <w:p w14:paraId="5DFCDDC3" w14:textId="77777777" w:rsidR="00D43B62" w:rsidRPr="00BA441A" w:rsidRDefault="00D43B62" w:rsidP="00D43B62">
            <w:r w:rsidRPr="00BA441A">
              <w:t xml:space="preserve">Офіційний </w:t>
            </w:r>
            <w:proofErr w:type="spellStart"/>
            <w:r w:rsidRPr="00BA441A">
              <w:t>вебсайт</w:t>
            </w:r>
            <w:proofErr w:type="spellEnd"/>
            <w:r w:rsidRPr="00BA441A">
              <w:t xml:space="preserve"> Івано-Франківської облдержадміністрації:</w:t>
            </w:r>
          </w:p>
          <w:p w14:paraId="48D465B8" w14:textId="77777777" w:rsidR="00D43B62" w:rsidRDefault="00D43B62" w:rsidP="00D43B62">
            <w:r w:rsidRPr="00F006C5">
              <w:t>https://www.if.gov.ua/administrativni-poslugi/strukturni-pidrozdili-vidpovidalni-za-nadannya-administrativnih-poslug/upravlinnya-kulturi-nacionalnostej-ta-religij-adminposlugu</w:t>
            </w:r>
          </w:p>
          <w:p w14:paraId="174F228E" w14:textId="77777777" w:rsidR="00D43B62" w:rsidRPr="00BA441A" w:rsidRDefault="00D43B62" w:rsidP="00D43B62"/>
          <w:p w14:paraId="51ED6BD7" w14:textId="77777777" w:rsidR="00D43B62" w:rsidRPr="00BA441A" w:rsidRDefault="00D43B62" w:rsidP="00D43B62">
            <w:r w:rsidRPr="00BA441A">
              <w:t xml:space="preserve">Офіційний </w:t>
            </w:r>
            <w:proofErr w:type="spellStart"/>
            <w:r w:rsidRPr="00BA441A">
              <w:t>вебсайт</w:t>
            </w:r>
            <w:proofErr w:type="spellEnd"/>
            <w:r w:rsidRPr="00BA441A">
              <w:t xml:space="preserve"> Департаменту адміністративних послуг (Центр надання адміністративних послуг м. Івано-Франківська) Івано-Франківської міської ради:</w:t>
            </w:r>
          </w:p>
          <w:p w14:paraId="1C4EF12C" w14:textId="77777777" w:rsidR="00A12C20" w:rsidRDefault="0054366A" w:rsidP="00D43B62">
            <w:r w:rsidRPr="0054366A">
              <w:t>https://www.cnap.if.ua</w:t>
            </w:r>
          </w:p>
          <w:p w14:paraId="1B86E533" w14:textId="77777777" w:rsidR="0054366A" w:rsidRPr="00F552C1" w:rsidRDefault="0054366A" w:rsidP="00D43B62"/>
        </w:tc>
      </w:tr>
      <w:tr w:rsidR="0074360C" w:rsidRPr="00BA441A" w14:paraId="78CAFA05" w14:textId="77777777" w:rsidTr="0054366A">
        <w:tc>
          <w:tcPr>
            <w:tcW w:w="1595" w:type="dxa"/>
            <w:tcBorders>
              <w:top w:val="single" w:sz="4" w:space="0" w:color="auto"/>
              <w:left w:val="single" w:sz="4" w:space="0" w:color="auto"/>
              <w:bottom w:val="single" w:sz="4" w:space="0" w:color="auto"/>
              <w:right w:val="single" w:sz="4" w:space="0" w:color="auto"/>
            </w:tcBorders>
          </w:tcPr>
          <w:p w14:paraId="094FF0F0" w14:textId="77777777" w:rsidR="00A12C20" w:rsidRPr="00BA441A" w:rsidRDefault="00A12C20" w:rsidP="005C0C49">
            <w:r w:rsidRPr="00BA441A">
              <w:t>92.</w:t>
            </w:r>
          </w:p>
        </w:tc>
        <w:tc>
          <w:tcPr>
            <w:tcW w:w="2120" w:type="dxa"/>
          </w:tcPr>
          <w:p w14:paraId="5ADAE860" w14:textId="77777777" w:rsidR="00A12C20" w:rsidRPr="00BA441A" w:rsidRDefault="00A12C20" w:rsidP="005C0C49">
            <w:r w:rsidRPr="00BA441A">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c>
          <w:tcPr>
            <w:tcW w:w="3645" w:type="dxa"/>
            <w:tcBorders>
              <w:top w:val="single" w:sz="4" w:space="0" w:color="auto"/>
              <w:left w:val="single" w:sz="4" w:space="0" w:color="auto"/>
              <w:bottom w:val="single" w:sz="4" w:space="0" w:color="auto"/>
              <w:right w:val="single" w:sz="4" w:space="0" w:color="auto"/>
            </w:tcBorders>
          </w:tcPr>
          <w:p w14:paraId="1B1185C4" w14:textId="77777777" w:rsidR="00A12C20" w:rsidRPr="00BA441A" w:rsidRDefault="00A12C20" w:rsidP="005C0C49">
            <w:r w:rsidRPr="00BA441A">
              <w:t>Закон України «Про охорону культурної спадщини»</w:t>
            </w:r>
          </w:p>
          <w:p w14:paraId="0A457058" w14:textId="77777777" w:rsidR="00A12C20" w:rsidRPr="00BA441A" w:rsidRDefault="00D456AA" w:rsidP="005C0C49">
            <w:r>
              <w:t>Р</w:t>
            </w:r>
            <w:r w:rsidR="00A12C20" w:rsidRPr="00BA441A">
              <w:t>ішення Івано-Франківської міської ради від 12.04.2021 №115-6 «Про затвердження переліку адміністративних послуг»</w:t>
            </w:r>
          </w:p>
          <w:p w14:paraId="24F3A607" w14:textId="77777777" w:rsidR="00A12C20" w:rsidRPr="00BA441A" w:rsidRDefault="00A12C20" w:rsidP="005C0C49"/>
          <w:p w14:paraId="32352E04" w14:textId="77777777" w:rsidR="00A12C20" w:rsidRPr="00BA441A" w:rsidRDefault="00A12C20" w:rsidP="005C0C49"/>
        </w:tc>
        <w:tc>
          <w:tcPr>
            <w:tcW w:w="3172" w:type="dxa"/>
            <w:tcBorders>
              <w:top w:val="single" w:sz="4" w:space="0" w:color="auto"/>
              <w:left w:val="single" w:sz="4" w:space="0" w:color="auto"/>
              <w:bottom w:val="single" w:sz="4" w:space="0" w:color="auto"/>
              <w:right w:val="single" w:sz="4" w:space="0" w:color="auto"/>
            </w:tcBorders>
          </w:tcPr>
          <w:p w14:paraId="3D331044" w14:textId="77777777" w:rsidR="00A12C20" w:rsidRDefault="00A12C20" w:rsidP="005C0C49">
            <w:r w:rsidRPr="00BA441A">
              <w:t>1.Заява на ім’я керівника</w:t>
            </w:r>
          </w:p>
          <w:p w14:paraId="6B03DF1C" w14:textId="77777777" w:rsidR="00A12C20" w:rsidRDefault="00A12C20" w:rsidP="005C0C49">
            <w:r>
              <w:t>2.Копія свідоцтва на право власності пам</w:t>
            </w:r>
            <w:r w:rsidRPr="00BA441A">
              <w:t>’</w:t>
            </w:r>
            <w:r>
              <w:t>ятки (її частини)</w:t>
            </w:r>
          </w:p>
          <w:p w14:paraId="0E933048" w14:textId="77777777" w:rsidR="00A12C20" w:rsidRDefault="00A12C20" w:rsidP="005C0C49">
            <w:r>
              <w:t>3.Договори оренди майна пам</w:t>
            </w:r>
            <w:r w:rsidRPr="00BA441A">
              <w:t>’</w:t>
            </w:r>
            <w:r>
              <w:t>ятки (при наявності)</w:t>
            </w:r>
          </w:p>
          <w:p w14:paraId="3FAFFE6B" w14:textId="77777777" w:rsidR="00A12C20" w:rsidRPr="00BA441A" w:rsidRDefault="00A12C20" w:rsidP="005C0C49">
            <w:r>
              <w:t>4.Поверхові плани та акти технічного стану приміщень пам</w:t>
            </w:r>
            <w:r w:rsidRPr="00BA441A">
              <w:t>’</w:t>
            </w:r>
            <w:r>
              <w:t>ятки (не старіші трьох місяців)</w:t>
            </w:r>
          </w:p>
        </w:tc>
        <w:tc>
          <w:tcPr>
            <w:tcW w:w="1595" w:type="dxa"/>
            <w:tcBorders>
              <w:top w:val="single" w:sz="4" w:space="0" w:color="auto"/>
              <w:left w:val="single" w:sz="4" w:space="0" w:color="auto"/>
              <w:bottom w:val="single" w:sz="4" w:space="0" w:color="auto"/>
              <w:right w:val="single" w:sz="4" w:space="0" w:color="auto"/>
            </w:tcBorders>
          </w:tcPr>
          <w:p w14:paraId="5DC0148E" w14:textId="77777777" w:rsidR="00A12C20" w:rsidRPr="00BA441A" w:rsidRDefault="00A12C20" w:rsidP="005C0C49">
            <w:r>
              <w:t>1 місяць з дня подання</w:t>
            </w:r>
            <w:r w:rsidRPr="00BA441A">
              <w:t xml:space="preserve"> </w:t>
            </w:r>
            <w:r>
              <w:t>документів</w:t>
            </w:r>
          </w:p>
        </w:tc>
        <w:tc>
          <w:tcPr>
            <w:tcW w:w="3172" w:type="dxa"/>
            <w:tcBorders>
              <w:top w:val="single" w:sz="4" w:space="0" w:color="auto"/>
              <w:left w:val="single" w:sz="4" w:space="0" w:color="auto"/>
              <w:bottom w:val="single" w:sz="4" w:space="0" w:color="auto"/>
              <w:right w:val="single" w:sz="4" w:space="0" w:color="auto"/>
            </w:tcBorders>
          </w:tcPr>
          <w:p w14:paraId="2CE16294" w14:textId="77777777" w:rsidR="00A12C20" w:rsidRPr="00BA441A" w:rsidRDefault="00A12C20" w:rsidP="005C0C49">
            <w:r w:rsidRPr="00BA441A">
              <w:t xml:space="preserve">Офіційний </w:t>
            </w:r>
            <w:proofErr w:type="spellStart"/>
            <w:r w:rsidRPr="00BA441A">
              <w:t>вебсайт</w:t>
            </w:r>
            <w:proofErr w:type="spellEnd"/>
            <w:r w:rsidRPr="00BA441A">
              <w:t xml:space="preserve"> Івано-Франківської облдержадміністрації:</w:t>
            </w:r>
          </w:p>
          <w:p w14:paraId="5D8F9D2F" w14:textId="77777777" w:rsidR="00A12C20" w:rsidRPr="00BA441A" w:rsidRDefault="00F006C5" w:rsidP="005C0C49">
            <w:r w:rsidRPr="00F006C5">
              <w:t>https://www.if.gov.ua/administrativni-poslugi/strukturni-pidrozdili-vidpovidalni-za-nadannya-administrativnih-poslug/upravlinnya-kulturi-nacionalnostej-ta-religij-adminposlugu</w:t>
            </w:r>
          </w:p>
          <w:p w14:paraId="698DF09C" w14:textId="77777777" w:rsidR="00F006C5" w:rsidRDefault="00F006C5" w:rsidP="005C0C49"/>
          <w:p w14:paraId="05547707" w14:textId="77777777" w:rsidR="00A12C20" w:rsidRPr="00BA441A" w:rsidRDefault="00A12C20" w:rsidP="005C0C49">
            <w:r w:rsidRPr="00BA441A">
              <w:t xml:space="preserve">Офіційний </w:t>
            </w:r>
            <w:proofErr w:type="spellStart"/>
            <w:r w:rsidRPr="00BA441A">
              <w:t>вебсайт</w:t>
            </w:r>
            <w:proofErr w:type="spellEnd"/>
            <w:r w:rsidRPr="00BA441A">
              <w:t xml:space="preserve"> Департаменту адміністративних послуг (Центр надання адміністративних послуг м. Івано-Франківська) Івано-Франківської міської ради:</w:t>
            </w:r>
          </w:p>
          <w:p w14:paraId="1466FFAB" w14:textId="77777777" w:rsidR="00A12C20" w:rsidRDefault="0054366A" w:rsidP="005C0C49">
            <w:r w:rsidRPr="0054366A">
              <w:t>https://www.cnap.if.ua</w:t>
            </w:r>
          </w:p>
          <w:p w14:paraId="4E6AF878" w14:textId="77777777" w:rsidR="0054366A" w:rsidRPr="00BA441A" w:rsidRDefault="0054366A" w:rsidP="005C0C49"/>
        </w:tc>
      </w:tr>
      <w:tr w:rsidR="0074360C" w:rsidRPr="00BA441A" w14:paraId="462FCA86" w14:textId="77777777" w:rsidTr="0054366A">
        <w:tc>
          <w:tcPr>
            <w:tcW w:w="1595" w:type="dxa"/>
            <w:tcBorders>
              <w:top w:val="single" w:sz="4" w:space="0" w:color="auto"/>
              <w:left w:val="single" w:sz="4" w:space="0" w:color="auto"/>
              <w:bottom w:val="single" w:sz="4" w:space="0" w:color="auto"/>
              <w:right w:val="single" w:sz="4" w:space="0" w:color="auto"/>
            </w:tcBorders>
          </w:tcPr>
          <w:p w14:paraId="1DE67746" w14:textId="77777777" w:rsidR="008314B1" w:rsidRPr="00BA441A" w:rsidRDefault="008314B1" w:rsidP="008314B1">
            <w:r w:rsidRPr="00BA441A">
              <w:lastRenderedPageBreak/>
              <w:t>106.</w:t>
            </w:r>
          </w:p>
        </w:tc>
        <w:tc>
          <w:tcPr>
            <w:tcW w:w="2120" w:type="dxa"/>
          </w:tcPr>
          <w:p w14:paraId="2D7A69CF" w14:textId="77777777" w:rsidR="008314B1" w:rsidRPr="00BA441A" w:rsidRDefault="008314B1" w:rsidP="008314B1">
            <w:r w:rsidRPr="00BA441A">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3645" w:type="dxa"/>
            <w:tcBorders>
              <w:top w:val="single" w:sz="4" w:space="0" w:color="auto"/>
              <w:left w:val="single" w:sz="4" w:space="0" w:color="auto"/>
              <w:bottom w:val="single" w:sz="4" w:space="0" w:color="auto"/>
              <w:right w:val="single" w:sz="4" w:space="0" w:color="auto"/>
            </w:tcBorders>
          </w:tcPr>
          <w:p w14:paraId="4C39F893" w14:textId="77777777" w:rsidR="008314B1" w:rsidRPr="00BA441A" w:rsidRDefault="008314B1" w:rsidP="008314B1">
            <w:r w:rsidRPr="00BA441A">
              <w:t>Закон України «Про охорону культурної спадщини»</w:t>
            </w:r>
          </w:p>
          <w:p w14:paraId="6701F917" w14:textId="77777777" w:rsidR="008314B1" w:rsidRPr="00BA441A" w:rsidRDefault="00D456AA" w:rsidP="008314B1">
            <w:r>
              <w:t>Р</w:t>
            </w:r>
            <w:r w:rsidR="008314B1" w:rsidRPr="00BA441A">
              <w:t>ішення Івано-Франківської міської ради від 12.04.2021 №115-6 «Про затвердження переліку адміністративних послуг»</w:t>
            </w:r>
          </w:p>
          <w:p w14:paraId="51BDD174" w14:textId="77777777" w:rsidR="008314B1" w:rsidRPr="00BA441A" w:rsidRDefault="008314B1" w:rsidP="008314B1"/>
          <w:p w14:paraId="7A1930C5" w14:textId="77777777" w:rsidR="008314B1" w:rsidRPr="00BA441A" w:rsidRDefault="008314B1" w:rsidP="008314B1"/>
        </w:tc>
        <w:tc>
          <w:tcPr>
            <w:tcW w:w="3172" w:type="dxa"/>
            <w:tcBorders>
              <w:top w:val="single" w:sz="4" w:space="0" w:color="auto"/>
              <w:left w:val="single" w:sz="4" w:space="0" w:color="auto"/>
              <w:bottom w:val="single" w:sz="4" w:space="0" w:color="auto"/>
              <w:right w:val="single" w:sz="4" w:space="0" w:color="auto"/>
            </w:tcBorders>
          </w:tcPr>
          <w:p w14:paraId="3370E968" w14:textId="77777777" w:rsidR="008314B1" w:rsidRDefault="008314B1" w:rsidP="008314B1">
            <w:r w:rsidRPr="00BA441A">
              <w:t>1.Заява на ім’я керівника</w:t>
            </w:r>
          </w:p>
          <w:p w14:paraId="0DB70DBB" w14:textId="77777777" w:rsidR="008314B1" w:rsidRPr="00BA441A" w:rsidRDefault="008314B1" w:rsidP="008314B1">
            <w:r>
              <w:t>2.Програма та проект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w:t>
            </w:r>
            <w:r w:rsidRPr="00BA441A">
              <w:t>’</w:t>
            </w:r>
            <w:r>
              <w:t xml:space="preserve">яток місцевого значення, їх територій і зон охорони </w:t>
            </w:r>
          </w:p>
        </w:tc>
        <w:tc>
          <w:tcPr>
            <w:tcW w:w="1595" w:type="dxa"/>
            <w:tcBorders>
              <w:top w:val="single" w:sz="4" w:space="0" w:color="auto"/>
              <w:left w:val="single" w:sz="4" w:space="0" w:color="auto"/>
              <w:bottom w:val="single" w:sz="4" w:space="0" w:color="auto"/>
              <w:right w:val="single" w:sz="4" w:space="0" w:color="auto"/>
            </w:tcBorders>
          </w:tcPr>
          <w:p w14:paraId="42967555" w14:textId="77777777" w:rsidR="008314B1" w:rsidRPr="00BA441A" w:rsidRDefault="0024440F" w:rsidP="008314B1">
            <w:r>
              <w:t>1 місяць з дня подання</w:t>
            </w:r>
            <w:r w:rsidRPr="00BA441A">
              <w:t xml:space="preserve"> </w:t>
            </w:r>
            <w:r w:rsidR="00A12C20">
              <w:t>документів</w:t>
            </w:r>
          </w:p>
        </w:tc>
        <w:tc>
          <w:tcPr>
            <w:tcW w:w="3172" w:type="dxa"/>
            <w:tcBorders>
              <w:top w:val="single" w:sz="4" w:space="0" w:color="auto"/>
              <w:left w:val="single" w:sz="4" w:space="0" w:color="auto"/>
              <w:bottom w:val="single" w:sz="4" w:space="0" w:color="auto"/>
              <w:right w:val="single" w:sz="4" w:space="0" w:color="auto"/>
            </w:tcBorders>
          </w:tcPr>
          <w:p w14:paraId="212012C6" w14:textId="77777777" w:rsidR="008314B1" w:rsidRPr="00BA441A" w:rsidRDefault="008314B1" w:rsidP="008314B1">
            <w:r w:rsidRPr="00BA441A">
              <w:t xml:space="preserve">Офіційний </w:t>
            </w:r>
            <w:proofErr w:type="spellStart"/>
            <w:r w:rsidRPr="00BA441A">
              <w:t>вебсайт</w:t>
            </w:r>
            <w:proofErr w:type="spellEnd"/>
            <w:r w:rsidRPr="00BA441A">
              <w:t xml:space="preserve"> Івано-Франківської облдержадміністрації:</w:t>
            </w:r>
          </w:p>
          <w:p w14:paraId="667D080D" w14:textId="77777777" w:rsidR="008314B1" w:rsidRPr="00BA441A" w:rsidRDefault="00F006C5" w:rsidP="008314B1">
            <w:r w:rsidRPr="00F006C5">
              <w:t>https://www.if.gov.ua/administrativni-poslugi/strukturni-pidrozdili-vidpovidalni-za-nadannya-administrativnih-poslug/upravlinnya-kulturi-nacionalnostej-ta-religij-adminposlugu</w:t>
            </w:r>
          </w:p>
          <w:p w14:paraId="65AAB78F" w14:textId="77777777" w:rsidR="00F006C5" w:rsidRDefault="00F006C5" w:rsidP="008314B1"/>
          <w:p w14:paraId="6150C4CF" w14:textId="77777777" w:rsidR="008314B1" w:rsidRPr="00BA441A" w:rsidRDefault="008314B1" w:rsidP="008314B1">
            <w:r w:rsidRPr="00BA441A">
              <w:t xml:space="preserve">Офіційний </w:t>
            </w:r>
            <w:proofErr w:type="spellStart"/>
            <w:r w:rsidRPr="00BA441A">
              <w:t>вебсайт</w:t>
            </w:r>
            <w:proofErr w:type="spellEnd"/>
            <w:r w:rsidRPr="00BA441A">
              <w:t xml:space="preserve"> Департаменту адміністративних послуг (Центр надання адміністративних послуг м. Івано-Франківська) Івано-Франківської міської ради:</w:t>
            </w:r>
          </w:p>
          <w:p w14:paraId="729B2D8F" w14:textId="77777777" w:rsidR="008314B1" w:rsidRPr="00BA441A" w:rsidRDefault="0054366A" w:rsidP="008314B1">
            <w:r>
              <w:t>https://www.cnap.if.ua</w:t>
            </w:r>
          </w:p>
        </w:tc>
      </w:tr>
    </w:tbl>
    <w:p w14:paraId="32794F05" w14:textId="77777777" w:rsidR="00A218E1" w:rsidRDefault="00A218E1"/>
    <w:p w14:paraId="72D95292" w14:textId="77777777" w:rsidR="0054366A" w:rsidRDefault="0054366A"/>
    <w:p w14:paraId="1641B07D" w14:textId="77777777" w:rsidR="0054366A" w:rsidRDefault="0054366A"/>
    <w:p w14:paraId="711C7237" w14:textId="77777777" w:rsidR="0054366A" w:rsidRDefault="0054366A"/>
    <w:p w14:paraId="6B569AC5" w14:textId="77777777" w:rsidR="0054366A" w:rsidRDefault="0054366A"/>
    <w:p w14:paraId="747C5BE4" w14:textId="77777777" w:rsidR="0054366A" w:rsidRDefault="0054366A"/>
    <w:p w14:paraId="61DE426C" w14:textId="77777777" w:rsidR="0054366A" w:rsidRDefault="0054366A"/>
    <w:p w14:paraId="26A7082C" w14:textId="77777777" w:rsidR="0054366A" w:rsidRDefault="0054366A"/>
    <w:p w14:paraId="70F138C7" w14:textId="77777777" w:rsidR="0054366A" w:rsidRDefault="0054366A"/>
    <w:p w14:paraId="711C1E5B" w14:textId="77777777" w:rsidR="003D159B" w:rsidRDefault="003D159B"/>
    <w:p w14:paraId="5EC570D5" w14:textId="77777777" w:rsidR="003D159B" w:rsidRDefault="003D159B"/>
    <w:p w14:paraId="57868B3F" w14:textId="77777777" w:rsidR="003D159B" w:rsidRDefault="003D159B"/>
    <w:p w14:paraId="5F98D0FE" w14:textId="77777777" w:rsidR="003D159B" w:rsidRDefault="003D159B"/>
    <w:p w14:paraId="049689B4" w14:textId="77777777" w:rsidR="003D159B" w:rsidRDefault="003D159B"/>
    <w:p w14:paraId="1E2D614F" w14:textId="77777777" w:rsidR="0054366A" w:rsidRDefault="0054366A"/>
    <w:p w14:paraId="4DFADFE7" w14:textId="77777777" w:rsidR="0054366A" w:rsidRDefault="0054366A"/>
    <w:p w14:paraId="2C6C7058" w14:textId="77777777" w:rsidR="0054366A" w:rsidRDefault="0054366A"/>
    <w:p w14:paraId="571EA820" w14:textId="77777777" w:rsidR="0054366A" w:rsidRPr="003040E3" w:rsidRDefault="0054366A" w:rsidP="0054366A">
      <w:pPr>
        <w:jc w:val="center"/>
        <w:rPr>
          <w:u w:val="single"/>
        </w:rPr>
      </w:pPr>
      <w:r w:rsidRPr="003040E3">
        <w:rPr>
          <w:u w:val="single"/>
        </w:rPr>
        <w:lastRenderedPageBreak/>
        <w:t xml:space="preserve">Управління </w:t>
      </w:r>
      <w:r>
        <w:rPr>
          <w:u w:val="single"/>
        </w:rPr>
        <w:t>екології</w:t>
      </w:r>
      <w:r w:rsidRPr="003040E3">
        <w:rPr>
          <w:u w:val="single"/>
        </w:rPr>
        <w:t xml:space="preserve"> та </w:t>
      </w:r>
      <w:r>
        <w:rPr>
          <w:u w:val="single"/>
        </w:rPr>
        <w:t>природних ресурсів</w:t>
      </w:r>
    </w:p>
    <w:p w14:paraId="4E24AA64" w14:textId="77777777" w:rsidR="00A218E1" w:rsidRDefault="0054366A" w:rsidP="0054366A">
      <w:pPr>
        <w:jc w:val="center"/>
        <w:rPr>
          <w:u w:val="single"/>
        </w:rPr>
      </w:pPr>
      <w:r w:rsidRPr="002F2FE4">
        <w:rPr>
          <w:u w:val="single"/>
        </w:rPr>
        <w:t>Івано-Франківська обласна державна адміністрація</w:t>
      </w:r>
    </w:p>
    <w:p w14:paraId="6FA9A534" w14:textId="77777777" w:rsidR="0054366A" w:rsidRDefault="0054366A" w:rsidP="0054366A">
      <w:pPr>
        <w:jc w:val="center"/>
      </w:pPr>
    </w:p>
    <w:tbl>
      <w:tblPr>
        <w:tblStyle w:val="a4"/>
        <w:tblW w:w="505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120"/>
        <w:gridCol w:w="3645"/>
        <w:gridCol w:w="3172"/>
        <w:gridCol w:w="1595"/>
        <w:gridCol w:w="3172"/>
      </w:tblGrid>
      <w:tr w:rsidR="0074360C" w:rsidRPr="00BA441A" w14:paraId="55F6768D" w14:textId="77777777" w:rsidTr="00A218E1">
        <w:tc>
          <w:tcPr>
            <w:tcW w:w="1595" w:type="dxa"/>
            <w:tcBorders>
              <w:top w:val="single" w:sz="4" w:space="0" w:color="auto"/>
              <w:left w:val="single" w:sz="4" w:space="0" w:color="auto"/>
              <w:bottom w:val="single" w:sz="4" w:space="0" w:color="auto"/>
              <w:right w:val="single" w:sz="4" w:space="0" w:color="auto"/>
            </w:tcBorders>
          </w:tcPr>
          <w:p w14:paraId="5A33A4CA" w14:textId="77777777" w:rsidR="005D35B4" w:rsidRPr="008F6E88" w:rsidRDefault="005D35B4" w:rsidP="005D35B4">
            <w:pPr>
              <w:jc w:val="center"/>
              <w:rPr>
                <w:b/>
              </w:rPr>
            </w:pPr>
            <w:r w:rsidRPr="008F6E88">
              <w:rPr>
                <w:b/>
              </w:rPr>
              <w:t>№ з/п в Переліку документів дозвільного характеру у сфері господарської діяльності, затвердженому Закону України від 19.05.2011 №</w:t>
            </w:r>
            <w:r>
              <w:rPr>
                <w:b/>
              </w:rPr>
              <w:t> </w:t>
            </w:r>
            <w:r w:rsidRPr="008F6E88">
              <w:rPr>
                <w:b/>
              </w:rPr>
              <w:t>3392</w:t>
            </w:r>
          </w:p>
        </w:tc>
        <w:tc>
          <w:tcPr>
            <w:tcW w:w="2120" w:type="dxa"/>
          </w:tcPr>
          <w:p w14:paraId="0A45BE9D" w14:textId="77777777" w:rsidR="005D35B4" w:rsidRPr="008F6E88" w:rsidRDefault="005D35B4" w:rsidP="005D35B4">
            <w:pPr>
              <w:jc w:val="center"/>
              <w:rPr>
                <w:b/>
              </w:rPr>
            </w:pPr>
            <w:r w:rsidRPr="008F6E88">
              <w:rPr>
                <w:b/>
              </w:rPr>
              <w:t>Назва документа дозвільного характеру (згідно Переліку документів дозвільного характеру у сфері господарської діяльності, затвердженому Закону України від 19.05.2011 №</w:t>
            </w:r>
            <w:r>
              <w:rPr>
                <w:b/>
              </w:rPr>
              <w:t> </w:t>
            </w:r>
            <w:r w:rsidRPr="008F6E88">
              <w:rPr>
                <w:b/>
              </w:rPr>
              <w:t>3392</w:t>
            </w:r>
          </w:p>
        </w:tc>
        <w:tc>
          <w:tcPr>
            <w:tcW w:w="3645" w:type="dxa"/>
            <w:tcBorders>
              <w:top w:val="single" w:sz="4" w:space="0" w:color="auto"/>
              <w:left w:val="single" w:sz="4" w:space="0" w:color="auto"/>
              <w:bottom w:val="single" w:sz="4" w:space="0" w:color="auto"/>
              <w:right w:val="single" w:sz="4" w:space="0" w:color="auto"/>
            </w:tcBorders>
          </w:tcPr>
          <w:p w14:paraId="30AE4FB9" w14:textId="77777777" w:rsidR="005D35B4" w:rsidRPr="008F6E88" w:rsidRDefault="005D35B4" w:rsidP="005D35B4">
            <w:pPr>
              <w:jc w:val="center"/>
              <w:rPr>
                <w:b/>
              </w:rPr>
            </w:pPr>
            <w:r w:rsidRPr="008F6E88">
              <w:rPr>
                <w:b/>
              </w:rPr>
              <w:t>Нормативн</w:t>
            </w:r>
            <w:r>
              <w:rPr>
                <w:b/>
              </w:rPr>
              <w:t>о</w:t>
            </w:r>
            <w:r w:rsidRPr="008F6E88">
              <w:rPr>
                <w:b/>
              </w:rPr>
              <w:t>-правові акти, що регулюють видачу документів дозвільного характеру або відмови в їх видачі, переоформлення, анулювання</w:t>
            </w:r>
          </w:p>
        </w:tc>
        <w:tc>
          <w:tcPr>
            <w:tcW w:w="3172" w:type="dxa"/>
            <w:tcBorders>
              <w:top w:val="single" w:sz="4" w:space="0" w:color="auto"/>
              <w:left w:val="single" w:sz="4" w:space="0" w:color="auto"/>
              <w:bottom w:val="single" w:sz="4" w:space="0" w:color="auto"/>
              <w:right w:val="single" w:sz="4" w:space="0" w:color="auto"/>
            </w:tcBorders>
          </w:tcPr>
          <w:p w14:paraId="2A353903" w14:textId="77777777" w:rsidR="005D35B4" w:rsidRPr="008F6E88" w:rsidRDefault="005D35B4" w:rsidP="005D35B4">
            <w:pPr>
              <w:jc w:val="center"/>
              <w:rPr>
                <w:b/>
              </w:rPr>
            </w:pPr>
            <w:r w:rsidRPr="008F6E88">
              <w:rPr>
                <w:b/>
              </w:rPr>
              <w:t>Перелік документів, що необхідно надати для отримання послуги</w:t>
            </w:r>
          </w:p>
        </w:tc>
        <w:tc>
          <w:tcPr>
            <w:tcW w:w="1595" w:type="dxa"/>
            <w:tcBorders>
              <w:top w:val="single" w:sz="4" w:space="0" w:color="auto"/>
              <w:left w:val="single" w:sz="4" w:space="0" w:color="auto"/>
              <w:bottom w:val="single" w:sz="4" w:space="0" w:color="auto"/>
              <w:right w:val="single" w:sz="4" w:space="0" w:color="auto"/>
            </w:tcBorders>
          </w:tcPr>
          <w:p w14:paraId="56D8E288" w14:textId="77777777" w:rsidR="005D35B4" w:rsidRPr="008F6E88" w:rsidRDefault="005D35B4" w:rsidP="005D35B4">
            <w:pPr>
              <w:jc w:val="center"/>
              <w:rPr>
                <w:b/>
              </w:rPr>
            </w:pPr>
            <w:r w:rsidRPr="008F6E88">
              <w:rPr>
                <w:b/>
              </w:rPr>
              <w:t>Строк надання послуги</w:t>
            </w:r>
          </w:p>
        </w:tc>
        <w:tc>
          <w:tcPr>
            <w:tcW w:w="3172" w:type="dxa"/>
            <w:tcBorders>
              <w:top w:val="single" w:sz="4" w:space="0" w:color="auto"/>
              <w:left w:val="single" w:sz="4" w:space="0" w:color="auto"/>
              <w:bottom w:val="single" w:sz="4" w:space="0" w:color="auto"/>
              <w:right w:val="single" w:sz="4" w:space="0" w:color="auto"/>
            </w:tcBorders>
          </w:tcPr>
          <w:p w14:paraId="59776F52" w14:textId="77777777" w:rsidR="005D35B4" w:rsidRPr="008F6E88" w:rsidRDefault="005D35B4" w:rsidP="005D35B4">
            <w:pPr>
              <w:jc w:val="center"/>
              <w:rPr>
                <w:b/>
              </w:rPr>
            </w:pPr>
            <w:r w:rsidRPr="008F6E88">
              <w:rPr>
                <w:b/>
              </w:rPr>
              <w:t xml:space="preserve">Посилання на </w:t>
            </w:r>
            <w:proofErr w:type="spellStart"/>
            <w:r>
              <w:rPr>
                <w:b/>
              </w:rPr>
              <w:t>вебсайт</w:t>
            </w:r>
            <w:r w:rsidRPr="008F6E88">
              <w:rPr>
                <w:b/>
              </w:rPr>
              <w:t>и</w:t>
            </w:r>
            <w:proofErr w:type="spellEnd"/>
            <w:r w:rsidRPr="008F6E88">
              <w:rPr>
                <w:b/>
              </w:rPr>
              <w:t>, де розміщена інформація про вимоги до порядку видачі документа дозвільного характеру</w:t>
            </w:r>
          </w:p>
        </w:tc>
      </w:tr>
      <w:tr w:rsidR="0074360C" w:rsidRPr="00BA441A" w14:paraId="2AEAD9E0" w14:textId="77777777" w:rsidTr="00A218E1">
        <w:tc>
          <w:tcPr>
            <w:tcW w:w="1595" w:type="dxa"/>
            <w:tcBorders>
              <w:top w:val="single" w:sz="4" w:space="0" w:color="auto"/>
              <w:left w:val="single" w:sz="4" w:space="0" w:color="auto"/>
              <w:bottom w:val="single" w:sz="4" w:space="0" w:color="auto"/>
              <w:right w:val="single" w:sz="4" w:space="0" w:color="auto"/>
            </w:tcBorders>
          </w:tcPr>
          <w:p w14:paraId="6B2EF04A" w14:textId="77777777" w:rsidR="005D35B4" w:rsidRPr="00293CF4" w:rsidRDefault="005D35B4" w:rsidP="005D35B4">
            <w:r w:rsidRPr="00293CF4">
              <w:t>4.</w:t>
            </w:r>
          </w:p>
        </w:tc>
        <w:tc>
          <w:tcPr>
            <w:tcW w:w="2120" w:type="dxa"/>
          </w:tcPr>
          <w:p w14:paraId="02C52466" w14:textId="77777777" w:rsidR="005D35B4" w:rsidRPr="00293CF4" w:rsidRDefault="005D35B4" w:rsidP="005D35B4">
            <w:r w:rsidRPr="00293CF4">
              <w:t>Висновок з оцінки впливу на довкілля</w:t>
            </w:r>
          </w:p>
        </w:tc>
        <w:tc>
          <w:tcPr>
            <w:tcW w:w="3645" w:type="dxa"/>
            <w:tcBorders>
              <w:top w:val="single" w:sz="4" w:space="0" w:color="auto"/>
              <w:left w:val="single" w:sz="4" w:space="0" w:color="auto"/>
              <w:bottom w:val="single" w:sz="4" w:space="0" w:color="auto"/>
              <w:right w:val="single" w:sz="4" w:space="0" w:color="auto"/>
            </w:tcBorders>
          </w:tcPr>
          <w:p w14:paraId="6012048A" w14:textId="77777777" w:rsidR="005D35B4" w:rsidRPr="00293CF4" w:rsidRDefault="005D35B4" w:rsidP="00EA2076">
            <w:pPr>
              <w:jc w:val="both"/>
            </w:pPr>
            <w:r w:rsidRPr="00293CF4">
              <w:t xml:space="preserve">Закон України «Про оцінку впливу на довкілля», Закон України про дозвільну систему у сфері господарської діяльності», </w:t>
            </w:r>
            <w:r w:rsidR="00EA2076">
              <w:t>п</w:t>
            </w:r>
            <w:r w:rsidRPr="00293CF4">
              <w:t>останова К</w:t>
            </w:r>
            <w:r w:rsidR="00A218E1">
              <w:t xml:space="preserve">абінету </w:t>
            </w:r>
            <w:r w:rsidRPr="00293CF4">
              <w:t>М</w:t>
            </w:r>
            <w:r w:rsidR="00A218E1">
              <w:t xml:space="preserve">іністрів </w:t>
            </w:r>
            <w:r w:rsidRPr="00293CF4">
              <w:t>У</w:t>
            </w:r>
            <w:r w:rsidR="00A218E1">
              <w:t>країни</w:t>
            </w:r>
            <w:r w:rsidRPr="00293CF4">
              <w:t xml:space="preserve"> від 13.12.2017 </w:t>
            </w:r>
            <w:r>
              <w:t>№ </w:t>
            </w:r>
            <w:r w:rsidRPr="00293CF4">
              <w:t xml:space="preserve">1026 «Про затвердження Порядку передачі документації для надання висновку з оцінки впливу на довкілля та Порядку ведення Єдиного реєстру з оцінки впливу на довкілля», </w:t>
            </w:r>
            <w:r w:rsidR="00EA2076">
              <w:t>п</w:t>
            </w:r>
            <w:r w:rsidRPr="00293CF4">
              <w:t xml:space="preserve">останова КМУ від 13.12.2017 № 989 «Про затвердження Порядку проведення громадських слухань у процесі оцінки впливу на довкілля», </w:t>
            </w:r>
            <w:r w:rsidR="00EA2076">
              <w:t>п</w:t>
            </w:r>
            <w:r w:rsidRPr="00293CF4">
              <w:t xml:space="preserve">останова </w:t>
            </w:r>
            <w:r w:rsidR="0054366A" w:rsidRPr="00293CF4">
              <w:t>К</w:t>
            </w:r>
            <w:r w:rsidR="0054366A">
              <w:t xml:space="preserve">абінету </w:t>
            </w:r>
            <w:r w:rsidR="0054366A" w:rsidRPr="00293CF4">
              <w:t>М</w:t>
            </w:r>
            <w:r w:rsidR="0054366A">
              <w:t xml:space="preserve">іністрів </w:t>
            </w:r>
            <w:r w:rsidR="0054366A" w:rsidRPr="00293CF4">
              <w:t>У</w:t>
            </w:r>
            <w:r w:rsidR="0054366A">
              <w:t>країни</w:t>
            </w:r>
            <w:r w:rsidRPr="00293CF4">
              <w:t xml:space="preserve"> від 13.12.2017 №</w:t>
            </w:r>
            <w:r>
              <w:t> </w:t>
            </w:r>
            <w:r w:rsidRPr="00293CF4">
              <w:t>1010 «Про затвердження критерії</w:t>
            </w:r>
            <w:r>
              <w:t xml:space="preserve"> </w:t>
            </w:r>
            <w:r w:rsidRPr="00293CF4">
              <w:t xml:space="preserve">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w:t>
            </w:r>
            <w:r w:rsidR="00EA2076">
              <w:t>н</w:t>
            </w:r>
            <w:r w:rsidRPr="00293CF4">
              <w:t>аказ Міністерства екології та природних ресурсів України від 30.05.2018 №</w:t>
            </w:r>
            <w:r>
              <w:t> </w:t>
            </w:r>
            <w:r w:rsidRPr="00293CF4">
              <w:t xml:space="preserve">182 «Про </w:t>
            </w:r>
            <w:r w:rsidRPr="00293CF4">
              <w:lastRenderedPageBreak/>
              <w:t xml:space="preserve">затвердження Розміру плати за проведення громадського обговорення в процесі здійснення оцінки впливу на довкілля» зареєстрованого в </w:t>
            </w:r>
            <w:proofErr w:type="spellStart"/>
            <w:r w:rsidRPr="00293CF4">
              <w:t>Міністрерстві</w:t>
            </w:r>
            <w:proofErr w:type="spellEnd"/>
            <w:r w:rsidRPr="00293CF4">
              <w:t xml:space="preserve"> юстиції України від 05.06.2018 №</w:t>
            </w:r>
            <w:r>
              <w:t> </w:t>
            </w:r>
            <w:r w:rsidRPr="00293CF4">
              <w:t>676/32128,</w:t>
            </w:r>
            <w:r w:rsidR="00EA2076">
              <w:t xml:space="preserve"> р</w:t>
            </w:r>
            <w:r w:rsidRPr="00293CF4">
              <w:t>озпорядження облдерж</w:t>
            </w:r>
            <w:r w:rsidR="00EA2076">
              <w:t>а</w:t>
            </w:r>
            <w:r w:rsidRPr="00293CF4">
              <w:t>дміністрації від 27.08.2020  №</w:t>
            </w:r>
            <w:r>
              <w:t> </w:t>
            </w:r>
            <w:r w:rsidRPr="00293CF4">
              <w:t>440 «Про затвердження Положення про управління екології та природних ресурсів Івано-Франківської обласної державної адміністрації»</w:t>
            </w:r>
          </w:p>
        </w:tc>
        <w:tc>
          <w:tcPr>
            <w:tcW w:w="3172" w:type="dxa"/>
            <w:tcBorders>
              <w:top w:val="single" w:sz="4" w:space="0" w:color="auto"/>
              <w:left w:val="single" w:sz="4" w:space="0" w:color="auto"/>
              <w:bottom w:val="single" w:sz="4" w:space="0" w:color="auto"/>
              <w:right w:val="single" w:sz="4" w:space="0" w:color="auto"/>
            </w:tcBorders>
          </w:tcPr>
          <w:p w14:paraId="2E4517C6" w14:textId="77777777" w:rsidR="005D35B4" w:rsidRPr="00293CF4" w:rsidRDefault="005D35B4" w:rsidP="005D35B4">
            <w:pPr>
              <w:jc w:val="both"/>
            </w:pPr>
            <w:r w:rsidRPr="00293CF4">
              <w:lastRenderedPageBreak/>
              <w:t xml:space="preserve">1. Повідомлення про плановану діяльність,  яка підлягає оцінці впливу на довкілля, подане до Єдиного реєстру з оцінки впливу на довкілля у форматі </w:t>
            </w:r>
            <w:proofErr w:type="spellStart"/>
            <w:r w:rsidRPr="00293CF4">
              <w:t>Adobe</w:t>
            </w:r>
            <w:proofErr w:type="spellEnd"/>
            <w:r w:rsidRPr="00293CF4">
              <w:t xml:space="preserve"> </w:t>
            </w:r>
            <w:proofErr w:type="spellStart"/>
            <w:r w:rsidRPr="00293CF4">
              <w:t>Porteble</w:t>
            </w:r>
            <w:proofErr w:type="spellEnd"/>
            <w:r w:rsidRPr="00293CF4">
              <w:t xml:space="preserve"> </w:t>
            </w:r>
            <w:proofErr w:type="spellStart"/>
            <w:r w:rsidRPr="00293CF4">
              <w:t>Document</w:t>
            </w:r>
            <w:proofErr w:type="spellEnd"/>
            <w:r w:rsidRPr="00293CF4">
              <w:t xml:space="preserve"> </w:t>
            </w:r>
            <w:proofErr w:type="spellStart"/>
            <w:r w:rsidRPr="00293CF4">
              <w:t>Format</w:t>
            </w:r>
            <w:proofErr w:type="spellEnd"/>
            <w:r w:rsidRPr="00293CF4">
              <w:t xml:space="preserve"> (PDF) за формою згідно з додатком 2 Порядку передачі документації для надання висновку з оцінки впливу на довкілля затвердженого Постановою КМУ від 13.12.2017 № 1026. «Про затвердження Порядку передачі документації для надання висновку з оцінки впливу на довкілля та Порядку ведення Єдиного реєстру з оцінки впливу на довкілля» через електронний кабінет Реєстру.</w:t>
            </w:r>
          </w:p>
          <w:p w14:paraId="2BADD827" w14:textId="77777777" w:rsidR="005D35B4" w:rsidRPr="00293CF4" w:rsidRDefault="005D35B4" w:rsidP="005D35B4">
            <w:pPr>
              <w:jc w:val="both"/>
            </w:pPr>
            <w:r w:rsidRPr="00293CF4">
              <w:t xml:space="preserve">2. Протягом трьох робочих днів з дня подання повідомлення про плановану діяльність, яка підлягає оцінці впливу на довкілля, через електронний кабінет Реєстру суб’єкт господарювання подає </w:t>
            </w:r>
            <w:r w:rsidRPr="00293CF4">
              <w:lastRenderedPageBreak/>
              <w:t>зазначене повідомлення та вимогу (у разі подання) особисто або в письмовій формі на паперових носіях. У повідомленні про плановану діяльність. яка підлягає оцінці впливу на довкілля, що подається на паперових носіях, зазначається реєстраційний номер справи про оцінку впливу на довкілля планованої діяльності, присвоєний їй програмними засобами ведення Реєстру під час подання повідомлення про плановану діяльність, яка підлягає оцінці впливу на довкілля.</w:t>
            </w:r>
          </w:p>
          <w:p w14:paraId="474A261C" w14:textId="77777777" w:rsidR="005D35B4" w:rsidRPr="00293CF4" w:rsidRDefault="005D35B4" w:rsidP="005D35B4">
            <w:pPr>
              <w:jc w:val="both"/>
            </w:pPr>
            <w:r w:rsidRPr="00293CF4">
              <w:t>3. Після подання повідомлення про плановану діяльність, яка підлягає оцінці впливу на довкілля, та підготовки звіту з оцінки впливу на довкілля суб’єкт господарювання подає у форматі PDF через електронний кабінет Реєстру та протягом трьох днів з дня подання через електронний кабінет Реєстру у письмовій формі на паперових носіях (за допомогою засобів поштового зв’язку поштовим відправленням з оголошеною цінністю з описом вкладення) такі документи для отримання висновку з оцінки впливу на довкілля:</w:t>
            </w:r>
          </w:p>
          <w:p w14:paraId="02A4E721" w14:textId="77777777" w:rsidR="005D35B4" w:rsidRPr="00293CF4" w:rsidRDefault="005D35B4" w:rsidP="005D35B4">
            <w:pPr>
              <w:jc w:val="both"/>
            </w:pPr>
            <w:r w:rsidRPr="00293CF4">
              <w:t>- оголошення про початок громадського обговорення звіту з оцінки впливу на довкілля за формою згідно з Додатком 3 Порядку передачі документації для надання висновку з оцінки впливу на довкілля та фінансування оцінки впливу на довкілля затв</w:t>
            </w:r>
            <w:r w:rsidR="0054366A">
              <w:t xml:space="preserve">ердженого </w:t>
            </w:r>
            <w:r w:rsidR="0054366A">
              <w:lastRenderedPageBreak/>
              <w:t>постановою КМУ від 13.</w:t>
            </w:r>
            <w:r w:rsidRPr="00293CF4">
              <w:t>12.2017 № 1026;</w:t>
            </w:r>
          </w:p>
          <w:p w14:paraId="0B438022" w14:textId="77777777" w:rsidR="005D35B4" w:rsidRPr="00293CF4" w:rsidRDefault="005D35B4" w:rsidP="005D35B4">
            <w:pPr>
              <w:jc w:val="both"/>
            </w:pPr>
            <w:r w:rsidRPr="00293CF4">
              <w:t>- звіт з оцінки впливу на довкілля відповідно до вимог, наведених у додатку 4 до Порядку передачі документації для надання висновку з оцінки впливу на довкілля та фінансування оцінки впливу на довкілля затв</w:t>
            </w:r>
            <w:r w:rsidR="0054366A">
              <w:t>ердженого постановою КМУ від 13.</w:t>
            </w:r>
            <w:r w:rsidRPr="00293CF4">
              <w:t>12.2017 № 1026;</w:t>
            </w:r>
          </w:p>
          <w:p w14:paraId="37975319" w14:textId="77777777" w:rsidR="005D35B4" w:rsidRPr="00293CF4" w:rsidRDefault="005D35B4" w:rsidP="005D35B4">
            <w:pPr>
              <w:jc w:val="both"/>
            </w:pPr>
            <w:r w:rsidRPr="00293CF4">
              <w:t>- відомості (документи, матеріали) що підтверджують факт та дату опублікування розміщення або оприлюднення в інший спосіб суб’єктом господарювання повідомлення про плановану діяльність, яка підлягає оцінці впливу на довкілля, та оголошення про початок громадського обговорення звіту з оцінки впливу на довкілля, якщо такі вже опубліковані, або договір з друкованими засобами масової інформації про оп</w:t>
            </w:r>
            <w:r>
              <w:t>у</w:t>
            </w:r>
            <w:r w:rsidRPr="00293CF4">
              <w:t>блікування таких документів, а також документ, що підтверджує внесення плати за проведення громадського обговорення .</w:t>
            </w:r>
          </w:p>
          <w:p w14:paraId="435BC023" w14:textId="77777777" w:rsidR="005D35B4" w:rsidRPr="00293CF4" w:rsidRDefault="005D35B4" w:rsidP="005D35B4">
            <w:pPr>
              <w:jc w:val="both"/>
            </w:pPr>
            <w:r w:rsidRPr="00293CF4">
              <w:t xml:space="preserve">4. Звіт з оцінки впливу на довкілля та оголошення про початок громадського обговорення звіту з оцінки впливу на довкілля подаються із зазначенням реєстраційного номера справи про оцінку впливу на довкілля планованої діяльності, присвоєного їй програмними засобами Реєстру під час подання повідомлення про плановану </w:t>
            </w:r>
            <w:r w:rsidRPr="00293CF4">
              <w:lastRenderedPageBreak/>
              <w:t>діяльність, яка підлягає оцінці впливу на довкілля.</w:t>
            </w:r>
          </w:p>
          <w:p w14:paraId="31E6D602" w14:textId="77777777" w:rsidR="005D35B4" w:rsidRPr="00293CF4" w:rsidRDefault="005D35B4" w:rsidP="005D35B4">
            <w:pPr>
              <w:jc w:val="both"/>
            </w:pPr>
            <w:r w:rsidRPr="00293CF4">
              <w:t>5. У випадках, визначених частиною 8 ст. 4 Закону України «Про оцінку впливу на довкілля», суб’єкт господарювання подає у форматі PDF через електронний кабінет Реєстру та у письмовій формі на паперових носіях в порядку, визначеному цим пунктом, два варіанти звіту з оцінки впливу на довкілля або іншої документації щодо планованої діяльності: один повний, другий – з відокремленням конфіденційної інформації (слова, речення, абзаци ретушуються. а сторінки чи розділи документів вилучаються).</w:t>
            </w:r>
          </w:p>
          <w:p w14:paraId="7FACD5A7" w14:textId="77777777" w:rsidR="005D35B4" w:rsidRPr="00293CF4" w:rsidRDefault="005D35B4" w:rsidP="005D35B4">
            <w:pPr>
              <w:jc w:val="both"/>
            </w:pPr>
            <w:r w:rsidRPr="00293CF4">
              <w:t>При цьому інформація, що стосується впливу на довкілля, у тому числі про кількісні та якісні показники викидів і скиді, фізичні та біологічні фактори впливу, використання природних ресурсів та поводження з відходами, є відкритою і доступ до неї не може бути обмеженим.</w:t>
            </w:r>
          </w:p>
          <w:p w14:paraId="248D5A16" w14:textId="77777777" w:rsidR="005D35B4" w:rsidRPr="00293CF4" w:rsidRDefault="005D35B4" w:rsidP="005D35B4">
            <w:pPr>
              <w:jc w:val="both"/>
            </w:pPr>
            <w:r w:rsidRPr="00293CF4">
              <w:t>6. Відомості (документи, матеріали) що підтверджують факт та дату надання громадськості доступу до звіту з оцінки впливу на довкілля.</w:t>
            </w:r>
          </w:p>
        </w:tc>
        <w:tc>
          <w:tcPr>
            <w:tcW w:w="1595" w:type="dxa"/>
            <w:tcBorders>
              <w:top w:val="single" w:sz="4" w:space="0" w:color="auto"/>
              <w:left w:val="single" w:sz="4" w:space="0" w:color="auto"/>
              <w:bottom w:val="single" w:sz="4" w:space="0" w:color="auto"/>
              <w:right w:val="single" w:sz="4" w:space="0" w:color="auto"/>
            </w:tcBorders>
          </w:tcPr>
          <w:p w14:paraId="5DC5BF8E" w14:textId="77777777" w:rsidR="005D35B4" w:rsidRPr="00293CF4" w:rsidRDefault="005D35B4" w:rsidP="005D35B4">
            <w:pPr>
              <w:jc w:val="both"/>
            </w:pPr>
            <w:r w:rsidRPr="00293CF4">
              <w:lastRenderedPageBreak/>
              <w:t>В порядку визначеному Законом України «Про оцінку впливу на довкілля»</w:t>
            </w:r>
          </w:p>
        </w:tc>
        <w:tc>
          <w:tcPr>
            <w:tcW w:w="3172" w:type="dxa"/>
            <w:tcBorders>
              <w:top w:val="single" w:sz="4" w:space="0" w:color="auto"/>
              <w:left w:val="single" w:sz="4" w:space="0" w:color="auto"/>
              <w:bottom w:val="single" w:sz="4" w:space="0" w:color="auto"/>
              <w:right w:val="single" w:sz="4" w:space="0" w:color="auto"/>
            </w:tcBorders>
          </w:tcPr>
          <w:p w14:paraId="065281F5" w14:textId="77777777" w:rsidR="005D35B4" w:rsidRPr="00293CF4" w:rsidRDefault="005D35B4" w:rsidP="005D35B4">
            <w:r w:rsidRPr="00293CF4">
              <w:t xml:space="preserve">Офіційний </w:t>
            </w:r>
            <w:proofErr w:type="spellStart"/>
            <w:r w:rsidRPr="00293CF4">
              <w:t>вебсайт</w:t>
            </w:r>
            <w:proofErr w:type="spellEnd"/>
            <w:r w:rsidRPr="00293CF4">
              <w:t xml:space="preserve"> Івано-Франківської облдержадміністрації:</w:t>
            </w:r>
          </w:p>
          <w:p w14:paraId="26503F8A" w14:textId="77777777" w:rsidR="005D35B4" w:rsidRPr="00293CF4" w:rsidRDefault="005D35B4" w:rsidP="005D35B4">
            <w:r w:rsidRPr="00293CF4">
              <w:t xml:space="preserve">https://www.if.gov.ua/administrativni-poslugi/strukturni-pidrozdili-vidpovidalni-za-nadannya-administrativnih-poslug/upravlinnya-ekologiyi-ta-prirodnih-resursiv-adminposlugu </w:t>
            </w:r>
          </w:p>
          <w:p w14:paraId="6FA25910" w14:textId="77777777" w:rsidR="005D35B4" w:rsidRPr="00293CF4" w:rsidRDefault="005D35B4" w:rsidP="005D35B4"/>
          <w:p w14:paraId="423FA30A" w14:textId="77777777" w:rsidR="005D35B4" w:rsidRPr="00293CF4" w:rsidRDefault="005D35B4" w:rsidP="005D35B4">
            <w:r w:rsidRPr="00293CF4">
              <w:t xml:space="preserve">Офіційний </w:t>
            </w:r>
            <w:proofErr w:type="spellStart"/>
            <w:r w:rsidRPr="00293CF4">
              <w:t>вебсайт</w:t>
            </w:r>
            <w:proofErr w:type="spellEnd"/>
            <w:r w:rsidRPr="00293CF4">
              <w:t xml:space="preserve"> Департаменту адміністративних послуг (Центр надання адміністративних послуг м. Івано-Франківська) Івано-Франківської міської ради:</w:t>
            </w:r>
          </w:p>
          <w:p w14:paraId="1E5E8396" w14:textId="77777777" w:rsidR="005D35B4" w:rsidRPr="00293CF4" w:rsidRDefault="005D35B4" w:rsidP="005D35B4">
            <w:r w:rsidRPr="00293CF4">
              <w:t>https://www.cnap.if.ua</w:t>
            </w:r>
          </w:p>
        </w:tc>
      </w:tr>
      <w:tr w:rsidR="0074360C" w:rsidRPr="00BA441A" w14:paraId="73875E33" w14:textId="77777777" w:rsidTr="00A218E1">
        <w:tc>
          <w:tcPr>
            <w:tcW w:w="1595" w:type="dxa"/>
            <w:tcBorders>
              <w:top w:val="single" w:sz="4" w:space="0" w:color="auto"/>
              <w:left w:val="single" w:sz="4" w:space="0" w:color="auto"/>
              <w:bottom w:val="single" w:sz="4" w:space="0" w:color="auto"/>
              <w:right w:val="single" w:sz="4" w:space="0" w:color="auto"/>
            </w:tcBorders>
          </w:tcPr>
          <w:p w14:paraId="0EB52BB0" w14:textId="77777777" w:rsidR="005D35B4" w:rsidRPr="008F6E88" w:rsidRDefault="005D35B4" w:rsidP="005D35B4">
            <w:pPr>
              <w:rPr>
                <w:b/>
              </w:rPr>
            </w:pPr>
            <w:r w:rsidRPr="00722F59">
              <w:lastRenderedPageBreak/>
              <w:t>30</w:t>
            </w:r>
            <w:r>
              <w:t>.</w:t>
            </w:r>
          </w:p>
        </w:tc>
        <w:tc>
          <w:tcPr>
            <w:tcW w:w="2120" w:type="dxa"/>
          </w:tcPr>
          <w:p w14:paraId="5759B316" w14:textId="77777777" w:rsidR="005D35B4" w:rsidRPr="008F6E88" w:rsidRDefault="005D35B4" w:rsidP="005D35B4">
            <w:pPr>
              <w:rPr>
                <w:b/>
              </w:rPr>
            </w:pPr>
            <w:r w:rsidRPr="00722F59">
              <w:t>Дозвіл на викиди забруднюючих речовин в атмосферне повітря стаціонарними джерелами</w:t>
            </w:r>
          </w:p>
        </w:tc>
        <w:tc>
          <w:tcPr>
            <w:tcW w:w="3645" w:type="dxa"/>
            <w:tcBorders>
              <w:top w:val="single" w:sz="4" w:space="0" w:color="auto"/>
              <w:left w:val="single" w:sz="4" w:space="0" w:color="auto"/>
              <w:bottom w:val="single" w:sz="4" w:space="0" w:color="auto"/>
              <w:right w:val="single" w:sz="4" w:space="0" w:color="auto"/>
            </w:tcBorders>
          </w:tcPr>
          <w:p w14:paraId="27383D04" w14:textId="77777777" w:rsidR="005D35B4" w:rsidRPr="00C56FF7" w:rsidRDefault="005D35B4" w:rsidP="009A1E5A">
            <w:r w:rsidRPr="00C56FF7">
              <w:t xml:space="preserve">Закон України «Про охорону атмосферного повітря», Закон України «Про охорону навколишнього природного середовища», Закон України «Про адміністративні послуги», Закон України «Про дозвільну систему у сфері господарської діяльності», постанова </w:t>
            </w:r>
            <w:r w:rsidR="0054366A" w:rsidRPr="00293CF4">
              <w:lastRenderedPageBreak/>
              <w:t>К</w:t>
            </w:r>
            <w:r w:rsidR="0054366A">
              <w:t xml:space="preserve">абінету </w:t>
            </w:r>
            <w:r w:rsidR="0054366A" w:rsidRPr="00293CF4">
              <w:t>М</w:t>
            </w:r>
            <w:r w:rsidR="0054366A">
              <w:t xml:space="preserve">іністрів </w:t>
            </w:r>
            <w:r w:rsidR="0054366A" w:rsidRPr="00293CF4">
              <w:t>У</w:t>
            </w:r>
            <w:r w:rsidR="0054366A">
              <w:t>країни</w:t>
            </w:r>
            <w:r w:rsidRPr="00C56FF7">
              <w:t xml:space="preserve"> від 13.03.2002 №</w:t>
            </w:r>
            <w:r>
              <w:t> </w:t>
            </w:r>
            <w:r w:rsidRPr="00C56FF7">
              <w:t>302 «Про затвердження Порядку проведення та оплати робіт, пов’язаних з видачою дозволів на викиди забруднюючих речовин в атмосферне повітря стаціонарними джерелами, обліку підприємств, установ, організацій та громадян – суб’єктів підприємницької діяльності, які отримали такі дозволи», наказ Мініст</w:t>
            </w:r>
            <w:r>
              <w:t>е</w:t>
            </w:r>
            <w:r w:rsidRPr="00C56FF7">
              <w:t>рства охорони навколишнього природного середовища України від 09.03.2006 №</w:t>
            </w:r>
            <w:r>
              <w:t> </w:t>
            </w:r>
            <w:r w:rsidRPr="00C56FF7">
              <w:t>108, зареєстрований в Міністерстві юстиції України 29.03.2006 №</w:t>
            </w:r>
            <w:r>
              <w:t> </w:t>
            </w:r>
            <w:r w:rsidRPr="00C56FF7">
              <w:t xml:space="preserve">341/12215 «Про затвердження Інструкції про загальні вимоги до оформлення документів, у яких обґрунтовуються,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w:t>
            </w:r>
            <w:r w:rsidR="009A1E5A">
              <w:t>р</w:t>
            </w:r>
            <w:r w:rsidRPr="00C56FF7">
              <w:t>озпорядження облдержадміністрації від 27.08.2020 №</w:t>
            </w:r>
            <w:r>
              <w:t> </w:t>
            </w:r>
            <w:r w:rsidRPr="00C56FF7">
              <w:t>440 «Про затвердження Положення про управління екології та природних ресурсів Івано-Франківської обласної державної адміністрації»</w:t>
            </w:r>
          </w:p>
        </w:tc>
        <w:tc>
          <w:tcPr>
            <w:tcW w:w="3172" w:type="dxa"/>
            <w:tcBorders>
              <w:top w:val="single" w:sz="4" w:space="0" w:color="auto"/>
              <w:left w:val="single" w:sz="4" w:space="0" w:color="auto"/>
              <w:bottom w:val="single" w:sz="4" w:space="0" w:color="auto"/>
              <w:right w:val="single" w:sz="4" w:space="0" w:color="auto"/>
            </w:tcBorders>
          </w:tcPr>
          <w:p w14:paraId="33899D1E" w14:textId="77777777" w:rsidR="005D35B4" w:rsidRPr="00C56FF7" w:rsidRDefault="005D35B4" w:rsidP="005D35B4">
            <w:r w:rsidRPr="00C56FF7">
              <w:lastRenderedPageBreak/>
              <w:t>1. Заява на ім’я начальника Управління екології та природних ресурсів облдержадміністрації.</w:t>
            </w:r>
          </w:p>
          <w:p w14:paraId="415D597F" w14:textId="77777777" w:rsidR="005D35B4" w:rsidRPr="00C56FF7" w:rsidRDefault="005D35B4" w:rsidP="005D35B4">
            <w:r w:rsidRPr="00C56FF7">
              <w:t xml:space="preserve">2. Звіт по інвентаризації викидів забруднюючих речовин на підприємстві, згідно вимог «Інструкції про зміст та порядок складання звіту проведення </w:t>
            </w:r>
            <w:r w:rsidRPr="00C56FF7">
              <w:lastRenderedPageBreak/>
              <w:t>інвентаризації викидів забруднюючих речовин на підприємстві» затвердженої наказом Мінекобезпеки України 10.02.1995 № 7, зареєстрований в Мінюсті України 15.03.1995  № 61/597.</w:t>
            </w:r>
          </w:p>
          <w:p w14:paraId="353F2F8F" w14:textId="77777777" w:rsidR="005D35B4" w:rsidRPr="00C56FF7" w:rsidRDefault="005D35B4" w:rsidP="005D35B4">
            <w:r w:rsidRPr="00C56FF7">
              <w:t>3. Документи, у яких обґрунтовуються обсяги викидів, оформлені згідно вимог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затвердженої наказом Мінприроди України 09.03.2006  № 108, зареєстровано в Мінюсті України 29.03.2006                              № 341/12215).</w:t>
            </w:r>
          </w:p>
          <w:p w14:paraId="5410534B" w14:textId="77777777" w:rsidR="005D35B4" w:rsidRPr="00C56FF7" w:rsidRDefault="005D35B4" w:rsidP="005D35B4">
            <w:r w:rsidRPr="00C56FF7">
              <w:t>4. Повідомлення, розміщене в місцевих друкованих засобах масової інформації, про намір отримати дозвіл на викиди забруднюючих речовин в атмосферне повітря для ознайомлення з ним громадськості відповідно до законодавства (публікація в ЗМІ).</w:t>
            </w:r>
          </w:p>
          <w:p w14:paraId="115855FE" w14:textId="77777777" w:rsidR="005D35B4" w:rsidRPr="00C56FF7" w:rsidRDefault="005D35B4" w:rsidP="005D35B4">
            <w:r w:rsidRPr="00C56FF7">
              <w:t>5. Інформація на магнітному носії згідно типової форми XML файлів.</w:t>
            </w:r>
          </w:p>
          <w:p w14:paraId="04E79A6A" w14:textId="77777777" w:rsidR="005D35B4" w:rsidRPr="00C56FF7" w:rsidRDefault="005D35B4" w:rsidP="005D35B4">
            <w:r w:rsidRPr="00C56FF7">
              <w:t xml:space="preserve">6. Довідка місцевої державної адміністрації про відсутність зауважень громадських організацій та громадян щодо </w:t>
            </w:r>
            <w:r w:rsidRPr="00C56FF7">
              <w:lastRenderedPageBreak/>
              <w:t>отримання дозволу суб’єктом господарювання.</w:t>
            </w:r>
          </w:p>
          <w:p w14:paraId="441B7D45" w14:textId="77777777" w:rsidR="005D35B4" w:rsidRPr="00C56FF7" w:rsidRDefault="005D35B4" w:rsidP="005D35B4">
            <w:r w:rsidRPr="00C56FF7">
              <w:t xml:space="preserve">7. Перелік документів необхідних для отримання рішення Головного управління </w:t>
            </w:r>
            <w:proofErr w:type="spellStart"/>
            <w:r w:rsidRPr="00C56FF7">
              <w:t>Держпродспоживслужби</w:t>
            </w:r>
            <w:proofErr w:type="spellEnd"/>
            <w:r w:rsidRPr="00C56FF7">
              <w:t xml:space="preserve"> в Івано-Франківській області щодо можливості</w:t>
            </w:r>
            <w:r>
              <w:t xml:space="preserve">  (</w:t>
            </w:r>
            <w:r w:rsidRPr="00C56FF7">
              <w:t>неможливості</w:t>
            </w:r>
            <w:r>
              <w:t>)</w:t>
            </w:r>
            <w:r w:rsidRPr="00C56FF7">
              <w:t xml:space="preserve"> видачі дозволу на викиди забруднюючих речовин в атмосферне повітря:</w:t>
            </w:r>
          </w:p>
          <w:p w14:paraId="6DA192B6" w14:textId="77777777" w:rsidR="005D35B4" w:rsidRPr="00C56FF7" w:rsidRDefault="007C2DEF" w:rsidP="005D35B4">
            <w:r>
              <w:t>- з</w:t>
            </w:r>
            <w:r w:rsidR="005D35B4" w:rsidRPr="00C56FF7">
              <w:t>віт по інвентаризації викидів забруднюючих речовин на підприємстві, згідно вимог «Інструкція про зміст та порядок складання звіту проведення інвентаризації викидів забруднюючих речовин на підприємстві» затвердженої наказом Мінекобезпеки України 10.02.1995 № 7, зареєстрований в Мінюсті України 15.03.1995</w:t>
            </w:r>
            <w:r w:rsidR="005D35B4">
              <w:t xml:space="preserve"> </w:t>
            </w:r>
            <w:r w:rsidR="005D35B4" w:rsidRPr="00C56FF7">
              <w:t>№</w:t>
            </w:r>
            <w:r w:rsidR="009A1E5A">
              <w:t> </w:t>
            </w:r>
            <w:r w:rsidR="005D35B4" w:rsidRPr="00C56FF7">
              <w:t>61/597.</w:t>
            </w:r>
          </w:p>
          <w:p w14:paraId="6A86375E" w14:textId="77777777" w:rsidR="005D35B4" w:rsidRPr="00C56FF7" w:rsidRDefault="007C2DEF" w:rsidP="005D35B4">
            <w:r>
              <w:t>- д</w:t>
            </w:r>
            <w:r w:rsidR="005D35B4" w:rsidRPr="00C56FF7">
              <w:t xml:space="preserve">окументи, у яких обґрунтовуються обсяги викидів, які оформлені згідно вимог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затвердженої наказом Мінприроди України 09.03.2006  № 108, зареєстрованого в Мінюсті України 29.03.2006 № 341/12215 в одному примірнику у </w:t>
            </w:r>
            <w:r w:rsidR="005D35B4" w:rsidRPr="00C56FF7">
              <w:lastRenderedPageBreak/>
              <w:t>друкованому та електронному варіантах у форматі «</w:t>
            </w:r>
            <w:proofErr w:type="spellStart"/>
            <w:r w:rsidR="005D35B4" w:rsidRPr="00C56FF7">
              <w:t>doc</w:t>
            </w:r>
            <w:proofErr w:type="spellEnd"/>
            <w:r w:rsidR="005D35B4" w:rsidRPr="00C56FF7">
              <w:t>».</w:t>
            </w:r>
          </w:p>
          <w:p w14:paraId="3A06F6AD" w14:textId="77777777" w:rsidR="005D35B4" w:rsidRPr="00C56FF7" w:rsidRDefault="007C2DEF" w:rsidP="005D35B4">
            <w:r>
              <w:t>- у</w:t>
            </w:r>
            <w:r w:rsidR="005D35B4" w:rsidRPr="00C56FF7">
              <w:t xml:space="preserve"> разі недотримання санітарно-захисної зони суб’єктом господарювання, завірена копія діючого висновку державної санітарно-епідеміологічної експертизи щодо зміни її розмірів.</w:t>
            </w:r>
          </w:p>
        </w:tc>
        <w:tc>
          <w:tcPr>
            <w:tcW w:w="1595" w:type="dxa"/>
            <w:tcBorders>
              <w:top w:val="single" w:sz="4" w:space="0" w:color="auto"/>
              <w:left w:val="single" w:sz="4" w:space="0" w:color="auto"/>
              <w:bottom w:val="single" w:sz="4" w:space="0" w:color="auto"/>
              <w:right w:val="single" w:sz="4" w:space="0" w:color="auto"/>
            </w:tcBorders>
          </w:tcPr>
          <w:p w14:paraId="38322968" w14:textId="77777777" w:rsidR="005D35B4" w:rsidRPr="00C56FF7" w:rsidRDefault="005D35B4" w:rsidP="005D35B4">
            <w:pPr>
              <w:rPr>
                <w:color w:val="000000"/>
              </w:rPr>
            </w:pPr>
            <w:r w:rsidRPr="00C56FF7">
              <w:rPr>
                <w:color w:val="000000"/>
              </w:rPr>
              <w:lastRenderedPageBreak/>
              <w:t xml:space="preserve">10 робочих днів (2 робочих дні до та 8 робочих днів після отримання рішення Головного управління </w:t>
            </w:r>
            <w:proofErr w:type="spellStart"/>
            <w:r w:rsidRPr="00C56FF7">
              <w:rPr>
                <w:color w:val="000000"/>
              </w:rPr>
              <w:lastRenderedPageBreak/>
              <w:t>Держпродспо</w:t>
            </w:r>
            <w:r w:rsidR="009A1E5A">
              <w:rPr>
                <w:color w:val="000000"/>
              </w:rPr>
              <w:t>-</w:t>
            </w:r>
            <w:r w:rsidRPr="00C56FF7">
              <w:rPr>
                <w:color w:val="000000"/>
              </w:rPr>
              <w:t>живслужби</w:t>
            </w:r>
            <w:proofErr w:type="spellEnd"/>
            <w:r w:rsidRPr="00C56FF7">
              <w:rPr>
                <w:color w:val="000000"/>
              </w:rPr>
              <w:t xml:space="preserve"> в Івано-Франківській області щодо можливості</w:t>
            </w:r>
            <w:r w:rsidR="009A1E5A">
              <w:rPr>
                <w:color w:val="000000"/>
              </w:rPr>
              <w:t xml:space="preserve"> (</w:t>
            </w:r>
            <w:r w:rsidRPr="00C56FF7">
              <w:rPr>
                <w:color w:val="000000"/>
              </w:rPr>
              <w:t>неможливості</w:t>
            </w:r>
            <w:r w:rsidR="009A1E5A">
              <w:rPr>
                <w:color w:val="000000"/>
              </w:rPr>
              <w:t>)</w:t>
            </w:r>
            <w:r w:rsidRPr="00C56FF7">
              <w:rPr>
                <w:color w:val="000000"/>
              </w:rPr>
              <w:t xml:space="preserve"> видачі дозволу на викиди забруднюючих речовин в атмос</w:t>
            </w:r>
            <w:r w:rsidR="009A1E5A">
              <w:rPr>
                <w:color w:val="000000"/>
              </w:rPr>
              <w:t>ферне повітря, отримання дозволу (</w:t>
            </w:r>
            <w:r w:rsidRPr="00C56FF7">
              <w:rPr>
                <w:color w:val="000000"/>
              </w:rPr>
              <w:t>відмови</w:t>
            </w:r>
            <w:r w:rsidR="009A1E5A">
              <w:rPr>
                <w:color w:val="000000"/>
              </w:rPr>
              <w:t>)</w:t>
            </w:r>
            <w:r w:rsidRPr="00C56FF7">
              <w:rPr>
                <w:color w:val="000000"/>
              </w:rPr>
              <w:t xml:space="preserve"> управління екології та природних ресурсів Івано-Франківської обласної державної адміністрації).</w:t>
            </w:r>
          </w:p>
          <w:p w14:paraId="776B5D75" w14:textId="77777777" w:rsidR="005D35B4" w:rsidRPr="00C56FF7" w:rsidRDefault="005D35B4" w:rsidP="009A1E5A">
            <w:pPr>
              <w:rPr>
                <w:b/>
              </w:rPr>
            </w:pPr>
            <w:r w:rsidRPr="00C56FF7">
              <w:rPr>
                <w:color w:val="000000"/>
              </w:rPr>
              <w:t xml:space="preserve">15 календарних днів – для отримання рішення Головного управління </w:t>
            </w:r>
            <w:proofErr w:type="spellStart"/>
            <w:r w:rsidRPr="00C56FF7">
              <w:rPr>
                <w:color w:val="000000"/>
              </w:rPr>
              <w:t>Держпродспо</w:t>
            </w:r>
            <w:r w:rsidR="009A1E5A">
              <w:rPr>
                <w:color w:val="000000"/>
              </w:rPr>
              <w:t>-</w:t>
            </w:r>
            <w:r w:rsidRPr="00C56FF7">
              <w:rPr>
                <w:color w:val="000000"/>
              </w:rPr>
              <w:t>живслужби</w:t>
            </w:r>
            <w:proofErr w:type="spellEnd"/>
            <w:r w:rsidRPr="00C56FF7">
              <w:rPr>
                <w:color w:val="000000"/>
              </w:rPr>
              <w:t xml:space="preserve"> в Івано-Франківській області щодо можливості</w:t>
            </w:r>
            <w:r w:rsidR="009A1E5A">
              <w:rPr>
                <w:color w:val="000000"/>
              </w:rPr>
              <w:t xml:space="preserve"> (</w:t>
            </w:r>
            <w:r w:rsidRPr="00C56FF7">
              <w:rPr>
                <w:color w:val="000000"/>
              </w:rPr>
              <w:t>неможливості</w:t>
            </w:r>
            <w:r w:rsidR="009A1E5A">
              <w:rPr>
                <w:color w:val="000000"/>
              </w:rPr>
              <w:t>)</w:t>
            </w:r>
            <w:r w:rsidRPr="00C56FF7">
              <w:rPr>
                <w:color w:val="000000"/>
              </w:rPr>
              <w:t xml:space="preserve"> видачі дозволу на викиди забруднюючих речовин в </w:t>
            </w:r>
            <w:r w:rsidRPr="00C56FF7">
              <w:rPr>
                <w:color w:val="000000"/>
              </w:rPr>
              <w:lastRenderedPageBreak/>
              <w:t>атмосферне повітря.</w:t>
            </w:r>
          </w:p>
        </w:tc>
        <w:tc>
          <w:tcPr>
            <w:tcW w:w="3172" w:type="dxa"/>
            <w:tcBorders>
              <w:top w:val="single" w:sz="4" w:space="0" w:color="auto"/>
              <w:left w:val="single" w:sz="4" w:space="0" w:color="auto"/>
              <w:bottom w:val="single" w:sz="4" w:space="0" w:color="auto"/>
              <w:right w:val="single" w:sz="4" w:space="0" w:color="auto"/>
            </w:tcBorders>
          </w:tcPr>
          <w:p w14:paraId="6CED5A2C" w14:textId="77777777" w:rsidR="005D35B4" w:rsidRPr="00BA441A" w:rsidRDefault="005D35B4" w:rsidP="005D35B4">
            <w:r w:rsidRPr="00BA441A">
              <w:lastRenderedPageBreak/>
              <w:t xml:space="preserve">Офіційний </w:t>
            </w:r>
            <w:proofErr w:type="spellStart"/>
            <w:r w:rsidRPr="00BA441A">
              <w:t>вебсайт</w:t>
            </w:r>
            <w:proofErr w:type="spellEnd"/>
            <w:r w:rsidRPr="00BA441A">
              <w:t xml:space="preserve"> Івано-Франківської облдержадміністрації:</w:t>
            </w:r>
          </w:p>
          <w:p w14:paraId="68A92FCF" w14:textId="77777777" w:rsidR="005D35B4" w:rsidRDefault="005D35B4" w:rsidP="005D35B4">
            <w:r w:rsidRPr="00796996">
              <w:t>https://www.if.gov.ua/administrativni-poslugi/strukturni-pidrozdili-vidpovidalni-za-nadannya-administrativnih-</w:t>
            </w:r>
            <w:r w:rsidRPr="00796996">
              <w:lastRenderedPageBreak/>
              <w:t>poslug/upravlinnya-ekologiyi-ta-prirodnih-resursiv-adminposlugu</w:t>
            </w:r>
            <w:r>
              <w:t xml:space="preserve"> </w:t>
            </w:r>
          </w:p>
          <w:p w14:paraId="3D9C12B5" w14:textId="77777777" w:rsidR="005D35B4" w:rsidRDefault="005D35B4" w:rsidP="005D35B4"/>
          <w:p w14:paraId="278682EC" w14:textId="77777777" w:rsidR="005D35B4" w:rsidRPr="00BA441A" w:rsidRDefault="005D35B4" w:rsidP="005D35B4">
            <w:r w:rsidRPr="00BA441A">
              <w:t xml:space="preserve">Офіційний </w:t>
            </w:r>
            <w:proofErr w:type="spellStart"/>
            <w:r w:rsidRPr="00BA441A">
              <w:t>вебсайт</w:t>
            </w:r>
            <w:proofErr w:type="spellEnd"/>
            <w:r w:rsidRPr="00BA441A">
              <w:t xml:space="preserve"> Департаменту адміністративних послуг (Центр надання адміністративних послуг м. Івано-Франківська) Івано-Франківської міської ради:</w:t>
            </w:r>
          </w:p>
          <w:p w14:paraId="6E59510D" w14:textId="77777777" w:rsidR="005D35B4" w:rsidRPr="002B7FD1" w:rsidRDefault="005D35B4" w:rsidP="005D35B4">
            <w:r>
              <w:t>https://www.cnap.if.ua</w:t>
            </w:r>
          </w:p>
        </w:tc>
      </w:tr>
      <w:tr w:rsidR="0074360C" w:rsidRPr="00BA441A" w14:paraId="1965E62C" w14:textId="77777777" w:rsidTr="00A218E1">
        <w:tc>
          <w:tcPr>
            <w:tcW w:w="1595" w:type="dxa"/>
            <w:tcBorders>
              <w:top w:val="single" w:sz="4" w:space="0" w:color="auto"/>
              <w:left w:val="single" w:sz="4" w:space="0" w:color="auto"/>
              <w:bottom w:val="single" w:sz="4" w:space="0" w:color="auto"/>
              <w:right w:val="single" w:sz="4" w:space="0" w:color="auto"/>
            </w:tcBorders>
          </w:tcPr>
          <w:p w14:paraId="2B35BBBF" w14:textId="77777777" w:rsidR="005D35B4" w:rsidRPr="00814DE9" w:rsidRDefault="005D35B4" w:rsidP="005D35B4">
            <w:pPr>
              <w:rPr>
                <w:b/>
              </w:rPr>
            </w:pPr>
            <w:r w:rsidRPr="00814DE9">
              <w:lastRenderedPageBreak/>
              <w:t>36.</w:t>
            </w:r>
          </w:p>
        </w:tc>
        <w:tc>
          <w:tcPr>
            <w:tcW w:w="2120" w:type="dxa"/>
          </w:tcPr>
          <w:p w14:paraId="4770538C" w14:textId="77777777" w:rsidR="005D35B4" w:rsidRPr="00814DE9" w:rsidRDefault="005D35B4" w:rsidP="005D35B4">
            <w:pPr>
              <w:rPr>
                <w:b/>
              </w:rPr>
            </w:pPr>
            <w:r w:rsidRPr="00814DE9">
              <w:t>Дозвіл на спеціальне використання природних ресурсів у межах територій та об'єктів природно-заповідного фонду</w:t>
            </w:r>
          </w:p>
        </w:tc>
        <w:tc>
          <w:tcPr>
            <w:tcW w:w="3645" w:type="dxa"/>
            <w:tcBorders>
              <w:top w:val="single" w:sz="4" w:space="0" w:color="auto"/>
              <w:left w:val="single" w:sz="4" w:space="0" w:color="auto"/>
              <w:bottom w:val="single" w:sz="4" w:space="0" w:color="auto"/>
              <w:right w:val="single" w:sz="4" w:space="0" w:color="auto"/>
            </w:tcBorders>
          </w:tcPr>
          <w:p w14:paraId="3B41EE70" w14:textId="77777777" w:rsidR="005D35B4" w:rsidRPr="00814DE9" w:rsidRDefault="005D35B4" w:rsidP="009A1E5A">
            <w:r w:rsidRPr="00814DE9">
              <w:t xml:space="preserve">Закон України «Про природно-заповідний фонд України», Закон України «Про рослинний світ», Закон України «Про охорону навколишнього природного середовища», Закон України про дозвільну систему у сфері господарської діяльності», </w:t>
            </w:r>
            <w:r w:rsidR="009A1E5A">
              <w:t>п</w:t>
            </w:r>
            <w:r w:rsidRPr="00814DE9">
              <w:t xml:space="preserve">останова </w:t>
            </w:r>
            <w:r w:rsidR="0054366A" w:rsidRPr="00293CF4">
              <w:t>К</w:t>
            </w:r>
            <w:r w:rsidR="0054366A">
              <w:t xml:space="preserve">абінету </w:t>
            </w:r>
            <w:r w:rsidR="0054366A" w:rsidRPr="00293CF4">
              <w:t>М</w:t>
            </w:r>
            <w:r w:rsidR="0054366A">
              <w:t xml:space="preserve">іністрів </w:t>
            </w:r>
            <w:r w:rsidR="0054366A" w:rsidRPr="00293CF4">
              <w:t>У</w:t>
            </w:r>
            <w:r w:rsidR="0054366A">
              <w:t>країни</w:t>
            </w:r>
            <w:r w:rsidRPr="00814DE9">
              <w:t xml:space="preserve"> від 10.08.1992 №</w:t>
            </w:r>
            <w:r>
              <w:t> </w:t>
            </w:r>
            <w:r w:rsidRPr="00814DE9">
              <w:t xml:space="preserve">459 «Про порядок видачі дозволів на спеціальне використання природних ресурсів у межах територій та об’єктів природно-заповідного фонду і встановлення лімітів використання ресурсів загальнодержавного значення», </w:t>
            </w:r>
            <w:r w:rsidR="009A1E5A">
              <w:t>н</w:t>
            </w:r>
            <w:r w:rsidRPr="00814DE9">
              <w:t>аказ Мінприроди України від 24.01.2008 №</w:t>
            </w:r>
            <w:r>
              <w:t> </w:t>
            </w:r>
            <w:r w:rsidRPr="00814DE9">
              <w:t>27 «Про затвердження Інструкції про застосування порядку установлення лімітів на використання природних ресурсів у межах територій та об’єктів природно-заповідного фонду загальнодержавного значення», зареєстрований в Міністерстві юстиції України від 12.02.2008 № 117/14808 (зі змінами).</w:t>
            </w:r>
          </w:p>
        </w:tc>
        <w:tc>
          <w:tcPr>
            <w:tcW w:w="3172" w:type="dxa"/>
            <w:tcBorders>
              <w:top w:val="single" w:sz="4" w:space="0" w:color="auto"/>
              <w:left w:val="single" w:sz="4" w:space="0" w:color="auto"/>
              <w:bottom w:val="single" w:sz="4" w:space="0" w:color="auto"/>
              <w:right w:val="single" w:sz="4" w:space="0" w:color="auto"/>
            </w:tcBorders>
          </w:tcPr>
          <w:p w14:paraId="6B650A96" w14:textId="77777777" w:rsidR="005D35B4" w:rsidRPr="00814DE9" w:rsidRDefault="005D35B4" w:rsidP="005D35B4">
            <w:r w:rsidRPr="00814DE9">
              <w:t>1. Заява державному адміністратору або дозвільному органу за визначеною формою.</w:t>
            </w:r>
          </w:p>
          <w:p w14:paraId="1E541CC6" w14:textId="77777777" w:rsidR="005D35B4" w:rsidRPr="00814DE9" w:rsidRDefault="005D35B4" w:rsidP="005D35B4">
            <w:r w:rsidRPr="00814DE9">
              <w:t xml:space="preserve">2. Клопотання (заявка) </w:t>
            </w:r>
            <w:proofErr w:type="spellStart"/>
            <w:r w:rsidRPr="00814DE9">
              <w:t>природокористувача</w:t>
            </w:r>
            <w:proofErr w:type="spellEnd"/>
            <w:r w:rsidRPr="00814DE9">
              <w:t xml:space="preserve"> з обґрунтуванням потреби в цих ресурсах та переліком власників або постійних користувачів земельних ділянок, на яких передбачається використання природних ресурсів.</w:t>
            </w:r>
          </w:p>
          <w:p w14:paraId="1BE08A36" w14:textId="77777777" w:rsidR="005D35B4" w:rsidRPr="00814DE9" w:rsidRDefault="005D35B4" w:rsidP="005D35B4">
            <w:r w:rsidRPr="00814DE9">
              <w:t xml:space="preserve">3. Оригінал або засвідчена належним чином копія лімітів на використання природних ресурсів у межах територій та об’єктів природно-заповідного фонду </w:t>
            </w:r>
            <w:r>
              <w:t xml:space="preserve"> </w:t>
            </w:r>
            <w:r w:rsidRPr="00814DE9">
              <w:t>загальнодержавного значення, затверджених центральним органом виконавчої влади у сфері охорони навколишнього природного середовища.</w:t>
            </w:r>
          </w:p>
        </w:tc>
        <w:tc>
          <w:tcPr>
            <w:tcW w:w="1595" w:type="dxa"/>
            <w:tcBorders>
              <w:top w:val="single" w:sz="4" w:space="0" w:color="auto"/>
              <w:left w:val="single" w:sz="4" w:space="0" w:color="auto"/>
              <w:bottom w:val="single" w:sz="4" w:space="0" w:color="auto"/>
              <w:right w:val="single" w:sz="4" w:space="0" w:color="auto"/>
            </w:tcBorders>
          </w:tcPr>
          <w:p w14:paraId="1022E887" w14:textId="77777777" w:rsidR="005D35B4" w:rsidRPr="00814DE9" w:rsidRDefault="005D35B4" w:rsidP="005D35B4">
            <w:r w:rsidRPr="00814DE9">
              <w:t>Протягом 30 календарних днів з моменту подання клопотання</w:t>
            </w:r>
          </w:p>
        </w:tc>
        <w:tc>
          <w:tcPr>
            <w:tcW w:w="3172" w:type="dxa"/>
            <w:tcBorders>
              <w:top w:val="single" w:sz="4" w:space="0" w:color="auto"/>
              <w:left w:val="single" w:sz="4" w:space="0" w:color="auto"/>
              <w:bottom w:val="single" w:sz="4" w:space="0" w:color="auto"/>
              <w:right w:val="single" w:sz="4" w:space="0" w:color="auto"/>
            </w:tcBorders>
          </w:tcPr>
          <w:p w14:paraId="263F2B48" w14:textId="77777777" w:rsidR="005D35B4" w:rsidRPr="002B7FD1" w:rsidRDefault="005D35B4" w:rsidP="005D35B4">
            <w:r w:rsidRPr="002B7FD1">
              <w:t xml:space="preserve">Офіційний </w:t>
            </w:r>
            <w:proofErr w:type="spellStart"/>
            <w:r w:rsidRPr="002B7FD1">
              <w:t>вебсайт</w:t>
            </w:r>
            <w:proofErr w:type="spellEnd"/>
            <w:r w:rsidRPr="002B7FD1">
              <w:t xml:space="preserve"> Івано-Франківської облдержадміністрації:</w:t>
            </w:r>
          </w:p>
          <w:p w14:paraId="606C3163" w14:textId="77777777" w:rsidR="005D35B4" w:rsidRDefault="005D35B4" w:rsidP="005D35B4">
            <w:r w:rsidRPr="00D35E9F">
              <w:t>https://www.if.gov.ua/administrativni-poslugi/strukturni-pidrozdili-vidpovidalni-za-nadannya-administrativnih-poslug/upravlinnya-ekologiyi-ta-prirodnih-resursiv-adminposlugu</w:t>
            </w:r>
          </w:p>
          <w:p w14:paraId="31AF80B4" w14:textId="77777777" w:rsidR="005D35B4" w:rsidRDefault="005D35B4" w:rsidP="005D35B4"/>
          <w:p w14:paraId="34E935C9" w14:textId="77777777" w:rsidR="005D35B4" w:rsidRPr="00BA441A" w:rsidRDefault="005D35B4" w:rsidP="005D35B4">
            <w:r w:rsidRPr="00BA441A">
              <w:t xml:space="preserve">Офіційний </w:t>
            </w:r>
            <w:proofErr w:type="spellStart"/>
            <w:r w:rsidRPr="00BA441A">
              <w:t>вебсайт</w:t>
            </w:r>
            <w:proofErr w:type="spellEnd"/>
            <w:r w:rsidRPr="00BA441A">
              <w:t xml:space="preserve"> Департаменту адміністративних послуг (Центр надання адміністративних послуг м. Івано-Франківська) Івано-Франківської міської ради:</w:t>
            </w:r>
          </w:p>
          <w:p w14:paraId="71C122EE" w14:textId="77777777" w:rsidR="005D35B4" w:rsidRPr="002B7FD1" w:rsidRDefault="005D35B4" w:rsidP="005D35B4">
            <w:r>
              <w:t>https://www.cnap.if.ua</w:t>
            </w:r>
          </w:p>
        </w:tc>
      </w:tr>
    </w:tbl>
    <w:p w14:paraId="753BD410" w14:textId="77777777" w:rsidR="00F552C1" w:rsidRDefault="00F552C1">
      <w:pPr>
        <w:rPr>
          <w:sz w:val="20"/>
          <w:szCs w:val="20"/>
        </w:rPr>
      </w:pPr>
    </w:p>
    <w:p w14:paraId="13435EDB" w14:textId="77777777" w:rsidR="00A12C20" w:rsidRDefault="00A12C20" w:rsidP="00A12C20"/>
    <w:p w14:paraId="1A9AA08C" w14:textId="77777777" w:rsidR="00F552C1" w:rsidRPr="00722F59" w:rsidRDefault="00F552C1">
      <w:pPr>
        <w:rPr>
          <w:sz w:val="20"/>
          <w:szCs w:val="20"/>
        </w:rPr>
      </w:pPr>
    </w:p>
    <w:sectPr w:rsidR="00F552C1" w:rsidRPr="00722F59" w:rsidSect="003040E3">
      <w:pgSz w:w="16838" w:h="11906" w:orient="landscape"/>
      <w:pgMar w:top="1418"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2B85"/>
    <w:multiLevelType w:val="hybridMultilevel"/>
    <w:tmpl w:val="17A093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CB"/>
    <w:rsid w:val="000029E4"/>
    <w:rsid w:val="000B1B67"/>
    <w:rsid w:val="000F6C54"/>
    <w:rsid w:val="001C031A"/>
    <w:rsid w:val="001D5D93"/>
    <w:rsid w:val="00215937"/>
    <w:rsid w:val="0024440F"/>
    <w:rsid w:val="00293CF4"/>
    <w:rsid w:val="002B7DBA"/>
    <w:rsid w:val="002B7FD1"/>
    <w:rsid w:val="002F15F2"/>
    <w:rsid w:val="003040E3"/>
    <w:rsid w:val="00366EFF"/>
    <w:rsid w:val="003B0724"/>
    <w:rsid w:val="003D159B"/>
    <w:rsid w:val="004B19C4"/>
    <w:rsid w:val="00515DCD"/>
    <w:rsid w:val="0054366A"/>
    <w:rsid w:val="00555AF8"/>
    <w:rsid w:val="005D35B4"/>
    <w:rsid w:val="006E5FA6"/>
    <w:rsid w:val="00722F59"/>
    <w:rsid w:val="0074360C"/>
    <w:rsid w:val="00796996"/>
    <w:rsid w:val="007A73CB"/>
    <w:rsid w:val="007C2DEF"/>
    <w:rsid w:val="00814DE9"/>
    <w:rsid w:val="008314B1"/>
    <w:rsid w:val="008416F7"/>
    <w:rsid w:val="0085747A"/>
    <w:rsid w:val="008D613A"/>
    <w:rsid w:val="008F6E88"/>
    <w:rsid w:val="00903C40"/>
    <w:rsid w:val="009A1E5A"/>
    <w:rsid w:val="00A12C20"/>
    <w:rsid w:val="00A218E1"/>
    <w:rsid w:val="00A41EC4"/>
    <w:rsid w:val="00B7653E"/>
    <w:rsid w:val="00BA441A"/>
    <w:rsid w:val="00BA596D"/>
    <w:rsid w:val="00C56FF7"/>
    <w:rsid w:val="00C76022"/>
    <w:rsid w:val="00CE14E8"/>
    <w:rsid w:val="00D33AB1"/>
    <w:rsid w:val="00D35E9F"/>
    <w:rsid w:val="00D43B62"/>
    <w:rsid w:val="00D456AA"/>
    <w:rsid w:val="00D8439B"/>
    <w:rsid w:val="00E6485B"/>
    <w:rsid w:val="00E77BC0"/>
    <w:rsid w:val="00EA2076"/>
    <w:rsid w:val="00EB4233"/>
    <w:rsid w:val="00F006C5"/>
    <w:rsid w:val="00F167B2"/>
    <w:rsid w:val="00F552C1"/>
    <w:rsid w:val="00FE3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933F"/>
  <w15:chartTrackingRefBased/>
  <w15:docId w15:val="{98744245-EA3B-4615-9A72-4DF94BFC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5937"/>
    <w:rPr>
      <w:color w:val="0000FF"/>
      <w:u w:val="single"/>
    </w:rPr>
  </w:style>
  <w:style w:type="paragraph" w:customStyle="1" w:styleId="rvps14">
    <w:name w:val="rvps14"/>
    <w:basedOn w:val="a"/>
    <w:rsid w:val="00215937"/>
    <w:pPr>
      <w:spacing w:before="100" w:beforeAutospacing="1" w:after="100" w:afterAutospacing="1"/>
    </w:pPr>
    <w:rPr>
      <w:rFonts w:eastAsia="Times New Roman"/>
      <w:sz w:val="24"/>
      <w:szCs w:val="24"/>
      <w:lang w:eastAsia="uk-UA"/>
    </w:rPr>
  </w:style>
  <w:style w:type="table" w:customStyle="1" w:styleId="a4">
    <w:name w:val="Обычная таблица"/>
    <w:uiPriority w:val="99"/>
    <w:semiHidden/>
    <w:rsid w:val="00215937"/>
    <w:rPr>
      <w:rFonts w:eastAsia="Times New Roman"/>
      <w:sz w:val="20"/>
      <w:szCs w:val="20"/>
      <w:lang w:eastAsia="uk-UA"/>
    </w:rPr>
    <w:tblPr>
      <w:tblCellMar>
        <w:top w:w="0" w:type="dxa"/>
        <w:left w:w="108" w:type="dxa"/>
        <w:bottom w:w="0" w:type="dxa"/>
        <w:right w:w="108" w:type="dxa"/>
      </w:tblCellMar>
    </w:tblPr>
  </w:style>
  <w:style w:type="table" w:styleId="a5">
    <w:name w:val="Table Grid"/>
    <w:basedOn w:val="a1"/>
    <w:uiPriority w:val="39"/>
    <w:rsid w:val="008F6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5AF8"/>
    <w:pPr>
      <w:ind w:left="720"/>
      <w:contextualSpacing/>
    </w:pPr>
  </w:style>
  <w:style w:type="paragraph" w:styleId="a7">
    <w:name w:val="Balloon Text"/>
    <w:basedOn w:val="a"/>
    <w:link w:val="a8"/>
    <w:uiPriority w:val="99"/>
    <w:semiHidden/>
    <w:unhideWhenUsed/>
    <w:rsid w:val="00D43B62"/>
    <w:rPr>
      <w:rFonts w:ascii="Segoe UI" w:hAnsi="Segoe UI" w:cs="Segoe UI"/>
      <w:sz w:val="18"/>
      <w:szCs w:val="18"/>
    </w:rPr>
  </w:style>
  <w:style w:type="character" w:customStyle="1" w:styleId="a8">
    <w:name w:val="Текст у виносці Знак"/>
    <w:basedOn w:val="a0"/>
    <w:link w:val="a7"/>
    <w:uiPriority w:val="99"/>
    <w:semiHidden/>
    <w:rsid w:val="00D43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47217">
      <w:bodyDiv w:val="1"/>
      <w:marLeft w:val="0"/>
      <w:marRight w:val="0"/>
      <w:marTop w:val="0"/>
      <w:marBottom w:val="0"/>
      <w:divBdr>
        <w:top w:val="none" w:sz="0" w:space="0" w:color="auto"/>
        <w:left w:val="none" w:sz="0" w:space="0" w:color="auto"/>
        <w:bottom w:val="none" w:sz="0" w:space="0" w:color="auto"/>
        <w:right w:val="none" w:sz="0" w:space="0" w:color="auto"/>
      </w:divBdr>
    </w:div>
    <w:div w:id="1234468553">
      <w:bodyDiv w:val="1"/>
      <w:marLeft w:val="0"/>
      <w:marRight w:val="0"/>
      <w:marTop w:val="0"/>
      <w:marBottom w:val="0"/>
      <w:divBdr>
        <w:top w:val="none" w:sz="0" w:space="0" w:color="auto"/>
        <w:left w:val="none" w:sz="0" w:space="0" w:color="auto"/>
        <w:bottom w:val="none" w:sz="0" w:space="0" w:color="auto"/>
        <w:right w:val="none" w:sz="0" w:space="0" w:color="auto"/>
      </w:divBdr>
    </w:div>
    <w:div w:id="1495031212">
      <w:bodyDiv w:val="1"/>
      <w:marLeft w:val="0"/>
      <w:marRight w:val="0"/>
      <w:marTop w:val="0"/>
      <w:marBottom w:val="0"/>
      <w:divBdr>
        <w:top w:val="none" w:sz="0" w:space="0" w:color="auto"/>
        <w:left w:val="none" w:sz="0" w:space="0" w:color="auto"/>
        <w:bottom w:val="none" w:sz="0" w:space="0" w:color="auto"/>
        <w:right w:val="none" w:sz="0" w:space="0" w:color="auto"/>
      </w:divBdr>
    </w:div>
    <w:div w:id="18474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21129</Words>
  <Characters>12044</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4</cp:revision>
  <cp:lastPrinted>2021-12-09T13:24:00Z</cp:lastPrinted>
  <dcterms:created xsi:type="dcterms:W3CDTF">2022-01-11T13:06:00Z</dcterms:created>
  <dcterms:modified xsi:type="dcterms:W3CDTF">2022-01-11T13:53:00Z</dcterms:modified>
</cp:coreProperties>
</file>