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72A4">
        <w:rPr>
          <w:rFonts w:ascii="Times New Roman" w:hAnsi="Times New Roman" w:cs="Times New Roman"/>
          <w:sz w:val="24"/>
          <w:szCs w:val="24"/>
        </w:rPr>
        <w:t xml:space="preserve">Генеральний план с. </w:t>
      </w:r>
      <w:proofErr w:type="spellStart"/>
      <w:r w:rsidR="00623FD5">
        <w:rPr>
          <w:rFonts w:ascii="Times New Roman" w:hAnsi="Times New Roman" w:cs="Times New Roman"/>
          <w:sz w:val="24"/>
          <w:szCs w:val="24"/>
        </w:rPr>
        <w:t>Братківці</w:t>
      </w:r>
      <w:proofErr w:type="spellEnd"/>
      <w:r w:rsidR="007472A4">
        <w:rPr>
          <w:rFonts w:ascii="Times New Roman" w:hAnsi="Times New Roman" w:cs="Times New Roman"/>
          <w:sz w:val="24"/>
          <w:szCs w:val="24"/>
        </w:rPr>
        <w:t xml:space="preserve"> Івано-Франківської міської територіальної громади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7472A4">
        <w:rPr>
          <w:rFonts w:ascii="Times New Roman" w:hAnsi="Times New Roman" w:cs="Times New Roman"/>
          <w:sz w:val="24"/>
          <w:szCs w:val="24"/>
        </w:rPr>
        <w:t>ГП</w:t>
      </w:r>
      <w:r w:rsidR="00CE624C" w:rsidRPr="008608DA">
        <w:rPr>
          <w:rFonts w:ascii="Times New Roman" w:hAnsi="Times New Roman" w:cs="Times New Roman"/>
          <w:sz w:val="24"/>
          <w:szCs w:val="24"/>
        </w:rPr>
        <w:t>).</w:t>
      </w:r>
    </w:p>
    <w:p w:rsidR="002F6FCF" w:rsidRPr="008608DA" w:rsidRDefault="007472A4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ГП</w:t>
      </w:r>
      <w:r w:rsidR="002F6FCF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є видом містобудівної документації на місцевому рівні, що розро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бляється відповідно до статті 17</w:t>
      </w:r>
      <w:r w:rsidR="002F6FCF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Закону України “Про регулювання містобудівної діяльності”. </w:t>
      </w:r>
      <w:r w:rsidR="00217F36" w:rsidRP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Генеральний план населеного пункту є одночасно видом містобудівної документації на місцевому рівні та документацією із землеустрою і призначений для обґрунтування довгострокової стратегії планування та забудови території населеного пункту.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Склад та зміст </w:t>
      </w:r>
      <w:r w:rsid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генерального плану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визнача</w:t>
      </w:r>
      <w:r w:rsid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ється відповідно до ДБН Б.1.1-15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5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генерального плану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45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оновлення містобудівної документації на місцевому рівні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i/>
          <w:sz w:val="24"/>
          <w:szCs w:val="24"/>
        </w:rPr>
        <w:t>ГП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D550EF">
        <w:rPr>
          <w:rFonts w:ascii="Times New Roman" w:hAnsi="Times New Roman" w:cs="Times New Roman"/>
          <w:sz w:val="24"/>
          <w:szCs w:val="24"/>
        </w:rPr>
        <w:t>13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sz w:val="24"/>
          <w:szCs w:val="24"/>
        </w:rPr>
        <w:t>січня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D550EF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sz w:val="24"/>
          <w:szCs w:val="24"/>
        </w:rPr>
        <w:t>ГП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0240E8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0240E8">
        <w:rPr>
          <w:rFonts w:ascii="Times New Roman" w:hAnsi="Times New Roman" w:cs="Times New Roman"/>
          <w:sz w:val="24"/>
          <w:szCs w:val="24"/>
        </w:rPr>
        <w:t>лютого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F1615D" w:rsidRPr="00F1615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3FD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240E8">
        <w:rPr>
          <w:rFonts w:ascii="Times New Roman" w:hAnsi="Times New Roman" w:cs="Times New Roman"/>
          <w:sz w:val="24"/>
          <w:szCs w:val="24"/>
        </w:rPr>
        <w:t>:0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="000240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08DA">
        <w:rPr>
          <w:rFonts w:ascii="Times New Roman" w:hAnsi="Times New Roman" w:cs="Times New Roman"/>
          <w:iCs/>
          <w:sz w:val="24"/>
          <w:szCs w:val="24"/>
        </w:rPr>
        <w:t xml:space="preserve">вул. </w:t>
      </w:r>
      <w:r w:rsidR="000240E8">
        <w:rPr>
          <w:rFonts w:ascii="Times New Roman" w:hAnsi="Times New Roman" w:cs="Times New Roman"/>
          <w:iCs/>
          <w:sz w:val="24"/>
          <w:szCs w:val="24"/>
        </w:rPr>
        <w:t xml:space="preserve">Шевченка, </w:t>
      </w:r>
      <w:r w:rsidR="00623FD5">
        <w:rPr>
          <w:rFonts w:ascii="Times New Roman" w:hAnsi="Times New Roman" w:cs="Times New Roman"/>
          <w:iCs/>
          <w:sz w:val="24"/>
          <w:szCs w:val="24"/>
        </w:rPr>
        <w:t>30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240E8">
        <w:rPr>
          <w:rFonts w:ascii="Times New Roman" w:hAnsi="Times New Roman" w:cs="Times New Roman"/>
          <w:iCs/>
          <w:sz w:val="24"/>
          <w:szCs w:val="24"/>
        </w:rPr>
        <w:t xml:space="preserve">с. </w:t>
      </w:r>
      <w:proofErr w:type="spellStart"/>
      <w:r w:rsidR="00623FD5">
        <w:rPr>
          <w:rFonts w:ascii="Times New Roman" w:hAnsi="Times New Roman" w:cs="Times New Roman"/>
          <w:iCs/>
          <w:sz w:val="24"/>
          <w:szCs w:val="24"/>
        </w:rPr>
        <w:t>Братківці</w:t>
      </w:r>
      <w:proofErr w:type="spellEnd"/>
      <w:r w:rsidRPr="008825BD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D36817">
        <w:rPr>
          <w:rFonts w:ascii="Times New Roman" w:hAnsi="Times New Roman" w:cs="Times New Roman"/>
          <w:iCs/>
          <w:sz w:val="24"/>
          <w:szCs w:val="24"/>
        </w:rPr>
        <w:t>5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19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</w:t>
      </w:r>
      <w:r w:rsidR="00D36817">
        <w:rPr>
          <w:rFonts w:ascii="Times New Roman" w:hAnsi="Times New Roman" w:cs="Times New Roman"/>
          <w:iCs/>
          <w:sz w:val="24"/>
          <w:szCs w:val="24"/>
        </w:rPr>
        <w:t>(0342) 5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19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0240E8">
        <w:rPr>
          <w:rFonts w:ascii="Times New Roman" w:hAnsi="Times New Roman" w:cs="Times New Roman"/>
          <w:sz w:val="24"/>
          <w:szCs w:val="24"/>
        </w:rPr>
        <w:t>14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0240E8">
        <w:rPr>
          <w:rFonts w:ascii="Times New Roman" w:hAnsi="Times New Roman" w:cs="Times New Roman"/>
          <w:sz w:val="24"/>
          <w:szCs w:val="24"/>
        </w:rPr>
        <w:t>лютого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D36817">
        <w:rPr>
          <w:rFonts w:ascii="Times New Roman" w:hAnsi="Times New Roman" w:cs="Times New Roman"/>
          <w:iCs/>
          <w:sz w:val="24"/>
          <w:szCs w:val="24"/>
        </w:rPr>
        <w:t>5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19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>
        <w:rPr>
          <w:rFonts w:ascii="Times New Roman" w:hAnsi="Times New Roman" w:cs="Times New Roman"/>
          <w:iCs/>
          <w:sz w:val="24"/>
          <w:szCs w:val="24"/>
          <w:lang w:val="en-US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240E8"/>
    <w:rsid w:val="00061919"/>
    <w:rsid w:val="00121F0E"/>
    <w:rsid w:val="00172069"/>
    <w:rsid w:val="00217F36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623FD5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7472A4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33CCD"/>
    <w:rsid w:val="00C35A44"/>
    <w:rsid w:val="00C801E5"/>
    <w:rsid w:val="00C854D3"/>
    <w:rsid w:val="00CE624C"/>
    <w:rsid w:val="00D36817"/>
    <w:rsid w:val="00D550EF"/>
    <w:rsid w:val="00D756EE"/>
    <w:rsid w:val="00D81482"/>
    <w:rsid w:val="00DC45A2"/>
    <w:rsid w:val="00E4538C"/>
    <w:rsid w:val="00E756C7"/>
    <w:rsid w:val="00EC07B1"/>
    <w:rsid w:val="00EE58EE"/>
    <w:rsid w:val="00F1615D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F9A4-C387-432A-8578-F3D436D7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2021-09-23T14:01:00Z</cp:lastPrinted>
  <dcterms:created xsi:type="dcterms:W3CDTF">2019-10-15T07:18:00Z</dcterms:created>
  <dcterms:modified xsi:type="dcterms:W3CDTF">2022-01-10T11:56:00Z</dcterms:modified>
</cp:coreProperties>
</file>