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C" w:rsidRPr="008608DA" w:rsidRDefault="00CE624C" w:rsidP="006C22F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Повідомлення про оприлюднення</w:t>
      </w:r>
      <w:r w:rsidR="002C08F3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 та звіту про стратегічну екологічну оцінку</w:t>
      </w:r>
    </w:p>
    <w:p w:rsidR="00733FCE" w:rsidRPr="008608DA" w:rsidRDefault="00CE624C" w:rsidP="006C22FE">
      <w:pPr>
        <w:pStyle w:val="a5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Повна назва документа державного планування:</w:t>
      </w:r>
    </w:p>
    <w:p w:rsidR="00CE624C" w:rsidRPr="008608DA" w:rsidRDefault="00172069" w:rsidP="00EE58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B48AE">
        <w:rPr>
          <w:rFonts w:ascii="Times New Roman" w:hAnsi="Times New Roman" w:cs="Times New Roman"/>
          <w:sz w:val="24"/>
          <w:szCs w:val="24"/>
        </w:rPr>
        <w:t>К</w:t>
      </w:r>
      <w:r w:rsidR="001B48AE" w:rsidRPr="001B48AE">
        <w:rPr>
          <w:rFonts w:ascii="Times New Roman" w:hAnsi="Times New Roman" w:cs="Times New Roman"/>
          <w:sz w:val="24"/>
          <w:szCs w:val="24"/>
        </w:rPr>
        <w:t xml:space="preserve">оригування детального плану території для будівництва групи багатоквартирних житлових будинків  в межах вулиць Отця І. </w:t>
      </w:r>
      <w:proofErr w:type="spellStart"/>
      <w:r w:rsidR="001B48AE" w:rsidRPr="001B48AE">
        <w:rPr>
          <w:rFonts w:ascii="Times New Roman" w:hAnsi="Times New Roman" w:cs="Times New Roman"/>
          <w:sz w:val="24"/>
          <w:szCs w:val="24"/>
        </w:rPr>
        <w:t>Блавацького</w:t>
      </w:r>
      <w:proofErr w:type="spellEnd"/>
      <w:r w:rsidR="001B48AE" w:rsidRPr="001B48AE">
        <w:rPr>
          <w:rFonts w:ascii="Times New Roman" w:hAnsi="Times New Roman" w:cs="Times New Roman"/>
          <w:sz w:val="24"/>
          <w:szCs w:val="24"/>
        </w:rPr>
        <w:t xml:space="preserve"> – П. Полуботка – Січинського </w:t>
      </w:r>
      <w:r w:rsidR="001B48AE">
        <w:rPr>
          <w:rFonts w:ascii="Times New Roman" w:hAnsi="Times New Roman" w:cs="Times New Roman"/>
          <w:sz w:val="24"/>
          <w:szCs w:val="24"/>
        </w:rPr>
        <w:t xml:space="preserve">       </w:t>
      </w:r>
      <w:r w:rsidR="001B48AE" w:rsidRPr="001B48AE">
        <w:rPr>
          <w:rFonts w:ascii="Times New Roman" w:hAnsi="Times New Roman" w:cs="Times New Roman"/>
          <w:sz w:val="24"/>
          <w:szCs w:val="24"/>
        </w:rPr>
        <w:t>у м. Івано-Франківську</w:t>
      </w:r>
      <w:r w:rsidR="009C28B1">
        <w:rPr>
          <w:rFonts w:ascii="Times New Roman" w:hAnsi="Times New Roman" w:cs="Times New Roman"/>
          <w:sz w:val="24"/>
          <w:szCs w:val="24"/>
        </w:rPr>
        <w:t>»</w:t>
      </w:r>
      <w:r w:rsidR="00742FAB" w:rsidRPr="00742FAB">
        <w:rPr>
          <w:rFonts w:ascii="Times New Roman" w:hAnsi="Times New Roman" w:cs="Times New Roman"/>
          <w:sz w:val="24"/>
          <w:szCs w:val="24"/>
        </w:rPr>
        <w:t xml:space="preserve"> 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(далі –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ДПТ).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ДПТ є видом містобудівної документації на місцевому рівні, що розробляється відповідно до статті 19 Закону України “Про регулювання містобудівної діяльності”. Детальний план у межах населеного пункту уточнює положення генерального плану населеного пункту та визначає планувальну організацію і розвиток частини території.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Склад та зміст детального плану території визначається відповідно до ДБН Б.1.1-14:2012.</w:t>
      </w:r>
    </w:p>
    <w:p w:rsidR="002F6FCF" w:rsidRPr="008608DA" w:rsidRDefault="002F6FCF" w:rsidP="006C2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Метою 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цього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детального плану території</w:t>
      </w:r>
      <w:r w:rsidR="0041096D"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Pr="00860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зміна цільового призначення ділянок та уточнення у більш крупному масштабі положень генерального плану, схеми планування території, а також визначення параметрів забудови окремих земельних ділянок, забезпечення комплексності забудови території, коригування планувальної структури території та архітектурно-композиційного рішення.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Орган, що прийматиме рішення про затвердження документа державного планування:</w:t>
      </w:r>
    </w:p>
    <w:p w:rsidR="0050498E" w:rsidRPr="008608DA" w:rsidRDefault="00672A99" w:rsidP="006C22FE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8608DA">
        <w:t>Ів</w:t>
      </w:r>
      <w:r w:rsidR="00977032" w:rsidRPr="008608DA">
        <w:t>ано-Франківська міська рада</w:t>
      </w:r>
      <w:r w:rsidRPr="008608DA">
        <w:t>, адреса: 76018, м. Івано-</w:t>
      </w:r>
      <w:r w:rsidR="00977032" w:rsidRPr="008608DA">
        <w:t>Франківськ, вул. Грушевського, 21</w:t>
      </w:r>
      <w:r w:rsidRPr="008608DA">
        <w:t xml:space="preserve">, </w:t>
      </w:r>
      <w:r w:rsidR="00977032" w:rsidRPr="008608DA">
        <w:t xml:space="preserve">тел.: </w:t>
      </w:r>
      <w:r w:rsidR="00977032" w:rsidRPr="008608DA">
        <w:rPr>
          <w:lang w:val="en-US"/>
        </w:rPr>
        <w:t xml:space="preserve">+38 </w:t>
      </w:r>
      <w:r w:rsidR="00977032" w:rsidRPr="008608DA">
        <w:t>(0342) 556515</w:t>
      </w:r>
      <w:r w:rsidR="0041096D" w:rsidRPr="008608DA">
        <w:t>,</w:t>
      </w:r>
      <w:r w:rsidR="00977032" w:rsidRPr="008608DA">
        <w:t xml:space="preserve"> </w:t>
      </w:r>
      <w:r w:rsidR="00977032" w:rsidRPr="008608DA">
        <w:rPr>
          <w:lang w:val="en-US"/>
        </w:rPr>
        <w:t xml:space="preserve">+38 </w:t>
      </w:r>
      <w:r w:rsidR="00977032" w:rsidRPr="008608DA">
        <w:t>(0342) 556020</w:t>
      </w:r>
      <w:r w:rsidRPr="008608DA">
        <w:t>, e-</w:t>
      </w:r>
      <w:proofErr w:type="spellStart"/>
      <w:r w:rsidRPr="008608DA">
        <w:t>mail</w:t>
      </w:r>
      <w:proofErr w:type="spellEnd"/>
      <w:r w:rsidRPr="008608DA">
        <w:t xml:space="preserve">: </w:t>
      </w:r>
      <w:r w:rsidR="00977032" w:rsidRPr="008608DA">
        <w:rPr>
          <w:lang w:val="en-US"/>
        </w:rPr>
        <w:t>mvk@mvk.if.ua</w:t>
      </w:r>
    </w:p>
    <w:p w:rsidR="00CE624C" w:rsidRPr="008608DA" w:rsidRDefault="00CE624C" w:rsidP="006C22FE">
      <w:pPr>
        <w:pStyle w:val="rvps2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contextualSpacing/>
        <w:jc w:val="both"/>
      </w:pPr>
      <w:r w:rsidRPr="008608DA">
        <w:rPr>
          <w:rFonts w:eastAsiaTheme="majorEastAsia"/>
          <w:b/>
          <w:bCs/>
        </w:rPr>
        <w:t>Передбачувана процедура громадського обговорення, у тому числі:</w:t>
      </w:r>
    </w:p>
    <w:p w:rsidR="0050498E" w:rsidRPr="008608DA" w:rsidRDefault="00CE624C" w:rsidP="00977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sz w:val="24"/>
          <w:szCs w:val="24"/>
        </w:rPr>
        <w:t>а)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2C08F3" w:rsidRPr="008608DA">
        <w:rPr>
          <w:rFonts w:ascii="Times New Roman" w:hAnsi="Times New Roman" w:cs="Times New Roman"/>
          <w:i/>
          <w:sz w:val="24"/>
          <w:szCs w:val="24"/>
        </w:rPr>
        <w:t>д</w:t>
      </w:r>
      <w:r w:rsidRPr="008608DA">
        <w:rPr>
          <w:rFonts w:ascii="Times New Roman" w:hAnsi="Times New Roman" w:cs="Times New Roman"/>
          <w:i/>
          <w:sz w:val="24"/>
          <w:szCs w:val="24"/>
        </w:rPr>
        <w:t xml:space="preserve">ата 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оприлюднення</w:t>
      </w:r>
      <w:r w:rsidR="00434544" w:rsidRPr="0086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032" w:rsidRPr="008608DA">
        <w:rPr>
          <w:rFonts w:ascii="Times New Roman" w:hAnsi="Times New Roman" w:cs="Times New Roman"/>
          <w:i/>
          <w:sz w:val="24"/>
          <w:szCs w:val="24"/>
        </w:rPr>
        <w:t>проє</w:t>
      </w:r>
      <w:r w:rsidR="00434544" w:rsidRPr="008608DA">
        <w:rPr>
          <w:rFonts w:ascii="Times New Roman" w:hAnsi="Times New Roman" w:cs="Times New Roman"/>
          <w:i/>
          <w:sz w:val="24"/>
          <w:szCs w:val="24"/>
        </w:rPr>
        <w:t>кту</w:t>
      </w:r>
      <w:proofErr w:type="spellEnd"/>
      <w:r w:rsidR="00434544" w:rsidRPr="008608DA">
        <w:rPr>
          <w:rFonts w:ascii="Times New Roman" w:hAnsi="Times New Roman" w:cs="Times New Roman"/>
          <w:i/>
          <w:sz w:val="24"/>
          <w:szCs w:val="24"/>
        </w:rPr>
        <w:t xml:space="preserve"> ДПТ та звіту про стратегічну екологічну оцінку</w:t>
      </w:r>
      <w:r w:rsidR="002C08F3" w:rsidRPr="008608DA">
        <w:rPr>
          <w:rFonts w:ascii="Times New Roman" w:hAnsi="Times New Roman" w:cs="Times New Roman"/>
          <w:sz w:val="24"/>
          <w:szCs w:val="24"/>
        </w:rPr>
        <w:t>:</w:t>
      </w:r>
      <w:r w:rsidRPr="008608DA">
        <w:rPr>
          <w:rFonts w:ascii="Times New Roman" w:hAnsi="Times New Roman" w:cs="Times New Roman"/>
          <w:sz w:val="24"/>
          <w:szCs w:val="24"/>
        </w:rPr>
        <w:t xml:space="preserve"> шляхом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розміщення на офіційному веб</w:t>
      </w:r>
      <w:r w:rsidR="0041096D" w:rsidRPr="008608DA">
        <w:rPr>
          <w:rFonts w:ascii="Times New Roman" w:hAnsi="Times New Roman" w:cs="Times New Roman"/>
          <w:sz w:val="24"/>
          <w:szCs w:val="24"/>
        </w:rPr>
        <w:t>-</w:t>
      </w:r>
      <w:r w:rsidRPr="008608DA">
        <w:rPr>
          <w:rFonts w:ascii="Times New Roman" w:hAnsi="Times New Roman" w:cs="Times New Roman"/>
          <w:sz w:val="24"/>
          <w:szCs w:val="24"/>
        </w:rPr>
        <w:t>сайті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sz w:val="24"/>
          <w:szCs w:val="24"/>
        </w:rPr>
        <w:t xml:space="preserve">Департаменту містобудування та архітектури Івано-Франківської міської ради </w:t>
      </w:r>
      <w:r w:rsidR="00742FAB">
        <w:rPr>
          <w:rFonts w:ascii="Times New Roman" w:hAnsi="Times New Roman" w:cs="Times New Roman"/>
          <w:sz w:val="24"/>
          <w:szCs w:val="24"/>
        </w:rPr>
        <w:t xml:space="preserve">– </w:t>
      </w:r>
      <w:r w:rsidR="008514EC" w:rsidRPr="008514EC">
        <w:rPr>
          <w:rFonts w:ascii="Times New Roman" w:hAnsi="Times New Roman" w:cs="Times New Roman"/>
          <w:sz w:val="24"/>
          <w:szCs w:val="24"/>
        </w:rPr>
        <w:t>03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8514EC">
        <w:rPr>
          <w:rFonts w:ascii="Times New Roman" w:hAnsi="Times New Roman" w:cs="Times New Roman"/>
          <w:sz w:val="24"/>
          <w:szCs w:val="24"/>
        </w:rPr>
        <w:t>лютого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Pr="008608DA">
        <w:rPr>
          <w:rFonts w:ascii="Times New Roman" w:hAnsi="Times New Roman" w:cs="Times New Roman"/>
          <w:sz w:val="24"/>
          <w:szCs w:val="24"/>
        </w:rPr>
        <w:t>20</w:t>
      </w:r>
      <w:r w:rsidR="00C164FD">
        <w:rPr>
          <w:rFonts w:ascii="Times New Roman" w:hAnsi="Times New Roman" w:cs="Times New Roman"/>
          <w:sz w:val="24"/>
          <w:szCs w:val="24"/>
        </w:rPr>
        <w:t>22</w:t>
      </w:r>
      <w:r w:rsidRPr="008608DA">
        <w:rPr>
          <w:rFonts w:ascii="Times New Roman" w:hAnsi="Times New Roman" w:cs="Times New Roman"/>
          <w:sz w:val="24"/>
          <w:szCs w:val="24"/>
        </w:rPr>
        <w:t xml:space="preserve"> року. </w:t>
      </w:r>
    </w:p>
    <w:p w:rsidR="00CE624C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б) способи участі громадськості (надання письмових зауважень і пропозицій, громадські слухання тощо)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="00B427EE" w:rsidRPr="008608DA">
        <w:rPr>
          <w:rFonts w:ascii="Times New Roman" w:hAnsi="Times New Roman" w:cs="Times New Roman"/>
          <w:sz w:val="24"/>
          <w:szCs w:val="24"/>
        </w:rPr>
        <w:t>г</w:t>
      </w:r>
      <w:r w:rsidRPr="008608DA">
        <w:rPr>
          <w:rFonts w:ascii="Times New Roman" w:hAnsi="Times New Roman" w:cs="Times New Roman"/>
          <w:sz w:val="24"/>
          <w:szCs w:val="24"/>
        </w:rPr>
        <w:t xml:space="preserve">ромадськість в межах строку громадського обговорення має право подати в письмовій формі зауваження та пропозиції до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СЕО та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Усі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зауваження і пропозиції до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та 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звіту про </w:t>
      </w:r>
      <w:r w:rsidRPr="008608DA">
        <w:rPr>
          <w:rFonts w:ascii="Times New Roman" w:hAnsi="Times New Roman" w:cs="Times New Roman"/>
          <w:sz w:val="24"/>
          <w:szCs w:val="24"/>
        </w:rPr>
        <w:t>СЕО, одержані протягом встановленого строку, підлягають обов’язковому розгляду замовником. За результатами розгляду замовник враховує одержані зауваження або вмотивовано їх відхиляє.</w:t>
      </w:r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Громадські обговорення даного </w:t>
      </w:r>
      <w:proofErr w:type="spellStart"/>
      <w:r w:rsidR="00977032" w:rsidRPr="008608D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977032" w:rsidRPr="008608DA">
        <w:rPr>
          <w:rFonts w:ascii="Times New Roman" w:hAnsi="Times New Roman" w:cs="Times New Roman"/>
          <w:sz w:val="24"/>
          <w:szCs w:val="24"/>
        </w:rPr>
        <w:t xml:space="preserve"> ДПТ включатимуть проведення громадських слухань;</w:t>
      </w:r>
    </w:p>
    <w:p w:rsidR="00C801E5" w:rsidRPr="008608DA" w:rsidRDefault="00C801E5" w:rsidP="00C80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Pr="008608DA">
        <w:rPr>
          <w:rFonts w:ascii="Times New Roman" w:hAnsi="Times New Roman" w:cs="Times New Roman"/>
          <w:sz w:val="24"/>
          <w:szCs w:val="24"/>
        </w:rPr>
        <w:t xml:space="preserve">: </w:t>
      </w:r>
      <w:r w:rsidRPr="008825B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 xml:space="preserve">омадські слухання відбудуться </w:t>
      </w:r>
      <w:r w:rsidR="008514E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8825BD">
        <w:rPr>
          <w:rFonts w:ascii="Times New Roman" w:hAnsi="Times New Roman" w:cs="Times New Roman"/>
          <w:sz w:val="24"/>
          <w:szCs w:val="24"/>
        </w:rPr>
        <w:t xml:space="preserve"> </w:t>
      </w:r>
      <w:r w:rsidR="00C164FD">
        <w:rPr>
          <w:rFonts w:ascii="Times New Roman" w:hAnsi="Times New Roman" w:cs="Times New Roman"/>
          <w:sz w:val="24"/>
          <w:szCs w:val="24"/>
        </w:rPr>
        <w:t>лютого 2022</w:t>
      </w:r>
      <w:r>
        <w:rPr>
          <w:rFonts w:ascii="Times New Roman" w:hAnsi="Times New Roman" w:cs="Times New Roman"/>
          <w:sz w:val="24"/>
          <w:szCs w:val="24"/>
        </w:rPr>
        <w:t xml:space="preserve"> р. о </w:t>
      </w:r>
      <w:r w:rsidR="001B48AE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:3</w:t>
      </w:r>
      <w:r w:rsidRPr="008825BD">
        <w:rPr>
          <w:rFonts w:ascii="Times New Roman" w:hAnsi="Times New Roman" w:cs="Times New Roman"/>
          <w:sz w:val="24"/>
          <w:szCs w:val="24"/>
        </w:rPr>
        <w:t xml:space="preserve">0 </w:t>
      </w:r>
      <w:r w:rsidRPr="008608DA">
        <w:rPr>
          <w:rFonts w:ascii="Times New Roman" w:hAnsi="Times New Roman" w:cs="Times New Roman"/>
          <w:iCs/>
          <w:sz w:val="24"/>
          <w:szCs w:val="24"/>
        </w:rPr>
        <w:t>вул. Незалежності, 9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501 </w:t>
      </w:r>
      <w:r w:rsidRPr="008825BD">
        <w:rPr>
          <w:rFonts w:ascii="Times New Roman" w:hAnsi="Times New Roman" w:cs="Times New Roman"/>
          <w:sz w:val="24"/>
          <w:szCs w:val="24"/>
        </w:rPr>
        <w:t>у м. Івано-Франківську.</w:t>
      </w:r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) орган, від якого можна отримати інформацію та адресу, з</w:t>
      </w:r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а якою можна ознайомитися з </w:t>
      </w:r>
      <w:proofErr w:type="spellStart"/>
      <w:r w:rsidR="0041096D" w:rsidRPr="008608DA">
        <w:rPr>
          <w:rFonts w:ascii="Times New Roman" w:hAnsi="Times New Roman" w:cs="Times New Roman"/>
          <w:i/>
          <w:iCs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>ктом</w:t>
      </w:r>
      <w:proofErr w:type="spellEnd"/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</w:r>
      <w:r w:rsidR="00381599" w:rsidRPr="008608DA">
        <w:rPr>
          <w:rFonts w:ascii="Times New Roman" w:hAnsi="Times New Roman" w:cs="Times New Roman"/>
          <w:i/>
          <w:sz w:val="24"/>
          <w:szCs w:val="24"/>
        </w:rPr>
        <w:t>:</w:t>
      </w:r>
      <w:r w:rsidR="00381599" w:rsidRPr="008608DA">
        <w:rPr>
          <w:sz w:val="24"/>
          <w:szCs w:val="24"/>
        </w:rPr>
        <w:t xml:space="preserve">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7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801E5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E624C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) орган, до якого подаються зауваження і пропозиції, поштова та електронна адреси та строки </w:t>
      </w:r>
      <w:r w:rsidR="00C854D3" w:rsidRPr="008608DA">
        <w:rPr>
          <w:rFonts w:ascii="Times New Roman" w:hAnsi="Times New Roman" w:cs="Times New Roman"/>
          <w:i/>
          <w:iCs/>
          <w:sz w:val="24"/>
          <w:szCs w:val="24"/>
        </w:rPr>
        <w:t xml:space="preserve">подання зауважень і пропозицій: </w:t>
      </w:r>
      <w:r w:rsidR="00EC07B1">
        <w:rPr>
          <w:rFonts w:ascii="Times New Roman" w:hAnsi="Times New Roman" w:cs="Times New Roman"/>
          <w:iCs/>
          <w:sz w:val="24"/>
          <w:szCs w:val="24"/>
        </w:rPr>
        <w:t>Департамент містобудування та архітектури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 Івано-Франківської міської ради, адреса: 76018, м. Івано-Франківськ, вул. Незалежності, 9, тел.: (0342) </w:t>
      </w:r>
      <w:r w:rsidR="00C164FD" w:rsidRPr="00C164FD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8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  <w:bookmarkStart w:id="0" w:name="_GoBack"/>
      <w:bookmarkEnd w:id="0"/>
    </w:p>
    <w:p w:rsidR="00CE624C" w:rsidRPr="008608DA" w:rsidRDefault="0041096D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 xml:space="preserve">Зауваження та пропозиції до </w:t>
      </w:r>
      <w:proofErr w:type="spellStart"/>
      <w:r w:rsidRPr="008608DA">
        <w:rPr>
          <w:rFonts w:ascii="Times New Roman" w:hAnsi="Times New Roman" w:cs="Times New Roman"/>
          <w:sz w:val="24"/>
          <w:szCs w:val="24"/>
        </w:rPr>
        <w:t>проє</w:t>
      </w:r>
      <w:r w:rsidR="00CE624C"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CE624C" w:rsidRPr="008608DA">
        <w:rPr>
          <w:rFonts w:ascii="Times New Roman" w:hAnsi="Times New Roman" w:cs="Times New Roman"/>
          <w:sz w:val="24"/>
          <w:szCs w:val="24"/>
        </w:rPr>
        <w:t xml:space="preserve"> державного планування та звіту про стратегічну екологічну оцінку надаються протягом 30 днів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з дня оприлюднення звіту,</w:t>
      </w:r>
      <w:r w:rsidR="00C854D3" w:rsidRPr="008608DA">
        <w:rPr>
          <w:sz w:val="24"/>
          <w:szCs w:val="24"/>
        </w:rPr>
        <w:t xml:space="preserve"> 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тобто </w:t>
      </w:r>
      <w:r w:rsidRPr="008608DA">
        <w:rPr>
          <w:rFonts w:ascii="Times New Roman" w:hAnsi="Times New Roman" w:cs="Times New Roman"/>
          <w:sz w:val="24"/>
          <w:szCs w:val="24"/>
        </w:rPr>
        <w:t xml:space="preserve">до </w:t>
      </w:r>
      <w:r w:rsidR="00F87F2C">
        <w:rPr>
          <w:rFonts w:ascii="Times New Roman" w:hAnsi="Times New Roman" w:cs="Times New Roman"/>
          <w:sz w:val="24"/>
          <w:szCs w:val="24"/>
        </w:rPr>
        <w:t>07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F87F2C">
        <w:rPr>
          <w:rFonts w:ascii="Times New Roman" w:hAnsi="Times New Roman" w:cs="Times New Roman"/>
          <w:sz w:val="24"/>
          <w:szCs w:val="24"/>
        </w:rPr>
        <w:t>березня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20</w:t>
      </w:r>
      <w:r w:rsidR="00EE58EE">
        <w:rPr>
          <w:rFonts w:ascii="Times New Roman" w:hAnsi="Times New Roman" w:cs="Times New Roman"/>
          <w:sz w:val="24"/>
          <w:szCs w:val="24"/>
        </w:rPr>
        <w:t>22</w:t>
      </w:r>
      <w:r w:rsidR="00C854D3" w:rsidRPr="008608DA">
        <w:rPr>
          <w:rFonts w:ascii="Times New Roman" w:hAnsi="Times New Roman" w:cs="Times New Roman"/>
          <w:sz w:val="24"/>
          <w:szCs w:val="24"/>
        </w:rPr>
        <w:t xml:space="preserve"> року включно</w:t>
      </w:r>
      <w:r w:rsidR="00CE624C" w:rsidRPr="008608DA">
        <w:rPr>
          <w:rFonts w:ascii="Times New Roman" w:hAnsi="Times New Roman" w:cs="Times New Roman"/>
          <w:sz w:val="24"/>
          <w:szCs w:val="24"/>
        </w:rPr>
        <w:t>.</w:t>
      </w:r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0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д) місцезнаходження наявної екологічної інформації, у тому числі пов’язаної із здоров’ям населення, що стосується документа державного планування</w:t>
      </w:r>
      <w:r w:rsidR="002C08F3" w:rsidRPr="008608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  <w:r w:rsidR="00327F8A">
        <w:rPr>
          <w:rFonts w:ascii="Times New Roman" w:hAnsi="Times New Roman" w:cs="Times New Roman"/>
          <w:iCs/>
          <w:sz w:val="24"/>
          <w:szCs w:val="24"/>
        </w:rPr>
        <w:t>Департамент</w:t>
      </w:r>
      <w:r w:rsidR="00327F8A" w:rsidRPr="00327F8A">
        <w:rPr>
          <w:rFonts w:ascii="Times New Roman" w:hAnsi="Times New Roman" w:cs="Times New Roman"/>
          <w:iCs/>
          <w:sz w:val="24"/>
          <w:szCs w:val="24"/>
        </w:rPr>
        <w:t xml:space="preserve"> містобудування та архітектури Івано-Франківської міської ради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, адреса: 76018, м. Івано-Франківськ, вул. Незалежності, 9, тел.: (0342) </w:t>
      </w:r>
      <w:r w:rsidR="0052183C" w:rsidRPr="0052183C">
        <w:rPr>
          <w:rFonts w:ascii="Times New Roman" w:hAnsi="Times New Roman" w:cs="Times New Roman"/>
          <w:iCs/>
          <w:sz w:val="24"/>
          <w:szCs w:val="24"/>
        </w:rPr>
        <w:t>53-19-28</w:t>
      </w:r>
      <w:r w:rsidR="006C22FE" w:rsidRPr="008608DA">
        <w:rPr>
          <w:rFonts w:ascii="Times New Roman" w:hAnsi="Times New Roman" w:cs="Times New Roman"/>
          <w:iCs/>
          <w:sz w:val="24"/>
          <w:szCs w:val="24"/>
        </w:rPr>
        <w:t>, e-</w:t>
      </w:r>
      <w:proofErr w:type="spellStart"/>
      <w:r w:rsidR="006C22FE" w:rsidRPr="008608DA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6C22FE" w:rsidRPr="008608DA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9" w:history="1">
        <w:r w:rsidR="006C22FE" w:rsidRPr="008608DA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dma.if.mvk@gmail.com</w:t>
        </w:r>
      </w:hyperlink>
    </w:p>
    <w:p w:rsidR="006C22FE" w:rsidRPr="008608DA" w:rsidRDefault="00CE624C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b/>
          <w:bCs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b/>
          <w:bCs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b/>
          <w:bCs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 державного планування:</w:t>
      </w:r>
      <w:r w:rsidR="00722103" w:rsidRPr="0086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312" w:rsidRPr="008608DA" w:rsidRDefault="00722103" w:rsidP="006C22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DA">
        <w:rPr>
          <w:rFonts w:ascii="Times New Roman" w:hAnsi="Times New Roman" w:cs="Times New Roman"/>
          <w:sz w:val="24"/>
          <w:szCs w:val="24"/>
        </w:rPr>
        <w:t>Необхідність проведення транс</w:t>
      </w:r>
      <w:r w:rsidR="0041096D" w:rsidRPr="008608DA">
        <w:rPr>
          <w:rFonts w:ascii="Times New Roman" w:hAnsi="Times New Roman" w:cs="Times New Roman"/>
          <w:sz w:val="24"/>
          <w:szCs w:val="24"/>
        </w:rPr>
        <w:t xml:space="preserve">кордонних консультацій щодо </w:t>
      </w:r>
      <w:proofErr w:type="spellStart"/>
      <w:r w:rsidR="0041096D" w:rsidRPr="008608DA">
        <w:rPr>
          <w:rFonts w:ascii="Times New Roman" w:hAnsi="Times New Roman" w:cs="Times New Roman"/>
          <w:sz w:val="24"/>
          <w:szCs w:val="24"/>
        </w:rPr>
        <w:t>проє</w:t>
      </w:r>
      <w:r w:rsidRPr="008608DA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8608DA">
        <w:rPr>
          <w:rFonts w:ascii="Times New Roman" w:hAnsi="Times New Roman" w:cs="Times New Roman"/>
          <w:sz w:val="24"/>
          <w:szCs w:val="24"/>
        </w:rPr>
        <w:t xml:space="preserve"> документа державного планування відсутня</w:t>
      </w:r>
      <w:r w:rsidR="0041096D" w:rsidRPr="008608DA">
        <w:rPr>
          <w:rFonts w:ascii="Times New Roman" w:hAnsi="Times New Roman" w:cs="Times New Roman"/>
          <w:sz w:val="24"/>
          <w:szCs w:val="24"/>
        </w:rPr>
        <w:t>.</w:t>
      </w:r>
    </w:p>
    <w:sectPr w:rsidR="00861312" w:rsidRPr="008608DA" w:rsidSect="00FC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0017"/>
    <w:multiLevelType w:val="hybridMultilevel"/>
    <w:tmpl w:val="E1B20886"/>
    <w:lvl w:ilvl="0" w:tplc="ED660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69F9"/>
    <w:multiLevelType w:val="multilevel"/>
    <w:tmpl w:val="672E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24C"/>
    <w:rsid w:val="00061919"/>
    <w:rsid w:val="00121F0E"/>
    <w:rsid w:val="00172069"/>
    <w:rsid w:val="001B48AE"/>
    <w:rsid w:val="002C08F3"/>
    <w:rsid w:val="002F6FCF"/>
    <w:rsid w:val="00322969"/>
    <w:rsid w:val="00327F8A"/>
    <w:rsid w:val="00381599"/>
    <w:rsid w:val="003B34C1"/>
    <w:rsid w:val="0041096D"/>
    <w:rsid w:val="00425193"/>
    <w:rsid w:val="00434544"/>
    <w:rsid w:val="0050498E"/>
    <w:rsid w:val="0052183C"/>
    <w:rsid w:val="00672A99"/>
    <w:rsid w:val="0069028D"/>
    <w:rsid w:val="006A596D"/>
    <w:rsid w:val="006C22FE"/>
    <w:rsid w:val="006F36AC"/>
    <w:rsid w:val="00722103"/>
    <w:rsid w:val="0072210A"/>
    <w:rsid w:val="00733FCE"/>
    <w:rsid w:val="00742FAB"/>
    <w:rsid w:val="008514EC"/>
    <w:rsid w:val="008608DA"/>
    <w:rsid w:val="00861312"/>
    <w:rsid w:val="0088569D"/>
    <w:rsid w:val="008960A0"/>
    <w:rsid w:val="008B0531"/>
    <w:rsid w:val="008D7279"/>
    <w:rsid w:val="00915AC8"/>
    <w:rsid w:val="0091737F"/>
    <w:rsid w:val="00977032"/>
    <w:rsid w:val="009C28B1"/>
    <w:rsid w:val="00A12D1E"/>
    <w:rsid w:val="00B427EE"/>
    <w:rsid w:val="00B83EF6"/>
    <w:rsid w:val="00BC7D77"/>
    <w:rsid w:val="00BD6F9C"/>
    <w:rsid w:val="00C164FD"/>
    <w:rsid w:val="00C33CCD"/>
    <w:rsid w:val="00C35A44"/>
    <w:rsid w:val="00C801E5"/>
    <w:rsid w:val="00C854D3"/>
    <w:rsid w:val="00CE624C"/>
    <w:rsid w:val="00D756EE"/>
    <w:rsid w:val="00D81482"/>
    <w:rsid w:val="00DC45A2"/>
    <w:rsid w:val="00E756C7"/>
    <w:rsid w:val="00EC07B1"/>
    <w:rsid w:val="00EE58EE"/>
    <w:rsid w:val="00F1615D"/>
    <w:rsid w:val="00F87F2C"/>
    <w:rsid w:val="00FA026E"/>
    <w:rsid w:val="00F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45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2519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DC45A2"/>
    <w:pPr>
      <w:numPr>
        <w:ilvl w:val="1"/>
      </w:numPr>
      <w:spacing w:line="276" w:lineRule="auto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4">
    <w:name w:val="Підзаголовок Знак"/>
    <w:basedOn w:val="a0"/>
    <w:link w:val="a3"/>
    <w:uiPriority w:val="11"/>
    <w:rsid w:val="00DC45A2"/>
    <w:rPr>
      <w:rFonts w:ascii="Times New Roman" w:eastAsiaTheme="minorEastAsia" w:hAnsi="Times New Roman"/>
      <w:color w:val="5A5A5A" w:themeColor="text1" w:themeTint="A5"/>
      <w:spacing w:val="15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5193"/>
    <w:rPr>
      <w:rFonts w:ascii="Times New Roman" w:eastAsiaTheme="majorEastAsia" w:hAnsi="Times New Roman" w:cstheme="majorBidi"/>
      <w:b/>
      <w:sz w:val="28"/>
      <w:szCs w:val="32"/>
    </w:rPr>
  </w:style>
  <w:style w:type="paragraph" w:styleId="a5">
    <w:name w:val="List Paragraph"/>
    <w:basedOn w:val="a"/>
    <w:uiPriority w:val="34"/>
    <w:qFormat/>
    <w:rsid w:val="00CE624C"/>
    <w:pPr>
      <w:ind w:left="720"/>
      <w:contextualSpacing/>
    </w:pPr>
  </w:style>
  <w:style w:type="paragraph" w:customStyle="1" w:styleId="rvps2">
    <w:name w:val="rvps2"/>
    <w:basedOn w:val="a"/>
    <w:rsid w:val="00C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CE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.if.mvk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ma.if.mv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ma.if.mv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A28D-6F31-4B7B-A1A1-244A4323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cp:lastPrinted>2021-09-23T14:01:00Z</cp:lastPrinted>
  <dcterms:created xsi:type="dcterms:W3CDTF">2019-10-15T07:18:00Z</dcterms:created>
  <dcterms:modified xsi:type="dcterms:W3CDTF">2022-01-31T14:20:00Z</dcterms:modified>
</cp:coreProperties>
</file>