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1F0" w:rsidRPr="006E1BFA" w:rsidRDefault="00FC71F0" w:rsidP="00FC71F0">
      <w:pPr>
        <w:pStyle w:val="a3"/>
        <w:shd w:val="clear" w:color="auto" w:fill="FFFFFF"/>
        <w:spacing w:before="0" w:beforeAutospacing="0" w:after="0" w:afterAutospacing="0"/>
        <w:ind w:firstLine="708"/>
        <w:jc w:val="both"/>
        <w:rPr>
          <w:b/>
          <w:color w:val="000000"/>
          <w:sz w:val="28"/>
          <w:szCs w:val="28"/>
        </w:rPr>
      </w:pPr>
      <w:r w:rsidRPr="006E1BFA">
        <w:rPr>
          <w:b/>
          <w:sz w:val="28"/>
          <w:szCs w:val="28"/>
        </w:rPr>
        <w:t>Звіт за результатами публічного громадського обговорення</w:t>
      </w:r>
    </w:p>
    <w:p w:rsidR="00FC71F0" w:rsidRPr="006E1BFA" w:rsidRDefault="00FC71F0" w:rsidP="00FC71F0">
      <w:pPr>
        <w:pStyle w:val="a3"/>
        <w:shd w:val="clear" w:color="auto" w:fill="FFFFFF"/>
        <w:spacing w:before="0" w:beforeAutospacing="0" w:after="0" w:afterAutospacing="0"/>
        <w:ind w:firstLine="708"/>
        <w:jc w:val="both"/>
        <w:rPr>
          <w:color w:val="000000"/>
          <w:sz w:val="28"/>
          <w:szCs w:val="28"/>
        </w:rPr>
      </w:pPr>
    </w:p>
    <w:p w:rsidR="00FC71F0" w:rsidRPr="006E1BFA" w:rsidRDefault="00FC71F0" w:rsidP="00FC71F0">
      <w:pPr>
        <w:shd w:val="clear" w:color="auto" w:fill="FFFFFF"/>
        <w:autoSpaceDE w:val="0"/>
        <w:autoSpaceDN w:val="0"/>
        <w:adjustRightInd w:val="0"/>
        <w:spacing w:after="0" w:line="240" w:lineRule="auto"/>
        <w:ind w:firstLine="709"/>
        <w:jc w:val="both"/>
        <w:outlineLvl w:val="0"/>
        <w:rPr>
          <w:rFonts w:ascii="Times New Roman" w:eastAsia="Times New Roman" w:hAnsi="Times New Roman" w:cs="Times New Roman"/>
          <w:b/>
          <w:bCs/>
          <w:color w:val="333333"/>
          <w:sz w:val="28"/>
          <w:szCs w:val="28"/>
          <w:lang w:eastAsia="uk-UA"/>
        </w:rPr>
      </w:pPr>
      <w:r w:rsidRPr="006E1BFA">
        <w:rPr>
          <w:rFonts w:ascii="Times New Roman" w:hAnsi="Times New Roman" w:cs="Times New Roman"/>
          <w:color w:val="000000"/>
          <w:sz w:val="28"/>
          <w:szCs w:val="28"/>
        </w:rPr>
        <w:t xml:space="preserve">З метою підготовки </w:t>
      </w:r>
      <w:proofErr w:type="spellStart"/>
      <w:r w:rsidRPr="006E1BFA">
        <w:rPr>
          <w:rFonts w:ascii="Times New Roman" w:hAnsi="Times New Roman" w:cs="Times New Roman"/>
          <w:color w:val="000000"/>
          <w:sz w:val="28"/>
          <w:szCs w:val="28"/>
        </w:rPr>
        <w:t>проєкту</w:t>
      </w:r>
      <w:proofErr w:type="spellEnd"/>
      <w:r w:rsidRPr="006E1BFA">
        <w:rPr>
          <w:rFonts w:ascii="Times New Roman" w:hAnsi="Times New Roman" w:cs="Times New Roman"/>
          <w:color w:val="000000"/>
          <w:sz w:val="28"/>
          <w:szCs w:val="28"/>
        </w:rPr>
        <w:t xml:space="preserve"> Регіональної цільової програми розвитку малого та середнього підприємництва в Івано-Франківській області </w:t>
      </w:r>
      <w:r w:rsidRPr="006E1BFA">
        <w:rPr>
          <w:rFonts w:ascii="Times New Roman" w:eastAsia="Times New Roman" w:hAnsi="Times New Roman" w:cs="Times New Roman"/>
          <w:b/>
          <w:bCs/>
          <w:sz w:val="28"/>
          <w:szCs w:val="28"/>
        </w:rPr>
        <w:t xml:space="preserve">на </w:t>
      </w:r>
      <w:r w:rsidRPr="006E1BFA">
        <w:rPr>
          <w:rFonts w:ascii="Times New Roman" w:eastAsia="Times New Roman" w:hAnsi="Times New Roman" w:cs="Times New Roman"/>
          <w:b/>
          <w:bCs/>
          <w:sz w:val="28"/>
          <w:szCs w:val="28"/>
          <w:lang w:val="en-US"/>
        </w:rPr>
        <w:t>2</w:t>
      </w:r>
      <w:r w:rsidRPr="006E1BFA">
        <w:rPr>
          <w:rFonts w:ascii="Times New Roman" w:eastAsia="Times New Roman" w:hAnsi="Times New Roman" w:cs="Times New Roman"/>
          <w:b/>
          <w:bCs/>
          <w:sz w:val="28"/>
          <w:szCs w:val="28"/>
        </w:rPr>
        <w:t>022-2023 роки</w:t>
      </w:r>
      <w:r w:rsidRPr="006E1BFA">
        <w:rPr>
          <w:rFonts w:ascii="Times New Roman" w:hAnsi="Times New Roman" w:cs="Times New Roman"/>
          <w:color w:val="000000"/>
          <w:sz w:val="28"/>
          <w:szCs w:val="28"/>
        </w:rPr>
        <w:t xml:space="preserve"> (далі – Програма) департаментом економічного розвитку, промисловості та інфраструктури Івано-Франківської обласної державної адміністрації </w:t>
      </w:r>
      <w:r w:rsidRPr="006E1BFA">
        <w:rPr>
          <w:rFonts w:ascii="Times New Roman" w:hAnsi="Times New Roman" w:cs="Times New Roman"/>
          <w:sz w:val="28"/>
          <w:szCs w:val="28"/>
          <w:lang w:eastAsia="ru-RU"/>
        </w:rPr>
        <w:t xml:space="preserve">напрацьовано комплекс заходів відповідно до наявних матеріально-технічних, трудових, сировинних ресурсів та фінансових можливостей. До зазначеної роботи залучались фахівці органів виконавчої влади та органів місцевого самоврядування області, представники бізнесу, громадських організацій підприємців та їх об’єднань, вищих навчальних закладів. При розробленні </w:t>
      </w:r>
      <w:proofErr w:type="spellStart"/>
      <w:r w:rsidRPr="006E1BFA">
        <w:rPr>
          <w:rFonts w:ascii="Times New Roman" w:hAnsi="Times New Roman" w:cs="Times New Roman"/>
          <w:sz w:val="28"/>
          <w:szCs w:val="28"/>
          <w:lang w:eastAsia="ru-RU"/>
        </w:rPr>
        <w:t>проєкту</w:t>
      </w:r>
      <w:proofErr w:type="spellEnd"/>
      <w:r w:rsidRPr="006E1BFA">
        <w:rPr>
          <w:rFonts w:ascii="Times New Roman" w:hAnsi="Times New Roman" w:cs="Times New Roman"/>
          <w:sz w:val="28"/>
          <w:szCs w:val="28"/>
          <w:lang w:eastAsia="ru-RU"/>
        </w:rPr>
        <w:t xml:space="preserve"> заходів Програми враховано пропозиції райдержадміністрацій, органів місцевого самоврядування, вищих навчальних закладів, громадських об’єднань. </w:t>
      </w:r>
    </w:p>
    <w:p w:rsidR="00FC71F0" w:rsidRPr="006E1BFA" w:rsidRDefault="00FC71F0" w:rsidP="00FC71F0">
      <w:pPr>
        <w:pStyle w:val="a3"/>
        <w:spacing w:before="0" w:beforeAutospacing="0" w:after="0" w:afterAutospacing="0"/>
        <w:ind w:firstLine="709"/>
        <w:jc w:val="both"/>
        <w:rPr>
          <w:b/>
          <w:color w:val="000000"/>
          <w:sz w:val="28"/>
          <w:szCs w:val="28"/>
        </w:rPr>
      </w:pPr>
      <w:r w:rsidRPr="006E1BFA">
        <w:rPr>
          <w:color w:val="000000"/>
          <w:sz w:val="28"/>
          <w:szCs w:val="28"/>
        </w:rPr>
        <w:t xml:space="preserve">На </w:t>
      </w:r>
      <w:proofErr w:type="spellStart"/>
      <w:r w:rsidRPr="006E1BFA">
        <w:rPr>
          <w:color w:val="000000"/>
          <w:sz w:val="28"/>
          <w:szCs w:val="28"/>
        </w:rPr>
        <w:t>вебсайті</w:t>
      </w:r>
      <w:proofErr w:type="spellEnd"/>
      <w:r w:rsidRPr="006E1BFA">
        <w:rPr>
          <w:color w:val="000000"/>
          <w:sz w:val="28"/>
          <w:szCs w:val="28"/>
        </w:rPr>
        <w:t xml:space="preserve"> облдержадміністрації публікувалося звернення щодо збору пропозицій до </w:t>
      </w:r>
      <w:proofErr w:type="spellStart"/>
      <w:r w:rsidRPr="006E1BFA">
        <w:rPr>
          <w:color w:val="000000"/>
          <w:sz w:val="28"/>
          <w:szCs w:val="28"/>
        </w:rPr>
        <w:t>проєкту</w:t>
      </w:r>
      <w:proofErr w:type="spellEnd"/>
      <w:r w:rsidRPr="006E1BFA">
        <w:rPr>
          <w:color w:val="000000"/>
          <w:sz w:val="28"/>
          <w:szCs w:val="28"/>
        </w:rPr>
        <w:t xml:space="preserve"> заходів Програми шляхом надання письмових пропозицій та </w:t>
      </w:r>
      <w:r w:rsidRPr="006E1BFA">
        <w:rPr>
          <w:rStyle w:val="a4"/>
          <w:b w:val="0"/>
          <w:color w:val="000000"/>
          <w:sz w:val="28"/>
          <w:szCs w:val="28"/>
        </w:rPr>
        <w:t>пропозицій у режимі електронного листування.</w:t>
      </w:r>
    </w:p>
    <w:p w:rsidR="00FC71F0" w:rsidRPr="006E1BFA" w:rsidRDefault="00FC71F0" w:rsidP="00FC71F0">
      <w:pPr>
        <w:pStyle w:val="a3"/>
        <w:spacing w:before="0" w:beforeAutospacing="0" w:after="0" w:afterAutospacing="0"/>
        <w:ind w:firstLine="709"/>
        <w:jc w:val="both"/>
        <w:rPr>
          <w:color w:val="000000"/>
          <w:sz w:val="28"/>
          <w:szCs w:val="28"/>
        </w:rPr>
      </w:pPr>
      <w:r w:rsidRPr="006E1BFA">
        <w:rPr>
          <w:color w:val="000000"/>
          <w:sz w:val="28"/>
          <w:szCs w:val="28"/>
        </w:rPr>
        <w:t xml:space="preserve">Громадське обговорення </w:t>
      </w:r>
      <w:proofErr w:type="spellStart"/>
      <w:r w:rsidRPr="006E1BFA">
        <w:rPr>
          <w:color w:val="000000"/>
          <w:sz w:val="28"/>
          <w:szCs w:val="28"/>
        </w:rPr>
        <w:t>проєкту</w:t>
      </w:r>
      <w:proofErr w:type="spellEnd"/>
      <w:r w:rsidRPr="006E1BFA">
        <w:rPr>
          <w:color w:val="000000"/>
          <w:sz w:val="28"/>
          <w:szCs w:val="28"/>
        </w:rPr>
        <w:t xml:space="preserve"> проводилось шляхом електронних консультацій до 20.10.2021. Інформаційне повідомлення про проведення консультацій з громадськістю у формі публічного громадського обговорення доступне </w:t>
      </w:r>
      <w:r w:rsidRPr="006E1BFA">
        <w:rPr>
          <w:i/>
          <w:color w:val="000000"/>
          <w:sz w:val="28"/>
          <w:szCs w:val="28"/>
        </w:rPr>
        <w:t>за посиланням.</w:t>
      </w:r>
    </w:p>
    <w:p w:rsidR="00FC71F0" w:rsidRPr="006E1BFA" w:rsidRDefault="00FC71F0" w:rsidP="00FC71F0">
      <w:pPr>
        <w:pStyle w:val="a3"/>
        <w:spacing w:before="0" w:beforeAutospacing="0" w:after="0" w:afterAutospacing="0"/>
        <w:ind w:firstLine="709"/>
        <w:jc w:val="both"/>
        <w:rPr>
          <w:color w:val="000000"/>
          <w:sz w:val="28"/>
          <w:szCs w:val="28"/>
        </w:rPr>
      </w:pPr>
      <w:r w:rsidRPr="006E1BFA">
        <w:rPr>
          <w:color w:val="000000"/>
          <w:sz w:val="28"/>
          <w:szCs w:val="28"/>
        </w:rPr>
        <w:t xml:space="preserve">Пропозицій та зауважень до </w:t>
      </w:r>
      <w:proofErr w:type="spellStart"/>
      <w:r w:rsidRPr="006E1BFA">
        <w:rPr>
          <w:color w:val="000000"/>
          <w:sz w:val="28"/>
          <w:szCs w:val="28"/>
        </w:rPr>
        <w:t>проєкту</w:t>
      </w:r>
      <w:proofErr w:type="spellEnd"/>
      <w:r w:rsidRPr="006E1BFA">
        <w:rPr>
          <w:color w:val="000000"/>
          <w:sz w:val="28"/>
          <w:szCs w:val="28"/>
        </w:rPr>
        <w:t xml:space="preserve"> заходів Регіональної цільової програми розвитку малого та середнього підприємництва в Івано-Франківській області на 2022-2023 роки не надходило.</w:t>
      </w:r>
    </w:p>
    <w:p w:rsidR="00FC71F0" w:rsidRPr="004007D0" w:rsidRDefault="00FC71F0" w:rsidP="00FC71F0">
      <w:pPr>
        <w:pStyle w:val="a3"/>
        <w:spacing w:before="0" w:beforeAutospacing="0" w:after="0" w:afterAutospacing="0"/>
        <w:ind w:firstLine="708"/>
        <w:jc w:val="both"/>
        <w:rPr>
          <w:color w:val="000000"/>
          <w:sz w:val="28"/>
          <w:szCs w:val="28"/>
        </w:rPr>
      </w:pPr>
    </w:p>
    <w:p w:rsidR="00FC71F0" w:rsidRPr="004007D0" w:rsidRDefault="00FC71F0" w:rsidP="00FC71F0">
      <w:pPr>
        <w:pStyle w:val="a3"/>
        <w:spacing w:before="0" w:beforeAutospacing="0" w:after="0" w:afterAutospacing="0"/>
        <w:ind w:firstLine="708"/>
        <w:jc w:val="both"/>
        <w:rPr>
          <w:color w:val="000000"/>
          <w:sz w:val="28"/>
          <w:szCs w:val="28"/>
        </w:rPr>
      </w:pPr>
    </w:p>
    <w:p w:rsidR="00FC71F0" w:rsidRDefault="00FC71F0" w:rsidP="00FC71F0">
      <w:pPr>
        <w:shd w:val="clear" w:color="auto" w:fill="FFFFFF"/>
        <w:autoSpaceDE w:val="0"/>
        <w:autoSpaceDN w:val="0"/>
        <w:adjustRightInd w:val="0"/>
        <w:spacing w:after="0" w:line="240" w:lineRule="auto"/>
        <w:outlineLvl w:val="0"/>
        <w:rPr>
          <w:rFonts w:ascii="Times New Roman" w:eastAsia="Times New Roman" w:hAnsi="Times New Roman" w:cs="Arial"/>
          <w:b/>
          <w:sz w:val="28"/>
          <w:szCs w:val="28"/>
        </w:rPr>
      </w:pPr>
      <w:r>
        <w:rPr>
          <w:rFonts w:ascii="Times New Roman" w:eastAsia="Times New Roman" w:hAnsi="Times New Roman" w:cs="Arial"/>
          <w:b/>
          <w:sz w:val="28"/>
          <w:szCs w:val="28"/>
        </w:rPr>
        <w:t>Директор д</w:t>
      </w:r>
      <w:r w:rsidRPr="00936494">
        <w:rPr>
          <w:rFonts w:ascii="Times New Roman" w:eastAsia="Times New Roman" w:hAnsi="Times New Roman" w:cs="Arial"/>
          <w:b/>
          <w:sz w:val="28"/>
          <w:szCs w:val="28"/>
        </w:rPr>
        <w:t>епартамент</w:t>
      </w:r>
      <w:r>
        <w:rPr>
          <w:rFonts w:ascii="Times New Roman" w:eastAsia="Times New Roman" w:hAnsi="Times New Roman" w:cs="Arial"/>
          <w:b/>
          <w:sz w:val="28"/>
          <w:szCs w:val="28"/>
        </w:rPr>
        <w:t>у</w:t>
      </w:r>
      <w:r w:rsidRPr="004A0AD0">
        <w:rPr>
          <w:rFonts w:ascii="Times New Roman" w:eastAsia="Times New Roman" w:hAnsi="Times New Roman" w:cs="Arial"/>
          <w:b/>
          <w:sz w:val="28"/>
          <w:szCs w:val="28"/>
        </w:rPr>
        <w:t xml:space="preserve"> </w:t>
      </w:r>
      <w:r w:rsidRPr="00936494">
        <w:rPr>
          <w:rFonts w:ascii="Times New Roman" w:eastAsia="Times New Roman" w:hAnsi="Times New Roman" w:cs="Arial"/>
          <w:b/>
          <w:sz w:val="28"/>
          <w:szCs w:val="28"/>
        </w:rPr>
        <w:t>економічного</w:t>
      </w:r>
    </w:p>
    <w:p w:rsidR="00FC71F0" w:rsidRDefault="00FC71F0" w:rsidP="00FC71F0">
      <w:pPr>
        <w:shd w:val="clear" w:color="auto" w:fill="FFFFFF"/>
        <w:autoSpaceDE w:val="0"/>
        <w:autoSpaceDN w:val="0"/>
        <w:adjustRightInd w:val="0"/>
        <w:spacing w:after="0" w:line="240" w:lineRule="auto"/>
        <w:outlineLvl w:val="0"/>
        <w:rPr>
          <w:rFonts w:ascii="Times New Roman" w:eastAsia="Times New Roman" w:hAnsi="Times New Roman" w:cs="Arial"/>
          <w:b/>
          <w:sz w:val="28"/>
          <w:szCs w:val="28"/>
        </w:rPr>
      </w:pPr>
      <w:r w:rsidRPr="00936494">
        <w:rPr>
          <w:rFonts w:ascii="Times New Roman" w:eastAsia="Times New Roman" w:hAnsi="Times New Roman" w:cs="Arial"/>
          <w:b/>
          <w:sz w:val="28"/>
          <w:szCs w:val="28"/>
        </w:rPr>
        <w:t>розвитку,</w:t>
      </w:r>
      <w:r>
        <w:rPr>
          <w:rFonts w:ascii="Times New Roman" w:eastAsia="Times New Roman" w:hAnsi="Times New Roman" w:cs="Arial"/>
          <w:b/>
          <w:sz w:val="28"/>
          <w:szCs w:val="28"/>
        </w:rPr>
        <w:t xml:space="preserve"> </w:t>
      </w:r>
      <w:r w:rsidRPr="00936494">
        <w:rPr>
          <w:rFonts w:ascii="Times New Roman" w:eastAsia="Times New Roman" w:hAnsi="Times New Roman" w:cs="Arial"/>
          <w:b/>
          <w:sz w:val="28"/>
          <w:szCs w:val="28"/>
        </w:rPr>
        <w:t>промисловості та інфраструктури</w:t>
      </w:r>
    </w:p>
    <w:p w:rsidR="00FC71F0" w:rsidRPr="00936494" w:rsidRDefault="00FC71F0" w:rsidP="00FC71F0">
      <w:pPr>
        <w:shd w:val="clear" w:color="auto" w:fill="FFFFFF"/>
        <w:autoSpaceDE w:val="0"/>
        <w:autoSpaceDN w:val="0"/>
        <w:adjustRightInd w:val="0"/>
        <w:spacing w:after="0" w:line="240" w:lineRule="auto"/>
        <w:outlineLvl w:val="0"/>
        <w:rPr>
          <w:rFonts w:ascii="Times New Roman" w:eastAsia="Times New Roman" w:hAnsi="Times New Roman" w:cs="Arial"/>
          <w:b/>
          <w:bCs/>
          <w:sz w:val="28"/>
          <w:szCs w:val="28"/>
        </w:rPr>
      </w:pPr>
      <w:r>
        <w:rPr>
          <w:rFonts w:ascii="Times New Roman" w:eastAsia="Times New Roman" w:hAnsi="Times New Roman" w:cs="Arial"/>
          <w:b/>
          <w:sz w:val="28"/>
          <w:szCs w:val="28"/>
        </w:rPr>
        <w:t xml:space="preserve">Івано-Франківської </w:t>
      </w:r>
      <w:r w:rsidRPr="00936494">
        <w:rPr>
          <w:rFonts w:ascii="Times New Roman" w:eastAsia="Times New Roman" w:hAnsi="Times New Roman" w:cs="Arial"/>
          <w:b/>
          <w:sz w:val="28"/>
          <w:szCs w:val="28"/>
        </w:rPr>
        <w:t>облдержадміністрації</w:t>
      </w:r>
      <w:r w:rsidRPr="00936494">
        <w:rPr>
          <w:rFonts w:ascii="Times New Roman" w:eastAsia="Times New Roman" w:hAnsi="Times New Roman" w:cs="Arial"/>
          <w:b/>
          <w:bCs/>
          <w:sz w:val="28"/>
          <w:szCs w:val="28"/>
        </w:rPr>
        <w:t xml:space="preserve">             </w:t>
      </w:r>
      <w:r>
        <w:rPr>
          <w:rFonts w:ascii="Times New Roman" w:eastAsia="Times New Roman" w:hAnsi="Times New Roman" w:cs="Arial"/>
          <w:b/>
          <w:bCs/>
          <w:sz w:val="28"/>
          <w:szCs w:val="28"/>
        </w:rPr>
        <w:t xml:space="preserve">             Сергій ПОДОШВА</w:t>
      </w:r>
    </w:p>
    <w:p w:rsidR="00FC71F0" w:rsidRDefault="00FC71F0" w:rsidP="00FC71F0">
      <w:pPr>
        <w:pStyle w:val="a3"/>
        <w:spacing w:before="0" w:beforeAutospacing="0" w:after="0" w:afterAutospacing="0"/>
        <w:ind w:firstLine="708"/>
        <w:jc w:val="both"/>
        <w:rPr>
          <w:color w:val="000000"/>
          <w:sz w:val="28"/>
          <w:szCs w:val="28"/>
        </w:rPr>
      </w:pPr>
    </w:p>
    <w:p w:rsidR="00FC71F0" w:rsidRPr="00153FD9" w:rsidRDefault="00FC71F0" w:rsidP="00FC71F0">
      <w:pPr>
        <w:pStyle w:val="a3"/>
        <w:spacing w:before="0" w:beforeAutospacing="0" w:after="0" w:afterAutospacing="0"/>
        <w:ind w:firstLine="708"/>
        <w:jc w:val="both"/>
        <w:rPr>
          <w:color w:val="FFFFFF" w:themeColor="background1"/>
          <w:sz w:val="28"/>
          <w:szCs w:val="28"/>
        </w:rPr>
      </w:pPr>
      <w:r w:rsidRPr="00153FD9">
        <w:rPr>
          <w:color w:val="FFFFFF" w:themeColor="background1"/>
          <w:sz w:val="28"/>
          <w:szCs w:val="28"/>
        </w:rPr>
        <w:t xml:space="preserve">підприємницької громадськості області. </w:t>
      </w:r>
    </w:p>
    <w:p w:rsidR="00FC71F0" w:rsidRDefault="00FC71F0" w:rsidP="00FC71F0">
      <w:pPr>
        <w:spacing w:after="0" w:line="240" w:lineRule="auto"/>
        <w:rPr>
          <w:rFonts w:ascii="Times New Roman" w:hAnsi="Times New Roman" w:cs="Times New Roman"/>
          <w:sz w:val="28"/>
          <w:szCs w:val="28"/>
        </w:rPr>
      </w:pPr>
    </w:p>
    <w:p w:rsidR="00FC71F0" w:rsidRPr="004A0AD0" w:rsidRDefault="00FC71F0" w:rsidP="00FC71F0">
      <w:pPr>
        <w:spacing w:after="0" w:line="240" w:lineRule="auto"/>
        <w:rPr>
          <w:i/>
          <w:color w:val="FFFFFF" w:themeColor="background1"/>
          <w:sz w:val="24"/>
          <w:szCs w:val="24"/>
        </w:rPr>
      </w:pPr>
      <w:r w:rsidRPr="004A0AD0">
        <w:rPr>
          <w:rFonts w:ascii="Times New Roman" w:hAnsi="Times New Roman" w:cs="Times New Roman"/>
          <w:i/>
          <w:sz w:val="24"/>
          <w:szCs w:val="24"/>
        </w:rPr>
        <w:t xml:space="preserve">З. </w:t>
      </w:r>
      <w:proofErr w:type="spellStart"/>
      <w:r w:rsidRPr="004A0AD0">
        <w:rPr>
          <w:rFonts w:ascii="Times New Roman" w:hAnsi="Times New Roman" w:cs="Times New Roman"/>
          <w:i/>
          <w:sz w:val="24"/>
          <w:szCs w:val="24"/>
        </w:rPr>
        <w:t>Манюк</w:t>
      </w:r>
      <w:proofErr w:type="spellEnd"/>
      <w:r w:rsidRPr="004A0AD0">
        <w:rPr>
          <w:rFonts w:ascii="Times New Roman" w:hAnsi="Times New Roman" w:cs="Times New Roman"/>
          <w:i/>
          <w:sz w:val="24"/>
          <w:szCs w:val="24"/>
        </w:rPr>
        <w:t>, 55201</w:t>
      </w:r>
      <w:r>
        <w:rPr>
          <w:rFonts w:ascii="Times New Roman" w:hAnsi="Times New Roman" w:cs="Times New Roman"/>
          <w:i/>
          <w:sz w:val="24"/>
          <w:szCs w:val="24"/>
        </w:rPr>
        <w:t>6</w:t>
      </w:r>
      <w:r w:rsidRPr="004A0AD0">
        <w:rPr>
          <w:i/>
          <w:color w:val="FFFFFF" w:themeColor="background1"/>
          <w:sz w:val="24"/>
          <w:szCs w:val="24"/>
        </w:rPr>
        <w:t xml:space="preserve"> </w:t>
      </w:r>
    </w:p>
    <w:p w:rsidR="00FC71F0" w:rsidRDefault="00FC71F0" w:rsidP="00FC71F0">
      <w:pPr>
        <w:spacing w:after="0" w:line="240" w:lineRule="auto"/>
        <w:rPr>
          <w:color w:val="FFFFFF" w:themeColor="background1"/>
          <w:sz w:val="28"/>
          <w:szCs w:val="28"/>
        </w:rPr>
      </w:pPr>
    </w:p>
    <w:p w:rsidR="00FC71F0" w:rsidRDefault="00FC71F0" w:rsidP="00FC71F0">
      <w:pPr>
        <w:spacing w:after="0" w:line="240" w:lineRule="auto"/>
        <w:rPr>
          <w:color w:val="FFFFFF" w:themeColor="background1"/>
          <w:sz w:val="28"/>
          <w:szCs w:val="28"/>
        </w:rPr>
      </w:pPr>
    </w:p>
    <w:p w:rsidR="00FC71F0" w:rsidRDefault="00FC71F0" w:rsidP="00FC71F0">
      <w:pPr>
        <w:spacing w:after="150" w:line="240" w:lineRule="auto"/>
        <w:jc w:val="both"/>
        <w:rPr>
          <w:rFonts w:ascii="Times New Roman" w:eastAsia="Times New Roman" w:hAnsi="Times New Roman" w:cs="Times New Roman"/>
          <w:color w:val="000000"/>
          <w:sz w:val="28"/>
          <w:szCs w:val="28"/>
          <w:lang w:eastAsia="uk-UA"/>
        </w:rPr>
      </w:pPr>
    </w:p>
    <w:p w:rsidR="00FC71F0" w:rsidRDefault="00FC71F0" w:rsidP="00FC71F0">
      <w:pPr>
        <w:spacing w:after="150" w:line="240" w:lineRule="auto"/>
        <w:jc w:val="both"/>
        <w:rPr>
          <w:rFonts w:ascii="Times New Roman" w:eastAsia="Times New Roman" w:hAnsi="Times New Roman" w:cs="Times New Roman"/>
          <w:color w:val="000000"/>
          <w:sz w:val="28"/>
          <w:szCs w:val="28"/>
          <w:lang w:eastAsia="uk-UA"/>
        </w:rPr>
      </w:pPr>
    </w:p>
    <w:p w:rsidR="00AD497F" w:rsidRDefault="00FC71F0">
      <w:bookmarkStart w:id="0" w:name="_GoBack"/>
      <w:bookmarkEnd w:id="0"/>
    </w:p>
    <w:sectPr w:rsidR="00AD497F" w:rsidSect="007507D8">
      <w:pgSz w:w="11906" w:h="16838" w:code="9"/>
      <w:pgMar w:top="850" w:right="850" w:bottom="850" w:left="1417"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F0"/>
    <w:rsid w:val="000E3128"/>
    <w:rsid w:val="00224CD7"/>
    <w:rsid w:val="0074528F"/>
    <w:rsid w:val="007507D8"/>
    <w:rsid w:val="00750C3E"/>
    <w:rsid w:val="009A4AF7"/>
    <w:rsid w:val="00F0750D"/>
    <w:rsid w:val="00FC71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A8923-0E3A-4724-A204-D1D658456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1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71F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FC7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1071</Words>
  <Characters>612</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2021-10-26T15:13:00Z</dcterms:created>
  <dcterms:modified xsi:type="dcterms:W3CDTF">2021-10-26T15:14:00Z</dcterms:modified>
</cp:coreProperties>
</file>